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spacing w:after="200" w:line="240" w:lineRule="auto"/>
        <w:rPr>
          <w:rFonts w:ascii="Outfit" w:cs="Outfit" w:eastAsia="Outfit" w:hAnsi="Outfit"/>
        </w:rPr>
      </w:pPr>
      <w:bookmarkStart w:colFirst="0" w:colLast="0" w:name="_gf1vu29nfbfc" w:id="0"/>
      <w:bookmarkEnd w:id="0"/>
      <w:r w:rsidDel="00000000" w:rsidR="00000000" w:rsidRPr="00000000">
        <w:rPr>
          <w:rtl w:val="0"/>
        </w:rPr>
        <w:t xml:space="preserve">Portfolio</w:t>
      </w:r>
      <w:r w:rsidDel="00000000" w:rsidR="00000000" w:rsidRPr="00000000">
        <w:rPr>
          <w:rtl w:val="0"/>
        </w:rPr>
      </w:r>
    </w:p>
    <w:p w:rsidR="00000000" w:rsidDel="00000000" w:rsidP="00000000" w:rsidRDefault="00000000" w:rsidRPr="00000000" w14:paraId="00000002">
      <w:pPr>
        <w:pStyle w:val="Heading1"/>
        <w:spacing w:line="240" w:lineRule="auto"/>
        <w:rPr>
          <w:rFonts w:ascii="Outfit" w:cs="Outfit" w:eastAsia="Outfit" w:hAnsi="Outfit"/>
        </w:rPr>
      </w:pPr>
      <w:bookmarkStart w:colFirst="0" w:colLast="0" w:name="_er5szlun39d2" w:id="1"/>
      <w:bookmarkEnd w:id="1"/>
      <w:r w:rsidDel="00000000" w:rsidR="00000000" w:rsidRPr="00000000">
        <w:rPr>
          <w:rtl w:val="0"/>
        </w:rPr>
        <w:t xml:space="preserve">Definition</w:t>
      </w:r>
      <w:r w:rsidDel="00000000" w:rsidR="00000000" w:rsidRPr="00000000">
        <w:rPr>
          <w:rtl w:val="0"/>
        </w:rPr>
      </w:r>
    </w:p>
    <w:p w:rsidR="00000000" w:rsidDel="00000000" w:rsidP="00000000" w:rsidRDefault="00000000" w:rsidRPr="00000000" w14:paraId="00000003">
      <w:pPr>
        <w:spacing w:after="200" w:line="360" w:lineRule="auto"/>
        <w:rPr/>
      </w:pPr>
      <w:r w:rsidDel="00000000" w:rsidR="00000000" w:rsidRPr="00000000">
        <w:rPr>
          <w:rtl w:val="0"/>
        </w:rPr>
        <w:t xml:space="preserve">Here you will have all the activities, grammar and vocabulary done during the school year 2023-2024 in a single document. </w:t>
      </w:r>
    </w:p>
    <w:p w:rsidR="00000000" w:rsidDel="00000000" w:rsidP="00000000" w:rsidRDefault="00000000" w:rsidRPr="00000000" w14:paraId="00000004">
      <w:pPr>
        <w:spacing w:after="200" w:line="360" w:lineRule="auto"/>
        <w:rPr/>
      </w:pPr>
      <w:r w:rsidDel="00000000" w:rsidR="00000000" w:rsidRPr="00000000">
        <w:rPr>
          <w:rtl w:val="0"/>
        </w:rPr>
        <w:t xml:space="preserve">The idea is to think about all the content you have developed during the months we have been together and make the balance of your English level. If the answer of the following question is yes then it was worth it:</w:t>
      </w:r>
    </w:p>
    <w:p w:rsidR="00000000" w:rsidDel="00000000" w:rsidP="00000000" w:rsidRDefault="00000000" w:rsidRPr="00000000" w14:paraId="00000005">
      <w:pPr>
        <w:spacing w:after="200" w:line="360" w:lineRule="auto"/>
        <w:rPr/>
      </w:pPr>
      <w:r w:rsidDel="00000000" w:rsidR="00000000" w:rsidRPr="00000000">
        <w:rPr>
          <w:rtl w:val="0"/>
        </w:rPr>
        <w:t xml:space="preserve">Is my English level higher than when I started in September?</w:t>
      </w:r>
    </w:p>
    <w:p w:rsidR="00000000" w:rsidDel="00000000" w:rsidP="00000000" w:rsidRDefault="00000000" w:rsidRPr="00000000" w14:paraId="00000006">
      <w:pPr>
        <w:spacing w:after="200" w:line="360" w:lineRule="auto"/>
        <w:rPr/>
      </w:pPr>
      <w:r w:rsidDel="00000000" w:rsidR="00000000" w:rsidRPr="00000000">
        <w:rPr>
          <w:rtl w:val="0"/>
        </w:rPr>
        <w:t xml:space="preserve">If the answer is no, maybe I have to think what was wrong in the process.</w:t>
      </w:r>
      <w:r w:rsidDel="00000000" w:rsidR="00000000" w:rsidRPr="00000000">
        <w:rPr>
          <w:rtl w:val="0"/>
        </w:rPr>
      </w:r>
    </w:p>
    <w:p w:rsidR="00000000" w:rsidDel="00000000" w:rsidP="00000000" w:rsidRDefault="00000000" w:rsidRPr="00000000" w14:paraId="00000007">
      <w:pPr>
        <w:pStyle w:val="Heading2"/>
        <w:rPr/>
      </w:pPr>
      <w:bookmarkStart w:colFirst="0" w:colLast="0" w:name="_eyi4cayvalpu" w:id="2"/>
      <w:bookmarkEnd w:id="2"/>
      <w:r w:rsidDel="00000000" w:rsidR="00000000" w:rsidRPr="00000000">
        <w:rPr>
          <w:rtl w:val="0"/>
        </w:rPr>
        <w:t xml:space="preserve">Instructions</w:t>
      </w:r>
      <w:r w:rsidDel="00000000" w:rsidR="00000000" w:rsidRPr="00000000">
        <w:rPr>
          <w:rtl w:val="0"/>
        </w:rPr>
      </w:r>
    </w:p>
    <w:p w:rsidR="00000000" w:rsidDel="00000000" w:rsidP="00000000" w:rsidRDefault="00000000" w:rsidRPr="00000000" w14:paraId="00000008">
      <w:pPr>
        <w:widowControl w:val="1"/>
        <w:spacing w:after="0" w:lineRule="auto"/>
        <w:ind w:left="720" w:firstLine="0"/>
        <w:jc w:val="left"/>
        <w:rPr/>
      </w:pPr>
      <w:r w:rsidDel="00000000" w:rsidR="00000000" w:rsidRPr="00000000">
        <w:rPr>
          <w:rtl w:val="0"/>
        </w:rPr>
      </w:r>
    </w:p>
    <w:p w:rsidR="00000000" w:rsidDel="00000000" w:rsidP="00000000" w:rsidRDefault="00000000" w:rsidRPr="00000000" w14:paraId="00000009">
      <w:pPr>
        <w:widowControl w:val="1"/>
        <w:numPr>
          <w:ilvl w:val="0"/>
          <w:numId w:val="2"/>
        </w:numPr>
        <w:spacing w:after="0" w:lineRule="auto"/>
        <w:ind w:left="720" w:hanging="360"/>
        <w:jc w:val="left"/>
      </w:pPr>
      <w:r w:rsidDel="00000000" w:rsidR="00000000" w:rsidRPr="00000000">
        <w:rPr>
          <w:rtl w:val="0"/>
        </w:rPr>
        <w:t xml:space="preserve">Embed the link of the activities you have done and delivered in moodle</w:t>
      </w:r>
    </w:p>
    <w:p w:rsidR="00000000" w:rsidDel="00000000" w:rsidP="00000000" w:rsidRDefault="00000000" w:rsidRPr="00000000" w14:paraId="0000000A">
      <w:pPr>
        <w:widowControl w:val="1"/>
        <w:numPr>
          <w:ilvl w:val="0"/>
          <w:numId w:val="2"/>
        </w:numPr>
        <w:spacing w:after="0" w:lineRule="auto"/>
        <w:ind w:left="720" w:hanging="360"/>
        <w:jc w:val="left"/>
      </w:pPr>
      <w:r w:rsidDel="00000000" w:rsidR="00000000" w:rsidRPr="00000000">
        <w:rPr>
          <w:rtl w:val="0"/>
        </w:rPr>
        <w:t xml:space="preserve">Also embed the vocabulary and grammar activities we have done in class and not delivered in moodle</w:t>
      </w:r>
    </w:p>
    <w:p w:rsidR="00000000" w:rsidDel="00000000" w:rsidP="00000000" w:rsidRDefault="00000000" w:rsidRPr="00000000" w14:paraId="0000000B">
      <w:pPr>
        <w:widowControl w:val="1"/>
        <w:spacing w:after="0" w:lineRule="auto"/>
        <w:ind w:left="0" w:firstLine="0"/>
        <w:jc w:val="left"/>
        <w:rPr/>
      </w:pPr>
      <w:r w:rsidDel="00000000" w:rsidR="00000000" w:rsidRPr="00000000">
        <w:rPr>
          <w:rtl w:val="0"/>
        </w:rPr>
        <w:t xml:space="preserve">You have to insert the link in the name of each activity.</w:t>
      </w:r>
    </w:p>
    <w:p w:rsidR="00000000" w:rsidDel="00000000" w:rsidP="00000000" w:rsidRDefault="00000000" w:rsidRPr="00000000" w14:paraId="0000000C">
      <w:pPr>
        <w:widowControl w:val="1"/>
        <w:spacing w:after="0" w:lineRule="auto"/>
        <w:ind w:left="0" w:firstLine="0"/>
        <w:jc w:val="left"/>
        <w:rPr/>
      </w:pPr>
      <w:r w:rsidDel="00000000" w:rsidR="00000000" w:rsidRPr="00000000">
        <w:rPr>
          <w:rtl w:val="0"/>
        </w:rPr>
      </w:r>
    </w:p>
    <w:p w:rsidR="00000000" w:rsidDel="00000000" w:rsidP="00000000" w:rsidRDefault="00000000" w:rsidRPr="00000000" w14:paraId="0000000D">
      <w:pPr>
        <w:pStyle w:val="Heading3"/>
        <w:spacing w:after="0" w:before="0" w:line="240" w:lineRule="auto"/>
        <w:rPr/>
      </w:pPr>
      <w:bookmarkStart w:colFirst="0" w:colLast="0" w:name="_a81bnm3o1dyv" w:id="3"/>
      <w:bookmarkEnd w:id="3"/>
      <w:r w:rsidDel="00000000" w:rsidR="00000000" w:rsidRPr="00000000">
        <w:rPr>
          <w:rtl w:val="0"/>
        </w:rPr>
        <w:t xml:space="preserve">NF1 - TECHNOLOGY VOCABULARY</w:t>
      </w:r>
    </w:p>
    <w:p w:rsidR="00000000" w:rsidDel="00000000" w:rsidP="00000000" w:rsidRDefault="00000000" w:rsidRPr="00000000" w14:paraId="0000000E">
      <w:pPr>
        <w:widowControl w:val="1"/>
        <w:spacing w:after="0" w:lineRule="auto"/>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0F">
            <w:pPr>
              <w:widowControl w:val="1"/>
              <w:spacing w:after="0" w:lineRule="auto"/>
              <w:jc w:val="left"/>
              <w:rPr>
                <w:b w:val="1"/>
                <w:sz w:val="24"/>
                <w:szCs w:val="24"/>
              </w:rPr>
            </w:pPr>
            <w:r w:rsidDel="00000000" w:rsidR="00000000" w:rsidRPr="00000000">
              <w:rPr>
                <w:b w:val="1"/>
                <w:sz w:val="24"/>
                <w:szCs w:val="24"/>
                <w:rtl w:val="0"/>
              </w:rPr>
              <w:t xml:space="preserve">NF2 Technology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1"/>
              <w:spacing w:after="0" w:lineRule="auto"/>
              <w:jc w:val="left"/>
              <w:rPr>
                <w:b w:val="1"/>
              </w:rPr>
            </w:pPr>
            <w:r w:rsidDel="00000000" w:rsidR="00000000" w:rsidRPr="00000000">
              <w:rPr>
                <w:b w:val="1"/>
                <w:rtl w:val="0"/>
              </w:rPr>
              <w:t xml:space="preserve">Activities:</w:t>
            </w:r>
          </w:p>
          <w:p w:rsidR="00000000" w:rsidDel="00000000" w:rsidP="00000000" w:rsidRDefault="00000000" w:rsidRPr="00000000" w14:paraId="00000011">
            <w:pPr>
              <w:widowControl w:val="1"/>
              <w:spacing w:after="0" w:lineRule="auto"/>
              <w:jc w:val="left"/>
              <w:rPr/>
            </w:pPr>
            <w:r w:rsidDel="00000000" w:rsidR="00000000" w:rsidRPr="00000000">
              <w:rPr>
                <w:rtl w:val="0"/>
              </w:rPr>
              <w:t xml:space="preserve">M11_NF1_AC1_Cognom_Nom </w:t>
            </w:r>
          </w:p>
          <w:p w:rsidR="00000000" w:rsidDel="00000000" w:rsidP="00000000" w:rsidRDefault="00000000" w:rsidRPr="00000000" w14:paraId="00000012">
            <w:pPr>
              <w:widowControl w:val="1"/>
              <w:spacing w:after="0" w:lineRule="auto"/>
              <w:jc w:val="left"/>
              <w:rPr/>
            </w:pPr>
            <w:r w:rsidDel="00000000" w:rsidR="00000000" w:rsidRPr="00000000">
              <w:rPr>
                <w:rtl w:val="0"/>
              </w:rPr>
              <w:t xml:space="preserve">M11_NF1_AC2_Cognom_Nom </w:t>
            </w:r>
          </w:p>
          <w:p w:rsidR="00000000" w:rsidDel="00000000" w:rsidP="00000000" w:rsidRDefault="00000000" w:rsidRPr="00000000" w14:paraId="00000013">
            <w:pPr>
              <w:widowControl w:val="1"/>
              <w:spacing w:after="0" w:lineRule="auto"/>
              <w:jc w:val="left"/>
              <w:rPr/>
            </w:pPr>
            <w:r w:rsidDel="00000000" w:rsidR="00000000" w:rsidRPr="00000000">
              <w:rPr>
                <w:rtl w:val="0"/>
              </w:rPr>
              <w:t xml:space="preserve">M11_NF1_AC3_1_Cognom_Nom</w:t>
            </w:r>
          </w:p>
          <w:p w:rsidR="00000000" w:rsidDel="00000000" w:rsidP="00000000" w:rsidRDefault="00000000" w:rsidRPr="00000000" w14:paraId="00000014">
            <w:pPr>
              <w:widowControl w:val="1"/>
              <w:spacing w:after="0" w:lineRule="auto"/>
              <w:jc w:val="left"/>
              <w:rPr/>
            </w:pPr>
            <w:r w:rsidDel="00000000" w:rsidR="00000000" w:rsidRPr="00000000">
              <w:rPr>
                <w:rtl w:val="0"/>
              </w:rPr>
              <w:t xml:space="preserve">M11_NF1_AC3_2_Cognom_Nom </w:t>
            </w:r>
          </w:p>
          <w:p w:rsidR="00000000" w:rsidDel="00000000" w:rsidP="00000000" w:rsidRDefault="00000000" w:rsidRPr="00000000" w14:paraId="00000015">
            <w:pPr>
              <w:widowControl w:val="1"/>
              <w:spacing w:after="0" w:lineRule="auto"/>
              <w:jc w:val="left"/>
              <w:rPr/>
            </w:pPr>
            <w:r w:rsidDel="00000000" w:rsidR="00000000" w:rsidRPr="00000000">
              <w:rPr>
                <w:rtl w:val="0"/>
              </w:rPr>
              <w:t xml:space="preserve">M11_NF1_AC4_Cognom_Nom </w:t>
            </w:r>
          </w:p>
          <w:p w:rsidR="00000000" w:rsidDel="00000000" w:rsidP="00000000" w:rsidRDefault="00000000" w:rsidRPr="00000000" w14:paraId="00000016">
            <w:pPr>
              <w:widowControl w:val="1"/>
              <w:spacing w:after="0" w:lineRule="auto"/>
              <w:jc w:val="left"/>
              <w:rPr/>
            </w:pPr>
            <w:r w:rsidDel="00000000" w:rsidR="00000000" w:rsidRPr="00000000">
              <w:rPr>
                <w:rtl w:val="0"/>
              </w:rPr>
              <w:t xml:space="preserve">M11_NF1_AC5_Cognom_Nom </w:t>
            </w:r>
          </w:p>
          <w:p w:rsidR="00000000" w:rsidDel="00000000" w:rsidP="00000000" w:rsidRDefault="00000000" w:rsidRPr="00000000" w14:paraId="00000017">
            <w:pPr>
              <w:widowControl w:val="1"/>
              <w:spacing w:after="0" w:lineRule="auto"/>
              <w:jc w:val="left"/>
              <w:rPr/>
            </w:pPr>
            <w:r w:rsidDel="00000000" w:rsidR="00000000" w:rsidRPr="00000000">
              <w:rPr>
                <w:rtl w:val="0"/>
              </w:rPr>
            </w:r>
          </w:p>
          <w:p w:rsidR="00000000" w:rsidDel="00000000" w:rsidP="00000000" w:rsidRDefault="00000000" w:rsidRPr="00000000" w14:paraId="00000018">
            <w:pPr>
              <w:widowControl w:val="1"/>
              <w:spacing w:after="0" w:lineRule="auto"/>
              <w:jc w:val="left"/>
              <w:rPr/>
            </w:pPr>
            <w:r w:rsidDel="00000000" w:rsidR="00000000" w:rsidRPr="00000000">
              <w:rPr>
                <w:rtl w:val="0"/>
              </w:rPr>
            </w:r>
          </w:p>
          <w:p w:rsidR="00000000" w:rsidDel="00000000" w:rsidP="00000000" w:rsidRDefault="00000000" w:rsidRPr="00000000" w14:paraId="00000019">
            <w:pPr>
              <w:widowControl w:val="1"/>
              <w:spacing w:after="0" w:lineRule="auto"/>
              <w:jc w:val="left"/>
              <w:rPr>
                <w:b w:val="1"/>
              </w:rPr>
            </w:pPr>
            <w:r w:rsidDel="00000000" w:rsidR="00000000" w:rsidRPr="00000000">
              <w:rPr>
                <w:b w:val="1"/>
                <w:rtl w:val="0"/>
              </w:rPr>
              <w:t xml:space="preserve">Vocabulary:</w:t>
            </w:r>
          </w:p>
          <w:p w:rsidR="00000000" w:rsidDel="00000000" w:rsidP="00000000" w:rsidRDefault="00000000" w:rsidRPr="00000000" w14:paraId="0000001A">
            <w:pPr>
              <w:widowControl w:val="1"/>
              <w:spacing w:after="0" w:lineRule="auto"/>
              <w:jc w:val="left"/>
              <w:rPr/>
            </w:pPr>
            <w:r w:rsidDel="00000000" w:rsidR="00000000" w:rsidRPr="00000000">
              <w:rPr>
                <w:rtl w:val="0"/>
              </w:rPr>
              <w:t xml:space="preserve">XXXXXXXXXXXXX</w:t>
            </w:r>
            <w:r w:rsidDel="00000000" w:rsidR="00000000" w:rsidRPr="00000000">
              <w:rPr>
                <w:rtl w:val="0"/>
              </w:rPr>
            </w:r>
          </w:p>
          <w:p w:rsidR="00000000" w:rsidDel="00000000" w:rsidP="00000000" w:rsidRDefault="00000000" w:rsidRPr="00000000" w14:paraId="0000001B">
            <w:pPr>
              <w:widowControl w:val="1"/>
              <w:spacing w:after="0" w:lineRule="auto"/>
              <w:jc w:val="left"/>
              <w:rPr/>
            </w:pPr>
            <w:r w:rsidDel="00000000" w:rsidR="00000000" w:rsidRPr="00000000">
              <w:rPr>
                <w:rtl w:val="0"/>
              </w:rPr>
            </w:r>
          </w:p>
          <w:p w:rsidR="00000000" w:rsidDel="00000000" w:rsidP="00000000" w:rsidRDefault="00000000" w:rsidRPr="00000000" w14:paraId="0000001C">
            <w:pPr>
              <w:widowControl w:val="1"/>
              <w:spacing w:after="0" w:lineRule="auto"/>
              <w:jc w:val="left"/>
              <w:rPr/>
            </w:pPr>
            <w:r w:rsidDel="00000000" w:rsidR="00000000" w:rsidRPr="00000000">
              <w:rPr>
                <w:rtl w:val="0"/>
              </w:rPr>
            </w:r>
          </w:p>
          <w:p w:rsidR="00000000" w:rsidDel="00000000" w:rsidP="00000000" w:rsidRDefault="00000000" w:rsidRPr="00000000" w14:paraId="0000001D">
            <w:pPr>
              <w:widowControl w:val="1"/>
              <w:spacing w:after="0" w:lineRule="auto"/>
              <w:jc w:val="left"/>
              <w:rPr>
                <w:b w:val="1"/>
              </w:rPr>
            </w:pPr>
            <w:r w:rsidDel="00000000" w:rsidR="00000000" w:rsidRPr="00000000">
              <w:rPr>
                <w:b w:val="1"/>
                <w:rtl w:val="0"/>
              </w:rPr>
              <w:t xml:space="preserve">Grammar:</w:t>
            </w:r>
          </w:p>
          <w:p w:rsidR="00000000" w:rsidDel="00000000" w:rsidP="00000000" w:rsidRDefault="00000000" w:rsidRPr="00000000" w14:paraId="0000001E">
            <w:pPr>
              <w:widowControl w:val="1"/>
              <w:spacing w:after="0" w:lineRule="auto"/>
              <w:jc w:val="left"/>
              <w:rPr/>
            </w:pPr>
            <w:r w:rsidDel="00000000" w:rsidR="00000000" w:rsidRPr="00000000">
              <w:rPr>
                <w:rtl w:val="0"/>
              </w:rPr>
              <w:t xml:space="preserve">XXXXXXXXXXXXX</w:t>
            </w:r>
            <w:r w:rsidDel="00000000" w:rsidR="00000000" w:rsidRPr="00000000">
              <w:rPr>
                <w:rtl w:val="0"/>
              </w:rPr>
            </w:r>
          </w:p>
          <w:p w:rsidR="00000000" w:rsidDel="00000000" w:rsidP="00000000" w:rsidRDefault="00000000" w:rsidRPr="00000000" w14:paraId="0000001F">
            <w:pPr>
              <w:widowControl w:val="1"/>
              <w:spacing w:after="0" w:lineRule="auto"/>
              <w:jc w:val="left"/>
              <w:rPr/>
            </w:pPr>
            <w:r w:rsidDel="00000000" w:rsidR="00000000" w:rsidRPr="00000000">
              <w:rPr>
                <w:rtl w:val="0"/>
              </w:rPr>
            </w:r>
          </w:p>
        </w:tc>
      </w:tr>
    </w:tbl>
    <w:p w:rsidR="00000000" w:rsidDel="00000000" w:rsidP="00000000" w:rsidRDefault="00000000" w:rsidRPr="00000000" w14:paraId="00000020">
      <w:pPr>
        <w:widowControl w:val="1"/>
        <w:spacing w:after="0" w:lineRule="auto"/>
        <w:jc w:val="left"/>
        <w:rPr/>
      </w:pPr>
      <w:r w:rsidDel="00000000" w:rsidR="00000000" w:rsidRPr="00000000">
        <w:rPr>
          <w:rtl w:val="0"/>
        </w:rPr>
      </w:r>
    </w:p>
    <w:p w:rsidR="00000000" w:rsidDel="00000000" w:rsidP="00000000" w:rsidRDefault="00000000" w:rsidRPr="00000000" w14:paraId="00000021">
      <w:pPr>
        <w:widowControl w:val="1"/>
        <w:spacing w:after="0" w:lineRule="auto"/>
        <w:jc w:val="left"/>
        <w:rPr/>
      </w:pPr>
      <w:r w:rsidDel="00000000" w:rsidR="00000000" w:rsidRPr="00000000">
        <w:rPr>
          <w:rtl w:val="0"/>
        </w:rPr>
        <w:t xml:space="preserve">And now answer the following questions:</w:t>
      </w:r>
    </w:p>
    <w:p w:rsidR="00000000" w:rsidDel="00000000" w:rsidP="00000000" w:rsidRDefault="00000000" w:rsidRPr="00000000" w14:paraId="00000022">
      <w:pPr>
        <w:widowControl w:val="1"/>
        <w:spacing w:after="0" w:lineRule="auto"/>
        <w:jc w:val="left"/>
        <w:rPr/>
      </w:pPr>
      <w:r w:rsidDel="00000000" w:rsidR="00000000" w:rsidRPr="00000000">
        <w:rPr>
          <w:rtl w:val="0"/>
        </w:rPr>
      </w:r>
    </w:p>
    <w:p w:rsidR="00000000" w:rsidDel="00000000" w:rsidP="00000000" w:rsidRDefault="00000000" w:rsidRPr="00000000" w14:paraId="00000023">
      <w:pPr>
        <w:widowControl w:val="1"/>
        <w:numPr>
          <w:ilvl w:val="0"/>
          <w:numId w:val="1"/>
        </w:numPr>
        <w:spacing w:after="0" w:lineRule="auto"/>
        <w:ind w:left="720" w:hanging="360"/>
        <w:jc w:val="left"/>
        <w:rPr>
          <w:u w:val="none"/>
        </w:rPr>
      </w:pPr>
      <w:r w:rsidDel="00000000" w:rsidR="00000000" w:rsidRPr="00000000">
        <w:rPr>
          <w:rtl w:val="0"/>
        </w:rPr>
        <w:t xml:space="preserve">What have I learned during this NF? </w:t>
      </w:r>
    </w:p>
    <w:p w:rsidR="00000000" w:rsidDel="00000000" w:rsidP="00000000" w:rsidRDefault="00000000" w:rsidRPr="00000000" w14:paraId="00000024">
      <w:pPr>
        <w:widowControl w:val="1"/>
        <w:spacing w:after="0" w:lineRule="auto"/>
        <w:jc w:val="left"/>
        <w:rPr/>
      </w:pPr>
      <w:r w:rsidDel="00000000" w:rsidR="00000000" w:rsidRPr="00000000">
        <w:rPr>
          <w:rtl w:val="0"/>
        </w:rPr>
      </w:r>
    </w:p>
    <w:p w:rsidR="00000000" w:rsidDel="00000000" w:rsidP="00000000" w:rsidRDefault="00000000" w:rsidRPr="00000000" w14:paraId="00000025">
      <w:pPr>
        <w:widowControl w:val="1"/>
        <w:numPr>
          <w:ilvl w:val="0"/>
          <w:numId w:val="1"/>
        </w:numPr>
        <w:spacing w:after="0" w:lineRule="auto"/>
        <w:ind w:left="720" w:hanging="360"/>
        <w:jc w:val="left"/>
        <w:rPr>
          <w:u w:val="none"/>
        </w:rPr>
      </w:pPr>
      <w:r w:rsidDel="00000000" w:rsidR="00000000" w:rsidRPr="00000000">
        <w:rPr>
          <w:rtl w:val="0"/>
        </w:rPr>
        <w:t xml:space="preserve">My difficulties have been…</w:t>
      </w:r>
    </w:p>
    <w:p w:rsidR="00000000" w:rsidDel="00000000" w:rsidP="00000000" w:rsidRDefault="00000000" w:rsidRPr="00000000" w14:paraId="00000026">
      <w:pPr>
        <w:widowControl w:val="1"/>
        <w:spacing w:after="0" w:lineRule="auto"/>
        <w:jc w:val="left"/>
        <w:rPr/>
      </w:pPr>
      <w:r w:rsidDel="00000000" w:rsidR="00000000" w:rsidRPr="00000000">
        <w:rPr>
          <w:rtl w:val="0"/>
        </w:rPr>
      </w:r>
    </w:p>
    <w:p w:rsidR="00000000" w:rsidDel="00000000" w:rsidP="00000000" w:rsidRDefault="00000000" w:rsidRPr="00000000" w14:paraId="00000027">
      <w:pPr>
        <w:widowControl w:val="1"/>
        <w:numPr>
          <w:ilvl w:val="0"/>
          <w:numId w:val="1"/>
        </w:numPr>
        <w:spacing w:after="0" w:lineRule="auto"/>
        <w:ind w:left="720" w:hanging="360"/>
        <w:jc w:val="left"/>
        <w:rPr>
          <w:u w:val="none"/>
        </w:rPr>
      </w:pPr>
      <w:r w:rsidDel="00000000" w:rsidR="00000000" w:rsidRPr="00000000">
        <w:rPr>
          <w:rtl w:val="0"/>
        </w:rPr>
        <w:t xml:space="preserve">How much time, dedication and effort do I do in this module? (Be honest please)</w:t>
      </w:r>
    </w:p>
    <w:p w:rsidR="00000000" w:rsidDel="00000000" w:rsidP="00000000" w:rsidRDefault="00000000" w:rsidRPr="00000000" w14:paraId="00000028">
      <w:pPr>
        <w:widowControl w:val="1"/>
        <w:spacing w:after="0" w:lineRule="auto"/>
        <w:jc w:val="left"/>
        <w:rPr/>
      </w:pPr>
      <w:r w:rsidDel="00000000" w:rsidR="00000000" w:rsidRPr="00000000">
        <w:rPr>
          <w:rtl w:val="0"/>
        </w:rPr>
      </w:r>
    </w:p>
    <w:p w:rsidR="00000000" w:rsidDel="00000000" w:rsidP="00000000" w:rsidRDefault="00000000" w:rsidRPr="00000000" w14:paraId="00000029">
      <w:pPr>
        <w:pStyle w:val="Heading3"/>
        <w:rPr/>
      </w:pPr>
      <w:bookmarkStart w:colFirst="0" w:colLast="0" w:name="_hrn9yujd2a6g" w:id="4"/>
      <w:bookmarkEnd w:id="4"/>
      <w:r w:rsidDel="00000000" w:rsidR="00000000" w:rsidRPr="00000000">
        <w:rPr>
          <w:rtl w:val="0"/>
        </w:rPr>
        <w:t xml:space="preserve">NF2 - TECHNICAL SUPPORT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Do the chart and the questions</w:t>
      </w:r>
    </w:p>
    <w:p w:rsidR="00000000" w:rsidDel="00000000" w:rsidP="00000000" w:rsidRDefault="00000000" w:rsidRPr="00000000" w14:paraId="0000002C">
      <w:pPr>
        <w:widowControl w:val="1"/>
        <w:spacing w:after="0" w:lineRule="auto"/>
        <w:jc w:val="left"/>
        <w:rPr/>
      </w:pPr>
      <w:r w:rsidDel="00000000" w:rsidR="00000000" w:rsidRPr="00000000">
        <w:rPr>
          <w:rtl w:val="0"/>
        </w:rPr>
      </w:r>
    </w:p>
    <w:p w:rsidR="00000000" w:rsidDel="00000000" w:rsidP="00000000" w:rsidRDefault="00000000" w:rsidRPr="00000000" w14:paraId="0000002D">
      <w:pPr>
        <w:pStyle w:val="Heading3"/>
        <w:rPr/>
      </w:pPr>
      <w:bookmarkStart w:colFirst="0" w:colLast="0" w:name="_mqx2hrv741mv" w:id="5"/>
      <w:bookmarkEnd w:id="5"/>
      <w:r w:rsidDel="00000000" w:rsidR="00000000" w:rsidRPr="00000000">
        <w:rPr>
          <w:rtl w:val="0"/>
        </w:rPr>
        <w:t xml:space="preserve">NF3 - GETTING READY FOR A JOB IN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 the chart and the questions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ujwyjdgcqfua" w:id="6"/>
      <w:bookmarkEnd w:id="6"/>
      <w:r w:rsidDel="00000000" w:rsidR="00000000" w:rsidRPr="00000000">
        <w:rPr>
          <w:rtl w:val="0"/>
        </w:rPr>
        <w:t xml:space="preserve">NF4 - THE INTERNET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 the chart and the questions</w:t>
      </w:r>
    </w:p>
    <w:sectPr>
      <w:headerReference r:id="rId6" w:type="default"/>
      <w:footerReference r:id="rId7" w:type="default"/>
      <w:pgSz w:h="16838" w:w="11906" w:orient="portrait"/>
      <w:pgMar w:bottom="566.9291338582677" w:top="566.9291338582677" w:left="1411.6535433070867" w:right="850.3937007874016" w:header="1417.3228346456694"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Outfi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widowControl w:val="1"/>
      <w:spacing w:after="0" w:line="276" w:lineRule="auto"/>
      <w:jc w:val="right"/>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896400</wp:posOffset>
          </wp:positionH>
          <wp:positionV relativeFrom="page">
            <wp:posOffset>527550</wp:posOffset>
          </wp:positionV>
          <wp:extent cx="1696123" cy="581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6123" cy="581025"/>
                  </a:xfrm>
                  <a:prstGeom prst="rect"/>
                  <a:ln/>
                </pic:spPr>
              </pic:pic>
            </a:graphicData>
          </a:graphic>
        </wp:anchor>
      </w:drawing>
    </w:r>
    <w:r w:rsidDel="00000000" w:rsidR="00000000" w:rsidRPr="00000000">
      <w:rPr>
        <w:sz w:val="24"/>
        <w:szCs w:val="24"/>
        <w:rtl w:val="0"/>
      </w:rPr>
      <w:t xml:space="preserve">NF4 THE INTERNET</w:t>
    </w:r>
  </w:p>
  <w:p w:rsidR="00000000" w:rsidDel="00000000" w:rsidP="00000000" w:rsidRDefault="00000000" w:rsidRPr="00000000" w14:paraId="00000035">
    <w:pPr>
      <w:widowControl w:val="1"/>
      <w:spacing w:after="0" w:line="276" w:lineRule="auto"/>
      <w:jc w:val="right"/>
      <w:rPr>
        <w:sz w:val="24"/>
        <w:szCs w:val="24"/>
      </w:rPr>
    </w:pPr>
    <w:r w:rsidDel="00000000" w:rsidR="00000000" w:rsidRPr="00000000">
      <w:rPr>
        <w:sz w:val="24"/>
        <w:szCs w:val="24"/>
        <w:rtl w:val="0"/>
      </w:rPr>
      <w:t xml:space="preserve">AC5 Learning journal - Portfolio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widowControl w:val="0"/>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2" w:sz="18" w:val="single"/>
      </w:pBdr>
      <w:spacing w:after="120" w:line="240" w:lineRule="auto"/>
    </w:pPr>
    <w:rPr>
      <w:rFonts w:ascii="Outfit" w:cs="Outfit" w:eastAsia="Outfit" w:hAnsi="Outfit"/>
      <w:b w:val="1"/>
      <w:sz w:val="32"/>
      <w:szCs w:val="32"/>
    </w:rPr>
  </w:style>
  <w:style w:type="paragraph" w:styleId="Heading2">
    <w:name w:val="heading 2"/>
    <w:basedOn w:val="Normal"/>
    <w:next w:val="Normal"/>
    <w:pPr>
      <w:pBdr>
        <w:bottom w:color="000000" w:space="2" w:sz="12" w:val="single"/>
      </w:pBdr>
      <w:spacing w:after="80" w:line="240" w:lineRule="auto"/>
    </w:pPr>
    <w:rPr>
      <w:rFonts w:ascii="Outfit" w:cs="Outfit" w:eastAsia="Outfit" w:hAnsi="Outfit"/>
      <w:b w:val="1"/>
      <w:sz w:val="28"/>
      <w:szCs w:val="28"/>
    </w:rPr>
  </w:style>
  <w:style w:type="paragraph" w:styleId="Heading3">
    <w:name w:val="heading 3"/>
    <w:basedOn w:val="Normal"/>
    <w:next w:val="Normal"/>
    <w:pPr>
      <w:spacing w:after="0" w:line="240" w:lineRule="auto"/>
    </w:pPr>
    <w:rPr>
      <w:b w:val="1"/>
      <w:color w:val="666666"/>
      <w:sz w:val="24"/>
      <w:szCs w:val="24"/>
    </w:rPr>
  </w:style>
  <w:style w:type="paragraph" w:styleId="Heading4">
    <w:name w:val="heading 4"/>
    <w:basedOn w:val="Normal"/>
    <w:next w:val="Normal"/>
    <w:pPr>
      <w:spacing w:after="40" w:line="240" w:lineRule="auto"/>
    </w:pPr>
    <w:rPr>
      <w:i w:val="1"/>
      <w:color w:val="666666"/>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pBdr>
        <w:bottom w:color="000000" w:space="2" w:sz="24" w:val="single"/>
      </w:pBdr>
      <w:spacing w:line="240" w:lineRule="auto"/>
    </w:pPr>
    <w:rPr>
      <w:rFonts w:ascii="Outfit" w:cs="Outfit" w:eastAsia="Outfit" w:hAnsi="Outfit"/>
      <w:b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