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03E" w:rsidRDefault="00583612">
      <w:pPr>
        <w:spacing w:after="6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58000" cy="596837"/>
                <wp:effectExtent l="0" t="0" r="0" b="0"/>
                <wp:docPr id="4831" name="Group 4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96837"/>
                          <a:chOff x="0" y="0"/>
                          <a:chExt cx="6858000" cy="596837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55692" y="28727"/>
                            <a:ext cx="1702308" cy="4663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209540" y="31814"/>
                            <a:ext cx="1599438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90" cy="596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1" style="width:540pt;height:46.995pt;mso-position-horizontal-relative:char;mso-position-vertical-relative:line" coordsize="68580,5968">
                <v:shape id="Picture 17" style="position:absolute;width:17023;height:4663;left:51556;top:287;" filled="f">
                  <v:imagedata r:id="rId8"/>
                </v:shape>
                <v:shape id="Picture 19" style="position:absolute;width:15994;height:3638;left:52095;top:318;" filled="f">
                  <v:imagedata r:id="rId9"/>
                </v:shape>
                <v:shape id="Picture 21" style="position:absolute;width:17868;height:5968;left:0;top:0;" filled="f">
                  <v:imagedata r:id="rId10"/>
                </v:shape>
              </v:group>
            </w:pict>
          </mc:Fallback>
        </mc:AlternateContent>
      </w:r>
    </w:p>
    <w:p w:rsidR="0071503E" w:rsidRDefault="00583612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71503E" w:rsidRDefault="00583612">
      <w:pPr>
        <w:spacing w:after="5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71503E" w:rsidRDefault="00583612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71503E" w:rsidRDefault="00583612">
      <w:pPr>
        <w:spacing w:after="0" w:line="259" w:lineRule="auto"/>
        <w:ind w:left="-5"/>
      </w:pPr>
      <w:r>
        <w:rPr>
          <w:sz w:val="32"/>
        </w:rPr>
        <w:t xml:space="preserve">1-3: Anatomía de una Sentencia SQL </w:t>
      </w:r>
    </w:p>
    <w:p w:rsidR="0071503E" w:rsidRDefault="00583612">
      <w:pPr>
        <w:spacing w:after="0" w:line="259" w:lineRule="auto"/>
        <w:ind w:left="-5"/>
      </w:pPr>
      <w:r>
        <w:rPr>
          <w:sz w:val="32"/>
        </w:rPr>
        <w:t xml:space="preserve">Actividades de Práctica </w:t>
      </w:r>
    </w:p>
    <w:p w:rsidR="0071503E" w:rsidRDefault="0058361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71503E" w:rsidRDefault="00583612">
      <w:pPr>
        <w:pStyle w:val="Ttol1"/>
        <w:ind w:left="-5"/>
      </w:pPr>
      <w:r>
        <w:t xml:space="preserve">Objetivos </w:t>
      </w:r>
    </w:p>
    <w:p w:rsidR="0071503E" w:rsidRDefault="00583612">
      <w:pPr>
        <w:numPr>
          <w:ilvl w:val="0"/>
          <w:numId w:val="1"/>
        </w:numPr>
        <w:ind w:hanging="360"/>
      </w:pPr>
      <w:r>
        <w:t xml:space="preserve">Emparejar la proyección, selección y unión con las capacidades de las funciones correctas </w:t>
      </w:r>
    </w:p>
    <w:p w:rsidR="0071503E" w:rsidRDefault="00583612">
      <w:pPr>
        <w:numPr>
          <w:ilvl w:val="0"/>
          <w:numId w:val="1"/>
        </w:numPr>
        <w:ind w:hanging="360"/>
      </w:pPr>
      <w:r>
        <w:t xml:space="preserve">Crear una sentencia SELECT básica </w:t>
      </w:r>
    </w:p>
    <w:p w:rsidR="0071503E" w:rsidRDefault="00583612">
      <w:pPr>
        <w:numPr>
          <w:ilvl w:val="0"/>
          <w:numId w:val="1"/>
        </w:numPr>
        <w:ind w:hanging="360"/>
      </w:pPr>
      <w:r>
        <w:t xml:space="preserve">Utilizar la sintaxis correcta para mostrar todas las filas de una tabla </w:t>
      </w:r>
    </w:p>
    <w:p w:rsidR="0071503E" w:rsidRDefault="00583612">
      <w:pPr>
        <w:numPr>
          <w:ilvl w:val="0"/>
          <w:numId w:val="1"/>
        </w:numPr>
        <w:ind w:hanging="360"/>
      </w:pPr>
      <w:r>
        <w:t>Utilizar la sintaxis correcta para seleccionar columnas específicas de una tabla, modificar la forma en que se muestran los datos y realizar cálculos utilizando expresiones aritmética</w:t>
      </w:r>
      <w:r>
        <w:t xml:space="preserve">s y operadores </w:t>
      </w:r>
    </w:p>
    <w:p w:rsidR="0071503E" w:rsidRDefault="00583612">
      <w:pPr>
        <w:numPr>
          <w:ilvl w:val="0"/>
          <w:numId w:val="1"/>
        </w:numPr>
        <w:ind w:hanging="360"/>
      </w:pPr>
      <w:r>
        <w:t xml:space="preserve">Formular consultas mediante la prioridad de operador correcta para mostrar los resultados deseados </w:t>
      </w:r>
    </w:p>
    <w:p w:rsidR="0071503E" w:rsidRDefault="00583612">
      <w:pPr>
        <w:numPr>
          <w:ilvl w:val="0"/>
          <w:numId w:val="1"/>
        </w:numPr>
        <w:ind w:hanging="360"/>
      </w:pPr>
      <w:r>
        <w:t xml:space="preserve">Definir un valor nulo </w:t>
      </w:r>
    </w:p>
    <w:p w:rsidR="0071503E" w:rsidRDefault="00583612">
      <w:pPr>
        <w:numPr>
          <w:ilvl w:val="0"/>
          <w:numId w:val="1"/>
        </w:numPr>
        <w:ind w:hanging="360"/>
      </w:pPr>
      <w:r>
        <w:t xml:space="preserve">Demostrar el efecto que los valores nulos crean en las expresiones aritméticas </w:t>
      </w:r>
    </w:p>
    <w:p w:rsidR="0071503E" w:rsidRDefault="00583612">
      <w:pPr>
        <w:numPr>
          <w:ilvl w:val="0"/>
          <w:numId w:val="1"/>
        </w:numPr>
        <w:ind w:hanging="360"/>
      </w:pPr>
      <w:r>
        <w:t>Crear una consulta con un alias de co</w:t>
      </w:r>
      <w:r>
        <w:t xml:space="preserve">lumna </w:t>
      </w:r>
    </w:p>
    <w:p w:rsidR="0071503E" w:rsidRDefault="00583612">
      <w:pPr>
        <w:spacing w:after="14" w:line="259" w:lineRule="auto"/>
        <w:ind w:left="0" w:firstLine="0"/>
      </w:pPr>
      <w:r>
        <w:rPr>
          <w:b/>
          <w:i/>
        </w:rPr>
        <w:t xml:space="preserve"> </w:t>
      </w:r>
    </w:p>
    <w:p w:rsidR="0071503E" w:rsidRDefault="00583612">
      <w:pPr>
        <w:pStyle w:val="Ttol1"/>
        <w:ind w:left="-5"/>
      </w:pPr>
      <w:r>
        <w:t xml:space="preserve">Terminología </w:t>
      </w:r>
    </w:p>
    <w:p w:rsidR="0071503E" w:rsidRDefault="00583612">
      <w:pPr>
        <w:ind w:left="10"/>
      </w:pPr>
      <w:r>
        <w:t xml:space="preserve">Identifique el término para cada una de las siguientes definiciones. </w:t>
      </w:r>
    </w:p>
    <w:p w:rsidR="0071503E" w:rsidRDefault="00583612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1260475</wp:posOffset>
            </wp:positionV>
            <wp:extent cx="7757414" cy="9906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57414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</w:rPr>
        <w:t xml:space="preserve"> </w:t>
      </w:r>
    </w:p>
    <w:tbl>
      <w:tblPr>
        <w:tblStyle w:val="TableGrid"/>
        <w:tblW w:w="10281" w:type="dxa"/>
        <w:tblInd w:w="5" w:type="dxa"/>
        <w:tblCellMar>
          <w:top w:w="1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80"/>
        <w:gridCol w:w="7201"/>
      </w:tblGrid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E35E1F" w:rsidRPr="00E35E1F">
              <w:rPr>
                <w:color w:val="0070C0"/>
              </w:rPr>
              <w:t>Join</w:t>
            </w:r>
            <w:proofErr w:type="spellEnd"/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Muestra los datos de dos o más tablas relacionadas.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71503E">
        <w:trPr>
          <w:trHeight w:val="838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r w:rsidR="00E35E1F" w:rsidRPr="00E35E1F">
              <w:rPr>
                <w:color w:val="0070C0"/>
              </w:rPr>
              <w:t xml:space="preserve">Operadores </w:t>
            </w:r>
            <w:proofErr w:type="spellStart"/>
            <w:r w:rsidR="00E35E1F" w:rsidRPr="00E35E1F">
              <w:rPr>
                <w:color w:val="0070C0"/>
              </w:rPr>
              <w:t>aritmeticos</w:t>
            </w:r>
            <w:proofErr w:type="spellEnd"/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40" w:lineRule="auto"/>
              <w:ind w:left="0" w:firstLine="0"/>
            </w:pPr>
            <w:r>
              <w:t xml:space="preserve">Símbolo que se utiliza para realizar una operación en algunos valores.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71503E">
        <w:trPr>
          <w:trHeight w:val="56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 w:rsidP="00362318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362318">
              <w:rPr>
                <w:color w:val="0070C0"/>
              </w:rPr>
              <w:t>Clave</w:t>
            </w:r>
            <w:proofErr w:type="spellEnd"/>
            <w:r w:rsidR="00362318">
              <w:rPr>
                <w:color w:val="0070C0"/>
              </w:rPr>
              <w:t xml:space="preserve"> </w:t>
            </w:r>
            <w:proofErr w:type="spellStart"/>
            <w:r w:rsidR="00362318">
              <w:rPr>
                <w:color w:val="0070C0"/>
              </w:rPr>
              <w:t>ajena</w:t>
            </w:r>
            <w:proofErr w:type="spellEnd"/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>I</w:t>
            </w:r>
            <w:r>
              <w:t xml:space="preserve">mplantación de un atributo o relación en una tabla.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E35E1F" w:rsidRPr="00E35E1F">
              <w:rPr>
                <w:color w:val="0070C0"/>
              </w:rPr>
              <w:t>Proyección</w:t>
            </w:r>
            <w:proofErr w:type="spellEnd"/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Capacidad de SQL para elegir las columnas de una tabla que desea que devuelva una consulta. </w:t>
            </w:r>
          </w:p>
        </w:tc>
      </w:tr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E35E1F" w:rsidRPr="00E35E1F">
              <w:rPr>
                <w:color w:val="0070C0"/>
              </w:rPr>
              <w:t>Null</w:t>
            </w:r>
            <w:proofErr w:type="spellEnd"/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Valor que no está disponible, que está sin asignar, desconocido o que no es aplicable. </w:t>
            </w:r>
          </w:p>
        </w:tc>
      </w:tr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 w:rsidRPr="00E35E1F">
              <w:rPr>
                <w:color w:val="0070C0"/>
              </w:rPr>
              <w:t xml:space="preserve"> </w:t>
            </w:r>
            <w:proofErr w:type="spellStart"/>
            <w:r w:rsidR="00E35E1F" w:rsidRPr="00E35E1F">
              <w:rPr>
                <w:color w:val="0070C0"/>
              </w:rPr>
              <w:t>Alias</w:t>
            </w:r>
            <w:proofErr w:type="spellEnd"/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Cambia el nombre de una cabecera de columna.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362318" w:rsidRPr="00362318">
              <w:rPr>
                <w:color w:val="0070C0"/>
              </w:rPr>
              <w:t>Sueldo</w:t>
            </w:r>
            <w:proofErr w:type="spellEnd"/>
            <w:r w:rsidR="00362318" w:rsidRPr="00362318">
              <w:rPr>
                <w:color w:val="0070C0"/>
              </w:rPr>
              <w:t xml:space="preserve"> + (</w:t>
            </w:r>
            <w:proofErr w:type="spellStart"/>
            <w:r w:rsidR="00362318" w:rsidRPr="00362318">
              <w:rPr>
                <w:color w:val="0070C0"/>
              </w:rPr>
              <w:t>sueldo</w:t>
            </w:r>
            <w:proofErr w:type="spellEnd"/>
            <w:r w:rsidR="00362318" w:rsidRPr="00362318">
              <w:rPr>
                <w:color w:val="0070C0"/>
              </w:rPr>
              <w:t xml:space="preserve"> * 0.5)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Ecuación matemática.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E35E1F" w:rsidRPr="00E35E1F">
              <w:rPr>
                <w:color w:val="0070C0"/>
              </w:rPr>
              <w:t>Selección</w:t>
            </w:r>
            <w:proofErr w:type="spellEnd"/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Capacidad de SQL para seleccionar las filas de una tabla devueltas en una consulta. </w:t>
            </w:r>
          </w:p>
        </w:tc>
      </w:tr>
      <w:tr w:rsidR="0071503E">
        <w:trPr>
          <w:trHeight w:val="56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r w:rsidR="00E35E1F" w:rsidRPr="00E35E1F">
              <w:rPr>
                <w:color w:val="0070C0"/>
              </w:rPr>
              <w:t>SELECT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Recupera información de la base de datos.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71503E" w:rsidRDefault="0071503E">
      <w:pPr>
        <w:spacing w:after="0" w:line="259" w:lineRule="auto"/>
        <w:ind w:left="0" w:firstLine="0"/>
      </w:pPr>
      <w:bookmarkStart w:id="0" w:name="_GoBack"/>
      <w:bookmarkEnd w:id="0"/>
    </w:p>
    <w:tbl>
      <w:tblPr>
        <w:tblStyle w:val="TableGrid"/>
        <w:tblW w:w="10288" w:type="dxa"/>
        <w:tblInd w:w="5" w:type="dxa"/>
        <w:tblCellMar>
          <w:top w:w="13" w:type="dxa"/>
          <w:left w:w="108" w:type="dxa"/>
          <w:bottom w:w="0" w:type="dxa"/>
          <w:right w:w="442" w:type="dxa"/>
        </w:tblCellMar>
        <w:tblLook w:val="04A0" w:firstRow="1" w:lastRow="0" w:firstColumn="1" w:lastColumn="0" w:noHBand="0" w:noVBand="1"/>
      </w:tblPr>
      <w:tblGrid>
        <w:gridCol w:w="3080"/>
        <w:gridCol w:w="7208"/>
      </w:tblGrid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362318">
              <w:rPr>
                <w:color w:val="0070C0"/>
              </w:rPr>
              <w:t>Proyectar</w:t>
            </w:r>
            <w:proofErr w:type="spellEnd"/>
          </w:p>
        </w:tc>
        <w:tc>
          <w:tcPr>
            <w:tcW w:w="7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Especifica las </w:t>
            </w:r>
            <w:r>
              <w:t xml:space="preserve">columnas que se van a mostrar.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Pr="00E35E1F" w:rsidRDefault="00583612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35E1F">
              <w:rPr>
                <w:color w:val="0070C0"/>
              </w:rPr>
              <w:t xml:space="preserve"> </w:t>
            </w:r>
            <w:r w:rsidR="00E35E1F" w:rsidRPr="00E35E1F">
              <w:rPr>
                <w:color w:val="0070C0"/>
              </w:rPr>
              <w:t>FROM</w:t>
            </w:r>
          </w:p>
        </w:tc>
        <w:tc>
          <w:tcPr>
            <w:tcW w:w="7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  <w:jc w:val="both"/>
            </w:pPr>
            <w:r>
              <w:t xml:space="preserve">Especifica la tabla que contiene la columna que aparece en la cláusula SELECT. </w:t>
            </w:r>
          </w:p>
        </w:tc>
      </w:tr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E35E1F" w:rsidRPr="00E35E1F">
              <w:rPr>
                <w:color w:val="0070C0"/>
              </w:rPr>
              <w:t>Palabra</w:t>
            </w:r>
            <w:proofErr w:type="spellEnd"/>
            <w:r w:rsidR="00E35E1F" w:rsidRPr="00E35E1F">
              <w:rPr>
                <w:color w:val="0070C0"/>
              </w:rPr>
              <w:t xml:space="preserve"> </w:t>
            </w:r>
            <w:proofErr w:type="spellStart"/>
            <w:r w:rsidR="00E35E1F" w:rsidRPr="00E35E1F">
              <w:rPr>
                <w:color w:val="0070C0"/>
              </w:rPr>
              <w:t>clave</w:t>
            </w:r>
            <w:proofErr w:type="spellEnd"/>
          </w:p>
        </w:tc>
        <w:tc>
          <w:tcPr>
            <w:tcW w:w="7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Un comando SQL individual.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1503E">
        <w:trPr>
          <w:trHeight w:val="56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  <w:r w:rsidR="00E35E1F" w:rsidRPr="00E35E1F">
              <w:rPr>
                <w:color w:val="0070C0"/>
              </w:rPr>
              <w:t>Clàusula</w:t>
            </w:r>
          </w:p>
        </w:tc>
        <w:tc>
          <w:tcPr>
            <w:tcW w:w="7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Parte de una sentencia SQL.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1503E">
        <w:trPr>
          <w:trHeight w:val="56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 w:rsidRPr="00E35E1F">
              <w:rPr>
                <w:color w:val="0070C0"/>
              </w:rPr>
              <w:t xml:space="preserve"> </w:t>
            </w:r>
            <w:r w:rsidR="00E35E1F" w:rsidRPr="00E35E1F">
              <w:rPr>
                <w:color w:val="0070C0"/>
              </w:rPr>
              <w:t>Sentencia</w:t>
            </w:r>
          </w:p>
        </w:tc>
        <w:tc>
          <w:tcPr>
            <w:tcW w:w="7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Combinación de las dos cláusulas. </w:t>
            </w:r>
          </w:p>
          <w:p w:rsidR="0071503E" w:rsidRDefault="0058361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71503E" w:rsidRDefault="00583612">
      <w:pPr>
        <w:spacing w:after="14" w:line="259" w:lineRule="auto"/>
        <w:ind w:left="0" w:firstLine="0"/>
      </w:pPr>
      <w:r>
        <w:rPr>
          <w:color w:val="000000"/>
        </w:rPr>
        <w:t xml:space="preserve"> </w:t>
      </w:r>
    </w:p>
    <w:p w:rsidR="0071503E" w:rsidRDefault="00583612">
      <w:pPr>
        <w:pStyle w:val="Ttol1"/>
        <w:ind w:left="-5"/>
      </w:pPr>
      <w:r>
        <w:t xml:space="preserve">Inténtelo/Resuélvalo </w:t>
      </w:r>
    </w:p>
    <w:p w:rsidR="0071503E" w:rsidRDefault="00583612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71503E" w:rsidRDefault="00583612">
      <w:pPr>
        <w:ind w:left="10"/>
      </w:pPr>
      <w:r>
        <w:t xml:space="preserve">Ahora que ya conoce los conceptos básicos de una sentencia SELECT, es el momento de practicar lo que ha aprendido. </w:t>
      </w:r>
    </w:p>
    <w:p w:rsidR="0071503E" w:rsidRDefault="00583612">
      <w:pPr>
        <w:spacing w:after="18" w:line="259" w:lineRule="auto"/>
        <w:ind w:left="0" w:firstLine="0"/>
      </w:pPr>
      <w:r>
        <w:t xml:space="preserve"> </w:t>
      </w:r>
    </w:p>
    <w:p w:rsidR="0071503E" w:rsidRDefault="00583612" w:rsidP="00362318">
      <w:pPr>
        <w:numPr>
          <w:ilvl w:val="0"/>
          <w:numId w:val="2"/>
        </w:numPr>
        <w:ind w:hanging="360"/>
      </w:pPr>
      <w:r>
        <w:t xml:space="preserve">Escriba una sentencia SQL que muestre una proyección. </w:t>
      </w:r>
    </w:p>
    <w:p w:rsidR="00362318" w:rsidRDefault="00362318" w:rsidP="00583612">
      <w:pPr>
        <w:shd w:val="clear" w:color="auto" w:fill="00B0F0"/>
        <w:ind w:left="360" w:firstLine="0"/>
      </w:pPr>
      <w:r>
        <w:t xml:space="preserve">SELECT titulo, categoria, autor FROM </w:t>
      </w:r>
      <w:proofErr w:type="spellStart"/>
      <w:r>
        <w:t>libros</w:t>
      </w:r>
      <w:proofErr w:type="spellEnd"/>
      <w:r>
        <w:t xml:space="preserve"> </w:t>
      </w:r>
    </w:p>
    <w:p w:rsidR="0071503E" w:rsidRDefault="00583612">
      <w:pPr>
        <w:spacing w:after="19" w:line="259" w:lineRule="auto"/>
        <w:ind w:left="0" w:firstLine="0"/>
      </w:pPr>
      <w:r>
        <w:t xml:space="preserve"> </w:t>
      </w:r>
    </w:p>
    <w:p w:rsidR="0071503E" w:rsidRDefault="00583612">
      <w:pPr>
        <w:numPr>
          <w:ilvl w:val="0"/>
          <w:numId w:val="2"/>
        </w:numPr>
        <w:ind w:hanging="360"/>
      </w:pPr>
      <w:r>
        <w:t>Escriba una consulta que muestra last_name y las direcciones de correo electrón</w:t>
      </w:r>
      <w:r>
        <w:t xml:space="preserve">ico de todas las personas de la tabla d_client de DJs on Demand. Las cabeceras de columna deben aparecer como “Client” e “Email Address”. </w:t>
      </w:r>
    </w:p>
    <w:p w:rsidR="00E35E1F" w:rsidRDefault="00E35E1F" w:rsidP="00E35E1F">
      <w:pPr>
        <w:shd w:val="clear" w:color="auto" w:fill="00B0F0"/>
        <w:ind w:left="360" w:firstLine="0"/>
      </w:pPr>
      <w:r>
        <w:t xml:space="preserve">SELECT </w:t>
      </w:r>
      <w:proofErr w:type="spellStart"/>
      <w:r>
        <w:t>last_name</w:t>
      </w:r>
      <w:proofErr w:type="spellEnd"/>
      <w:r>
        <w:t xml:space="preserve"> AS “Client”, </w:t>
      </w:r>
      <w:proofErr w:type="spellStart"/>
      <w:r>
        <w:t>email</w:t>
      </w:r>
      <w:proofErr w:type="spellEnd"/>
      <w:r>
        <w:t xml:space="preserve"> as “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”</w:t>
      </w:r>
      <w:r w:rsidR="00362318">
        <w:t xml:space="preserve"> FROM </w:t>
      </w:r>
      <w:proofErr w:type="spellStart"/>
      <w:r w:rsidR="00362318">
        <w:t>d_client</w:t>
      </w:r>
      <w:proofErr w:type="spellEnd"/>
    </w:p>
    <w:p w:rsidR="0071503E" w:rsidRDefault="00583612" w:rsidP="00583612">
      <w:pPr>
        <w:spacing w:after="0" w:line="259" w:lineRule="auto"/>
        <w:ind w:left="0" w:firstLine="0"/>
      </w:pPr>
      <w:r>
        <w:t xml:space="preserve"> </w:t>
      </w:r>
    </w:p>
    <w:p w:rsidR="0071503E" w:rsidRDefault="00583612">
      <w:pPr>
        <w:numPr>
          <w:ilvl w:val="0"/>
          <w:numId w:val="2"/>
        </w:numPr>
        <w:ind w:hanging="360"/>
      </w:pPr>
      <w:r>
        <w:t>La jefa de Global Fast Foods ha decidido conceder a todos los empleados un aumento del 5%/hora y un incentivo de 0,50 $/hora. Sin embargo, al ver los resultados, no podía entender por qué los nuevos aumentos no eran los que había previsto. La Sra. Doe debe</w:t>
      </w:r>
      <w:r>
        <w:t xml:space="preserve">ría tener un nuevo salario de 7,59 $, el del Sr. Miller debería ser de 11,00 $, y el de Monique Tuttle de 63,50 $. Ha utilizado la siguiente consulta. ¿Qué debería haber hecho? </w:t>
      </w:r>
    </w:p>
    <w:p w:rsidR="0071503E" w:rsidRDefault="00583612">
      <w:pPr>
        <w:spacing w:after="0" w:line="259" w:lineRule="auto"/>
        <w:ind w:left="0" w:firstLine="0"/>
      </w:pPr>
      <w:r>
        <w:t xml:space="preserve"> </w:t>
      </w:r>
    </w:p>
    <w:p w:rsidR="0071503E" w:rsidRDefault="00583612">
      <w:pPr>
        <w:ind w:left="293" w:right="5828"/>
      </w:pPr>
      <w:r>
        <w:t xml:space="preserve">SELECT last_name, salary *.05 +.50 FROM f_staffs; </w:t>
      </w:r>
    </w:p>
    <w:p w:rsidR="00362318" w:rsidRDefault="00362318">
      <w:pPr>
        <w:ind w:left="293" w:right="5828"/>
      </w:pPr>
    </w:p>
    <w:p w:rsidR="00362318" w:rsidRDefault="00362318" w:rsidP="00583612">
      <w:pPr>
        <w:shd w:val="clear" w:color="auto" w:fill="00B0F0"/>
        <w:ind w:left="293" w:right="5828"/>
      </w:pPr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r w:rsidR="00D42F08">
        <w:t>(</w:t>
      </w:r>
      <w:proofErr w:type="spellStart"/>
      <w:r>
        <w:t>salary</w:t>
      </w:r>
      <w:proofErr w:type="spellEnd"/>
      <w:r>
        <w:t xml:space="preserve"> + (</w:t>
      </w:r>
      <w:proofErr w:type="spellStart"/>
      <w:r>
        <w:t>salary</w:t>
      </w:r>
      <w:proofErr w:type="spellEnd"/>
      <w:r>
        <w:t xml:space="preserve"> * 0.5)</w:t>
      </w:r>
      <w:r w:rsidR="00D42F08">
        <w:t>)</w:t>
      </w:r>
      <w:r>
        <w:t xml:space="preserve"> + 0.5</w:t>
      </w:r>
      <w:r w:rsidR="00D42F08">
        <w:t xml:space="preserve"> as “</w:t>
      </w:r>
      <w:proofErr w:type="spellStart"/>
      <w:r w:rsidR="00D42F08">
        <w:t>new_salary</w:t>
      </w:r>
      <w:proofErr w:type="spellEnd"/>
      <w:r w:rsidR="00D42F08">
        <w:t>”</w:t>
      </w:r>
      <w:r w:rsidR="00583612">
        <w:t xml:space="preserve"> </w:t>
      </w:r>
      <w:r>
        <w:t xml:space="preserve">FROM </w:t>
      </w:r>
      <w:proofErr w:type="spellStart"/>
      <w:r>
        <w:t>f_staffs</w:t>
      </w:r>
      <w:proofErr w:type="spellEnd"/>
      <w:r>
        <w:t>;</w:t>
      </w:r>
    </w:p>
    <w:p w:rsidR="0071503E" w:rsidRDefault="0071503E" w:rsidP="00583612">
      <w:pPr>
        <w:spacing w:after="0" w:line="259" w:lineRule="auto"/>
        <w:ind w:left="0" w:firstLine="0"/>
      </w:pPr>
    </w:p>
    <w:p w:rsidR="0071503E" w:rsidRDefault="00583612">
      <w:pPr>
        <w:numPr>
          <w:ilvl w:val="0"/>
          <w:numId w:val="2"/>
        </w:numPr>
        <w:spacing w:after="25"/>
        <w:ind w:hanging="360"/>
      </w:pPr>
      <w:r>
        <w:t xml:space="preserve">¿Cuál de las siguientes opciones sería la forma más sencilla de ver todas las filas de la tabla d_songs? </w:t>
      </w:r>
    </w:p>
    <w:p w:rsidR="0071503E" w:rsidRDefault="00583612">
      <w:pPr>
        <w:numPr>
          <w:ilvl w:val="1"/>
          <w:numId w:val="2"/>
        </w:numPr>
        <w:ind w:hanging="360"/>
      </w:pPr>
      <w:r>
        <w:t xml:space="preserve">SELECT id, title, duration, artist, type_code </w:t>
      </w:r>
    </w:p>
    <w:p w:rsidR="0071503E" w:rsidRDefault="00583612">
      <w:pPr>
        <w:numPr>
          <w:ilvl w:val="1"/>
          <w:numId w:val="2"/>
        </w:numPr>
        <w:ind w:hanging="360"/>
      </w:pPr>
      <w:r>
        <w:t xml:space="preserve">SELECT columns </w:t>
      </w:r>
    </w:p>
    <w:p w:rsidR="0071503E" w:rsidRDefault="00583612" w:rsidP="009F19AF">
      <w:pPr>
        <w:numPr>
          <w:ilvl w:val="1"/>
          <w:numId w:val="2"/>
        </w:numPr>
        <w:shd w:val="clear" w:color="auto" w:fill="00B0F0"/>
        <w:ind w:hanging="360"/>
      </w:pPr>
      <w:r>
        <w:t xml:space="preserve">SELECT * </w:t>
      </w:r>
    </w:p>
    <w:p w:rsidR="0071503E" w:rsidRDefault="00583612">
      <w:pPr>
        <w:numPr>
          <w:ilvl w:val="1"/>
          <w:numId w:val="2"/>
        </w:numPr>
        <w:ind w:hanging="360"/>
      </w:pPr>
      <w:r>
        <w:t xml:space="preserve">SELECT all </w:t>
      </w:r>
    </w:p>
    <w:p w:rsidR="009F19AF" w:rsidRDefault="00583612" w:rsidP="00583612">
      <w:pPr>
        <w:spacing w:after="0" w:line="259" w:lineRule="auto"/>
        <w:ind w:left="0" w:firstLine="0"/>
      </w:pPr>
      <w:r>
        <w:t xml:space="preserve"> </w:t>
      </w:r>
    </w:p>
    <w:p w:rsidR="00583612" w:rsidRDefault="00583612" w:rsidP="00583612">
      <w:pPr>
        <w:spacing w:after="0" w:line="259" w:lineRule="auto"/>
        <w:ind w:left="0" w:firstLine="0"/>
      </w:pPr>
    </w:p>
    <w:p w:rsidR="0071503E" w:rsidRDefault="00583612">
      <w:pPr>
        <w:numPr>
          <w:ilvl w:val="0"/>
          <w:numId w:val="2"/>
        </w:numPr>
        <w:spacing w:after="27"/>
        <w:ind w:hanging="360"/>
      </w:pPr>
      <w:r>
        <w:t>Si el impuesto = 8,5% * costo_vehículo y el permiso_conduci</w:t>
      </w:r>
      <w:r>
        <w:t xml:space="preserve">r = costo_vehículo * 0,01%, ¿qué valor generará el pago de vehículo más alto? </w:t>
      </w:r>
    </w:p>
    <w:p w:rsidR="0071503E" w:rsidRDefault="00583612" w:rsidP="00D42F08">
      <w:pPr>
        <w:numPr>
          <w:ilvl w:val="1"/>
          <w:numId w:val="2"/>
        </w:numPr>
        <w:shd w:val="clear" w:color="auto" w:fill="00B0F0"/>
        <w:ind w:hanging="360"/>
      </w:pPr>
      <w:r>
        <w:t xml:space="preserve">Pago = (costo_vehículo * 1,25) + 5,00 - (impuesto) - (permiso_conducir)  </w:t>
      </w:r>
    </w:p>
    <w:p w:rsidR="0071503E" w:rsidRDefault="00583612">
      <w:pPr>
        <w:numPr>
          <w:ilvl w:val="1"/>
          <w:numId w:val="2"/>
        </w:numPr>
        <w:ind w:hanging="360"/>
      </w:pPr>
      <w:r>
        <w:lastRenderedPageBreak/>
        <w:t xml:space="preserve">Pago = costo_vehículo * 1,25 + 5,00 - (impuesto - permiso_conducir)  </w:t>
      </w:r>
    </w:p>
    <w:p w:rsidR="0071503E" w:rsidRDefault="00583612" w:rsidP="00583612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71503E" w:rsidRDefault="00583612">
      <w:pPr>
        <w:numPr>
          <w:ilvl w:val="0"/>
          <w:numId w:val="2"/>
        </w:numPr>
        <w:ind w:hanging="360"/>
      </w:pPr>
      <w:r>
        <w:t xml:space="preserve">En el siguiente ejemplo, identifique las palabras clave, las cláusulas y las sentencias: </w:t>
      </w:r>
    </w:p>
    <w:p w:rsidR="0071503E" w:rsidRDefault="00583612">
      <w:pPr>
        <w:spacing w:after="0" w:line="259" w:lineRule="auto"/>
        <w:ind w:left="0" w:firstLine="0"/>
      </w:pPr>
      <w:r>
        <w:t xml:space="preserve"> </w:t>
      </w:r>
    </w:p>
    <w:p w:rsidR="0071503E" w:rsidRDefault="00583612">
      <w:pPr>
        <w:ind w:left="355"/>
      </w:pPr>
      <w:r>
        <w:t>SELECT</w:t>
      </w:r>
      <w:r>
        <w:t xml:space="preserve">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</w:t>
      </w:r>
    </w:p>
    <w:p w:rsidR="0071503E" w:rsidRDefault="00583612">
      <w:pPr>
        <w:ind w:left="355"/>
      </w:pPr>
      <w:r>
        <w:t>FROM</w:t>
      </w:r>
      <w:r>
        <w:t xml:space="preserve"> </w:t>
      </w:r>
      <w:proofErr w:type="spellStart"/>
      <w:r>
        <w:t>employees</w:t>
      </w:r>
      <w:proofErr w:type="spellEnd"/>
      <w:r>
        <w:t xml:space="preserve"> </w:t>
      </w:r>
    </w:p>
    <w:p w:rsidR="009F19AF" w:rsidRDefault="009F19AF">
      <w:pPr>
        <w:ind w:left="355"/>
      </w:pPr>
    </w:p>
    <w:p w:rsidR="009F19AF" w:rsidRDefault="009F19AF" w:rsidP="009F19AF">
      <w:pPr>
        <w:shd w:val="clear" w:color="auto" w:fill="00B0F0"/>
        <w:ind w:left="355"/>
      </w:pPr>
      <w:proofErr w:type="spellStart"/>
      <w:r>
        <w:t>Palabras</w:t>
      </w:r>
      <w:proofErr w:type="spellEnd"/>
      <w:r>
        <w:t xml:space="preserve"> Claves: SELECT, FROM</w:t>
      </w:r>
    </w:p>
    <w:p w:rsidR="009F19AF" w:rsidRDefault="009F19AF" w:rsidP="009F19AF">
      <w:pPr>
        <w:shd w:val="clear" w:color="auto" w:fill="00B0F0"/>
        <w:ind w:left="355"/>
      </w:pPr>
      <w:proofErr w:type="spellStart"/>
      <w:r>
        <w:t>Clàusulas</w:t>
      </w:r>
      <w:proofErr w:type="spellEnd"/>
      <w:r>
        <w:t xml:space="preserve">: </w:t>
      </w:r>
      <w:proofErr w:type="spellStart"/>
      <w:r w:rsidR="00D42F08">
        <w:t>employee_id</w:t>
      </w:r>
      <w:proofErr w:type="spellEnd"/>
      <w:r w:rsidR="00D42F08">
        <w:t xml:space="preserve">, </w:t>
      </w:r>
      <w:proofErr w:type="spellStart"/>
      <w:r w:rsidR="00D42F08">
        <w:t>last_name</w:t>
      </w:r>
      <w:proofErr w:type="spellEnd"/>
      <w:r w:rsidR="00D42F08">
        <w:t xml:space="preserve">, </w:t>
      </w:r>
      <w:proofErr w:type="spellStart"/>
      <w:r>
        <w:t>employees</w:t>
      </w:r>
      <w:proofErr w:type="spellEnd"/>
      <w:r>
        <w:t xml:space="preserve"> </w:t>
      </w:r>
    </w:p>
    <w:p w:rsidR="009F19AF" w:rsidRDefault="009F19AF" w:rsidP="00D42F08">
      <w:pPr>
        <w:shd w:val="clear" w:color="auto" w:fill="00B0F0"/>
        <w:ind w:left="355"/>
      </w:pPr>
      <w:proofErr w:type="spellStart"/>
      <w:r>
        <w:t>Sentencias</w:t>
      </w:r>
      <w:proofErr w:type="spellEnd"/>
      <w:r>
        <w:t xml:space="preserve">: </w:t>
      </w:r>
      <w:r w:rsidR="00D42F08">
        <w:t xml:space="preserve">SELECT </w:t>
      </w:r>
      <w:proofErr w:type="spellStart"/>
      <w:r w:rsidR="00D42F08">
        <w:t>employee_id</w:t>
      </w:r>
      <w:proofErr w:type="spellEnd"/>
      <w:r w:rsidR="00D42F08">
        <w:t xml:space="preserve">, </w:t>
      </w:r>
      <w:proofErr w:type="spellStart"/>
      <w:r w:rsidR="00D42F08">
        <w:t>last_name</w:t>
      </w:r>
      <w:proofErr w:type="spellEnd"/>
      <w:r w:rsidR="00D42F08">
        <w:t xml:space="preserve"> FROM </w:t>
      </w:r>
      <w:proofErr w:type="spellStart"/>
      <w:r w:rsidR="00D42F08">
        <w:t>employees</w:t>
      </w:r>
      <w:proofErr w:type="spellEnd"/>
    </w:p>
    <w:p w:rsidR="0071503E" w:rsidRDefault="0071503E" w:rsidP="00583612">
      <w:pPr>
        <w:spacing w:after="0" w:line="259" w:lineRule="auto"/>
        <w:ind w:left="0" w:firstLine="0"/>
      </w:pPr>
    </w:p>
    <w:p w:rsidR="0071503E" w:rsidRDefault="00583612">
      <w:pPr>
        <w:numPr>
          <w:ilvl w:val="0"/>
          <w:numId w:val="2"/>
        </w:numPr>
        <w:ind w:hanging="360"/>
      </w:pPr>
      <w:r>
        <w:t xml:space="preserve">Etiquete cada ejemplo como SELECTION o PROJECTION  </w:t>
      </w:r>
    </w:p>
    <w:p w:rsidR="0071503E" w:rsidRDefault="00583612">
      <w:pPr>
        <w:numPr>
          <w:ilvl w:val="1"/>
          <w:numId w:val="2"/>
        </w:numPr>
        <w:ind w:hanging="360"/>
      </w:pPr>
      <w:r>
        <w:t>Necesito que me proporcione la dirección de correo electrónic</w:t>
      </w:r>
      <w:r>
        <w:t xml:space="preserve">o de Mary Adam. </w:t>
      </w:r>
      <w:r w:rsidRPr="00583612">
        <w:rPr>
          <w:shd w:val="clear" w:color="auto" w:fill="00B0F0"/>
        </w:rPr>
        <w:t>SELECTION</w:t>
      </w:r>
    </w:p>
    <w:p w:rsidR="0071503E" w:rsidRDefault="00583612" w:rsidP="00583612">
      <w:pPr>
        <w:numPr>
          <w:ilvl w:val="1"/>
          <w:numId w:val="2"/>
        </w:numPr>
        <w:ind w:hanging="360"/>
      </w:pPr>
      <w:r>
        <w:t xml:space="preserve">Solo necesito la columna manager_id y ninguna otra columna. </w:t>
      </w:r>
      <w:r w:rsidRPr="00583612">
        <w:rPr>
          <w:shd w:val="clear" w:color="auto" w:fill="00B0F0"/>
        </w:rPr>
        <w:t>PROJECTION</w:t>
      </w:r>
      <w:r w:rsidRPr="00583612">
        <w:rPr>
          <w:shd w:val="clear" w:color="auto" w:fill="00B0F0"/>
        </w:rPr>
        <w:t xml:space="preserve"> </w:t>
      </w:r>
    </w:p>
    <w:p w:rsidR="0071503E" w:rsidRDefault="00583612">
      <w:pPr>
        <w:spacing w:after="18" w:line="259" w:lineRule="auto"/>
        <w:ind w:left="0" w:firstLine="0"/>
      </w:pPr>
      <w:r>
        <w:t xml:space="preserve"> </w:t>
      </w:r>
    </w:p>
    <w:p w:rsidR="0071503E" w:rsidRDefault="00583612">
      <w:pPr>
        <w:numPr>
          <w:ilvl w:val="0"/>
          <w:numId w:val="2"/>
        </w:numPr>
        <w:ind w:hanging="360"/>
      </w:pPr>
      <w:r>
        <w:t xml:space="preserve">¿Cuáles de las siguientes afirmaciones son verdaderas? </w:t>
      </w:r>
    </w:p>
    <w:p w:rsidR="0071503E" w:rsidRDefault="00583612">
      <w:pPr>
        <w:numPr>
          <w:ilvl w:val="1"/>
          <w:numId w:val="2"/>
        </w:numPr>
        <w:ind w:hanging="360"/>
      </w:pPr>
      <w:r>
        <w:t xml:space="preserve">null * 25 = 0; </w:t>
      </w:r>
    </w:p>
    <w:p w:rsidR="0071503E" w:rsidRDefault="00583612">
      <w:pPr>
        <w:numPr>
          <w:ilvl w:val="1"/>
          <w:numId w:val="2"/>
        </w:numPr>
        <w:ind w:hanging="360"/>
      </w:pPr>
      <w:r>
        <w:t xml:space="preserve">null * 6.00 = 6.00 </w:t>
      </w:r>
    </w:p>
    <w:p w:rsidR="0071503E" w:rsidRDefault="00583612" w:rsidP="009F19AF">
      <w:pPr>
        <w:numPr>
          <w:ilvl w:val="1"/>
          <w:numId w:val="2"/>
        </w:numPr>
        <w:shd w:val="clear" w:color="auto" w:fill="00B0F0"/>
        <w:ind w:hanging="360"/>
      </w:pPr>
      <w:r>
        <w:t xml:space="preserve">null * .05 = null </w:t>
      </w:r>
    </w:p>
    <w:p w:rsidR="0071503E" w:rsidRDefault="00583612">
      <w:pPr>
        <w:numPr>
          <w:ilvl w:val="1"/>
          <w:numId w:val="2"/>
        </w:numPr>
        <w:ind w:hanging="360"/>
      </w:pPr>
      <w:r>
        <w:t xml:space="preserve">(null + 1.00) + 5.00 = 5.00 </w:t>
      </w:r>
    </w:p>
    <w:p w:rsidR="0071503E" w:rsidRDefault="00583612" w:rsidP="00583612">
      <w:pPr>
        <w:spacing w:after="0" w:line="259" w:lineRule="auto"/>
        <w:ind w:left="0" w:firstLine="0"/>
      </w:pPr>
      <w:r>
        <w:t xml:space="preserve"> </w:t>
      </w:r>
    </w:p>
    <w:p w:rsidR="0071503E" w:rsidRDefault="00583612">
      <w:pPr>
        <w:numPr>
          <w:ilvl w:val="0"/>
          <w:numId w:val="2"/>
        </w:numPr>
        <w:ind w:hanging="360"/>
      </w:pPr>
      <w:r>
        <w:t xml:space="preserve">¿Cómo se etiquetan las cabeceras de columna en el siguiente ejemplo? </w:t>
      </w:r>
    </w:p>
    <w:p w:rsidR="0071503E" w:rsidRDefault="00583612">
      <w:pPr>
        <w:spacing w:after="20" w:line="259" w:lineRule="auto"/>
        <w:ind w:left="0" w:firstLine="0"/>
      </w:pPr>
      <w:r>
        <w:t xml:space="preserve"> </w:t>
      </w:r>
    </w:p>
    <w:p w:rsidR="0071503E" w:rsidRDefault="00583612">
      <w:pPr>
        <w:ind w:left="355" w:right="4360"/>
      </w:pPr>
      <w:r>
        <w:t xml:space="preserve">SELECT bear_id bears, color AS Color, age “age” FROM animals; </w:t>
      </w:r>
    </w:p>
    <w:p w:rsidR="0071503E" w:rsidRDefault="00583612">
      <w:pPr>
        <w:spacing w:after="0" w:line="259" w:lineRule="auto"/>
        <w:ind w:left="283" w:firstLine="0"/>
      </w:pPr>
      <w:r>
        <w:t xml:space="preserve"> </w:t>
      </w:r>
    </w:p>
    <w:p w:rsidR="0071503E" w:rsidRDefault="00583612">
      <w:pPr>
        <w:numPr>
          <w:ilvl w:val="1"/>
          <w:numId w:val="2"/>
        </w:numPr>
        <w:ind w:hanging="360"/>
      </w:pPr>
      <w:r>
        <w:t xml:space="preserve">bears, color, age </w:t>
      </w:r>
    </w:p>
    <w:p w:rsidR="0071503E" w:rsidRDefault="00583612">
      <w:pPr>
        <w:numPr>
          <w:ilvl w:val="1"/>
          <w:numId w:val="2"/>
        </w:numPr>
        <w:ind w:hanging="360"/>
      </w:pPr>
      <w:r>
        <w:t xml:space="preserve">BEARS, COLOR, AGE </w:t>
      </w:r>
    </w:p>
    <w:p w:rsidR="0071503E" w:rsidRDefault="00583612" w:rsidP="00583612">
      <w:pPr>
        <w:numPr>
          <w:ilvl w:val="1"/>
          <w:numId w:val="2"/>
        </w:numPr>
        <w:ind w:hanging="360"/>
      </w:pPr>
      <w:r>
        <w:t xml:space="preserve">BEARS, COLOR, age </w:t>
      </w:r>
    </w:p>
    <w:p w:rsidR="0071503E" w:rsidRDefault="00583612" w:rsidP="00583612">
      <w:pPr>
        <w:numPr>
          <w:ilvl w:val="1"/>
          <w:numId w:val="2"/>
        </w:numPr>
        <w:shd w:val="clear" w:color="auto" w:fill="00B0F0"/>
        <w:ind w:hanging="360"/>
      </w:pPr>
      <w:r>
        <w:t xml:space="preserve">Bears, Color, Age </w:t>
      </w:r>
    </w:p>
    <w:p w:rsidR="0071503E" w:rsidRDefault="00583612" w:rsidP="00583612">
      <w:pPr>
        <w:spacing w:after="0" w:line="259" w:lineRule="auto"/>
        <w:ind w:left="0" w:firstLine="0"/>
      </w:pPr>
      <w:r>
        <w:t xml:space="preserve"> </w:t>
      </w:r>
    </w:p>
    <w:p w:rsidR="009F19AF" w:rsidRDefault="00583612">
      <w:pPr>
        <w:numPr>
          <w:ilvl w:val="0"/>
          <w:numId w:val="2"/>
        </w:numPr>
        <w:spacing w:after="0" w:line="258" w:lineRule="auto"/>
        <w:ind w:hanging="360"/>
      </w:pPr>
      <w:r>
        <w:t>¿Cuáles de las siguientes palabras debe</w:t>
      </w:r>
      <w:r>
        <w:t>n estar en una sentencia SELECT para que se devuelvan todas las filas?</w:t>
      </w:r>
      <w:r>
        <w:t xml:space="preserve"> </w:t>
      </w:r>
    </w:p>
    <w:p w:rsidR="0071503E" w:rsidRDefault="00583612" w:rsidP="009F19AF">
      <w:pPr>
        <w:spacing w:after="0" w:line="258" w:lineRule="auto"/>
        <w:ind w:left="360" w:firstLine="0"/>
      </w:pPr>
      <w:r>
        <w:t xml:space="preserve">a. Solo SELECT </w:t>
      </w:r>
    </w:p>
    <w:p w:rsidR="0071503E" w:rsidRDefault="00583612" w:rsidP="009F19AF">
      <w:pPr>
        <w:numPr>
          <w:ilvl w:val="1"/>
          <w:numId w:val="3"/>
        </w:numPr>
        <w:shd w:val="clear" w:color="auto" w:fill="00B0F0"/>
        <w:ind w:hanging="360"/>
      </w:pPr>
      <w:r>
        <w:t xml:space="preserve">SELECT y FROM </w:t>
      </w:r>
    </w:p>
    <w:p w:rsidR="0071503E" w:rsidRDefault="00583612">
      <w:pPr>
        <w:numPr>
          <w:ilvl w:val="1"/>
          <w:numId w:val="3"/>
        </w:numPr>
        <w:ind w:hanging="360"/>
      </w:pPr>
      <w:r>
        <w:t xml:space="preserve">Solo FROM </w:t>
      </w:r>
    </w:p>
    <w:p w:rsidR="0071503E" w:rsidRDefault="00583612">
      <w:pPr>
        <w:numPr>
          <w:ilvl w:val="1"/>
          <w:numId w:val="3"/>
        </w:numPr>
        <w:ind w:hanging="360"/>
      </w:pPr>
      <w:r>
        <w:t xml:space="preserve">Solo SELECT * </w:t>
      </w:r>
    </w:p>
    <w:p w:rsidR="0071503E" w:rsidRDefault="00583612" w:rsidP="00984FBD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71503E" w:rsidRDefault="00583612" w:rsidP="00583612">
      <w:pPr>
        <w:spacing w:after="241" w:line="324" w:lineRule="auto"/>
        <w:ind w:left="-5"/>
      </w:pPr>
      <w:r>
        <w:rPr>
          <w:sz w:val="12"/>
        </w:rPr>
        <w:t xml:space="preserve">Copyright © 2020, Oracle y/o sus filiales. Todos los derechos reservados. Oracle y Java son marcas comerciales registradas de Oracle y/o sus filiales. Todos los demás nombres pueden ser marcas comerciales de sus respectivos propietarios </w:t>
      </w:r>
    </w:p>
    <w:sectPr w:rsidR="0071503E">
      <w:pgSz w:w="12240" w:h="15840"/>
      <w:pgMar w:top="730" w:right="718" w:bottom="71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20360"/>
    <w:multiLevelType w:val="hybridMultilevel"/>
    <w:tmpl w:val="41F6CD62"/>
    <w:lvl w:ilvl="0" w:tplc="C1BA740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2A9DB4">
      <w:start w:val="1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6A448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C4047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A2E2B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AED94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C8F8C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08D05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7842B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3C2FFC"/>
    <w:multiLevelType w:val="hybridMultilevel"/>
    <w:tmpl w:val="2296162A"/>
    <w:lvl w:ilvl="0" w:tplc="AF6C41C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870AA">
      <w:start w:val="2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A46A4E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CEBF1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5AEB6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2132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DC013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02BAE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F84A3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7B06BD"/>
    <w:multiLevelType w:val="hybridMultilevel"/>
    <w:tmpl w:val="68AACE5E"/>
    <w:lvl w:ilvl="0" w:tplc="92E291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8E8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5A8B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67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4FB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E07B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AAC6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66C3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464E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03E"/>
    <w:rsid w:val="00362318"/>
    <w:rsid w:val="00583612"/>
    <w:rsid w:val="0071503E"/>
    <w:rsid w:val="00984FBD"/>
    <w:rsid w:val="009F19AF"/>
    <w:rsid w:val="00D42F08"/>
    <w:rsid w:val="00E3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ECA6"/>
  <w15:docId w15:val="{41AF6FD4-BD68-4E69-83E8-9B2DDAB13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2F08"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g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Departament d'Educació</Company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</dc:creator>
  <cp:keywords/>
  <cp:lastModifiedBy>jeiron</cp:lastModifiedBy>
  <cp:revision>2</cp:revision>
  <dcterms:created xsi:type="dcterms:W3CDTF">2025-02-16T23:12:00Z</dcterms:created>
  <dcterms:modified xsi:type="dcterms:W3CDTF">2025-02-16T23:12:00Z</dcterms:modified>
</cp:coreProperties>
</file>