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AA6" w:rsidRDefault="002F0526">
      <w:pPr>
        <w:spacing w:after="0" w:line="259" w:lineRule="auto"/>
        <w:ind w:left="-5"/>
      </w:pPr>
      <w:r>
        <w:rPr>
          <w:sz w:val="32"/>
        </w:rPr>
        <w:t xml:space="preserve">Programación de Bases de Datos con SQL </w:t>
      </w:r>
    </w:p>
    <w:p w:rsidR="00280AA6" w:rsidRDefault="002F0526">
      <w:pPr>
        <w:spacing w:after="0" w:line="259" w:lineRule="auto"/>
        <w:ind w:left="-5"/>
      </w:pPr>
      <w:r>
        <w:rPr>
          <w:sz w:val="32"/>
        </w:rPr>
        <w:t xml:space="preserve">7-1: Unión Igualitaria y Producto Cartesiano de Oracle </w:t>
      </w:r>
    </w:p>
    <w:p w:rsidR="00280AA6" w:rsidRDefault="002F0526">
      <w:pPr>
        <w:pStyle w:val="Ttol1"/>
        <w:ind w:left="-5"/>
      </w:pPr>
      <w:r>
        <w:t xml:space="preserve">Actividades de Práctica </w:t>
      </w:r>
    </w:p>
    <w:p w:rsidR="00280AA6" w:rsidRDefault="002F052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280AA6" w:rsidRDefault="002F0526">
      <w:pPr>
        <w:pStyle w:val="Ttol2"/>
        <w:ind w:left="-5"/>
      </w:pPr>
      <w:r>
        <w:t xml:space="preserve">Objetivos </w:t>
      </w:r>
    </w:p>
    <w:p w:rsidR="00280AA6" w:rsidRDefault="002F0526">
      <w:pPr>
        <w:numPr>
          <w:ilvl w:val="0"/>
          <w:numId w:val="1"/>
        </w:numPr>
        <w:ind w:hanging="360"/>
      </w:pPr>
      <w:r>
        <w:t xml:space="preserve">Nombrar las uniones propiedad de Oracle y sus equivalentes en ANSI/ISO SQL: 1999 </w:t>
      </w:r>
    </w:p>
    <w:p w:rsidR="00280AA6" w:rsidRDefault="002F0526">
      <w:pPr>
        <w:numPr>
          <w:ilvl w:val="0"/>
          <w:numId w:val="1"/>
        </w:numPr>
        <w:ind w:hanging="360"/>
      </w:pPr>
      <w:r>
        <w:t xml:space="preserve">Describir el objetivo de las condiciones de unión </w:t>
      </w:r>
    </w:p>
    <w:p w:rsidR="00280AA6" w:rsidRDefault="002F0526">
      <w:pPr>
        <w:numPr>
          <w:ilvl w:val="0"/>
          <w:numId w:val="1"/>
        </w:numPr>
        <w:ind w:hanging="360"/>
      </w:pPr>
      <w:r>
        <w:t xml:space="preserve">Crear y ejecutar una sentencia SELECT que da como resultado un producto cartesiano </w:t>
      </w:r>
    </w:p>
    <w:p w:rsidR="00280AA6" w:rsidRDefault="002F0526">
      <w:pPr>
        <w:numPr>
          <w:ilvl w:val="0"/>
          <w:numId w:val="1"/>
        </w:numPr>
        <w:ind w:hanging="360"/>
      </w:pPr>
      <w:r>
        <w:t xml:space="preserve">Crear y ejecutar sentencias SELECT para acceder a los datos desde más de una tabla utilizando una unión igualitaria </w:t>
      </w:r>
    </w:p>
    <w:p w:rsidR="00280AA6" w:rsidRDefault="002F0526">
      <w:pPr>
        <w:numPr>
          <w:ilvl w:val="0"/>
          <w:numId w:val="1"/>
        </w:numPr>
        <w:ind w:hanging="360"/>
      </w:pPr>
      <w:r>
        <w:t>Crea</w:t>
      </w:r>
      <w:r>
        <w:t xml:space="preserve">r y ejecutar sentencias SELECT que agregan condiciones de búsqueda usando el operador AND </w:t>
      </w:r>
    </w:p>
    <w:p w:rsidR="00280AA6" w:rsidRDefault="002F0526">
      <w:pPr>
        <w:numPr>
          <w:ilvl w:val="0"/>
          <w:numId w:val="1"/>
        </w:numPr>
        <w:ind w:hanging="360"/>
      </w:pPr>
      <w:r>
        <w:t xml:space="preserve">Aplicar la regla para utilizar alias de columna en una sentencia de unión </w:t>
      </w:r>
    </w:p>
    <w:p w:rsidR="00280AA6" w:rsidRDefault="002F0526">
      <w:pPr>
        <w:spacing w:after="2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b/>
          <w:i/>
        </w:rPr>
        <w:t xml:space="preserve"> </w:t>
      </w:r>
    </w:p>
    <w:p w:rsidR="00280AA6" w:rsidRDefault="002F0526">
      <w:pPr>
        <w:pStyle w:val="Ttol2"/>
        <w:ind w:left="-5"/>
      </w:pPr>
      <w:r>
        <w:t xml:space="preserve">Terminología </w:t>
      </w:r>
    </w:p>
    <w:p w:rsidR="00280AA6" w:rsidRDefault="002F0526">
      <w:pPr>
        <w:ind w:left="10"/>
      </w:pPr>
      <w:r>
        <w:t xml:space="preserve">Identifique el término para cada una de las siguientes definiciones. </w:t>
      </w:r>
    </w:p>
    <w:p w:rsidR="00280AA6" w:rsidRDefault="002F0526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463550</wp:posOffset>
                </wp:positionV>
                <wp:extent cx="7757366" cy="997509"/>
                <wp:effectExtent l="0" t="0" r="0" b="0"/>
                <wp:wrapTopAndBottom/>
                <wp:docPr id="2115" name="Group 2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57366" cy="997509"/>
                          <a:chOff x="0" y="0"/>
                          <a:chExt cx="7757366" cy="997509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57200" y="61696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0AA6" w:rsidRDefault="002F05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457200" y="792226"/>
                            <a:ext cx="50673" cy="273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80AA6" w:rsidRDefault="002F0526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796925"/>
                            <a:ext cx="775736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12893" y="28702"/>
                            <a:ext cx="1706880" cy="470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66739" y="31751"/>
                            <a:ext cx="1599433" cy="363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0"/>
                            <a:ext cx="1786890" cy="5968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115" o:spid="_x0000_s1026" style="position:absolute;margin-left:0;margin-top:36.5pt;width:610.8pt;height:78.55pt;z-index:251658240;mso-position-horizontal-relative:page;mso-position-vertical-relative:page" coordsize="77573,997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">
                <v:rect id="Rectangle 6" o:spid="_x0000_s1027" style="position:absolute;left:4572;top:6169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280AA6" w:rsidRDefault="002F052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4572;top:7922;width:506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280AA6" w:rsidRDefault="002F0526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9" type="#_x0000_t75" style="position:absolute;top:7969;width:77573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">
                  <v:imagedata r:id="rId9" o:title=""/>
                </v:shape>
                <v:shape id="Picture 15" o:spid="_x0000_s1030" type="#_x0000_t75" style="position:absolute;left:56128;top:287;width:17069;height:4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">
                  <v:imagedata r:id="rId10" o:title=""/>
                </v:shape>
                <v:shape id="Picture 17" o:spid="_x0000_s1031" type="#_x0000_t75" style="position:absolute;left:56667;top:317;width:15994;height:36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">
                  <v:imagedata r:id="rId11" o:title=""/>
                </v:shape>
                <v:shape id="Picture 19" o:spid="_x0000_s1032" type="#_x0000_t75" style="position:absolute;left:4572;width:17868;height:5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">
                  <v:imagedata r:id="rId12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10279" w:type="dxa"/>
        <w:tblInd w:w="5" w:type="dxa"/>
        <w:tblCellMar>
          <w:top w:w="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79"/>
        <w:gridCol w:w="7200"/>
      </w:tblGrid>
      <w:tr w:rsidR="00280AA6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Pr="002F0526" w:rsidRDefault="002F0526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F0526">
              <w:rPr>
                <w:color w:val="0070C0"/>
              </w:rPr>
              <w:t xml:space="preserve"> </w:t>
            </w:r>
            <w:r w:rsidR="00E530C8" w:rsidRPr="002F0526">
              <w:rPr>
                <w:color w:val="0070C0"/>
              </w:rPr>
              <w:t>Plano cartesiano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Default="002F0526">
            <w:pPr>
              <w:spacing w:after="0" w:line="259" w:lineRule="auto"/>
              <w:ind w:left="0" w:firstLine="0"/>
            </w:pPr>
            <w:r>
              <w:t xml:space="preserve">Resultados de una condición de unión no válida u omitida; se muestran todas las combinaciones de filas </w:t>
            </w:r>
          </w:p>
        </w:tc>
      </w:tr>
      <w:tr w:rsidR="00280AA6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Pr="002F0526" w:rsidRDefault="002F0526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F0526">
              <w:rPr>
                <w:color w:val="0070C0"/>
              </w:rPr>
              <w:t xml:space="preserve"> </w:t>
            </w:r>
            <w:r w:rsidR="00E530C8" w:rsidRPr="002F0526">
              <w:rPr>
                <w:color w:val="0070C0"/>
              </w:rPr>
              <w:t>Union igualitaria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Default="002F0526">
            <w:pPr>
              <w:spacing w:after="0" w:line="259" w:lineRule="auto"/>
              <w:ind w:left="0" w:firstLine="0"/>
            </w:pPr>
            <w:r>
              <w:t xml:space="preserve">Los valores de una columna de una tabla son iguales a un valor de otra tabla, también se denomina unión interna o unión simple </w:t>
            </w:r>
          </w:p>
        </w:tc>
      </w:tr>
      <w:tr w:rsidR="00280AA6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Pr="002F0526" w:rsidRDefault="002F0526" w:rsidP="002F0526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F0526">
              <w:rPr>
                <w:color w:val="0070C0"/>
              </w:rPr>
              <w:t xml:space="preserve"> Comando</w:t>
            </w:r>
            <w:r w:rsidRPr="002F0526">
              <w:rPr>
                <w:color w:val="0070C0"/>
              </w:rPr>
              <w:t xml:space="preserve"> de propiedad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Default="002F0526">
            <w:pPr>
              <w:spacing w:after="0" w:line="259" w:lineRule="auto"/>
              <w:ind w:left="0" w:firstLine="0"/>
            </w:pPr>
            <w:r>
              <w:t>C</w:t>
            </w:r>
            <w:r>
              <w:t xml:space="preserve">omando de conexión específico de una determinada compañía </w:t>
            </w:r>
          </w:p>
          <w:p w:rsidR="00280AA6" w:rsidRDefault="002F052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  <w:tr w:rsidR="00280AA6">
        <w:trPr>
          <w:trHeight w:val="562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Pr="002F0526" w:rsidRDefault="002F0526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F0526">
              <w:rPr>
                <w:color w:val="0070C0"/>
              </w:rPr>
              <w:t xml:space="preserve"> Alias de tabla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Default="002F0526">
            <w:pPr>
              <w:spacing w:after="0" w:line="259" w:lineRule="auto"/>
              <w:ind w:left="0" w:firstLine="0"/>
            </w:pPr>
            <w:r>
              <w:t xml:space="preserve">Asigna otro nombre a una tabla para simplificar las consultas y mejorar el rendimiento </w:t>
            </w:r>
          </w:p>
        </w:tc>
      </w:tr>
      <w:tr w:rsidR="00280AA6">
        <w:trPr>
          <w:trHeight w:val="564"/>
        </w:trPr>
        <w:tc>
          <w:tcPr>
            <w:tcW w:w="3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Pr="002F0526" w:rsidRDefault="002F0526">
            <w:pPr>
              <w:spacing w:after="0" w:line="259" w:lineRule="auto"/>
              <w:ind w:left="0" w:firstLine="0"/>
              <w:rPr>
                <w:color w:val="0070C0"/>
              </w:rPr>
            </w:pPr>
            <w:r w:rsidRPr="002F0526">
              <w:rPr>
                <w:color w:val="0070C0"/>
              </w:rPr>
              <w:t xml:space="preserve"> </w:t>
            </w:r>
            <w:r w:rsidRPr="002F0526">
              <w:rPr>
                <w:color w:val="0070C0"/>
              </w:rPr>
              <w:t>Unión igualitaria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80AA6" w:rsidRDefault="002F0526">
            <w:pPr>
              <w:spacing w:after="0" w:line="259" w:lineRule="auto"/>
              <w:ind w:left="0" w:firstLine="0"/>
            </w:pPr>
            <w:r>
              <w:t xml:space="preserve">Muestra los datos de dos o más tablas relacionadas </w:t>
            </w:r>
          </w:p>
          <w:p w:rsidR="00280AA6" w:rsidRDefault="002F0526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:rsidR="00280AA6" w:rsidRDefault="002F0526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280AA6" w:rsidRDefault="002F0526" w:rsidP="002F0526">
      <w:pPr>
        <w:pStyle w:val="Ttol2"/>
        <w:ind w:left="-5"/>
      </w:pPr>
      <w:r>
        <w:t xml:space="preserve">Inténtelo/Resuélvalo </w:t>
      </w:r>
    </w:p>
    <w:p w:rsidR="00280AA6" w:rsidRDefault="002F0526">
      <w:pPr>
        <w:numPr>
          <w:ilvl w:val="0"/>
          <w:numId w:val="2"/>
        </w:numPr>
        <w:ind w:right="516" w:hanging="360"/>
      </w:pPr>
      <w:r>
        <w:t>C</w:t>
      </w:r>
      <w:r>
        <w:t xml:space="preserve">ree un producto cartesiano que muestre las columnas de d_play_list_items y d_track_listings de la base de datos DJs on Demand.  </w:t>
      </w:r>
    </w:p>
    <w:p w:rsidR="002F0526" w:rsidRDefault="002F0526" w:rsidP="002F0526">
      <w:pPr>
        <w:ind w:left="360" w:right="516" w:firstLine="0"/>
      </w:pPr>
    </w:p>
    <w:p w:rsidR="002F0526" w:rsidRPr="002F0526" w:rsidRDefault="002F0526" w:rsidP="002F0526">
      <w:pPr>
        <w:ind w:left="360" w:right="516" w:firstLine="0"/>
        <w:rPr>
          <w:color w:val="0070C0"/>
        </w:rPr>
      </w:pPr>
      <w:r w:rsidRPr="002F0526">
        <w:rPr>
          <w:color w:val="0070C0"/>
        </w:rPr>
        <w:t>SELECT *</w:t>
      </w:r>
    </w:p>
    <w:p w:rsidR="002F0526" w:rsidRPr="002F0526" w:rsidRDefault="002F0526" w:rsidP="002F0526">
      <w:pPr>
        <w:ind w:left="360" w:right="516" w:firstLine="0"/>
        <w:rPr>
          <w:color w:val="0070C0"/>
        </w:rPr>
      </w:pPr>
      <w:r w:rsidRPr="002F0526">
        <w:rPr>
          <w:color w:val="0070C0"/>
        </w:rPr>
        <w:t>FROM d_play_list_items, d_track_listings;</w:t>
      </w:r>
    </w:p>
    <w:p w:rsidR="00280AA6" w:rsidRDefault="00280AA6">
      <w:pPr>
        <w:spacing w:after="0" w:line="259" w:lineRule="auto"/>
        <w:ind w:left="0" w:firstLine="0"/>
      </w:pPr>
    </w:p>
    <w:p w:rsidR="00280AA6" w:rsidRDefault="002F0526" w:rsidP="002F0526">
      <w:pPr>
        <w:numPr>
          <w:ilvl w:val="0"/>
          <w:numId w:val="2"/>
        </w:numPr>
        <w:ind w:right="516" w:hanging="360"/>
      </w:pPr>
      <w:r>
        <w:t xml:space="preserve">Corrija el producto cartesiano producido en la pregunta 1, mediante la creación de una unión igualitaria utilizando una columna común. </w:t>
      </w:r>
    </w:p>
    <w:p w:rsidR="002F0526" w:rsidRDefault="002F0526" w:rsidP="002F0526">
      <w:pPr>
        <w:ind w:right="516"/>
      </w:pP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SELECT *</w:t>
      </w: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FROM d_play_list_items p, d_track_listings t</w:t>
      </w: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WHERE p.track_id = t.track_id;</w:t>
      </w:r>
    </w:p>
    <w:p w:rsidR="00280AA6" w:rsidRDefault="002F0526">
      <w:pPr>
        <w:spacing w:after="0" w:line="259" w:lineRule="auto"/>
        <w:ind w:left="0" w:firstLine="0"/>
      </w:pPr>
      <w:r>
        <w:lastRenderedPageBreak/>
        <w:t xml:space="preserve"> </w:t>
      </w:r>
    </w:p>
    <w:p w:rsidR="00280AA6" w:rsidRDefault="002F0526">
      <w:pPr>
        <w:numPr>
          <w:ilvl w:val="0"/>
          <w:numId w:val="2"/>
        </w:numPr>
        <w:ind w:right="516" w:hanging="360"/>
      </w:pPr>
      <w:r>
        <w:t xml:space="preserve">Escriba una consulta que muestre el título, el tipo, la descripción y el artista de la base de datos DJs on Demand. </w:t>
      </w:r>
    </w:p>
    <w:p w:rsidR="002F0526" w:rsidRDefault="002F0526" w:rsidP="002F0526">
      <w:pPr>
        <w:ind w:right="516"/>
      </w:pP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SELECT title, type, description, artist</w:t>
      </w: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FROM d_cds;</w:t>
      </w:r>
    </w:p>
    <w:p w:rsidR="00280AA6" w:rsidRDefault="002F0526">
      <w:pPr>
        <w:spacing w:after="0" w:line="259" w:lineRule="auto"/>
        <w:ind w:left="0" w:firstLine="0"/>
      </w:pPr>
      <w:r>
        <w:t xml:space="preserve"> </w:t>
      </w:r>
    </w:p>
    <w:p w:rsidR="002F0526" w:rsidRDefault="002F0526" w:rsidP="002F0526">
      <w:pPr>
        <w:numPr>
          <w:ilvl w:val="0"/>
          <w:numId w:val="2"/>
        </w:numPr>
        <w:ind w:right="516" w:hanging="360"/>
      </w:pPr>
      <w:r>
        <w:t xml:space="preserve">Reescriba la consulta de la pregunta 3 para seleccionar solo los títulos que tengan el  ID 47 o 48. </w:t>
      </w:r>
    </w:p>
    <w:p w:rsidR="002F0526" w:rsidRDefault="002F0526" w:rsidP="002F0526">
      <w:pPr>
        <w:ind w:right="516"/>
      </w:pP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SELECT title, type, description, artist</w:t>
      </w: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FROM d_cds</w:t>
      </w:r>
    </w:p>
    <w:p w:rsidR="00280AA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WHERE id IN (47, 48);</w:t>
      </w:r>
      <w:r w:rsidRPr="002F0526">
        <w:rPr>
          <w:color w:val="0070C0"/>
        </w:rPr>
        <w:t xml:space="preserve"> </w:t>
      </w:r>
    </w:p>
    <w:p w:rsidR="00280AA6" w:rsidRDefault="002F0526">
      <w:pPr>
        <w:spacing w:after="0" w:line="259" w:lineRule="auto"/>
        <w:ind w:left="0" w:firstLine="0"/>
      </w:pPr>
      <w:r>
        <w:t xml:space="preserve"> </w:t>
      </w:r>
    </w:p>
    <w:p w:rsidR="00280AA6" w:rsidRDefault="002F0526">
      <w:pPr>
        <w:numPr>
          <w:ilvl w:val="0"/>
          <w:numId w:val="2"/>
        </w:numPr>
        <w:ind w:right="516" w:hanging="360"/>
      </w:pPr>
      <w:r>
        <w:t xml:space="preserve">Escriba una consulta que extraiga información de tres tablas de la base de datos  DJs on Demand: d_clients, d_events y d_job_assignments.  </w:t>
      </w:r>
    </w:p>
    <w:p w:rsidR="002F0526" w:rsidRDefault="002F0526" w:rsidP="002F0526">
      <w:pPr>
        <w:ind w:right="516"/>
      </w:pP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SELECT c.client_name, e.event_date, e.event_description, ja.job_title</w:t>
      </w:r>
    </w:p>
    <w:p w:rsidR="00280AA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 xml:space="preserve">FROM d_clients c </w:t>
      </w:r>
      <w:r w:rsidRPr="002F0526">
        <w:rPr>
          <w:color w:val="0070C0"/>
        </w:rPr>
        <w:t>JOIN d_events</w:t>
      </w:r>
      <w:r w:rsidRPr="002F0526">
        <w:rPr>
          <w:color w:val="0070C0"/>
        </w:rPr>
        <w:t xml:space="preserve"> e ON c.client_id = e.client_id </w:t>
      </w:r>
      <w:r w:rsidRPr="002F0526">
        <w:rPr>
          <w:color w:val="0070C0"/>
        </w:rPr>
        <w:t>JOIN d_job_assignments ja ON e.event_id = ja.event_id;</w:t>
      </w:r>
      <w:r w:rsidRPr="002F0526">
        <w:rPr>
          <w:color w:val="0070C0"/>
        </w:rPr>
        <w:t xml:space="preserve"> </w:t>
      </w:r>
    </w:p>
    <w:p w:rsidR="00280AA6" w:rsidRDefault="002F0526">
      <w:pPr>
        <w:spacing w:after="0" w:line="259" w:lineRule="auto"/>
        <w:ind w:left="0" w:firstLine="0"/>
      </w:pPr>
      <w:r>
        <w:t xml:space="preserve"> </w:t>
      </w:r>
    </w:p>
    <w:p w:rsidR="002F0526" w:rsidRDefault="002F0526" w:rsidP="002F0526">
      <w:pPr>
        <w:numPr>
          <w:ilvl w:val="0"/>
          <w:numId w:val="2"/>
        </w:numPr>
        <w:ind w:right="516" w:hanging="360"/>
      </w:pPr>
      <w:r>
        <w:t xml:space="preserve">Cree y </w:t>
      </w:r>
      <w:r>
        <w:t>ejecute una unión igualitaria entre las tablas d_track_listings y d_cds de  DJs on Demand. Devuelva solo song_id y el título.</w:t>
      </w:r>
    </w:p>
    <w:p w:rsidR="002F0526" w:rsidRDefault="002F0526" w:rsidP="002F0526">
      <w:pPr>
        <w:ind w:right="516"/>
      </w:pP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SELECT t.song_id, c.title</w:t>
      </w:r>
    </w:p>
    <w:p w:rsidR="002F052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FROM d_track_listings t</w:t>
      </w:r>
    </w:p>
    <w:p w:rsidR="00280AA6" w:rsidRPr="002F0526" w:rsidRDefault="002F0526" w:rsidP="002F0526">
      <w:pPr>
        <w:ind w:right="516"/>
        <w:rPr>
          <w:color w:val="0070C0"/>
        </w:rPr>
      </w:pPr>
      <w:r w:rsidRPr="002F0526">
        <w:rPr>
          <w:color w:val="0070C0"/>
        </w:rPr>
        <w:t>JOIN d_cds c ON t.song_id = c.song_id;</w:t>
      </w:r>
      <w:r w:rsidRPr="002F0526">
        <w:rPr>
          <w:color w:val="0070C0"/>
        </w:rPr>
        <w:t xml:space="preserve"> </w:t>
      </w:r>
    </w:p>
    <w:p w:rsidR="00280AA6" w:rsidRDefault="002F0526">
      <w:pPr>
        <w:spacing w:after="0" w:line="259" w:lineRule="auto"/>
        <w:ind w:left="0" w:firstLine="0"/>
      </w:pPr>
      <w:r>
        <w:t xml:space="preserve"> </w:t>
      </w:r>
    </w:p>
    <w:p w:rsidR="00280AA6" w:rsidRDefault="002F0526">
      <w:pPr>
        <w:ind w:left="10"/>
      </w:pPr>
      <w:r>
        <w:t xml:space="preserve">Marque con una V las frases que son verdaderas y con una F las que son falsas. </w:t>
      </w:r>
    </w:p>
    <w:p w:rsidR="00280AA6" w:rsidRDefault="002F0526">
      <w:pPr>
        <w:ind w:left="1245" w:hanging="900"/>
      </w:pPr>
      <w:r w:rsidRPr="002F0526">
        <w:rPr>
          <w:color w:val="0070C0"/>
          <w:u w:val="single"/>
        </w:rPr>
        <w:t>V</w:t>
      </w:r>
      <w:r>
        <w:t xml:space="preserve"> a.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Una unión es un tipo de consulta que </w:t>
      </w:r>
      <w:r>
        <w:t xml:space="preserve">obtiene datos de más de una tabla basándose en las columnas con el mismo nombre. </w:t>
      </w:r>
    </w:p>
    <w:p w:rsidR="00280AA6" w:rsidRDefault="002F0526">
      <w:pPr>
        <w:ind w:left="1245" w:hanging="900"/>
      </w:pPr>
      <w:r w:rsidRPr="002F0526">
        <w:rPr>
          <w:color w:val="0070C0"/>
          <w:u w:val="single"/>
        </w:rPr>
        <w:t>V</w:t>
      </w:r>
      <w:r>
        <w:t xml:space="preserve"> b.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Para unir tablas mediante una unión igualitaria, debe haber una columna común en ambas tablas y esa columna suele ser una clave primaria en una de las tablas.  </w:t>
      </w:r>
    </w:p>
    <w:p w:rsidR="00280AA6" w:rsidRDefault="002F0526">
      <w:pPr>
        <w:ind w:left="1245" w:right="827" w:hanging="900"/>
      </w:pPr>
      <w:r w:rsidRPr="002F0526">
        <w:rPr>
          <w:color w:val="0070C0"/>
          <w:u w:val="single"/>
        </w:rPr>
        <w:t>V</w:t>
      </w:r>
      <w:r>
        <w:t xml:space="preserve"> </w:t>
      </w:r>
      <w:r>
        <w:t>c.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Un producto cartesiano se produce porque la consulta no especifica una  cláusula WHERE. </w:t>
      </w:r>
    </w:p>
    <w:p w:rsidR="00280AA6" w:rsidRDefault="002F0526" w:rsidP="002F0526">
      <w:pPr>
        <w:ind w:left="0" w:firstLine="345"/>
      </w:pPr>
      <w:r w:rsidRPr="002F0526">
        <w:rPr>
          <w:color w:val="0070C0"/>
          <w:u w:val="single"/>
        </w:rPr>
        <w:t>F</w:t>
      </w:r>
      <w:r>
        <w:t xml:space="preserve"> d.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Los alias de tabla son necesarios para crear una condición de unión. </w:t>
      </w:r>
    </w:p>
    <w:p w:rsidR="00280AA6" w:rsidRDefault="002F0526">
      <w:pPr>
        <w:ind w:left="1245" w:right="1069" w:hanging="900"/>
      </w:pPr>
      <w:r w:rsidRPr="002F0526">
        <w:rPr>
          <w:color w:val="0070C0"/>
          <w:u w:val="single"/>
        </w:rPr>
        <w:t>F</w:t>
      </w:r>
      <w:r>
        <w:t xml:space="preserve"> e.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Si se utiliza un alias de tabla para un nombre de tabla en la cláusula FROM,  se deberá sustituir por el nombre de tabla mediante la sentencia SELECT. </w:t>
      </w:r>
    </w:p>
    <w:p w:rsidR="00280AA6" w:rsidRDefault="002F0526">
      <w:pPr>
        <w:ind w:left="355"/>
      </w:pPr>
      <w:r w:rsidRPr="002F0526">
        <w:rPr>
          <w:color w:val="0070C0"/>
          <w:u w:val="single"/>
        </w:rPr>
        <w:t>F</w:t>
      </w:r>
      <w:r>
        <w:t xml:space="preserve"> f.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El alias de tabla debe tener una longitud de solo un carácter. </w:t>
      </w:r>
    </w:p>
    <w:p w:rsidR="00280AA6" w:rsidRDefault="002F0526">
      <w:pPr>
        <w:ind w:left="355"/>
      </w:pPr>
      <w:r w:rsidRPr="002F0526">
        <w:rPr>
          <w:color w:val="0070C0"/>
          <w:u w:val="single"/>
        </w:rPr>
        <w:t>V</w:t>
      </w:r>
      <w:r>
        <w:t xml:space="preserve"> g.</w:t>
      </w:r>
      <w:r>
        <w:rPr>
          <w:rFonts w:ascii="Times New Roman" w:eastAsia="Times New Roman" w:hAnsi="Times New Roman" w:cs="Times New Roman"/>
        </w:rPr>
        <w:t xml:space="preserve"> </w:t>
      </w:r>
      <w:r>
        <w:t>Una unión simple o unión</w:t>
      </w:r>
      <w:r>
        <w:t xml:space="preserve"> interna es lo mismo que una unión igualitaria. </w:t>
      </w:r>
    </w:p>
    <w:p w:rsidR="00280AA6" w:rsidRDefault="002F0526">
      <w:pPr>
        <w:spacing w:after="0" w:line="259" w:lineRule="auto"/>
        <w:ind w:left="0" w:firstLine="0"/>
      </w:pPr>
      <w:r>
        <w:t xml:space="preserve"> </w:t>
      </w:r>
    </w:p>
    <w:p w:rsidR="00280AA6" w:rsidRDefault="002F0526" w:rsidP="00E530C8">
      <w:pPr>
        <w:ind w:left="10"/>
        <w:rPr>
          <w:rFonts w:ascii="Times New Roman" w:eastAsia="Times New Roman" w:hAnsi="Times New Roman" w:cs="Times New Roman"/>
          <w:color w:val="000000"/>
        </w:rPr>
      </w:pPr>
      <w:r>
        <w:t xml:space="preserve">¿Qué ventaja tiene para una empresa poder combinar los datos de varias tablas?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2F0526" w:rsidRDefault="002F0526" w:rsidP="00E530C8">
      <w:pPr>
        <w:ind w:left="10"/>
        <w:rPr>
          <w:rFonts w:ascii="Times New Roman" w:eastAsia="Times New Roman" w:hAnsi="Times New Roman" w:cs="Times New Roman"/>
          <w:color w:val="00000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La principal ventaja de poder combinar los datos de varias tablas para una empresa es la obtención de una visión más completa y detallada de la información, lo que permite tomar decisiones más informadas y optimizar los procesos de negocio. Algunas ventajas clave incluyen:</w:t>
      </w:r>
    </w:p>
    <w:p w:rsidR="002F0526" w:rsidRDefault="002F0526" w:rsidP="002F0526">
      <w:pPr>
        <w:ind w:left="10"/>
        <w:rPr>
          <w:color w:val="0070C0"/>
        </w:rPr>
      </w:pPr>
    </w:p>
    <w:p w:rsid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bookmarkStart w:id="0" w:name="_GoBack"/>
      <w:bookmarkEnd w:id="0"/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lastRenderedPageBreak/>
        <w:t>1. Mejor toma de decisiones:</w:t>
      </w: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Al combinar datos de distintas fuentes, una empresa puede obtener una visión más amplia y precisa de sus operaciones. Por ejemplo, combinar datos de ventas con datos de inventarios permite comprender mejor las necesidades de stock y las tendencias de demanda.</w:t>
      </w:r>
    </w:p>
    <w:p w:rsidR="002F0526" w:rsidRP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2. Optimización de recursos:</w:t>
      </w: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Al tener acceso a datos integrados, la empresa puede identificar áreas de mejora, detectar ineficiencias y asignar recursos de manera más eficaz. Esto también ayuda a la planificación y a la programación de recursos, lo que puede reducir costos.</w:t>
      </w:r>
    </w:p>
    <w:p w:rsidR="002F0526" w:rsidRP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3. Mayor precisión y consistencia:</w:t>
      </w: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Al combinar tablas relacionadas, las empresas pueden asegurarse de que los datos estén alineados correctamente, lo que ayuda a evitar inconsistencias y errores. Esto es crucial para mantener la integridad de los datos y asegurar que las decisiones no se basen en información errónea.</w:t>
      </w:r>
    </w:p>
    <w:p w:rsidR="002F0526" w:rsidRP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4. Análisis más profundo:</w:t>
      </w: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Al unir varias tablas con información relevante, las empresas pueden hacer análisis más complejos, como análisis de tendencias, comportamientos de clientes, rendimiento de productos y otros indicadores clave. Esto ayuda a obtener conocimientos valiosos que no serían evidentes si solo se tuviera acceso a datos aislados.</w:t>
      </w:r>
    </w:p>
    <w:p w:rsidR="002F0526" w:rsidRP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5. Mejor atención al cliente:</w:t>
      </w: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Al combinar datos de diversas fuentes, como ventas, interacciones con el cliente y retroalimentación, la empresa puede obtener una visión más completa de cada cliente. Esto facilita la personalización del servicio y mejora la experiencia del cliente.</w:t>
      </w:r>
    </w:p>
    <w:p w:rsidR="002F0526" w:rsidRP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6. Facilidad para generar reportes completos:</w:t>
      </w: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Las combinaciones de datos permiten crear reportes más completos y detallados que abarcan diferentes aspectos del negocio (ventas, finanzas, inventarios, recursos humanos, etc.), lo que facilita la toma de decisiones a nivel estratégico.</w:t>
      </w:r>
    </w:p>
    <w:p w:rsidR="002F0526" w:rsidRP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7. Seguridad y control:</w:t>
      </w: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Al integrar diferentes bases de datos, una empresa puede realizar un control más eficiente de la seguridad y el acceso a la información. Además, las combinaciones pueden ayudar a identificar discrepancias o riesgos en los datos de manera más temprana.</w:t>
      </w:r>
    </w:p>
    <w:p w:rsidR="002F0526" w:rsidRPr="002F0526" w:rsidRDefault="002F0526" w:rsidP="002F0526">
      <w:pPr>
        <w:ind w:left="10"/>
        <w:rPr>
          <w:color w:val="0070C0"/>
        </w:rPr>
      </w:pPr>
    </w:p>
    <w:p w:rsidR="002F0526" w:rsidRPr="002F0526" w:rsidRDefault="002F0526" w:rsidP="002F0526">
      <w:pPr>
        <w:ind w:left="10"/>
        <w:rPr>
          <w:color w:val="0070C0"/>
        </w:rPr>
      </w:pPr>
      <w:r w:rsidRPr="002F0526">
        <w:rPr>
          <w:color w:val="0070C0"/>
        </w:rPr>
        <w:t>En resumen, la capacidad de combinar datos de varias tablas permite a las empresas ser más eficientes, precisas, informadas y estratégicas en sus operaciones y decisiones, lo que se traduce en una ventaja competitiva.</w:t>
      </w:r>
    </w:p>
    <w:sectPr w:rsidR="002F0526" w:rsidRPr="002F0526">
      <w:pgSz w:w="12240" w:h="15840"/>
      <w:pgMar w:top="710" w:right="720" w:bottom="699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631BC"/>
    <w:multiLevelType w:val="hybridMultilevel"/>
    <w:tmpl w:val="87A06F46"/>
    <w:lvl w:ilvl="0" w:tplc="3652375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96388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10A3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E80B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9E54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8E4B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C8303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06E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6CD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4E362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E2676E"/>
    <w:multiLevelType w:val="hybridMultilevel"/>
    <w:tmpl w:val="8798431C"/>
    <w:lvl w:ilvl="0" w:tplc="1012E3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92651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BCEB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D2DA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387C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D0DD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A25B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7436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4876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D1350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AA6"/>
    <w:rsid w:val="00280AA6"/>
    <w:rsid w:val="002F0526"/>
    <w:rsid w:val="00E5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40F7E"/>
  <w15:docId w15:val="{58A5E69B-40E0-4696-97ED-DC0482B6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370" w:hanging="10"/>
    </w:pPr>
    <w:rPr>
      <w:rFonts w:ascii="Arial" w:eastAsia="Arial" w:hAnsi="Arial" w:cs="Arial"/>
      <w:color w:val="4E3629"/>
      <w:sz w:val="24"/>
    </w:rPr>
  </w:style>
  <w:style w:type="paragraph" w:styleId="Ttol1">
    <w:name w:val="heading 1"/>
    <w:next w:val="Normal"/>
    <w:link w:val="Ttol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4E3629"/>
      <w:sz w:val="32"/>
    </w:rPr>
  </w:style>
  <w:style w:type="paragraph" w:styleId="Ttol2">
    <w:name w:val="heading 2"/>
    <w:next w:val="Normal"/>
    <w:link w:val="Ttol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color w:val="4E3629"/>
      <w:sz w:val="28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F05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Tipusde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2Car">
    <w:name w:val="Títol 2 Car"/>
    <w:link w:val="Ttol2"/>
    <w:rPr>
      <w:rFonts w:ascii="Arial" w:eastAsia="Arial" w:hAnsi="Arial" w:cs="Arial"/>
      <w:color w:val="4E3629"/>
      <w:sz w:val="28"/>
    </w:rPr>
  </w:style>
  <w:style w:type="character" w:customStyle="1" w:styleId="Ttol1Car">
    <w:name w:val="Títol 1 Car"/>
    <w:link w:val="Ttol1"/>
    <w:rPr>
      <w:rFonts w:ascii="Arial" w:eastAsia="Arial" w:hAnsi="Arial" w:cs="Arial"/>
      <w:color w:val="4E362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ol3Car">
    <w:name w:val="Títol 3 Car"/>
    <w:basedOn w:val="Tipusdelletraperdefectedelpargraf"/>
    <w:link w:val="Ttol3"/>
    <w:uiPriority w:val="9"/>
    <w:semiHidden/>
    <w:rsid w:val="002F052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6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>DP_7_1_Practice_esp.docx</vt:lpstr>
    </vt:vector>
  </TitlesOfParts>
  <Company>Departament d'Educació</Company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DP_7_1_Practice_esp.docx</dc:title>
  <dc:subject/>
  <dc:creator>Denise</dc:creator>
  <cp:keywords/>
  <cp:lastModifiedBy>jeiron</cp:lastModifiedBy>
  <cp:revision>2</cp:revision>
  <dcterms:created xsi:type="dcterms:W3CDTF">2025-04-19T01:03:00Z</dcterms:created>
  <dcterms:modified xsi:type="dcterms:W3CDTF">2025-04-19T01:03:00Z</dcterms:modified>
</cp:coreProperties>
</file>