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32C7" w14:textId="359BC26E" w:rsidR="00E12436" w:rsidRDefault="00D26293" w:rsidP="00291BFB">
      <w:pPr>
        <w:pStyle w:val="BodyText"/>
        <w:tabs>
          <w:tab w:val="left" w:pos="8741"/>
        </w:tabs>
        <w:ind w:left="-860" w:right="-480"/>
        <w:rPr>
          <w:rFonts w:ascii="Gotham Black" w:hAnsi="Gotham Black"/>
          <w:i/>
          <w:iCs/>
          <w:color w:val="1C2E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9B03251" wp14:editId="7B1F9AE3">
                <wp:simplePos x="0" y="0"/>
                <wp:positionH relativeFrom="margin">
                  <wp:posOffset>5445126</wp:posOffset>
                </wp:positionH>
                <wp:positionV relativeFrom="paragraph">
                  <wp:posOffset>228600</wp:posOffset>
                </wp:positionV>
                <wp:extent cx="1543050" cy="2476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39882" w14:textId="63937A12" w:rsidR="00EA7C5F" w:rsidRDefault="0004200C" w:rsidP="001356E2">
                            <w:pPr>
                              <w:jc w:val="center"/>
                            </w:pPr>
                            <w:bookmarkStart w:id="0" w:name="fechae"/>
                            <w:proofErr w:type="spellStart"/>
                            <w:r>
                              <w:t>f</w:t>
                            </w:r>
                            <w:r w:rsidR="001356E2">
                              <w:t>echae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0325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28.75pt;margin-top:18pt;width:121.5pt;height:19.5pt;z-index:48759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" filled="f" stroked="f">
                <v:textbox>
                  <w:txbxContent>
                    <w:p w14:paraId="6A139882" w14:textId="63937A12" w:rsidR="00EA7C5F" w:rsidRDefault="0004200C" w:rsidP="001356E2">
                      <w:pPr>
                        <w:jc w:val="center"/>
                      </w:pPr>
                      <w:bookmarkStart w:id="1" w:name="fechae"/>
                      <w:proofErr w:type="spellStart"/>
                      <w:r>
                        <w:t>f</w:t>
                      </w:r>
                      <w:r w:rsidR="001356E2">
                        <w:t>echae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4107537D" wp14:editId="2A92CAC3">
                <wp:simplePos x="0" y="0"/>
                <wp:positionH relativeFrom="column">
                  <wp:posOffset>5692775</wp:posOffset>
                </wp:positionH>
                <wp:positionV relativeFrom="paragraph">
                  <wp:posOffset>9525</wp:posOffset>
                </wp:positionV>
                <wp:extent cx="1057275" cy="24765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AC3AB" w14:textId="331FB05B" w:rsidR="00375214" w:rsidRDefault="001356E2">
                            <w:r>
                              <w:t>Fecha Emisión:</w:t>
                            </w:r>
                            <w:r w:rsidR="00375214"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7537D" id="_x0000_s1027" type="#_x0000_t202" style="position:absolute;left:0;text-align:left;margin-left:448.25pt;margin-top:.75pt;width:83.25pt;height:19.5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" filled="f" stroked="f">
                <v:textbox>
                  <w:txbxContent>
                    <w:p w14:paraId="511AC3AB" w14:textId="331FB05B" w:rsidR="00375214" w:rsidRDefault="001356E2">
                      <w:r>
                        <w:t>Fecha Emisión:</w:t>
                      </w:r>
                      <w:r w:rsidR="00375214"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59B30EF5" wp14:editId="4D8C589D">
                <wp:simplePos x="0" y="0"/>
                <wp:positionH relativeFrom="margin">
                  <wp:posOffset>5387975</wp:posOffset>
                </wp:positionH>
                <wp:positionV relativeFrom="paragraph">
                  <wp:posOffset>0</wp:posOffset>
                </wp:positionV>
                <wp:extent cx="1619250" cy="52387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23875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01C4F" id="Rectangle: Rounded Corners 17" o:spid="_x0000_s1026" style="position:absolute;margin-left:424.25pt;margin-top:0;width:127.5pt;height:41.25pt;z-index:487598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" filled="f" strokecolor="#243f60 [1604]" strokeweight=".25pt">
                <w10:wrap anchorx="margin"/>
              </v:roundrect>
            </w:pict>
          </mc:Fallback>
        </mc:AlternateContent>
      </w:r>
      <w:r w:rsidR="0036113D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75836F2" wp14:editId="4CFB0258">
                <wp:simplePos x="0" y="0"/>
                <wp:positionH relativeFrom="page">
                  <wp:posOffset>156210</wp:posOffset>
                </wp:positionH>
                <wp:positionV relativeFrom="page">
                  <wp:posOffset>2747645</wp:posOffset>
                </wp:positionV>
                <wp:extent cx="198120" cy="559054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559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A5E12" w14:textId="77777777" w:rsidR="00BD6EF4" w:rsidRDefault="008F55A5">
                            <w:pPr>
                              <w:spacing w:before="51"/>
                              <w:ind w:left="20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1C2E59"/>
                                <w:sz w:val="20"/>
                              </w:rPr>
                              <w:t>UNIDAD ESPECIALIZADA DEL CENTRO GASTRODIAGNOSTICOS Y ESPECIALIDADES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836F2" id="Text Box 11" o:spid="_x0000_s1028" type="#_x0000_t202" style="position:absolute;left:0;text-align:left;margin-left:12.3pt;margin-top:216.35pt;width:15.6pt;height:440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" filled="f" stroked="f">
                <v:textbox style="layout-flow:vertical" inset="0,0,0,0">
                  <w:txbxContent>
                    <w:p w14:paraId="3C4A5E12" w14:textId="77777777" w:rsidR="00BD6EF4" w:rsidRDefault="008F55A5">
                      <w:pPr>
                        <w:spacing w:before="51"/>
                        <w:ind w:left="20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1C2E59"/>
                          <w:sz w:val="20"/>
                        </w:rPr>
                        <w:t>UNIDAD ESPECIALIZADA DEL CENTRO GASTRODIAGNOSTICOS Y ESPECIALIDADES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113D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E40A3DA" wp14:editId="3BBE5CB1">
                <wp:simplePos x="0" y="0"/>
                <wp:positionH relativeFrom="page">
                  <wp:posOffset>7421245</wp:posOffset>
                </wp:positionH>
                <wp:positionV relativeFrom="page">
                  <wp:posOffset>2747645</wp:posOffset>
                </wp:positionV>
                <wp:extent cx="198120" cy="559054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559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18FC7" w14:textId="77777777" w:rsidR="00BD6EF4" w:rsidRDefault="008F55A5">
                            <w:pPr>
                              <w:spacing w:before="51"/>
                              <w:ind w:left="20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1C2E59"/>
                                <w:sz w:val="20"/>
                              </w:rPr>
                              <w:t>UNIDAD ESPECIALIZADA DEL CENTRO GASTRODIAGNOSTICOS Y ESPECIALIDADES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0A3DA" id="Text Box 10" o:spid="_x0000_s1029" type="#_x0000_t202" style="position:absolute;left:0;text-align:left;margin-left:584.35pt;margin-top:216.35pt;width:15.6pt;height:440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" filled="f" stroked="f">
                <v:textbox style="layout-flow:vertical;mso-layout-flow-alt:bottom-to-top" inset="0,0,0,0">
                  <w:txbxContent>
                    <w:p w14:paraId="1D618FC7" w14:textId="77777777" w:rsidR="00BD6EF4" w:rsidRDefault="008F55A5">
                      <w:pPr>
                        <w:spacing w:before="51"/>
                        <w:ind w:left="20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1C2E59"/>
                          <w:sz w:val="20"/>
                        </w:rPr>
                        <w:t>UNIDAD ESPECIALIZADA DEL CENTRO GASTRODIAGNOSTICOS Y ESPECIALIDADES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12436">
        <w:rPr>
          <w:rFonts w:ascii="Gotham Black" w:hAnsi="Gotham Black"/>
          <w:i/>
          <w:iCs/>
          <w:color w:val="1C2E59"/>
        </w:rPr>
        <w:t xml:space="preserve">                </w:t>
      </w:r>
      <w:bookmarkStart w:id="2" w:name="image"/>
      <w:bookmarkEnd w:id="2"/>
      <w:r w:rsidR="00E12436">
        <w:rPr>
          <w:rFonts w:ascii="Gotham Black" w:hAnsi="Gotham Black"/>
          <w:i/>
          <w:iCs/>
          <w:color w:val="1C2E59"/>
        </w:rPr>
        <w:t xml:space="preserve">                         </w:t>
      </w:r>
      <w:r w:rsidR="005C38C4">
        <w:rPr>
          <w:rFonts w:ascii="Gotham Black" w:hAnsi="Gotham Black"/>
          <w:i/>
          <w:iCs/>
          <w:color w:val="1C2E59"/>
        </w:rPr>
        <w:t xml:space="preserve">                         </w:t>
      </w:r>
      <w:r w:rsidR="00E12436">
        <w:rPr>
          <w:rFonts w:ascii="Gotham Black" w:hAnsi="Gotham Black"/>
          <w:i/>
          <w:iCs/>
          <w:color w:val="1C2E59"/>
        </w:rPr>
        <w:t xml:space="preserve"> </w:t>
      </w:r>
      <w:r w:rsidR="008F55A5">
        <w:rPr>
          <w:rFonts w:ascii="Times New Roman"/>
          <w:noProof/>
          <w:lang w:val="en-US"/>
        </w:rPr>
        <w:drawing>
          <wp:inline distT="0" distB="0" distL="0" distR="0" wp14:anchorId="20DAB60B" wp14:editId="22280E07">
            <wp:extent cx="1579304" cy="812292"/>
            <wp:effectExtent l="0" t="0" r="1905" b="698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304" cy="81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CB88" w14:textId="1695F220" w:rsidR="009604F4" w:rsidRPr="00E12436" w:rsidRDefault="008F55A5" w:rsidP="00E12436">
      <w:pPr>
        <w:pStyle w:val="BodyText"/>
        <w:tabs>
          <w:tab w:val="left" w:pos="8741"/>
        </w:tabs>
        <w:rPr>
          <w:rFonts w:ascii="Times New Roman"/>
          <w:b/>
          <w:bCs/>
        </w:rPr>
      </w:pPr>
      <w:r w:rsidRPr="00375214">
        <w:rPr>
          <w:rFonts w:ascii="Gotham Black" w:hAnsi="Gotham Black"/>
          <w:i/>
          <w:iCs/>
          <w:noProof/>
          <w:lang w:val="en-US"/>
        </w:rPr>
        <w:drawing>
          <wp:anchor distT="0" distB="0" distL="0" distR="0" simplePos="0" relativeHeight="251658240" behindDoc="1" locked="0" layoutInCell="1" allowOverlap="1" wp14:anchorId="3FEC2F07" wp14:editId="09CCD80A">
            <wp:simplePos x="0" y="0"/>
            <wp:positionH relativeFrom="page">
              <wp:posOffset>1781718</wp:posOffset>
            </wp:positionH>
            <wp:positionV relativeFrom="paragraph">
              <wp:posOffset>2749473</wp:posOffset>
            </wp:positionV>
            <wp:extent cx="4336804" cy="199948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804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436">
        <w:rPr>
          <w:rFonts w:ascii="Gotham Black" w:hAnsi="Gotham Black"/>
          <w:i/>
          <w:iCs/>
          <w:color w:val="1C2E59"/>
        </w:rPr>
        <w:t xml:space="preserve">                                                   </w:t>
      </w:r>
      <w:r w:rsidRPr="00E12436">
        <w:rPr>
          <w:rFonts w:ascii="Gotham Black" w:hAnsi="Gotham Black"/>
          <w:b/>
          <w:bCs/>
          <w:i/>
          <w:iCs/>
          <w:color w:val="1C2E59"/>
          <w:sz w:val="26"/>
          <w:szCs w:val="28"/>
        </w:rPr>
        <w:t>UNIDAD ESPECIALIZA</w:t>
      </w:r>
      <w:r w:rsidR="009604F4" w:rsidRPr="00E12436">
        <w:rPr>
          <w:rFonts w:ascii="Gotham Black" w:hAnsi="Gotham Black"/>
          <w:b/>
          <w:bCs/>
          <w:i/>
          <w:iCs/>
          <w:color w:val="1C2E59"/>
          <w:sz w:val="26"/>
          <w:szCs w:val="28"/>
        </w:rPr>
        <w:t>DA DEL CENTRO</w:t>
      </w:r>
    </w:p>
    <w:p w14:paraId="60E9B54F" w14:textId="0A8DCE7D" w:rsidR="00BD6EF4" w:rsidRPr="00375214" w:rsidRDefault="009604F4" w:rsidP="009604F4">
      <w:pPr>
        <w:pStyle w:val="Title"/>
        <w:spacing w:line="247" w:lineRule="auto"/>
        <w:rPr>
          <w:rFonts w:ascii="Gotham Black" w:hAnsi="Gotham Black"/>
          <w:i/>
          <w:iCs/>
        </w:rPr>
      </w:pPr>
      <w:r>
        <w:rPr>
          <w:rFonts w:ascii="Gotham Black" w:hAnsi="Gotham Black"/>
          <w:i/>
          <w:iCs/>
          <w:color w:val="1C2E59"/>
        </w:rPr>
        <w:t>GASTRODIAGNOSTICO</w:t>
      </w:r>
      <w:r w:rsidR="008F55A5" w:rsidRPr="00375214">
        <w:rPr>
          <w:rFonts w:ascii="Gotham Black" w:hAnsi="Gotham Black"/>
          <w:i/>
          <w:iCs/>
          <w:color w:val="1C2E59"/>
        </w:rPr>
        <w:t xml:space="preserve"> Y ESPECIALIDADES</w:t>
      </w:r>
    </w:p>
    <w:p w14:paraId="373BB722" w14:textId="046F0886" w:rsidR="00BD6EF4" w:rsidRPr="008F44AA" w:rsidRDefault="00BD6EF4" w:rsidP="008F44AA">
      <w:pPr>
        <w:pStyle w:val="BodyText"/>
        <w:spacing w:before="10"/>
        <w:rPr>
          <w:rFonts w:ascii="Gill Sans MT"/>
          <w:b/>
          <w:sz w:val="9"/>
        </w:rPr>
      </w:pPr>
    </w:p>
    <w:p w14:paraId="08ED70CA" w14:textId="77777777" w:rsidR="00BD6EF4" w:rsidRDefault="00BD6EF4">
      <w:pPr>
        <w:pStyle w:val="BodyText"/>
        <w:spacing w:before="7"/>
        <w:rPr>
          <w:rFonts w:ascii="Gill Sans MT"/>
          <w:b/>
        </w:rPr>
      </w:pPr>
    </w:p>
    <w:tbl>
      <w:tblPr>
        <w:tblStyle w:val="TableNormal1"/>
        <w:tblW w:w="0" w:type="auto"/>
        <w:tblInd w:w="122" w:type="dxa"/>
        <w:tblBorders>
          <w:top w:val="single" w:sz="8" w:space="0" w:color="1C2E59"/>
          <w:left w:val="single" w:sz="8" w:space="0" w:color="1C2E59"/>
          <w:bottom w:val="single" w:sz="8" w:space="0" w:color="1C2E59"/>
          <w:right w:val="single" w:sz="8" w:space="0" w:color="1C2E59"/>
          <w:insideH w:val="single" w:sz="8" w:space="0" w:color="1C2E59"/>
          <w:insideV w:val="single" w:sz="8" w:space="0" w:color="1C2E59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630"/>
        <w:gridCol w:w="2537"/>
        <w:gridCol w:w="2515"/>
      </w:tblGrid>
      <w:tr w:rsidR="00BD6EF4" w14:paraId="69D0AF4A" w14:textId="77777777" w:rsidTr="00427D66">
        <w:trPr>
          <w:trHeight w:val="433"/>
        </w:trPr>
        <w:tc>
          <w:tcPr>
            <w:tcW w:w="7985" w:type="dxa"/>
            <w:gridSpan w:val="3"/>
          </w:tcPr>
          <w:p w14:paraId="180CBC45" w14:textId="79ECF259" w:rsidR="00BD6EF4" w:rsidRPr="00375214" w:rsidRDefault="008F55A5" w:rsidP="007811EF">
            <w:pPr>
              <w:pStyle w:val="TableParagraph"/>
              <w:spacing w:line="325" w:lineRule="exact"/>
              <w:rPr>
                <w:rFonts w:ascii="Montserrat SemiBold" w:hAnsi="Montserrat SemiBold"/>
                <w:sz w:val="24"/>
              </w:rPr>
            </w:pPr>
            <w:r w:rsidRPr="00375214">
              <w:rPr>
                <w:rFonts w:ascii="Montserrat SemiBold" w:hAnsi="Montserrat SemiBold"/>
                <w:color w:val="1C2E59"/>
                <w:sz w:val="24"/>
              </w:rPr>
              <w:t>Paciente:</w:t>
            </w:r>
            <w:r w:rsidR="002026D0">
              <w:t xml:space="preserve"> </w:t>
            </w:r>
            <w:bookmarkStart w:id="3" w:name="paciente"/>
            <w:r w:rsidR="002A252B">
              <w:rPr>
                <w:rFonts w:ascii="CourierNewPSMT" w:eastAsiaTheme="minorHAnsi" w:hAnsi="CourierNewPSMT" w:cs="CourierNewPSMT"/>
                <w:color w:val="1C2E59"/>
                <w:sz w:val="24"/>
                <w:szCs w:val="24"/>
                <w:lang w:val="es-DO"/>
              </w:rPr>
              <w:t>paciente</w:t>
            </w:r>
            <w:bookmarkEnd w:id="3"/>
          </w:p>
        </w:tc>
        <w:tc>
          <w:tcPr>
            <w:tcW w:w="2515" w:type="dxa"/>
          </w:tcPr>
          <w:p w14:paraId="3B9F5019" w14:textId="7DA2F05C" w:rsidR="00BD6EF4" w:rsidRDefault="00B20844" w:rsidP="007811EF">
            <w:pPr>
              <w:pStyle w:val="TableParagraph"/>
              <w:spacing w:line="325" w:lineRule="exact"/>
              <w:ind w:left="148"/>
              <w:rPr>
                <w:sz w:val="24"/>
              </w:rPr>
            </w:pPr>
            <w:r w:rsidRPr="00375214">
              <w:rPr>
                <w:rFonts w:ascii="Montserrat SemiBold" w:hAnsi="Montserrat SemiBold"/>
                <w:color w:val="1C2E59"/>
                <w:sz w:val="24"/>
              </w:rPr>
              <w:t>Edad:</w:t>
            </w:r>
            <w:r>
              <w:rPr>
                <w:rFonts w:ascii="Montserrat SemiBold" w:hAnsi="Montserrat SemiBold"/>
                <w:color w:val="1C2E59"/>
                <w:sz w:val="24"/>
              </w:rPr>
              <w:t xml:space="preserve"> </w:t>
            </w:r>
            <w:bookmarkStart w:id="4" w:name="edad"/>
            <w:r w:rsidR="002A252B">
              <w:rPr>
                <w:rFonts w:ascii="Montserrat SemiBold" w:hAnsi="Montserrat SemiBold"/>
                <w:color w:val="1C2E59"/>
                <w:sz w:val="24"/>
              </w:rPr>
              <w:t>edad</w:t>
            </w:r>
            <w:bookmarkEnd w:id="4"/>
          </w:p>
        </w:tc>
      </w:tr>
      <w:tr w:rsidR="00BD6EF4" w14:paraId="4E138972" w14:textId="77777777" w:rsidTr="00515B8C">
        <w:trPr>
          <w:trHeight w:val="331"/>
        </w:trPr>
        <w:tc>
          <w:tcPr>
            <w:tcW w:w="4818" w:type="dxa"/>
          </w:tcPr>
          <w:p w14:paraId="05E18C6B" w14:textId="117C2D92" w:rsidR="00BD6EF4" w:rsidRDefault="008F55A5" w:rsidP="007811EF">
            <w:pPr>
              <w:pStyle w:val="TableParagraph"/>
              <w:spacing w:line="325" w:lineRule="exact"/>
              <w:rPr>
                <w:sz w:val="24"/>
              </w:rPr>
            </w:pPr>
            <w:r w:rsidRPr="00375214">
              <w:rPr>
                <w:rFonts w:ascii="Montserrat SemiBold" w:hAnsi="Montserrat SemiBold"/>
                <w:color w:val="1C2E59"/>
                <w:sz w:val="24"/>
              </w:rPr>
              <w:t xml:space="preserve">Fecha </w:t>
            </w:r>
            <w:r w:rsidR="00583E14" w:rsidRPr="00375214">
              <w:rPr>
                <w:rFonts w:ascii="Montserrat SemiBold" w:hAnsi="Montserrat SemiBold"/>
                <w:color w:val="1C2E59"/>
                <w:sz w:val="24"/>
              </w:rPr>
              <w:t>Nacimiento:</w:t>
            </w:r>
            <w:r w:rsidR="00583E14">
              <w:rPr>
                <w:rFonts w:ascii="Montserrat SemiBold" w:hAnsi="Montserrat SemiBold"/>
                <w:color w:val="1C2E59"/>
                <w:sz w:val="24"/>
              </w:rPr>
              <w:t xml:space="preserve"> </w:t>
            </w:r>
            <w:bookmarkStart w:id="5" w:name="fechan"/>
            <w:r w:rsidR="002A252B">
              <w:rPr>
                <w:rFonts w:ascii="Montserrat SemiBold" w:hAnsi="Montserrat SemiBold"/>
                <w:color w:val="1C2E59"/>
                <w:sz w:val="24"/>
              </w:rPr>
              <w:t>fechan</w:t>
            </w:r>
            <w:bookmarkEnd w:id="5"/>
          </w:p>
        </w:tc>
        <w:tc>
          <w:tcPr>
            <w:tcW w:w="5682" w:type="dxa"/>
            <w:gridSpan w:val="3"/>
          </w:tcPr>
          <w:p w14:paraId="38D492E1" w14:textId="1E9C32F7" w:rsidR="00BD6EF4" w:rsidRDefault="00243878" w:rsidP="00CF4E81">
            <w:pPr>
              <w:pStyle w:val="TableParagraph"/>
              <w:spacing w:line="311" w:lineRule="exact"/>
              <w:ind w:left="153"/>
              <w:rPr>
                <w:sz w:val="24"/>
              </w:rPr>
            </w:pPr>
            <w:r>
              <w:rPr>
                <w:rFonts w:ascii="Montserrat SemiBold" w:hAnsi="Montserrat SemiBold"/>
                <w:color w:val="1C2E59"/>
                <w:sz w:val="24"/>
              </w:rPr>
              <w:t xml:space="preserve">Fecha Muestra: </w:t>
            </w:r>
            <w:bookmarkStart w:id="6" w:name="fecham"/>
            <w:proofErr w:type="spellStart"/>
            <w:r>
              <w:rPr>
                <w:rFonts w:ascii="Montserrat SemiBold" w:hAnsi="Montserrat SemiBold"/>
                <w:color w:val="1C2E59"/>
                <w:sz w:val="24"/>
              </w:rPr>
              <w:t>fecham</w:t>
            </w:r>
            <w:bookmarkEnd w:id="6"/>
            <w:proofErr w:type="spellEnd"/>
          </w:p>
        </w:tc>
      </w:tr>
      <w:tr w:rsidR="00BD6EF4" w14:paraId="3AF3146C" w14:textId="77777777" w:rsidTr="00F201D4">
        <w:trPr>
          <w:trHeight w:val="286"/>
        </w:trPr>
        <w:tc>
          <w:tcPr>
            <w:tcW w:w="5448" w:type="dxa"/>
            <w:gridSpan w:val="2"/>
            <w:tcBorders>
              <w:bottom w:val="single" w:sz="12" w:space="0" w:color="1C2E59"/>
            </w:tcBorders>
          </w:tcPr>
          <w:p w14:paraId="5E8CADBC" w14:textId="6664B40A" w:rsidR="00BD6EF4" w:rsidRDefault="008F55A5" w:rsidP="008D3916">
            <w:pPr>
              <w:pStyle w:val="TableParagraph"/>
              <w:spacing w:line="267" w:lineRule="exact"/>
              <w:ind w:left="215"/>
              <w:rPr>
                <w:sz w:val="24"/>
              </w:rPr>
            </w:pPr>
            <w:r w:rsidRPr="00375214">
              <w:rPr>
                <w:rFonts w:ascii="Montserrat SemiBold" w:hAnsi="Montserrat SemiBold"/>
                <w:color w:val="1C2E59"/>
                <w:sz w:val="24"/>
              </w:rPr>
              <w:t>Dirección:</w:t>
            </w:r>
            <w:r w:rsidR="00375214">
              <w:rPr>
                <w:rFonts w:ascii="Montserrat SemiBold" w:hAnsi="Montserrat SemiBold"/>
                <w:color w:val="1C2E59"/>
                <w:sz w:val="24"/>
              </w:rPr>
              <w:t xml:space="preserve"> </w:t>
            </w:r>
            <w:bookmarkStart w:id="7" w:name="dir"/>
            <w:proofErr w:type="spellStart"/>
            <w:r w:rsidR="00863CBD">
              <w:rPr>
                <w:rFonts w:ascii="Montserrat SemiBold" w:hAnsi="Montserrat SemiBold"/>
                <w:color w:val="1C2E59"/>
                <w:sz w:val="24"/>
              </w:rPr>
              <w:t>dir</w:t>
            </w:r>
            <w:bookmarkEnd w:id="7"/>
            <w:proofErr w:type="spellEnd"/>
          </w:p>
        </w:tc>
        <w:tc>
          <w:tcPr>
            <w:tcW w:w="5052" w:type="dxa"/>
            <w:gridSpan w:val="2"/>
            <w:tcBorders>
              <w:bottom w:val="single" w:sz="12" w:space="0" w:color="1C2E59"/>
            </w:tcBorders>
          </w:tcPr>
          <w:p w14:paraId="55F1DE89" w14:textId="7C90679E" w:rsidR="001B0E7B" w:rsidRPr="001B0E7B" w:rsidRDefault="008F55A5" w:rsidP="001B0E7B">
            <w:pPr>
              <w:pStyle w:val="TableParagraph"/>
              <w:spacing w:line="267" w:lineRule="exact"/>
              <w:ind w:left="120"/>
              <w:rPr>
                <w:rFonts w:ascii="CourierNewPSMT" w:eastAsiaTheme="minorHAnsi" w:hAnsi="CourierNewPSMT" w:cs="CourierNewPSMT"/>
                <w:color w:val="1C2E59"/>
                <w:sz w:val="24"/>
                <w:szCs w:val="24"/>
                <w:lang w:val="es-DO"/>
              </w:rPr>
            </w:pPr>
            <w:r w:rsidRPr="00375214">
              <w:rPr>
                <w:rFonts w:ascii="Montserrat SemiBold" w:hAnsi="Montserrat SemiBold"/>
                <w:color w:val="1C2E59"/>
                <w:sz w:val="24"/>
              </w:rPr>
              <w:t>Cédula</w:t>
            </w:r>
            <w:r w:rsidR="005E2C16">
              <w:rPr>
                <w:rFonts w:ascii="Montserrat SemiBold" w:hAnsi="Montserrat SemiBold"/>
                <w:color w:val="1C2E59"/>
                <w:sz w:val="24"/>
              </w:rPr>
              <w:t>/Pasaporte</w:t>
            </w:r>
            <w:r w:rsidRPr="00375214">
              <w:rPr>
                <w:rFonts w:ascii="Montserrat SemiBold" w:hAnsi="Montserrat SemiBold"/>
                <w:color w:val="1C2E59"/>
                <w:sz w:val="24"/>
              </w:rPr>
              <w:t>:</w:t>
            </w:r>
            <w:r w:rsidR="00375214">
              <w:rPr>
                <w:rFonts w:ascii="Montserrat SemiBold" w:hAnsi="Montserrat SemiBold"/>
                <w:color w:val="1C2E59"/>
                <w:sz w:val="24"/>
              </w:rPr>
              <w:t xml:space="preserve"> </w:t>
            </w:r>
            <w:bookmarkStart w:id="8" w:name="ced"/>
            <w:proofErr w:type="spellStart"/>
            <w:r w:rsidR="002A252B">
              <w:rPr>
                <w:rFonts w:ascii="CourierNewPSMT" w:eastAsiaTheme="minorHAnsi" w:hAnsi="CourierNewPSMT" w:cs="CourierNewPSMT"/>
                <w:color w:val="1C2E59"/>
                <w:sz w:val="24"/>
                <w:szCs w:val="24"/>
                <w:lang w:val="es-DO"/>
              </w:rPr>
              <w:t>ced</w:t>
            </w:r>
            <w:bookmarkEnd w:id="8"/>
            <w:proofErr w:type="spellEnd"/>
          </w:p>
        </w:tc>
      </w:tr>
    </w:tbl>
    <w:p w14:paraId="1A63473B" w14:textId="06F145AB" w:rsidR="00BD6EF4" w:rsidRDefault="00BD6EF4">
      <w:pPr>
        <w:pStyle w:val="BodyText"/>
        <w:spacing w:before="11"/>
        <w:rPr>
          <w:rFonts w:ascii="Gill Sans MT"/>
          <w:b/>
          <w:sz w:val="16"/>
        </w:rPr>
      </w:pPr>
    </w:p>
    <w:tbl>
      <w:tblPr>
        <w:tblpPr w:leftFromText="141" w:rightFromText="141" w:vertAnchor="text" w:horzAnchor="margin" w:tblpX="175" w:tblpYSpec="outside"/>
        <w:tblW w:w="10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5"/>
        <w:gridCol w:w="1380"/>
        <w:gridCol w:w="2780"/>
        <w:gridCol w:w="4250"/>
      </w:tblGrid>
      <w:tr w:rsidR="00D4555C" w:rsidRPr="00D4555C" w14:paraId="4F7A051B" w14:textId="77777777" w:rsidTr="00D4555C">
        <w:trPr>
          <w:trHeight w:val="375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A923186" w14:textId="77777777" w:rsidR="00D4555C" w:rsidRPr="00D4555C" w:rsidRDefault="00D4555C" w:rsidP="00D4555C">
            <w:pPr>
              <w:widowControl/>
              <w:autoSpaceDE/>
              <w:autoSpaceDN/>
              <w:jc w:val="center"/>
              <w:rPr>
                <w:rFonts w:ascii="Arial Black" w:eastAsia="Times New Roman" w:hAnsi="Arial Black"/>
                <w:color w:val="FFFFFF"/>
                <w:lang w:val="es-DO" w:eastAsia="es-DO"/>
              </w:rPr>
            </w:pPr>
            <w:r w:rsidRPr="00D4555C">
              <w:rPr>
                <w:rFonts w:ascii="Arial Black" w:eastAsia="Times New Roman" w:hAnsi="Arial Black"/>
                <w:color w:val="FFFFFF"/>
                <w:lang w:val="es-DO" w:eastAsia="es-DO"/>
              </w:rPr>
              <w:t>Prueba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582BE71" w14:textId="77777777" w:rsidR="00D4555C" w:rsidRPr="00D4555C" w:rsidRDefault="00D4555C" w:rsidP="00D4555C">
            <w:pPr>
              <w:widowControl/>
              <w:autoSpaceDE/>
              <w:autoSpaceDN/>
              <w:jc w:val="center"/>
              <w:rPr>
                <w:rFonts w:ascii="Arial Black" w:eastAsia="Times New Roman" w:hAnsi="Arial Black"/>
                <w:color w:val="FFFFFF"/>
                <w:lang w:val="es-DO" w:eastAsia="es-DO"/>
              </w:rPr>
            </w:pPr>
            <w:r w:rsidRPr="00D4555C">
              <w:rPr>
                <w:rFonts w:ascii="Arial Black" w:eastAsia="Times New Roman" w:hAnsi="Arial Black"/>
                <w:color w:val="FFFFFF"/>
                <w:lang w:val="es-DO" w:eastAsia="es-DO"/>
              </w:rPr>
              <w:t>Resultado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3D0C9F1" w14:textId="77777777" w:rsidR="00D4555C" w:rsidRPr="00D4555C" w:rsidRDefault="00D4555C" w:rsidP="00D4555C">
            <w:pPr>
              <w:widowControl/>
              <w:autoSpaceDE/>
              <w:autoSpaceDN/>
              <w:jc w:val="center"/>
              <w:rPr>
                <w:rFonts w:ascii="Arial Black" w:eastAsia="Times New Roman" w:hAnsi="Arial Black"/>
                <w:color w:val="FFFFFF"/>
                <w:lang w:val="es-DO" w:eastAsia="es-DO"/>
              </w:rPr>
            </w:pPr>
            <w:r w:rsidRPr="00D4555C">
              <w:rPr>
                <w:rFonts w:ascii="Arial Black" w:eastAsia="Times New Roman" w:hAnsi="Arial Black"/>
                <w:color w:val="FFFFFF"/>
                <w:lang w:val="es-DO" w:eastAsia="es-DO"/>
              </w:rPr>
              <w:t>Unidades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BE01B09" w14:textId="77777777" w:rsidR="00D4555C" w:rsidRPr="00D4555C" w:rsidRDefault="00D4555C" w:rsidP="00D4555C">
            <w:pPr>
              <w:widowControl/>
              <w:autoSpaceDE/>
              <w:autoSpaceDN/>
              <w:jc w:val="center"/>
              <w:rPr>
                <w:rFonts w:ascii="Arial Black" w:eastAsia="Times New Roman" w:hAnsi="Arial Black"/>
                <w:color w:val="FFFFFF"/>
                <w:lang w:val="es-DO" w:eastAsia="es-DO"/>
              </w:rPr>
            </w:pPr>
            <w:r w:rsidRPr="00D4555C">
              <w:rPr>
                <w:rFonts w:ascii="Arial Black" w:eastAsia="Times New Roman" w:hAnsi="Arial Black"/>
                <w:color w:val="FFFFFF"/>
                <w:lang w:val="es-DO" w:eastAsia="es-DO"/>
              </w:rPr>
              <w:t>Valor de Referencia</w:t>
            </w:r>
          </w:p>
        </w:tc>
      </w:tr>
      <w:tr w:rsidR="00D4555C" w:rsidRPr="00D4555C" w14:paraId="65DEED2F" w14:textId="77777777" w:rsidTr="00D4555C">
        <w:trPr>
          <w:trHeight w:val="37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B8AC" w14:textId="77777777" w:rsidR="00D4555C" w:rsidRPr="00D4555C" w:rsidRDefault="00D4555C" w:rsidP="00D4555C">
            <w:pPr>
              <w:widowControl/>
              <w:autoSpaceDE/>
              <w:autoSpaceDN/>
              <w:jc w:val="center"/>
              <w:rPr>
                <w:rFonts w:ascii="Arial Black" w:eastAsia="Times New Roman" w:hAnsi="Arial Black"/>
                <w:color w:val="000000"/>
                <w:lang w:val="es-DO" w:eastAsia="es-DO"/>
              </w:rPr>
            </w:pPr>
            <w:r w:rsidRPr="00D4555C">
              <w:rPr>
                <w:rFonts w:ascii="Arial Black" w:eastAsia="Times New Roman" w:hAnsi="Arial Black"/>
                <w:color w:val="000000"/>
                <w:lang w:val="es-DO" w:eastAsia="es-DO"/>
              </w:rPr>
              <w:t>prueba1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6C7D" w14:textId="77777777" w:rsidR="00D4555C" w:rsidRPr="00D4555C" w:rsidRDefault="00D4555C" w:rsidP="00D4555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DO" w:eastAsia="es-DO"/>
              </w:rPr>
            </w:pPr>
            <w:r w:rsidRPr="00D4555C">
              <w:rPr>
                <w:rFonts w:ascii="Arial" w:eastAsia="Times New Roman" w:hAnsi="Arial" w:cs="Arial"/>
                <w:color w:val="000000"/>
                <w:sz w:val="20"/>
                <w:szCs w:val="20"/>
                <w:lang w:val="es-DO" w:eastAsia="es-DO"/>
              </w:rPr>
              <w:t>resultado1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AE42" w14:textId="77777777" w:rsidR="00D4555C" w:rsidRPr="00D4555C" w:rsidRDefault="00D4555C" w:rsidP="00D4555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DO" w:eastAsia="es-DO"/>
              </w:rPr>
            </w:pPr>
            <w:r w:rsidRPr="00D4555C">
              <w:rPr>
                <w:rFonts w:ascii="Arial" w:eastAsia="Times New Roman" w:hAnsi="Arial" w:cs="Arial"/>
                <w:color w:val="000000"/>
                <w:sz w:val="20"/>
                <w:szCs w:val="20"/>
                <w:lang w:val="es-DO" w:eastAsia="es-DO"/>
              </w:rPr>
              <w:t>unidad1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F252" w14:textId="77777777" w:rsidR="00D4555C" w:rsidRPr="00D4555C" w:rsidRDefault="00D4555C" w:rsidP="00D4555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DO" w:eastAsia="es-DO"/>
              </w:rPr>
            </w:pPr>
            <w:r w:rsidRPr="00D4555C">
              <w:rPr>
                <w:rFonts w:ascii="Arial" w:eastAsia="Times New Roman" w:hAnsi="Arial" w:cs="Arial"/>
                <w:color w:val="000000"/>
                <w:sz w:val="20"/>
                <w:szCs w:val="20"/>
                <w:lang w:val="es-DO" w:eastAsia="es-DO"/>
              </w:rPr>
              <w:t>vr1</w:t>
            </w:r>
          </w:p>
        </w:tc>
      </w:tr>
    </w:tbl>
    <w:p w14:paraId="710A609F" w14:textId="3629BA1C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0E2911B2" w14:textId="77777777" w:rsidR="004B2A2B" w:rsidRDefault="004B2A2B">
      <w:pPr>
        <w:pStyle w:val="BodyText"/>
        <w:spacing w:before="11"/>
      </w:pPr>
    </w:p>
    <w:p w14:paraId="7522A2EF" w14:textId="77777777" w:rsidR="00D4555C" w:rsidRDefault="00D4555C">
      <w:pPr>
        <w:pStyle w:val="BodyText"/>
        <w:spacing w:before="11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fldChar w:fldCharType="begin"/>
      </w:r>
      <w:r>
        <w:instrText xml:space="preserve"> LINK Excel.Sheet.12 "Book1" "Sheet1!R1C1:R2C4" \a \f 4 \h </w:instrText>
      </w:r>
      <w:r>
        <w:fldChar w:fldCharType="separate"/>
      </w:r>
    </w:p>
    <w:p w14:paraId="57150D67" w14:textId="701165B2" w:rsidR="004B2A2B" w:rsidRDefault="00D4555C">
      <w:pPr>
        <w:pStyle w:val="BodyText"/>
        <w:spacing w:before="11"/>
      </w:pPr>
      <w:r>
        <w:fldChar w:fldCharType="end"/>
      </w:r>
    </w:p>
    <w:p w14:paraId="439B77ED" w14:textId="77777777" w:rsidR="004B2A2B" w:rsidRDefault="004B2A2B">
      <w:pPr>
        <w:pStyle w:val="BodyText"/>
        <w:spacing w:before="11"/>
      </w:pPr>
    </w:p>
    <w:p w14:paraId="4DB2C9E9" w14:textId="77777777" w:rsidR="004B2A2B" w:rsidRDefault="004B2A2B">
      <w:pPr>
        <w:pStyle w:val="BodyText"/>
        <w:spacing w:before="11"/>
      </w:pPr>
    </w:p>
    <w:p w14:paraId="0C41CA19" w14:textId="77777777" w:rsidR="004B2A2B" w:rsidRDefault="004B2A2B">
      <w:pPr>
        <w:pStyle w:val="BodyText"/>
        <w:spacing w:before="11"/>
      </w:pPr>
    </w:p>
    <w:p w14:paraId="49277FBE" w14:textId="77777777" w:rsidR="004B2A2B" w:rsidRDefault="004B2A2B">
      <w:pPr>
        <w:pStyle w:val="BodyText"/>
        <w:spacing w:before="11"/>
      </w:pPr>
    </w:p>
    <w:p w14:paraId="73C98079" w14:textId="77777777" w:rsidR="004B2A2B" w:rsidRDefault="004B2A2B">
      <w:pPr>
        <w:pStyle w:val="BodyText"/>
        <w:spacing w:before="11"/>
      </w:pPr>
    </w:p>
    <w:p w14:paraId="407198A9" w14:textId="77777777" w:rsidR="004B2A2B" w:rsidRDefault="004B2A2B">
      <w:pPr>
        <w:pStyle w:val="BodyText"/>
        <w:spacing w:before="11"/>
      </w:pPr>
    </w:p>
    <w:p w14:paraId="00106BB9" w14:textId="77777777" w:rsidR="004B2A2B" w:rsidRDefault="004B2A2B">
      <w:pPr>
        <w:pStyle w:val="BodyText"/>
        <w:spacing w:before="11"/>
      </w:pPr>
    </w:p>
    <w:p w14:paraId="7BACD421" w14:textId="77777777" w:rsidR="004B2A2B" w:rsidRDefault="004B2A2B">
      <w:pPr>
        <w:pStyle w:val="BodyText"/>
        <w:spacing w:before="11"/>
      </w:pPr>
    </w:p>
    <w:p w14:paraId="7996E12D" w14:textId="77777777" w:rsidR="004B2A2B" w:rsidRDefault="004B2A2B">
      <w:pPr>
        <w:pStyle w:val="BodyText"/>
        <w:spacing w:before="11"/>
      </w:pPr>
    </w:p>
    <w:p w14:paraId="172D2365" w14:textId="77777777" w:rsidR="004B2A2B" w:rsidRDefault="004B2A2B">
      <w:pPr>
        <w:pStyle w:val="BodyText"/>
        <w:spacing w:before="11"/>
      </w:pPr>
    </w:p>
    <w:p w14:paraId="3724A8D7" w14:textId="77777777" w:rsidR="004B2A2B" w:rsidRDefault="004B2A2B">
      <w:pPr>
        <w:pStyle w:val="BodyText"/>
        <w:spacing w:before="11"/>
      </w:pPr>
    </w:p>
    <w:p w14:paraId="6BBFBE28" w14:textId="39B385E6" w:rsidR="007332B7" w:rsidRDefault="007332B7">
      <w:pPr>
        <w:pStyle w:val="BodyText"/>
        <w:spacing w:before="11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fldChar w:fldCharType="begin"/>
      </w:r>
      <w:r>
        <w:instrText xml:space="preserve"> LINK Excel.Sheet.12 "Book1" "Sheet1!R1C1:R13C4" \a \f 4 \h </w:instrText>
      </w:r>
      <w:r>
        <w:fldChar w:fldCharType="separate"/>
      </w:r>
    </w:p>
    <w:p w14:paraId="1CAFDFC3" w14:textId="47E6BB7E" w:rsidR="007332B7" w:rsidRDefault="007332B7">
      <w:pPr>
        <w:pStyle w:val="BodyText"/>
        <w:spacing w:before="11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fldChar w:fldCharType="end"/>
      </w:r>
      <w:r>
        <w:fldChar w:fldCharType="begin"/>
      </w:r>
      <w:r>
        <w:instrText xml:space="preserve"> LINK Excel.Sheet.12 "Book1" "Sheet1!R1C1:R1C4" \a \f 4 \h  \* MERGEFORMAT </w:instrText>
      </w:r>
      <w:r>
        <w:fldChar w:fldCharType="separate"/>
      </w:r>
    </w:p>
    <w:p w14:paraId="79D591DF" w14:textId="19AD0924" w:rsidR="00C7514F" w:rsidRDefault="007332B7">
      <w:pPr>
        <w:pStyle w:val="BodyText"/>
        <w:spacing w:before="11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fldChar w:fldCharType="end"/>
      </w:r>
    </w:p>
    <w:p w14:paraId="5EE3D1F1" w14:textId="64F9E8CF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62653A5E" w14:textId="607D1AF0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3A7F4D84" w14:textId="40CDA31C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2BF74110" w14:textId="4787DF20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4287A012" w14:textId="4CD93DCD" w:rsidR="00C7514F" w:rsidRDefault="007332B7">
      <w:pPr>
        <w:pStyle w:val="BodyText"/>
        <w:spacing w:before="11"/>
        <w:rPr>
          <w:rFonts w:ascii="Gill Sans MT"/>
          <w:b/>
          <w:sz w:val="16"/>
        </w:rPr>
      </w:pPr>
      <w:r w:rsidRPr="00375214">
        <w:rPr>
          <w:rFonts w:ascii="Gotham Black" w:hAnsi="Gotham Black"/>
          <w:i/>
          <w:iCs/>
          <w:noProof/>
          <w:lang w:val="en-US"/>
        </w:rPr>
        <w:drawing>
          <wp:anchor distT="0" distB="0" distL="0" distR="0" simplePos="0" relativeHeight="487597056" behindDoc="1" locked="0" layoutInCell="1" allowOverlap="1" wp14:anchorId="44795163" wp14:editId="07D058DD">
            <wp:simplePos x="0" y="0"/>
            <wp:positionH relativeFrom="page">
              <wp:posOffset>5608600</wp:posOffset>
            </wp:positionH>
            <wp:positionV relativeFrom="paragraph">
              <wp:posOffset>60810</wp:posOffset>
            </wp:positionV>
            <wp:extent cx="1485265" cy="1332865"/>
            <wp:effectExtent l="0" t="38100" r="0" b="114935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75634">
                      <a:off x="0" y="0"/>
                      <a:ext cx="14852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2598D" w14:textId="455B5D24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11DE7F87" w14:textId="3184F815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64B21A91" w14:textId="6CFB4FB4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0D3A95E9" w14:textId="2EB1D730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5C6167F5" w14:textId="1FDDFE05" w:rsidR="00C7514F" w:rsidRDefault="00C7514F">
      <w:pPr>
        <w:pStyle w:val="BodyText"/>
        <w:spacing w:before="11"/>
        <w:rPr>
          <w:rFonts w:ascii="Gill Sans MT"/>
          <w:b/>
          <w:sz w:val="16"/>
        </w:rPr>
      </w:pPr>
    </w:p>
    <w:p w14:paraId="17B7A676" w14:textId="6DA0CCAF" w:rsidR="00002BEA" w:rsidRDefault="00002BEA" w:rsidP="00E81C56">
      <w:pPr>
        <w:pStyle w:val="BodyText"/>
        <w:rPr>
          <w:b/>
          <w:color w:val="C00000"/>
        </w:rPr>
      </w:pPr>
    </w:p>
    <w:p w14:paraId="7BD5C49C" w14:textId="52E48A9C" w:rsidR="009138B9" w:rsidRDefault="009138B9" w:rsidP="00E81C56">
      <w:pPr>
        <w:pStyle w:val="BodyText"/>
        <w:rPr>
          <w:b/>
          <w:color w:val="C00000"/>
        </w:rPr>
      </w:pPr>
    </w:p>
    <w:p w14:paraId="24A658EB" w14:textId="1CADE579" w:rsidR="009138B9" w:rsidRDefault="009138B9" w:rsidP="00E81C56">
      <w:pPr>
        <w:pStyle w:val="BodyText"/>
        <w:rPr>
          <w:b/>
          <w:color w:val="C00000"/>
        </w:rPr>
      </w:pPr>
    </w:p>
    <w:p w14:paraId="56490BFA" w14:textId="4B5D586D" w:rsidR="009138B9" w:rsidRDefault="009138B9" w:rsidP="00E81C56">
      <w:pPr>
        <w:pStyle w:val="BodyText"/>
        <w:rPr>
          <w:b/>
          <w:color w:val="C00000"/>
        </w:rPr>
      </w:pPr>
    </w:p>
    <w:p w14:paraId="571628EF" w14:textId="77777777" w:rsidR="009138B9" w:rsidRDefault="009138B9" w:rsidP="00E81C56">
      <w:pPr>
        <w:pStyle w:val="BodyText"/>
        <w:rPr>
          <w:b/>
          <w:color w:val="C00000"/>
        </w:rPr>
      </w:pPr>
    </w:p>
    <w:p w14:paraId="47EC3197" w14:textId="77777777" w:rsidR="00C2534B" w:rsidRDefault="00C2534B" w:rsidP="00E81C56">
      <w:pPr>
        <w:pStyle w:val="BodyText"/>
        <w:rPr>
          <w:b/>
          <w:color w:val="C00000"/>
        </w:rPr>
      </w:pPr>
    </w:p>
    <w:p w14:paraId="4AAE509D" w14:textId="63DD9D66" w:rsidR="00E81C56" w:rsidRPr="00B901BC" w:rsidRDefault="00E81C56" w:rsidP="00E81C56">
      <w:pPr>
        <w:pStyle w:val="BodyText"/>
        <w:rPr>
          <w:color w:val="C00000"/>
        </w:rPr>
      </w:pPr>
      <w:r w:rsidRPr="00B901BC">
        <w:rPr>
          <w:b/>
          <w:color w:val="C00000"/>
        </w:rPr>
        <w:t xml:space="preserve">Certificación del Ministerio de Salud </w:t>
      </w:r>
      <w:r w:rsidR="00124429">
        <w:rPr>
          <w:b/>
          <w:color w:val="C00000"/>
        </w:rPr>
        <w:t xml:space="preserve">Pública </w:t>
      </w:r>
      <w:r w:rsidRPr="00B901BC">
        <w:rPr>
          <w:b/>
          <w:color w:val="C00000"/>
        </w:rPr>
        <w:t>bajo responsabilidad de Gastrodiagnostico SRL 101-5878-06, Exequatur No.466-08</w:t>
      </w:r>
    </w:p>
    <w:sectPr w:rsidR="00E81C56" w:rsidRPr="00B901BC">
      <w:footerReference w:type="default" r:id="rId9"/>
      <w:type w:val="continuous"/>
      <w:pgSz w:w="12240" w:h="15840"/>
      <w:pgMar w:top="720" w:right="5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E4E7" w14:textId="77777777" w:rsidR="00D715F5" w:rsidRDefault="00D715F5" w:rsidP="009604F4">
      <w:r>
        <w:separator/>
      </w:r>
    </w:p>
  </w:endnote>
  <w:endnote w:type="continuationSeparator" w:id="0">
    <w:p w14:paraId="63C70D4F" w14:textId="77777777" w:rsidR="00D715F5" w:rsidRDefault="00D715F5" w:rsidP="0096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lack">
    <w:altName w:val="Times New Roman"/>
    <w:charset w:val="00"/>
    <w:family w:val="auto"/>
    <w:pitch w:val="variable"/>
    <w:sig w:usb0="00000001" w:usb1="50000048" w:usb2="00000000" w:usb3="00000000" w:csb0="00000111" w:csb1="00000000"/>
  </w:font>
  <w:font w:name="Montserrat SemiBold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FEB0" w14:textId="77777777" w:rsidR="001F7CE0" w:rsidRDefault="00D715F5" w:rsidP="001F7CE0">
    <w:pPr>
      <w:pStyle w:val="Footer"/>
      <w:jc w:val="center"/>
    </w:pPr>
  </w:p>
  <w:p w14:paraId="79525CEF" w14:textId="77777777" w:rsidR="001F7CE0" w:rsidRPr="00476DD9" w:rsidRDefault="00EE1897" w:rsidP="001F7CE0">
    <w:pPr>
      <w:pStyle w:val="Footer"/>
      <w:rPr>
        <w:b/>
        <w:color w:val="17365D" w:themeColor="text2" w:themeShade="BF"/>
      </w:rPr>
    </w:pPr>
    <w:r>
      <w:t xml:space="preserve">      </w:t>
    </w:r>
    <w:r w:rsidRPr="00476DD9">
      <w:rPr>
        <w:b/>
        <w:color w:val="17365D" w:themeColor="text2" w:themeShade="BF"/>
      </w:rPr>
      <w:t>Calle José Joaquín Pérez no.208, Gazcue. Teléfonos: 809-221-4190 extensiones 261, 279. Flota: 829-213-4395</w:t>
    </w:r>
  </w:p>
  <w:p w14:paraId="67C4231A" w14:textId="77777777" w:rsidR="001F7CE0" w:rsidRPr="00476DD9" w:rsidRDefault="00D715F5" w:rsidP="001F7CE0">
    <w:pPr>
      <w:pStyle w:val="Footer"/>
      <w:jc w:val="center"/>
      <w:rPr>
        <w:b/>
        <w:color w:val="17365D" w:themeColor="text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CA19" w14:textId="77777777" w:rsidR="00D715F5" w:rsidRDefault="00D715F5" w:rsidP="009604F4">
      <w:r>
        <w:separator/>
      </w:r>
    </w:p>
  </w:footnote>
  <w:footnote w:type="continuationSeparator" w:id="0">
    <w:p w14:paraId="29F99155" w14:textId="77777777" w:rsidR="00D715F5" w:rsidRDefault="00D715F5" w:rsidP="0096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F4"/>
    <w:rsid w:val="00002BEA"/>
    <w:rsid w:val="0003421D"/>
    <w:rsid w:val="0004200C"/>
    <w:rsid w:val="000423E8"/>
    <w:rsid w:val="00045002"/>
    <w:rsid w:val="00076C02"/>
    <w:rsid w:val="000B502A"/>
    <w:rsid w:val="000D0660"/>
    <w:rsid w:val="000D3DC8"/>
    <w:rsid w:val="000D45BD"/>
    <w:rsid w:val="000D5FA7"/>
    <w:rsid w:val="000D6689"/>
    <w:rsid w:val="000D6CF2"/>
    <w:rsid w:val="000D77FB"/>
    <w:rsid w:val="000F427F"/>
    <w:rsid w:val="00124429"/>
    <w:rsid w:val="00130FF2"/>
    <w:rsid w:val="001356E2"/>
    <w:rsid w:val="001900CB"/>
    <w:rsid w:val="001B0E7B"/>
    <w:rsid w:val="001D4607"/>
    <w:rsid w:val="001F0801"/>
    <w:rsid w:val="002026D0"/>
    <w:rsid w:val="00243878"/>
    <w:rsid w:val="00244C2D"/>
    <w:rsid w:val="00251DAC"/>
    <w:rsid w:val="00277FEB"/>
    <w:rsid w:val="00291BFB"/>
    <w:rsid w:val="00294B36"/>
    <w:rsid w:val="002A252B"/>
    <w:rsid w:val="002C1F7A"/>
    <w:rsid w:val="002E2DC3"/>
    <w:rsid w:val="0031625D"/>
    <w:rsid w:val="00323BFA"/>
    <w:rsid w:val="00350648"/>
    <w:rsid w:val="0036113D"/>
    <w:rsid w:val="00367457"/>
    <w:rsid w:val="00375214"/>
    <w:rsid w:val="003A30CA"/>
    <w:rsid w:val="003A6599"/>
    <w:rsid w:val="003B74F5"/>
    <w:rsid w:val="003F098D"/>
    <w:rsid w:val="00403A06"/>
    <w:rsid w:val="00404B36"/>
    <w:rsid w:val="00404BDE"/>
    <w:rsid w:val="0041790E"/>
    <w:rsid w:val="004272F8"/>
    <w:rsid w:val="00427D66"/>
    <w:rsid w:val="00435E4F"/>
    <w:rsid w:val="00441551"/>
    <w:rsid w:val="00487AC8"/>
    <w:rsid w:val="00490485"/>
    <w:rsid w:val="0049368F"/>
    <w:rsid w:val="004A34EA"/>
    <w:rsid w:val="004B2A2B"/>
    <w:rsid w:val="00515B8C"/>
    <w:rsid w:val="00517E63"/>
    <w:rsid w:val="00543012"/>
    <w:rsid w:val="00553813"/>
    <w:rsid w:val="00583E14"/>
    <w:rsid w:val="005846F2"/>
    <w:rsid w:val="00591191"/>
    <w:rsid w:val="00591694"/>
    <w:rsid w:val="00591908"/>
    <w:rsid w:val="005A4061"/>
    <w:rsid w:val="005C38C4"/>
    <w:rsid w:val="005C626E"/>
    <w:rsid w:val="005D0ACE"/>
    <w:rsid w:val="005D18C0"/>
    <w:rsid w:val="005E2C16"/>
    <w:rsid w:val="00602741"/>
    <w:rsid w:val="00615730"/>
    <w:rsid w:val="00640216"/>
    <w:rsid w:val="00665CFF"/>
    <w:rsid w:val="00675DF6"/>
    <w:rsid w:val="00731239"/>
    <w:rsid w:val="007332B7"/>
    <w:rsid w:val="00736E1A"/>
    <w:rsid w:val="00762371"/>
    <w:rsid w:val="007743CE"/>
    <w:rsid w:val="007811EF"/>
    <w:rsid w:val="007C7330"/>
    <w:rsid w:val="007E3E14"/>
    <w:rsid w:val="007F4D66"/>
    <w:rsid w:val="00836661"/>
    <w:rsid w:val="00863CBD"/>
    <w:rsid w:val="008673CC"/>
    <w:rsid w:val="00871BE8"/>
    <w:rsid w:val="008805CA"/>
    <w:rsid w:val="00893402"/>
    <w:rsid w:val="008A44DE"/>
    <w:rsid w:val="008B5F50"/>
    <w:rsid w:val="008D2AC6"/>
    <w:rsid w:val="008D3916"/>
    <w:rsid w:val="008F3F15"/>
    <w:rsid w:val="008F44AA"/>
    <w:rsid w:val="008F55A5"/>
    <w:rsid w:val="00906C8F"/>
    <w:rsid w:val="009138B9"/>
    <w:rsid w:val="00925906"/>
    <w:rsid w:val="00933211"/>
    <w:rsid w:val="00935DDB"/>
    <w:rsid w:val="00946A64"/>
    <w:rsid w:val="009604F4"/>
    <w:rsid w:val="00985875"/>
    <w:rsid w:val="00990BEB"/>
    <w:rsid w:val="009B1855"/>
    <w:rsid w:val="009E4DA8"/>
    <w:rsid w:val="009F1E6E"/>
    <w:rsid w:val="00A7233E"/>
    <w:rsid w:val="00A764CC"/>
    <w:rsid w:val="00A8003E"/>
    <w:rsid w:val="00A86E78"/>
    <w:rsid w:val="00A93956"/>
    <w:rsid w:val="00A962DE"/>
    <w:rsid w:val="00AA3B9E"/>
    <w:rsid w:val="00AC13E4"/>
    <w:rsid w:val="00AC7C74"/>
    <w:rsid w:val="00AF3FD3"/>
    <w:rsid w:val="00B05F81"/>
    <w:rsid w:val="00B13228"/>
    <w:rsid w:val="00B17536"/>
    <w:rsid w:val="00B20844"/>
    <w:rsid w:val="00B37053"/>
    <w:rsid w:val="00B45618"/>
    <w:rsid w:val="00B71CB3"/>
    <w:rsid w:val="00B81E68"/>
    <w:rsid w:val="00B8680F"/>
    <w:rsid w:val="00B901BC"/>
    <w:rsid w:val="00B92F18"/>
    <w:rsid w:val="00BC152F"/>
    <w:rsid w:val="00BD3EA5"/>
    <w:rsid w:val="00BD6EF4"/>
    <w:rsid w:val="00BE7BEC"/>
    <w:rsid w:val="00C0550C"/>
    <w:rsid w:val="00C2534B"/>
    <w:rsid w:val="00C621CD"/>
    <w:rsid w:val="00C63BD3"/>
    <w:rsid w:val="00C70632"/>
    <w:rsid w:val="00C7514F"/>
    <w:rsid w:val="00C93393"/>
    <w:rsid w:val="00CA55F2"/>
    <w:rsid w:val="00CB0869"/>
    <w:rsid w:val="00CE5719"/>
    <w:rsid w:val="00CE65CC"/>
    <w:rsid w:val="00CF4E81"/>
    <w:rsid w:val="00CF6755"/>
    <w:rsid w:val="00D0353C"/>
    <w:rsid w:val="00D13EF5"/>
    <w:rsid w:val="00D26293"/>
    <w:rsid w:val="00D31911"/>
    <w:rsid w:val="00D4555C"/>
    <w:rsid w:val="00D715F5"/>
    <w:rsid w:val="00D81765"/>
    <w:rsid w:val="00DA43D2"/>
    <w:rsid w:val="00DB36FF"/>
    <w:rsid w:val="00DE439A"/>
    <w:rsid w:val="00DF437B"/>
    <w:rsid w:val="00E07B6F"/>
    <w:rsid w:val="00E12436"/>
    <w:rsid w:val="00E262B5"/>
    <w:rsid w:val="00E50AD3"/>
    <w:rsid w:val="00E56B42"/>
    <w:rsid w:val="00E81C56"/>
    <w:rsid w:val="00E82200"/>
    <w:rsid w:val="00E861C9"/>
    <w:rsid w:val="00EA44DA"/>
    <w:rsid w:val="00EA7C5F"/>
    <w:rsid w:val="00EC231C"/>
    <w:rsid w:val="00EE1897"/>
    <w:rsid w:val="00EE5F4B"/>
    <w:rsid w:val="00F201D4"/>
    <w:rsid w:val="00F442A7"/>
    <w:rsid w:val="00F55BE2"/>
    <w:rsid w:val="00F740E8"/>
    <w:rsid w:val="00F81CE1"/>
    <w:rsid w:val="00F97E3E"/>
    <w:rsid w:val="00FB3EE8"/>
    <w:rsid w:val="00FC4FF5"/>
    <w:rsid w:val="00F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EC090"/>
  <w15:docId w15:val="{A01DE7D3-77DD-4DBC-A7DE-F3844A0E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3"/>
      <w:ind w:left="2134" w:right="273" w:firstLine="375"/>
    </w:pPr>
    <w:rPr>
      <w:rFonts w:ascii="Gill Sans MT" w:eastAsia="Gill Sans MT" w:hAnsi="Gill Sans MT" w:cs="Gill Sans MT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8"/>
    </w:pPr>
    <w:rPr>
      <w:rFonts w:ascii="Arial Black" w:eastAsia="Arial Black" w:hAnsi="Arial Black" w:cs="Arial Blac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F4"/>
    <w:rPr>
      <w:rFonts w:ascii="Tahoma" w:eastAsia="Calibri" w:hAnsi="Tahoma" w:cs="Tahoma"/>
      <w:sz w:val="16"/>
      <w:szCs w:val="16"/>
      <w:lang w:val="es-ES"/>
    </w:rPr>
  </w:style>
  <w:style w:type="table" w:customStyle="1" w:styleId="Tablanormal21">
    <w:name w:val="Tabla normal 21"/>
    <w:basedOn w:val="TableNormal"/>
    <w:uiPriority w:val="42"/>
    <w:rsid w:val="009604F4"/>
    <w:pPr>
      <w:widowControl/>
      <w:autoSpaceDE/>
      <w:autoSpaceDN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9604F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0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4F4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960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4F4"/>
    <w:rPr>
      <w:rFonts w:ascii="Calibri" w:eastAsia="Calibri" w:hAnsi="Calibri" w:cs="Calibri"/>
      <w:lang w:val="es-ES"/>
    </w:rPr>
  </w:style>
  <w:style w:type="character" w:styleId="Strong">
    <w:name w:val="Strong"/>
    <w:basedOn w:val="DefaultParagraphFont"/>
    <w:uiPriority w:val="22"/>
    <w:qFormat/>
    <w:rsid w:val="003611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CGE T COVID-19</vt:lpstr>
      <vt:lpstr>CGE T COVID-19</vt:lpstr>
    </vt:vector>
  </TitlesOfParts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CGE T COVID-19</dc:title>
  <dc:creator>Miguel</dc:creator>
  <cp:lastModifiedBy>Jeison R. Pacheco</cp:lastModifiedBy>
  <cp:revision>5</cp:revision>
  <cp:lastPrinted>2020-12-12T13:39:00Z</cp:lastPrinted>
  <dcterms:created xsi:type="dcterms:W3CDTF">2021-04-20T00:30:00Z</dcterms:created>
  <dcterms:modified xsi:type="dcterms:W3CDTF">2021-04-20T02:09:00Z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2020-11-20T00:00:00Z</vt:filetime>
  </property>
</Properties>
</file>