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8299" w14:textId="77777777" w:rsidR="008826FF" w:rsidRPr="008826FF" w:rsidRDefault="008826FF" w:rsidP="008826FF">
      <w:pPr>
        <w:pStyle w:val="Ttulo"/>
        <w:ind w:left="0" w:right="-1134"/>
        <w:jc w:val="center"/>
        <w:rPr>
          <w:color w:val="212121"/>
          <w:spacing w:val="46"/>
          <w:w w:val="110"/>
          <w:sz w:val="18"/>
          <w:szCs w:val="18"/>
        </w:rPr>
      </w:pPr>
    </w:p>
    <w:p w14:paraId="042FBD59" w14:textId="2C11CC61" w:rsidR="00DE2A54" w:rsidRDefault="00DE2A54" w:rsidP="008826FF">
      <w:pPr>
        <w:pStyle w:val="Ttulo"/>
        <w:ind w:left="0" w:right="-1134"/>
        <w:jc w:val="center"/>
      </w:pPr>
      <w:r>
        <w:rPr>
          <w:color w:val="212121"/>
          <w:spacing w:val="46"/>
          <w:w w:val="110"/>
        </w:rPr>
        <w:t>JEI</w:t>
      </w:r>
      <w:r>
        <w:rPr>
          <w:color w:val="212121"/>
          <w:spacing w:val="-101"/>
          <w:w w:val="110"/>
        </w:rPr>
        <w:t xml:space="preserve"> </w:t>
      </w:r>
      <w:r>
        <w:rPr>
          <w:color w:val="212121"/>
          <w:spacing w:val="46"/>
          <w:w w:val="110"/>
        </w:rPr>
        <w:t>SON</w:t>
      </w:r>
      <w:r>
        <w:rPr>
          <w:color w:val="212121"/>
          <w:spacing w:val="135"/>
          <w:w w:val="110"/>
        </w:rPr>
        <w:t xml:space="preserve"> </w:t>
      </w:r>
      <w:r>
        <w:rPr>
          <w:color w:val="212121"/>
          <w:spacing w:val="51"/>
          <w:w w:val="110"/>
        </w:rPr>
        <w:t>SANG</w:t>
      </w:r>
      <w:r>
        <w:rPr>
          <w:color w:val="212121"/>
          <w:spacing w:val="134"/>
          <w:w w:val="110"/>
        </w:rPr>
        <w:t xml:space="preserve"> </w:t>
      </w:r>
      <w:r>
        <w:rPr>
          <w:color w:val="212121"/>
          <w:spacing w:val="34"/>
          <w:w w:val="110"/>
        </w:rPr>
        <w:t>WU</w:t>
      </w:r>
      <w:r>
        <w:rPr>
          <w:color w:val="212121"/>
          <w:spacing w:val="134"/>
          <w:w w:val="110"/>
        </w:rPr>
        <w:t xml:space="preserve"> </w:t>
      </w:r>
      <w:r>
        <w:rPr>
          <w:color w:val="212121"/>
          <w:spacing w:val="34"/>
          <w:w w:val="110"/>
        </w:rPr>
        <w:t>MI</w:t>
      </w:r>
      <w:r>
        <w:rPr>
          <w:color w:val="212121"/>
          <w:spacing w:val="-100"/>
          <w:w w:val="110"/>
        </w:rPr>
        <w:t xml:space="preserve"> </w:t>
      </w:r>
      <w:r>
        <w:rPr>
          <w:color w:val="212121"/>
          <w:w w:val="110"/>
        </w:rPr>
        <w:t>T</w:t>
      </w:r>
      <w:r>
        <w:rPr>
          <w:color w:val="212121"/>
          <w:spacing w:val="-100"/>
          <w:w w:val="110"/>
        </w:rPr>
        <w:t xml:space="preserve"> </w:t>
      </w:r>
      <w:r>
        <w:rPr>
          <w:color w:val="212121"/>
          <w:spacing w:val="34"/>
          <w:w w:val="110"/>
        </w:rPr>
        <w:t>RE</w:t>
      </w:r>
    </w:p>
    <w:p w14:paraId="367FBDE6" w14:textId="77777777" w:rsidR="00DE2A54" w:rsidRDefault="00DE2A54" w:rsidP="00607A01">
      <w:pPr>
        <w:pStyle w:val="Textoindependiente"/>
        <w:spacing w:before="9"/>
        <w:ind w:left="-709" w:right="-1134"/>
        <w:jc w:val="center"/>
        <w:rPr>
          <w:sz w:val="15"/>
        </w:rPr>
      </w:pPr>
    </w:p>
    <w:p w14:paraId="5DA4EDBB" w14:textId="78321096" w:rsidR="00DE2A54" w:rsidRPr="00EE1001" w:rsidRDefault="00DE2A54" w:rsidP="00607A01">
      <w:pPr>
        <w:spacing w:before="107"/>
        <w:ind w:left="-709" w:right="-1134"/>
        <w:jc w:val="center"/>
        <w:rPr>
          <w:sz w:val="18"/>
          <w:lang w:val="en-US"/>
        </w:rPr>
      </w:pPr>
      <w:r w:rsidRPr="00EE1001">
        <w:rPr>
          <w:color w:val="212121"/>
          <w:spacing w:val="46"/>
          <w:w w:val="110"/>
          <w:sz w:val="18"/>
          <w:lang w:val="en-US"/>
        </w:rPr>
        <w:t>H</w:t>
      </w:r>
      <w:r w:rsidR="00EE1001" w:rsidRPr="00EE1001">
        <w:rPr>
          <w:color w:val="212121"/>
          <w:spacing w:val="46"/>
          <w:w w:val="110"/>
          <w:sz w:val="18"/>
          <w:lang w:val="en-US"/>
        </w:rPr>
        <w:t>E</w:t>
      </w:r>
      <w:r w:rsidRPr="00EE1001">
        <w:rPr>
          <w:color w:val="212121"/>
          <w:spacing w:val="46"/>
          <w:w w:val="110"/>
          <w:sz w:val="18"/>
          <w:lang w:val="en-US"/>
        </w:rPr>
        <w:t>AD</w:t>
      </w:r>
      <w:r w:rsidR="00EE1001" w:rsidRPr="00EE1001">
        <w:rPr>
          <w:color w:val="212121"/>
          <w:spacing w:val="46"/>
          <w:w w:val="110"/>
          <w:sz w:val="18"/>
          <w:lang w:val="en-US"/>
        </w:rPr>
        <w:t xml:space="preserve"> OF </w:t>
      </w:r>
      <w:r w:rsidRPr="00EE1001">
        <w:rPr>
          <w:color w:val="212121"/>
          <w:spacing w:val="46"/>
          <w:w w:val="110"/>
          <w:sz w:val="18"/>
          <w:lang w:val="en-US"/>
        </w:rPr>
        <w:t xml:space="preserve">AUDIT ANALYTICS | </w:t>
      </w:r>
      <w:proofErr w:type="gramStart"/>
      <w:r w:rsidRPr="00EE1001">
        <w:rPr>
          <w:color w:val="212121"/>
          <w:spacing w:val="46"/>
          <w:w w:val="110"/>
          <w:sz w:val="18"/>
          <w:lang w:val="en-US"/>
        </w:rPr>
        <w:t>DATA  SCIENTIST</w:t>
      </w:r>
      <w:proofErr w:type="gramEnd"/>
      <w:r w:rsidRPr="00EE1001">
        <w:rPr>
          <w:color w:val="212121"/>
          <w:spacing w:val="46"/>
          <w:w w:val="110"/>
          <w:sz w:val="18"/>
          <w:lang w:val="en-US"/>
        </w:rPr>
        <w:t xml:space="preserve">  </w:t>
      </w:r>
      <w:proofErr w:type="gramStart"/>
      <w:r w:rsidRPr="00EE1001">
        <w:rPr>
          <w:color w:val="212121"/>
          <w:spacing w:val="46"/>
          <w:w w:val="110"/>
          <w:sz w:val="18"/>
          <w:lang w:val="en-US"/>
        </w:rPr>
        <w:t>|  MBA</w:t>
      </w:r>
      <w:proofErr w:type="gramEnd"/>
    </w:p>
    <w:p w14:paraId="1B40FC39" w14:textId="327507B2" w:rsidR="00DE2A54" w:rsidRPr="00EE1001" w:rsidRDefault="00A9202C" w:rsidP="00607A01">
      <w:pPr>
        <w:pStyle w:val="Textoindependiente"/>
        <w:spacing w:before="2"/>
        <w:ind w:left="-709" w:right="-1134"/>
        <w:jc w:val="center"/>
        <w:rPr>
          <w:sz w:val="21"/>
          <w:lang w:val="en-US"/>
        </w:rPr>
      </w:pPr>
      <w:r w:rsidRPr="00EE1001">
        <w:rPr>
          <w:sz w:val="21"/>
          <w:lang w:val="en-US"/>
        </w:rPr>
        <w:t xml:space="preserve"> </w:t>
      </w:r>
      <w:r w:rsidRPr="00EE1001">
        <w:rPr>
          <w:sz w:val="21"/>
          <w:lang w:val="en-US"/>
        </w:rPr>
        <w:tab/>
      </w:r>
    </w:p>
    <w:p w14:paraId="2718CFA8" w14:textId="0943EFD8" w:rsidR="00DE2A54" w:rsidRPr="00C6676F" w:rsidRDefault="00DE2A54" w:rsidP="00607A01">
      <w:pPr>
        <w:pStyle w:val="Textoindependiente"/>
        <w:spacing w:before="107"/>
        <w:ind w:left="-709" w:right="-1134"/>
        <w:jc w:val="center"/>
        <w:rPr>
          <w:spacing w:val="16"/>
          <w:sz w:val="18"/>
          <w:szCs w:val="18"/>
          <w:lang w:val="pt-PT"/>
        </w:rPr>
      </w:pPr>
      <w:r>
        <w:rPr>
          <w:color w:val="212121"/>
          <w:spacing w:val="16"/>
          <w:sz w:val="18"/>
          <w:szCs w:val="18"/>
          <w:lang w:val="pt-PT"/>
        </w:rPr>
        <w:t xml:space="preserve">6928-8889 | </w:t>
      </w:r>
      <w:r>
        <w:fldChar w:fldCharType="begin"/>
      </w:r>
      <w:r>
        <w:rPr>
          <w:lang w:val="pt-PT"/>
        </w:rPr>
        <w:instrText>HYPERLINK "mailto:jeisonwumitre@gmail.com" \h</w:instrText>
      </w:r>
      <w:r>
        <w:fldChar w:fldCharType="separate"/>
      </w:r>
      <w:r>
        <w:rPr>
          <w:color w:val="212121"/>
          <w:spacing w:val="16"/>
          <w:sz w:val="18"/>
          <w:szCs w:val="18"/>
          <w:lang w:val="pt-PT"/>
        </w:rPr>
        <w:t xml:space="preserve">jeisonwumitre@gmail.com </w:t>
      </w:r>
      <w:r>
        <w:fldChar w:fldCharType="end"/>
      </w:r>
      <w:r>
        <w:rPr>
          <w:color w:val="212121"/>
          <w:spacing w:val="16"/>
          <w:sz w:val="18"/>
          <w:szCs w:val="18"/>
          <w:lang w:val="pt-PT"/>
        </w:rPr>
        <w:t xml:space="preserve">|  </w:t>
      </w:r>
      <w:r>
        <w:rPr>
          <w:color w:val="212121"/>
          <w:spacing w:val="16"/>
          <w:sz w:val="18"/>
          <w:szCs w:val="18"/>
          <w:lang w:val="pt-PT"/>
        </w:rPr>
        <w:fldChar w:fldCharType="begin"/>
      </w:r>
      <w:r>
        <w:rPr>
          <w:color w:val="212121"/>
          <w:spacing w:val="16"/>
          <w:sz w:val="18"/>
          <w:szCs w:val="18"/>
          <w:lang w:val="pt-PT"/>
        </w:rPr>
        <w:instrText>HYPERLINK "https://jeisonxm.github.io/"</w:instrText>
      </w:r>
      <w:r>
        <w:rPr>
          <w:color w:val="212121"/>
          <w:spacing w:val="16"/>
          <w:sz w:val="18"/>
          <w:szCs w:val="18"/>
          <w:lang w:val="pt-PT"/>
        </w:rPr>
      </w:r>
      <w:r>
        <w:rPr>
          <w:color w:val="212121"/>
          <w:spacing w:val="16"/>
          <w:sz w:val="18"/>
          <w:szCs w:val="18"/>
          <w:lang w:val="pt-PT"/>
        </w:rPr>
        <w:fldChar w:fldCharType="separate"/>
      </w:r>
      <w:r>
        <w:rPr>
          <w:rStyle w:val="Hipervnculo"/>
          <w:spacing w:val="16"/>
          <w:sz w:val="18"/>
          <w:szCs w:val="18"/>
          <w:lang w:val="pt-PT"/>
        </w:rPr>
        <w:t>https://jeisonxm.github.io/</w:t>
      </w:r>
      <w:r>
        <w:rPr>
          <w:color w:val="212121"/>
          <w:spacing w:val="16"/>
          <w:sz w:val="18"/>
          <w:szCs w:val="18"/>
          <w:lang w:val="pt-PT"/>
        </w:rPr>
        <w:fldChar w:fldCharType="end"/>
      </w:r>
    </w:p>
    <w:p w14:paraId="4A28FE39" w14:textId="77777777" w:rsidR="00DE2A54" w:rsidRPr="00C6676F" w:rsidRDefault="00DE2A54" w:rsidP="00DE2A54">
      <w:pPr>
        <w:ind w:firstLine="708"/>
        <w:rPr>
          <w:lang w:val="pt-PT"/>
        </w:rPr>
      </w:pPr>
    </w:p>
    <w:p w14:paraId="730239C0" w14:textId="5E4A5E57" w:rsidR="00DE2A54" w:rsidRPr="00EE1001" w:rsidRDefault="00DE2A54" w:rsidP="00DE2A54">
      <w:pPr>
        <w:pStyle w:val="Ttulo1"/>
        <w:rPr>
          <w:lang w:val="en-US"/>
        </w:rPr>
      </w:pPr>
      <w:r w:rsidRPr="00EE1001">
        <w:rPr>
          <w:lang w:val="en-US"/>
        </w:rPr>
        <w:t>PROFILE</w:t>
      </w:r>
    </w:p>
    <w:p w14:paraId="67865DCE" w14:textId="77777777" w:rsidR="00885214" w:rsidRPr="00EE1001" w:rsidRDefault="00885214" w:rsidP="00885214">
      <w:pPr>
        <w:rPr>
          <w:lang w:val="en-US"/>
        </w:rPr>
      </w:pPr>
    </w:p>
    <w:p w14:paraId="454D397F" w14:textId="6480E601" w:rsidR="00A0543B" w:rsidRPr="00EE1001" w:rsidRDefault="00A0543B" w:rsidP="006D2547">
      <w:pPr>
        <w:spacing w:line="360" w:lineRule="auto"/>
        <w:ind w:left="708" w:firstLine="2"/>
        <w:jc w:val="both"/>
        <w:rPr>
          <w:sz w:val="18"/>
          <w:szCs w:val="18"/>
          <w:lang w:val="en-US"/>
        </w:rPr>
      </w:pPr>
      <w:r w:rsidRPr="00EE1001">
        <w:rPr>
          <w:sz w:val="18"/>
          <w:szCs w:val="18"/>
          <w:lang w:val="en-US"/>
        </w:rPr>
        <w:t>I first understand the reality of the business and translate it into a clear path toward solutions that have an impact today and prepare for tomorrow. It’s not about applying techniques because they’re trendy, but about using the right tool —from AI to a simple Excel— with purpose and strategy. My background in Industrial Engineering and an MBA give me the business perspective, while my self-taught curiosity keeps me one step ahead on the technical side.</w:t>
      </w:r>
    </w:p>
    <w:p w14:paraId="7998D883" w14:textId="77777777" w:rsidR="006D2547" w:rsidRPr="00EE1001" w:rsidRDefault="006D2547" w:rsidP="006D2547">
      <w:pPr>
        <w:spacing w:line="360" w:lineRule="auto"/>
        <w:ind w:left="708" w:firstLine="2"/>
        <w:jc w:val="both"/>
        <w:rPr>
          <w:sz w:val="6"/>
          <w:szCs w:val="6"/>
          <w:lang w:val="en-US"/>
        </w:rPr>
      </w:pPr>
    </w:p>
    <w:p w14:paraId="3EA392EE" w14:textId="11348A17" w:rsidR="00A0543B" w:rsidRPr="00EE1001" w:rsidRDefault="00A0543B" w:rsidP="006D2547">
      <w:pPr>
        <w:spacing w:line="360" w:lineRule="auto"/>
        <w:ind w:left="708" w:firstLine="2"/>
        <w:jc w:val="both"/>
        <w:rPr>
          <w:sz w:val="18"/>
          <w:szCs w:val="18"/>
          <w:lang w:val="en-US"/>
        </w:rPr>
      </w:pPr>
      <w:r w:rsidRPr="00EE1001">
        <w:rPr>
          <w:sz w:val="18"/>
          <w:szCs w:val="18"/>
          <w:lang w:val="en-US"/>
        </w:rPr>
        <w:t xml:space="preserve">I lead with the conviction that analytics doesn’t exist to dazzle, but to transform. Under this vision, </w:t>
      </w:r>
      <w:r w:rsidRPr="00EE1001">
        <w:rPr>
          <w:b/>
          <w:bCs/>
          <w:sz w:val="18"/>
          <w:szCs w:val="18"/>
          <w:lang w:val="en-US"/>
        </w:rPr>
        <w:t>I made 100% of the auditors in Panama self-sufficient with information</w:t>
      </w:r>
      <w:r w:rsidRPr="00EE1001">
        <w:rPr>
          <w:sz w:val="18"/>
          <w:szCs w:val="18"/>
          <w:lang w:val="en-US"/>
        </w:rPr>
        <w:t xml:space="preserve"> and </w:t>
      </w:r>
      <w:r w:rsidRPr="00EE1001">
        <w:rPr>
          <w:b/>
          <w:bCs/>
          <w:sz w:val="18"/>
          <w:szCs w:val="18"/>
          <w:lang w:val="en-US"/>
        </w:rPr>
        <w:t>we developed Grupo CIBEST’s first AI agent</w:t>
      </w:r>
      <w:r w:rsidRPr="00EE1001">
        <w:rPr>
          <w:sz w:val="18"/>
          <w:szCs w:val="18"/>
          <w:lang w:val="en-US"/>
        </w:rPr>
        <w:t xml:space="preserve">, capable of reducing </w:t>
      </w:r>
      <w:r w:rsidRPr="00EE1001">
        <w:rPr>
          <w:b/>
          <w:bCs/>
          <w:sz w:val="18"/>
          <w:szCs w:val="18"/>
          <w:lang w:val="en-US"/>
        </w:rPr>
        <w:t>more than 800,000 man-hours annually across the entire Group</w:t>
      </w:r>
      <w:r w:rsidRPr="00EE1001">
        <w:rPr>
          <w:sz w:val="18"/>
          <w:szCs w:val="18"/>
          <w:lang w:val="en-US"/>
        </w:rPr>
        <w:t>.</w:t>
      </w:r>
    </w:p>
    <w:p w14:paraId="42B95CB5" w14:textId="77777777" w:rsidR="006D2547" w:rsidRPr="00EE1001" w:rsidRDefault="006D2547" w:rsidP="006D2547">
      <w:pPr>
        <w:spacing w:line="360" w:lineRule="auto"/>
        <w:ind w:left="708" w:firstLine="2"/>
        <w:jc w:val="both"/>
        <w:rPr>
          <w:sz w:val="6"/>
          <w:szCs w:val="6"/>
          <w:lang w:val="en-US"/>
        </w:rPr>
      </w:pPr>
    </w:p>
    <w:p w14:paraId="24488D7A" w14:textId="77777777" w:rsidR="00A0543B" w:rsidRPr="00EE1001" w:rsidRDefault="00A0543B" w:rsidP="006D2547">
      <w:pPr>
        <w:spacing w:line="360" w:lineRule="auto"/>
        <w:ind w:left="708" w:firstLine="2"/>
        <w:jc w:val="both"/>
        <w:rPr>
          <w:sz w:val="18"/>
          <w:szCs w:val="18"/>
          <w:lang w:val="en-US"/>
        </w:rPr>
      </w:pPr>
      <w:r w:rsidRPr="00EE1001">
        <w:rPr>
          <w:sz w:val="18"/>
          <w:szCs w:val="18"/>
          <w:lang w:val="en-US"/>
        </w:rPr>
        <w:t>I’m defined by a leadership style that brings together knowledge, action, and influence. I believe in inspiring teams to learn, to question, and to raise the standard of work with purpose. Transforming a culture, not just a process, is the true impact of analytics when led with vision and clarity.</w:t>
      </w:r>
    </w:p>
    <w:p w14:paraId="5DF3F323" w14:textId="77777777" w:rsidR="00FB5494" w:rsidRPr="00EE1001" w:rsidRDefault="00FB5494" w:rsidP="00FC08B6">
      <w:pPr>
        <w:spacing w:line="360" w:lineRule="auto"/>
        <w:ind w:left="708" w:firstLine="2"/>
        <w:jc w:val="both"/>
        <w:rPr>
          <w:sz w:val="18"/>
          <w:szCs w:val="18"/>
          <w:lang w:val="en-US"/>
        </w:rPr>
      </w:pPr>
    </w:p>
    <w:p w14:paraId="13D49866" w14:textId="5B3A400A" w:rsidR="00DE2A54" w:rsidRPr="00EE1001" w:rsidRDefault="00DE2A54" w:rsidP="00DE2A54">
      <w:pPr>
        <w:pStyle w:val="Ttulo1"/>
        <w:rPr>
          <w:lang w:val="en-US"/>
        </w:rPr>
      </w:pPr>
      <w:r w:rsidRPr="00EE1001">
        <w:rPr>
          <w:lang w:val="en-US"/>
        </w:rPr>
        <w:t>EXPERIENCE</w:t>
      </w:r>
    </w:p>
    <w:p w14:paraId="29DAF6F7" w14:textId="77777777" w:rsidR="0098158B" w:rsidRPr="00EE1001" w:rsidRDefault="0098158B" w:rsidP="0098158B">
      <w:pPr>
        <w:rPr>
          <w:lang w:val="en-US"/>
        </w:rPr>
      </w:pPr>
    </w:p>
    <w:p w14:paraId="7B3098A6" w14:textId="77777777" w:rsidR="0098158B" w:rsidRPr="00EE1001" w:rsidRDefault="0098158B" w:rsidP="0098158B">
      <w:pPr>
        <w:rPr>
          <w:lang w:val="en-US"/>
        </w:rPr>
      </w:pPr>
    </w:p>
    <w:p w14:paraId="2E9EB15B" w14:textId="2174296B" w:rsidR="0098158B" w:rsidRPr="00EE1001" w:rsidRDefault="0098158B" w:rsidP="0098158B">
      <w:pPr>
        <w:ind w:left="1985" w:firstLine="708"/>
        <w:rPr>
          <w:b/>
          <w:bCs/>
          <w:sz w:val="18"/>
          <w:szCs w:val="18"/>
          <w:lang w:val="en-US"/>
        </w:rPr>
      </w:pPr>
      <w:r>
        <w:rPr>
          <w:noProof/>
          <w:spacing w:val="40"/>
          <w:sz w:val="18"/>
          <w:szCs w:val="18"/>
        </w:rPr>
        <mc:AlternateContent>
          <mc:Choice Requires="wps">
            <w:drawing>
              <wp:anchor distT="45720" distB="45720" distL="114300" distR="114300" simplePos="0" relativeHeight="251669504" behindDoc="0" locked="0" layoutInCell="1" allowOverlap="1" wp14:anchorId="4A2DAE9D" wp14:editId="5590A5A2">
                <wp:simplePos x="0" y="0"/>
                <wp:positionH relativeFrom="column">
                  <wp:posOffset>382568</wp:posOffset>
                </wp:positionH>
                <wp:positionV relativeFrom="paragraph">
                  <wp:posOffset>5080</wp:posOffset>
                </wp:positionV>
                <wp:extent cx="1279103" cy="1404620"/>
                <wp:effectExtent l="0" t="0" r="0" b="0"/>
                <wp:wrapNone/>
                <wp:docPr id="18654106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9103" cy="1404620"/>
                        </a:xfrm>
                        <a:prstGeom prst="rect">
                          <a:avLst/>
                        </a:prstGeom>
                        <a:noFill/>
                        <a:ln w="9525">
                          <a:noFill/>
                          <a:miter lim="800000"/>
                          <a:headEnd/>
                          <a:tailEnd/>
                        </a:ln>
                      </wps:spPr>
                      <wps:txbx>
                        <w:txbxContent>
                          <w:p w14:paraId="411C6C4A" w14:textId="52FBB9E7" w:rsidR="0098158B" w:rsidRPr="00951021" w:rsidRDefault="0098158B" w:rsidP="0098158B">
                            <w:pPr>
                              <w:rPr>
                                <w:b/>
                                <w:bCs/>
                                <w:lang w:val="en-US"/>
                              </w:rPr>
                            </w:pPr>
                            <w:r>
                              <w:rPr>
                                <w:b/>
                                <w:bCs/>
                                <w:spacing w:val="40"/>
                                <w:sz w:val="18"/>
                                <w:szCs w:val="18"/>
                                <w:lang w:val="en-US"/>
                              </w:rPr>
                              <w:t>JUN/2025 – PRESENT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2DAE9D" id="_x0000_t202" coordsize="21600,21600" o:spt="202" path="m,l,21600r21600,l21600,xe">
                <v:stroke joinstyle="miter"/>
                <v:path gradientshapeok="t" o:connecttype="rect"/>
              </v:shapetype>
              <v:shape id="Cuadro de texto 2" o:spid="_x0000_s1026" type="#_x0000_t202" style="position:absolute;left:0;text-align:left;margin-left:30.1pt;margin-top:.4pt;width:100.7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9EWP+gEAAM4DAAAOAAAAZHJzL2Uyb0RvYy54bWysU9uO2yAQfa/Uf0C8N7402d1YcVbb3aaq tL1I234AxjhGBYYCiZ1+fQfszUbtW1U/IPAwZ+acOWxuR63IUTgvwdS0WOSUCMOhlWZf0+/fdm9u KPGBmZYpMKKmJ+Hp7fb1q81gK1FCD6oVjiCI8dVga9qHYKss87wXmvkFWGEw2IHTLODR7bPWsQHR tcrKPL/KBnCtdcCF9/j3YQrSbcLvOsHDl67zIhBVU+wtpNWltYlrtt2wau+Y7SWf22D/0IVm0mDR M9QDC4wcnPwLSkvuwEMXFhx0Bl0nuUgckE2R/8HmqWdWJC4ojrdnmfz/g+Wfj0/2qyNhfAcjDjCR 8PYR+A9PDNz3zOzFnXMw9IK1WLiIkmWD9dWcGqX2lY8gzfAJWhwyOwRIQGPndFQFeRJExwGczqKL MRAeS5bX6yJ/SwnHWLHMl1dlGkvGqud063z4IECTuKmpw6kmeHZ89CG2w6rnK7GagZ1UKk1WGTLU dL0qVynhIqJlQOMpqWt6k8dvskJk+d60KTkwqaY9FlBmph2ZTpzD2Ix4MdJvoD2hAA4mg+GDwE0P 7hclA5qrpv7ngTlBifpoUMR1sVxGN6bDcnWNjIm7jDSXEWY4QtU0UDJt70NycOTq7R2KvZNJhpdO 5l7RNEmd2eDRlZfndOvlGW5/AwAA//8DAFBLAwQUAAYACAAAACEAmgRN3dkAAAAHAQAADwAAAGRy cy9kb3ducmV2LnhtbEyOwU7DMBBE70j8g7VI3KhdHwIKcaoKteUIlIizGy9JRLy2YjcNf89ygtuM ZjTzqs3iRzHjlIZABtYrBQKpDW6gzkDzvr97AJGyJWfHQGjgGxNs6uurypYuXOgN52PuBI9QKq2B PudYSpnaHr1NqxCROPsMk7eZ7dRJN9kLj/tRaqUK6e1A/NDbiE89tl/HszcQczzcP08vr9vdflbN x6HRQ7cz5vZm2T6CyLjkvzL84jM61Mx0CmdySYwGCqW5aYD5OdXFugBxYqG1AllX8j9//QMAAP// AwBQSwECLQAUAAYACAAAACEAtoM4kv4AAADhAQAAEwAAAAAAAAAAAAAAAAAAAAAAW0NvbnRlbnRf VHlwZXNdLnhtbFBLAQItABQABgAIAAAAIQA4/SH/1gAAAJQBAAALAAAAAAAAAAAAAAAAAC8BAABf cmVscy8ucmVsc1BLAQItABQABgAIAAAAIQAE9EWP+gEAAM4DAAAOAAAAAAAAAAAAAAAAAC4CAABk cnMvZTJvRG9jLnhtbFBLAQItABQABgAIAAAAIQCaBE3d2QAAAAcBAAAPAAAAAAAAAAAAAAAAAFQE AABkcnMvZG93bnJldi54bWxQSwUGAAAAAAQABADzAAAAWgUAAAAA " filled="f" stroked="f">
                <v:textbox style="mso-fit-shape-to-text:t">
                  <w:txbxContent>
                    <w:p w14:paraId="411C6C4A" w14:textId="52FBB9E7" w:rsidR="0098158B" w:rsidRPr="00951021" w:rsidRDefault="0098158B" w:rsidP="0098158B">
                      <w:pPr>
                        <w:rPr>
                          <w:b/>
                          <w:bCs/>
                          <w:lang w:val="en-US"/>
                        </w:rPr>
                      </w:pPr>
                      <w:r>
                        <w:rPr>
                          <w:b/>
                          <w:bCs/>
                          <w:spacing w:val="40"/>
                          <w:sz w:val="18"/>
                          <w:szCs w:val="18"/>
                          <w:lang w:val="en-US"/>
                        </w:rPr>
                        <w:t>JUN/2025 – PRESENT</w:t>
                      </w:r>
                    </w:p>
                  </w:txbxContent>
                </v:textbox>
              </v:shape>
            </w:pict>
          </mc:Fallback>
        </mc:AlternateContent>
      </w:r>
      <w:r w:rsidRPr="00EE1001">
        <w:rPr>
          <w:b/>
          <w:bCs/>
          <w:sz w:val="18"/>
          <w:szCs w:val="18"/>
          <w:lang w:val="en-US"/>
        </w:rPr>
        <w:t>HEAD OF AUDIT ANALYTICS</w:t>
      </w:r>
    </w:p>
    <w:p w14:paraId="3BDE6EF0" w14:textId="408204F0" w:rsidR="00AF2A87" w:rsidRPr="00EE1001" w:rsidRDefault="00FB7119" w:rsidP="00AF2A87">
      <w:pPr>
        <w:spacing w:after="240"/>
        <w:ind w:left="1985" w:firstLine="708"/>
        <w:rPr>
          <w:sz w:val="18"/>
          <w:szCs w:val="18"/>
          <w:lang w:val="en-US"/>
        </w:rPr>
      </w:pPr>
      <w:r w:rsidRPr="00EE1001">
        <w:rPr>
          <w:sz w:val="18"/>
          <w:szCs w:val="18"/>
          <w:lang w:val="en-US"/>
        </w:rPr>
        <w:t>BANISTMO (GRUPO CIBEST)</w:t>
      </w:r>
    </w:p>
    <w:p w14:paraId="6F51BA59" w14:textId="2B39493F" w:rsidR="00AF2A87" w:rsidRPr="00EE1001" w:rsidRDefault="00AF2A87" w:rsidP="00EE1001">
      <w:pPr>
        <w:spacing w:line="360" w:lineRule="auto"/>
        <w:ind w:left="1416"/>
        <w:jc w:val="both"/>
        <w:rPr>
          <w:sz w:val="18"/>
          <w:szCs w:val="18"/>
          <w:lang w:val="en-US"/>
        </w:rPr>
      </w:pPr>
      <w:r w:rsidRPr="00EE1001">
        <w:rPr>
          <w:sz w:val="18"/>
          <w:szCs w:val="18"/>
          <w:lang w:val="en-US"/>
        </w:rPr>
        <w:t xml:space="preserve">I lead </w:t>
      </w:r>
      <w:proofErr w:type="spellStart"/>
      <w:r w:rsidRPr="00EE1001">
        <w:rPr>
          <w:sz w:val="18"/>
          <w:szCs w:val="18"/>
          <w:lang w:val="en-US"/>
        </w:rPr>
        <w:t>Banistmo’s</w:t>
      </w:r>
      <w:proofErr w:type="spellEnd"/>
      <w:r w:rsidRPr="00EE1001">
        <w:rPr>
          <w:sz w:val="18"/>
          <w:szCs w:val="18"/>
          <w:lang w:val="en-US"/>
        </w:rPr>
        <w:t xml:space="preserve"> first Internal Audit Analytics Line, conceived as an innovation hub within Grupo CIBEST to transform audit into a continuous, intelligent, and preventive model. From this management role, I drove a transformation that combined artificial intelligence, advanced analytics, and human leadership to change the way audit adds value.</w:t>
      </w:r>
    </w:p>
    <w:p w14:paraId="1043FA6C" w14:textId="77777777" w:rsidR="002224E3" w:rsidRPr="00EE1001" w:rsidRDefault="002224E3" w:rsidP="00004C49">
      <w:pPr>
        <w:jc w:val="both"/>
        <w:rPr>
          <w:color w:val="111111"/>
          <w:sz w:val="18"/>
          <w:szCs w:val="18"/>
          <w:lang w:val="en-US"/>
        </w:rPr>
      </w:pPr>
    </w:p>
    <w:p w14:paraId="20FA7E04" w14:textId="77777777" w:rsidR="003E31BF" w:rsidRPr="00EE1001" w:rsidRDefault="0070241D" w:rsidP="003E3246">
      <w:pPr>
        <w:pStyle w:val="Prrafodelista"/>
        <w:numPr>
          <w:ilvl w:val="0"/>
          <w:numId w:val="1"/>
        </w:numPr>
        <w:spacing w:line="360" w:lineRule="auto"/>
        <w:ind w:left="3150"/>
        <w:jc w:val="both"/>
        <w:rPr>
          <w:sz w:val="18"/>
          <w:szCs w:val="18"/>
          <w:lang w:val="en-US"/>
        </w:rPr>
      </w:pPr>
      <w:r w:rsidRPr="00EE1001">
        <w:rPr>
          <w:b/>
          <w:bCs/>
          <w:sz w:val="18"/>
          <w:szCs w:val="18"/>
          <w:lang w:val="en-US"/>
        </w:rPr>
        <w:t>Regional pioneers in AI applied to audit:</w:t>
      </w:r>
      <w:r w:rsidRPr="00EE1001">
        <w:rPr>
          <w:lang w:val="en-US"/>
        </w:rPr>
        <w:t xml:space="preserve"> </w:t>
      </w:r>
    </w:p>
    <w:p w14:paraId="071A371B" w14:textId="77777777" w:rsidR="009104DC" w:rsidRPr="00EE1001" w:rsidRDefault="0070241D" w:rsidP="009104DC">
      <w:pPr>
        <w:spacing w:line="360" w:lineRule="auto"/>
        <w:ind w:left="2124"/>
        <w:jc w:val="both"/>
        <w:rPr>
          <w:sz w:val="18"/>
          <w:szCs w:val="18"/>
          <w:lang w:val="en-US"/>
        </w:rPr>
      </w:pPr>
      <w:r w:rsidRPr="00EE1001">
        <w:rPr>
          <w:sz w:val="18"/>
          <w:szCs w:val="18"/>
          <w:lang w:val="en-US"/>
        </w:rPr>
        <w:t>I led the creation of the Group’s first artificial intelligence agent for audit, capable of transcribing SOX evaluation meetings, automatically identifying the key control elements, and assessing their design.</w:t>
      </w:r>
    </w:p>
    <w:p w14:paraId="1DB9FEA8" w14:textId="77777777" w:rsidR="009104DC" w:rsidRPr="00EE1001" w:rsidRDefault="0070241D" w:rsidP="009104DC">
      <w:pPr>
        <w:spacing w:line="360" w:lineRule="auto"/>
        <w:ind w:left="2124"/>
        <w:jc w:val="both"/>
        <w:rPr>
          <w:sz w:val="18"/>
          <w:szCs w:val="18"/>
          <w:lang w:val="en-US"/>
        </w:rPr>
      </w:pPr>
      <w:proofErr w:type="gramStart"/>
      <w:r w:rsidRPr="00EE1001">
        <w:rPr>
          <w:sz w:val="18"/>
          <w:szCs w:val="18"/>
          <w:lang w:val="en-US"/>
        </w:rPr>
        <w:t>This advance reduced processes</w:t>
      </w:r>
      <w:proofErr w:type="gramEnd"/>
      <w:r w:rsidRPr="00EE1001">
        <w:rPr>
          <w:sz w:val="18"/>
          <w:szCs w:val="18"/>
          <w:lang w:val="en-US"/>
        </w:rPr>
        <w:t xml:space="preserve"> that previously took 1 man-hour to just 20 machine minutes plus 15 minutes of human validation, </w:t>
      </w:r>
      <w:r w:rsidRPr="00EE1001">
        <w:rPr>
          <w:b/>
          <w:bCs/>
          <w:sz w:val="18"/>
          <w:szCs w:val="18"/>
          <w:lang w:val="en-US"/>
        </w:rPr>
        <w:t>freeing up more than 800,000 man-hours annually across the entire Group</w:t>
      </w:r>
      <w:r w:rsidRPr="00EE1001">
        <w:rPr>
          <w:sz w:val="18"/>
          <w:szCs w:val="18"/>
          <w:lang w:val="en-US"/>
        </w:rPr>
        <w:t xml:space="preserve"> (considering more than 300 auditors and 25-30 controls per SOX cycle).</w:t>
      </w:r>
    </w:p>
    <w:p w14:paraId="29A38106" w14:textId="28A003AE" w:rsidR="0070241D" w:rsidRPr="00EE1001" w:rsidRDefault="0070241D" w:rsidP="009104DC">
      <w:pPr>
        <w:spacing w:line="360" w:lineRule="auto"/>
        <w:ind w:left="2124"/>
        <w:jc w:val="both"/>
        <w:rPr>
          <w:sz w:val="18"/>
          <w:szCs w:val="18"/>
          <w:lang w:val="en-US"/>
        </w:rPr>
      </w:pPr>
      <w:r w:rsidRPr="00EE1001">
        <w:rPr>
          <w:sz w:val="18"/>
          <w:szCs w:val="18"/>
          <w:lang w:val="en-US"/>
        </w:rPr>
        <w:t>Panama thus established itself as a regional benchmark for innovation, inspiring the adoption of this model in Colombia, El Salvador, Guatemala, and Puerto Rico, and marking a milestone in the Group’s digital transformation.</w:t>
      </w:r>
    </w:p>
    <w:p w14:paraId="23D15153" w14:textId="77777777" w:rsidR="002224E3" w:rsidRPr="00EE1001" w:rsidRDefault="002224E3" w:rsidP="002224E3">
      <w:pPr>
        <w:jc w:val="both"/>
        <w:rPr>
          <w:sz w:val="8"/>
          <w:szCs w:val="8"/>
          <w:lang w:val="en-US"/>
        </w:rPr>
      </w:pPr>
    </w:p>
    <w:p w14:paraId="76207BB7" w14:textId="77777777" w:rsidR="0098158B" w:rsidRPr="00EE1001" w:rsidRDefault="0098158B" w:rsidP="0098158B">
      <w:pPr>
        <w:pStyle w:val="Prrafodelista"/>
        <w:spacing w:line="360" w:lineRule="auto"/>
        <w:ind w:left="3119"/>
        <w:jc w:val="both"/>
        <w:rPr>
          <w:color w:val="111111"/>
          <w:sz w:val="8"/>
          <w:szCs w:val="8"/>
          <w:lang w:val="en-US"/>
        </w:rPr>
      </w:pPr>
    </w:p>
    <w:p w14:paraId="1E028A85" w14:textId="77777777" w:rsidR="009104DC" w:rsidRPr="00EE1001" w:rsidRDefault="00FA3B27" w:rsidP="00982BC2">
      <w:pPr>
        <w:pStyle w:val="Prrafodelista"/>
        <w:numPr>
          <w:ilvl w:val="0"/>
          <w:numId w:val="1"/>
        </w:numPr>
        <w:spacing w:line="360" w:lineRule="auto"/>
        <w:ind w:left="3119" w:hanging="284"/>
        <w:jc w:val="both"/>
        <w:rPr>
          <w:color w:val="111111"/>
          <w:sz w:val="18"/>
          <w:szCs w:val="18"/>
          <w:lang w:val="en-US"/>
        </w:rPr>
      </w:pPr>
      <w:r w:rsidRPr="00EE1001">
        <w:rPr>
          <w:b/>
          <w:bCs/>
          <w:color w:val="111111"/>
          <w:sz w:val="18"/>
          <w:szCs w:val="18"/>
          <w:lang w:val="en-US"/>
        </w:rPr>
        <w:t xml:space="preserve">Cultural change and analytical self-sufficiency: </w:t>
      </w:r>
    </w:p>
    <w:p w14:paraId="0A276F7B" w14:textId="77777777" w:rsidR="00743979" w:rsidRPr="00EE1001" w:rsidRDefault="00743979" w:rsidP="00743979">
      <w:pPr>
        <w:spacing w:line="360" w:lineRule="auto"/>
        <w:ind w:left="2124"/>
        <w:jc w:val="both"/>
        <w:rPr>
          <w:color w:val="111111"/>
          <w:sz w:val="18"/>
          <w:szCs w:val="18"/>
          <w:lang w:val="en-US"/>
        </w:rPr>
      </w:pPr>
      <w:r w:rsidRPr="00EE1001">
        <w:rPr>
          <w:color w:val="111111"/>
          <w:sz w:val="18"/>
          <w:szCs w:val="18"/>
          <w:lang w:val="en-US"/>
        </w:rPr>
        <w:t xml:space="preserve">I led a structural change in the work culture, achieving that </w:t>
      </w:r>
      <w:r w:rsidRPr="00EE1001">
        <w:rPr>
          <w:b/>
          <w:bCs/>
          <w:color w:val="111111"/>
          <w:sz w:val="18"/>
          <w:szCs w:val="18"/>
          <w:lang w:val="en-US"/>
        </w:rPr>
        <w:t>100% of the auditors in Panama became self-sufficient with information</w:t>
      </w:r>
      <w:r w:rsidRPr="00EE1001">
        <w:rPr>
          <w:color w:val="111111"/>
          <w:sz w:val="18"/>
          <w:szCs w:val="18"/>
          <w:lang w:val="en-US"/>
        </w:rPr>
        <w:t>, eliminating the previous model where 2 or 3 analysts handled requests from more than 20 auditors.</w:t>
      </w:r>
    </w:p>
    <w:p w14:paraId="25EC7ADB" w14:textId="77777777" w:rsidR="00743979" w:rsidRPr="00EE1001" w:rsidRDefault="00743979" w:rsidP="00743979">
      <w:pPr>
        <w:spacing w:line="360" w:lineRule="auto"/>
        <w:ind w:left="2124"/>
        <w:jc w:val="both"/>
        <w:rPr>
          <w:color w:val="111111"/>
          <w:sz w:val="18"/>
          <w:szCs w:val="18"/>
          <w:lang w:val="en-US"/>
        </w:rPr>
      </w:pPr>
      <w:r w:rsidRPr="00EE1001">
        <w:rPr>
          <w:color w:val="111111"/>
          <w:sz w:val="18"/>
          <w:szCs w:val="18"/>
          <w:lang w:val="en-US"/>
        </w:rPr>
        <w:t>With the integration of big data environments, every auditor can obtain, validate, and analyze their own data without depending on the analytics team.</w:t>
      </w:r>
    </w:p>
    <w:p w14:paraId="43228401" w14:textId="42E64416" w:rsidR="00982BC2" w:rsidRPr="00EE1001" w:rsidRDefault="00743979" w:rsidP="00743979">
      <w:pPr>
        <w:spacing w:line="360" w:lineRule="auto"/>
        <w:ind w:left="2124"/>
        <w:jc w:val="both"/>
        <w:rPr>
          <w:color w:val="111111"/>
          <w:sz w:val="18"/>
          <w:szCs w:val="18"/>
          <w:lang w:val="en-US"/>
        </w:rPr>
      </w:pPr>
      <w:r w:rsidRPr="00EE1001">
        <w:rPr>
          <w:color w:val="111111"/>
          <w:sz w:val="18"/>
          <w:szCs w:val="18"/>
          <w:lang w:val="en-US"/>
        </w:rPr>
        <w:t>This redefined the function of analytics within Internal Audit: from an operational role to a hub of empowerment and continuous learning, raising the digital maturity of the team and the country within the Group.</w:t>
      </w:r>
    </w:p>
    <w:p w14:paraId="02B1D19E" w14:textId="77777777" w:rsidR="00982BC2" w:rsidRPr="00EE1001" w:rsidRDefault="00982BC2" w:rsidP="00982BC2">
      <w:pPr>
        <w:pStyle w:val="Prrafodelista"/>
        <w:spacing w:line="360" w:lineRule="auto"/>
        <w:ind w:left="4133"/>
        <w:jc w:val="both"/>
        <w:rPr>
          <w:color w:val="111111"/>
          <w:sz w:val="8"/>
          <w:szCs w:val="8"/>
          <w:lang w:val="en-US"/>
        </w:rPr>
      </w:pPr>
    </w:p>
    <w:p w14:paraId="2BB45237" w14:textId="77777777" w:rsidR="00176D73" w:rsidRPr="00EE1001" w:rsidRDefault="00176D73" w:rsidP="00A31BA5">
      <w:pPr>
        <w:pStyle w:val="Prrafodelista"/>
        <w:numPr>
          <w:ilvl w:val="0"/>
          <w:numId w:val="1"/>
        </w:numPr>
        <w:spacing w:line="360" w:lineRule="auto"/>
        <w:ind w:left="3119" w:hanging="284"/>
        <w:jc w:val="both"/>
        <w:rPr>
          <w:color w:val="111111"/>
          <w:sz w:val="18"/>
          <w:szCs w:val="18"/>
          <w:lang w:val="en-US"/>
        </w:rPr>
      </w:pPr>
      <w:r w:rsidRPr="00EE1001">
        <w:rPr>
          <w:b/>
          <w:bCs/>
          <w:color w:val="111111"/>
          <w:sz w:val="18"/>
          <w:szCs w:val="18"/>
          <w:lang w:val="en-US"/>
        </w:rPr>
        <w:t>Continuous Auditing and Intelligent Automation:</w:t>
      </w:r>
      <w:r w:rsidRPr="00EE1001">
        <w:rPr>
          <w:color w:val="111111"/>
          <w:sz w:val="18"/>
          <w:szCs w:val="18"/>
          <w:lang w:val="en-US"/>
        </w:rPr>
        <w:t xml:space="preserve"> </w:t>
      </w:r>
    </w:p>
    <w:p w14:paraId="4967001D" w14:textId="77777777" w:rsidR="00FE348D" w:rsidRPr="00EE1001" w:rsidRDefault="00FE348D" w:rsidP="00FE348D">
      <w:pPr>
        <w:spacing w:line="360" w:lineRule="auto"/>
        <w:ind w:left="2124"/>
        <w:jc w:val="both"/>
        <w:rPr>
          <w:color w:val="111111"/>
          <w:sz w:val="18"/>
          <w:szCs w:val="18"/>
          <w:lang w:val="en-US"/>
        </w:rPr>
      </w:pPr>
      <w:r w:rsidRPr="00EE1001">
        <w:rPr>
          <w:color w:val="111111"/>
          <w:sz w:val="18"/>
          <w:szCs w:val="18"/>
          <w:lang w:val="en-US"/>
        </w:rPr>
        <w:t>I transformed the traditional vision of “continuous auditing” —based on manual repetitions— into a truly automated scheme.</w:t>
      </w:r>
    </w:p>
    <w:p w14:paraId="0F7C457C" w14:textId="77777777" w:rsidR="00FE348D" w:rsidRPr="00EE1001" w:rsidRDefault="00FE348D" w:rsidP="00FE348D">
      <w:pPr>
        <w:spacing w:line="360" w:lineRule="auto"/>
        <w:ind w:left="2124"/>
        <w:jc w:val="both"/>
        <w:rPr>
          <w:color w:val="111111"/>
          <w:sz w:val="18"/>
          <w:szCs w:val="18"/>
          <w:lang w:val="en-US"/>
        </w:rPr>
      </w:pPr>
      <w:r w:rsidRPr="00EE1001">
        <w:rPr>
          <w:color w:val="111111"/>
          <w:sz w:val="18"/>
          <w:szCs w:val="18"/>
          <w:lang w:val="en-US"/>
        </w:rPr>
        <w:t>We went from having a single continuous audit operated by humans, to more than six automated tests executed without manual intervention, and we project to triple this number in the coming year.</w:t>
      </w:r>
    </w:p>
    <w:p w14:paraId="74A7C763" w14:textId="2D825D92" w:rsidR="00176D73" w:rsidRPr="00EE1001" w:rsidRDefault="00FE348D" w:rsidP="00FE348D">
      <w:pPr>
        <w:spacing w:line="360" w:lineRule="auto"/>
        <w:ind w:left="2124"/>
        <w:jc w:val="both"/>
        <w:rPr>
          <w:color w:val="111111"/>
          <w:sz w:val="18"/>
          <w:szCs w:val="18"/>
          <w:lang w:val="en-US"/>
        </w:rPr>
      </w:pPr>
      <w:r w:rsidRPr="00EE1001">
        <w:rPr>
          <w:color w:val="111111"/>
          <w:sz w:val="18"/>
          <w:szCs w:val="18"/>
          <w:lang w:val="en-US"/>
        </w:rPr>
        <w:t>This leap consolidated a model of preventive and permanent supervision, strengthening the early detection of risks and improving overall review coverage.</w:t>
      </w:r>
    </w:p>
    <w:p w14:paraId="4CE5C852" w14:textId="77777777" w:rsidR="00125FDA" w:rsidRPr="00EE1001" w:rsidRDefault="00125FDA" w:rsidP="00125FDA">
      <w:pPr>
        <w:pStyle w:val="Prrafodelista"/>
        <w:spacing w:line="360" w:lineRule="auto"/>
        <w:ind w:left="4133"/>
        <w:jc w:val="both"/>
        <w:rPr>
          <w:color w:val="111111"/>
          <w:sz w:val="8"/>
          <w:szCs w:val="8"/>
          <w:lang w:val="en-US"/>
        </w:rPr>
      </w:pPr>
    </w:p>
    <w:p w14:paraId="2642D2AC" w14:textId="61617C03" w:rsidR="00125FDA" w:rsidRPr="00EE1001" w:rsidRDefault="009275F1" w:rsidP="00125FDA">
      <w:pPr>
        <w:pStyle w:val="Prrafodelista"/>
        <w:numPr>
          <w:ilvl w:val="0"/>
          <w:numId w:val="1"/>
        </w:numPr>
        <w:spacing w:line="360" w:lineRule="auto"/>
        <w:ind w:left="3119" w:hanging="284"/>
        <w:jc w:val="both"/>
        <w:rPr>
          <w:color w:val="111111"/>
          <w:sz w:val="18"/>
          <w:szCs w:val="18"/>
          <w:lang w:val="en-US"/>
        </w:rPr>
      </w:pPr>
      <w:r w:rsidRPr="00EE1001">
        <w:rPr>
          <w:b/>
          <w:bCs/>
          <w:color w:val="111111"/>
          <w:sz w:val="18"/>
          <w:szCs w:val="18"/>
          <w:lang w:val="en-US"/>
        </w:rPr>
        <w:t>Strategic Intelligence for Senior Management:</w:t>
      </w:r>
      <w:r w:rsidRPr="00EE1001">
        <w:rPr>
          <w:color w:val="111111"/>
          <w:sz w:val="18"/>
          <w:szCs w:val="18"/>
          <w:lang w:val="en-US"/>
        </w:rPr>
        <w:t xml:space="preserve"> </w:t>
      </w:r>
    </w:p>
    <w:p w14:paraId="062CD23F" w14:textId="77777777" w:rsidR="009275F1" w:rsidRPr="00EE1001" w:rsidRDefault="009275F1" w:rsidP="009275F1">
      <w:pPr>
        <w:spacing w:line="360" w:lineRule="auto"/>
        <w:ind w:left="2124"/>
        <w:jc w:val="both"/>
        <w:rPr>
          <w:color w:val="111111"/>
          <w:sz w:val="18"/>
          <w:szCs w:val="18"/>
          <w:lang w:val="en-US"/>
        </w:rPr>
      </w:pPr>
      <w:r w:rsidRPr="00EE1001">
        <w:rPr>
          <w:color w:val="111111"/>
          <w:sz w:val="18"/>
          <w:szCs w:val="18"/>
          <w:lang w:val="en-US"/>
        </w:rPr>
        <w:t>I developed a C-level executive dashboard that integrates results, observations, and strategic pillars affected by audits.</w:t>
      </w:r>
    </w:p>
    <w:p w14:paraId="008A5CE9" w14:textId="77777777" w:rsidR="009275F1" w:rsidRPr="00EE1001" w:rsidRDefault="009275F1" w:rsidP="009275F1">
      <w:pPr>
        <w:spacing w:line="360" w:lineRule="auto"/>
        <w:ind w:left="2124"/>
        <w:jc w:val="both"/>
        <w:rPr>
          <w:color w:val="111111"/>
          <w:sz w:val="18"/>
          <w:szCs w:val="18"/>
          <w:lang w:val="en-US"/>
        </w:rPr>
      </w:pPr>
      <w:r w:rsidRPr="00EE1001">
        <w:rPr>
          <w:color w:val="111111"/>
          <w:sz w:val="18"/>
          <w:szCs w:val="18"/>
          <w:lang w:val="en-US"/>
        </w:rPr>
        <w:t xml:space="preserve">Thanks to this model, audit committee meetings became more agile and focused, moving from extensive readings of findings to direct discussion of the most critical issues for </w:t>
      </w:r>
      <w:proofErr w:type="gramStart"/>
      <w:r w:rsidRPr="00EE1001">
        <w:rPr>
          <w:color w:val="111111"/>
          <w:sz w:val="18"/>
          <w:szCs w:val="18"/>
          <w:lang w:val="en-US"/>
        </w:rPr>
        <w:t>the business</w:t>
      </w:r>
      <w:proofErr w:type="gramEnd"/>
      <w:r w:rsidRPr="00EE1001">
        <w:rPr>
          <w:color w:val="111111"/>
          <w:sz w:val="18"/>
          <w:szCs w:val="18"/>
          <w:lang w:val="en-US"/>
        </w:rPr>
        <w:t>.</w:t>
      </w:r>
    </w:p>
    <w:p w14:paraId="1BBE208F" w14:textId="0031C643" w:rsidR="00A31BA5" w:rsidRPr="00EE1001" w:rsidRDefault="009275F1" w:rsidP="003E3246">
      <w:pPr>
        <w:spacing w:line="360" w:lineRule="auto"/>
        <w:ind w:left="2124"/>
        <w:jc w:val="both"/>
        <w:rPr>
          <w:color w:val="111111"/>
          <w:sz w:val="18"/>
          <w:szCs w:val="18"/>
          <w:lang w:val="en-US"/>
        </w:rPr>
      </w:pPr>
      <w:r w:rsidRPr="00EE1001">
        <w:rPr>
          <w:color w:val="111111"/>
          <w:sz w:val="18"/>
          <w:szCs w:val="18"/>
          <w:lang w:val="en-US"/>
        </w:rPr>
        <w:t>The dashboard transformed the communication dynamic between audit and senior management, becoming a tool for strategic management and decision-making.</w:t>
      </w:r>
    </w:p>
    <w:p w14:paraId="281CAAC3" w14:textId="77777777" w:rsidR="00A31BA5" w:rsidRPr="00EE1001" w:rsidRDefault="00A31BA5" w:rsidP="00DE2A54">
      <w:pPr>
        <w:ind w:firstLine="708"/>
        <w:rPr>
          <w:b/>
          <w:bCs/>
          <w:spacing w:val="40"/>
          <w:sz w:val="28"/>
          <w:szCs w:val="28"/>
          <w:lang w:val="en-US"/>
        </w:rPr>
      </w:pPr>
    </w:p>
    <w:p w14:paraId="67927846" w14:textId="41CBF730" w:rsidR="00DE2A54" w:rsidRPr="00EE1001" w:rsidRDefault="00DE2A54" w:rsidP="00DE2A54">
      <w:pPr>
        <w:ind w:left="1985" w:firstLine="708"/>
        <w:rPr>
          <w:b/>
          <w:bCs/>
          <w:sz w:val="18"/>
          <w:szCs w:val="18"/>
          <w:lang w:val="en-US"/>
        </w:rPr>
      </w:pPr>
      <w:r>
        <w:rPr>
          <w:noProof/>
          <w:spacing w:val="40"/>
          <w:sz w:val="18"/>
          <w:szCs w:val="18"/>
        </w:rPr>
        <mc:AlternateContent>
          <mc:Choice Requires="wps">
            <w:drawing>
              <wp:anchor distT="45720" distB="45720" distL="114300" distR="114300" simplePos="0" relativeHeight="251659264" behindDoc="0" locked="0" layoutInCell="1" allowOverlap="1" wp14:anchorId="4750FD30" wp14:editId="48D6B8DD">
                <wp:simplePos x="0" y="0"/>
                <wp:positionH relativeFrom="column">
                  <wp:posOffset>367346</wp:posOffset>
                </wp:positionH>
                <wp:positionV relativeFrom="paragraph">
                  <wp:posOffset>5440</wp:posOffset>
                </wp:positionV>
                <wp:extent cx="1279103"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9103" cy="1404620"/>
                        </a:xfrm>
                        <a:prstGeom prst="rect">
                          <a:avLst/>
                        </a:prstGeom>
                        <a:noFill/>
                        <a:ln w="9525">
                          <a:noFill/>
                          <a:miter lim="800000"/>
                          <a:headEnd/>
                          <a:tailEnd/>
                        </a:ln>
                      </wps:spPr>
                      <wps:txbx>
                        <w:txbxContent>
                          <w:p w14:paraId="5B2B4F82" w14:textId="4DA0FF91" w:rsidR="00DE2A54" w:rsidRPr="00951021" w:rsidRDefault="001978CE">
                            <w:pPr>
                              <w:rPr>
                                <w:b/>
                                <w:bCs/>
                              </w:rPr>
                            </w:pPr>
                            <w:r>
                              <w:rPr>
                                <w:b/>
                                <w:bCs/>
                                <w:spacing w:val="40"/>
                                <w:sz w:val="18"/>
                                <w:szCs w:val="18"/>
                              </w:rPr>
                              <w:t>JUL</w:t>
                            </w:r>
                            <w:r>
                              <w:rPr>
                                <w:b/>
                                <w:bCs/>
                                <w:spacing w:val="40"/>
                                <w:sz w:val="18"/>
                                <w:szCs w:val="18"/>
                                <w:lang w:val="en-US"/>
                              </w:rPr>
                              <w:t>/</w:t>
                            </w:r>
                            <w:r>
                              <w:rPr>
                                <w:b/>
                                <w:bCs/>
                                <w:spacing w:val="40"/>
                                <w:sz w:val="18"/>
                                <w:szCs w:val="18"/>
                              </w:rPr>
                              <w:t>2023 - JUN</w:t>
                            </w:r>
                            <w:r>
                              <w:rPr>
                                <w:b/>
                                <w:bCs/>
                                <w:spacing w:val="40"/>
                                <w:sz w:val="18"/>
                                <w:szCs w:val="18"/>
                                <w:lang w:val="en-US"/>
                              </w:rPr>
                              <w:t>/</w:t>
                            </w:r>
                            <w:r>
                              <w:rPr>
                                <w:b/>
                                <w:bCs/>
                                <w:spacing w:val="40"/>
                                <w:sz w:val="18"/>
                                <w:szCs w:val="18"/>
                              </w:rPr>
                              <w:t>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50FD30" id="_x0000_s1027" type="#_x0000_t202" style="position:absolute;left:0;text-align:left;margin-left:28.9pt;margin-top:.45pt;width:100.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2HTF/QEAANUDAAAOAAAAZHJzL2Uyb0RvYy54bWysU9uO2yAQfa/Uf0C8N7402d1YcVbb3aaq tL1I234AxjhGBYYCiZ1+fQfszUbtW1U/IPAwZ+acOWxuR63IUTgvwdS0WOSUCMOhlWZf0+/fdm9u KPGBmZYpMKKmJ+Hp7fb1q81gK1FCD6oVjiCI8dVga9qHYKss87wXmvkFWGEw2IHTLODR7bPWsQHR tcrKPL/KBnCtdcCF9/j3YQrSbcLvOsHDl67zIhBVU+wtpNWltYlrtt2wau+Y7SWf22D/0IVm0mDR M9QDC4wcnPwLSkvuwEMXFhx0Bl0nuUgckE2R/8HmqWdWJC4ojrdnmfz/g+Wfj0/2qyNhfAcjDjCR 8PYR+A9PDNz3zOzFnXMw9IK1WLiIkmWD9dWcGqX2lY8gzfAJWhwyOwRIQGPndFQFeRJExwGczqKL MRAeS5bX6yJ/SwnHWLHMl1dlGkvGqud063z4IECTuKmpw6kmeHZ89CG2w6rnK7GagZ1UKk1WGTLU dL0qVynhIqJlQOMpqWt6k8dvskJk+d60KTkwqaY9FlBmph2ZTpzD2IxEtrMmUYUG2hPq4GDyGb4L 3PTgflEyoMdq6n8emBOUqI8GtVwXy2U0ZTosV9dInLjLSHMZYYYjVE0DJdP2PiQjR8re3qHmO5nU eOlkbhm9k0SafR7NeXlOt15e4/Y3AAAA//8DAFBLAwQUAAYACAAAACEARQDNVNwAAAAHAQAADwAA AGRycy9kb3ducmV2LnhtbEzOwU7DMAwG4DsS7xAZiRtLF2mMdU2nCW3jCIyKc9Z4bUXjRE3WlbfH nOBm67d+f8Vmcr0YcYidJw3zWQYCqfa2o0ZD9bF/eAIRkyFrek+o4RsjbMrbm8Lk1l/pHcdjagSX UMyNhjalkEsZ6xadiTMfkDg7+8GZxOvQSDuYK5e7Xqose5TOdMQfWhPwucX663hxGkIKh+XL8Pq2 3e3HrPo8VKprdlrf303bNYiEU/o7hl8+06Fk08lfyEbRa1gsWZ40rEBwqhYrBeLEg1JzkGUh//vL HwAAAP//AwBQSwECLQAUAAYACAAAACEAtoM4kv4AAADhAQAAEwAAAAAAAAAAAAAAAAAAAAAAW0Nv bnRlbnRfVHlwZXNdLnhtbFBLAQItABQABgAIAAAAIQA4/SH/1gAAAJQBAAALAAAAAAAAAAAAAAAA AC8BAABfcmVscy8ucmVsc1BLAQItABQABgAIAAAAIQB72HTF/QEAANUDAAAOAAAAAAAAAAAAAAAA AC4CAABkcnMvZTJvRG9jLnhtbFBLAQItABQABgAIAAAAIQBFAM1U3AAAAAcBAAAPAAAAAAAAAAAA AAAAAFcEAABkcnMvZG93bnJldi54bWxQSwUGAAAAAAQABADzAAAAYAUAAAAA " filled="f" stroked="f">
                <v:textbox style="mso-fit-shape-to-text:t">
                  <w:txbxContent>
                    <w:p w14:paraId="5B2B4F82" w14:textId="4DA0FF91" w:rsidR="00DE2A54" w:rsidRPr="00951021" w:rsidRDefault="001978CE">
                      <w:pPr>
                        <w:rPr>
                          <w:b/>
                          <w:bCs/>
                        </w:rPr>
                      </w:pPr>
                      <w:r>
                        <w:rPr>
                          <w:b/>
                          <w:bCs/>
                          <w:spacing w:val="40"/>
                          <w:sz w:val="18"/>
                          <w:szCs w:val="18"/>
                        </w:rPr>
                        <w:t>JUL</w:t>
                      </w:r>
                      <w:r>
                        <w:rPr>
                          <w:b/>
                          <w:bCs/>
                          <w:spacing w:val="40"/>
                          <w:sz w:val="18"/>
                          <w:szCs w:val="18"/>
                          <w:lang w:val="en-US"/>
                        </w:rPr>
                        <w:t>/</w:t>
                      </w:r>
                      <w:r>
                        <w:rPr>
                          <w:b/>
                          <w:bCs/>
                          <w:spacing w:val="40"/>
                          <w:sz w:val="18"/>
                          <w:szCs w:val="18"/>
                        </w:rPr>
                        <w:t>2023 - JUN</w:t>
                      </w:r>
                      <w:r>
                        <w:rPr>
                          <w:b/>
                          <w:bCs/>
                          <w:spacing w:val="40"/>
                          <w:sz w:val="18"/>
                          <w:szCs w:val="18"/>
                          <w:lang w:val="en-US"/>
                        </w:rPr>
                        <w:t>/</w:t>
                      </w:r>
                      <w:r>
                        <w:rPr>
                          <w:b/>
                          <w:bCs/>
                          <w:spacing w:val="40"/>
                          <w:sz w:val="18"/>
                          <w:szCs w:val="18"/>
                        </w:rPr>
                        <w:t>2025</w:t>
                      </w:r>
                    </w:p>
                  </w:txbxContent>
                </v:textbox>
              </v:shape>
            </w:pict>
          </mc:Fallback>
        </mc:AlternateContent>
      </w:r>
      <w:r w:rsidRPr="00EE1001">
        <w:rPr>
          <w:b/>
          <w:bCs/>
          <w:sz w:val="18"/>
          <w:szCs w:val="18"/>
          <w:lang w:val="en-US"/>
        </w:rPr>
        <w:t>ANALYST 1 - DATA SCIENTIST</w:t>
      </w:r>
    </w:p>
    <w:p w14:paraId="2B17E542" w14:textId="53DA1F84" w:rsidR="001018E7" w:rsidRPr="00EE1001" w:rsidRDefault="00DE2A54" w:rsidP="001018E7">
      <w:pPr>
        <w:spacing w:after="240"/>
        <w:ind w:left="1985" w:firstLine="708"/>
        <w:rPr>
          <w:sz w:val="18"/>
          <w:szCs w:val="18"/>
          <w:lang w:val="en-US"/>
        </w:rPr>
      </w:pPr>
      <w:r w:rsidRPr="00EE1001">
        <w:rPr>
          <w:sz w:val="18"/>
          <w:szCs w:val="18"/>
          <w:lang w:val="en-US"/>
        </w:rPr>
        <w:t xml:space="preserve">BANISTMO </w:t>
      </w:r>
    </w:p>
    <w:p w14:paraId="0464C041" w14:textId="77777777" w:rsidR="001018E7" w:rsidRPr="00EE1001" w:rsidRDefault="001018E7" w:rsidP="001018E7">
      <w:pPr>
        <w:spacing w:after="240"/>
        <w:ind w:left="1985"/>
        <w:jc w:val="both"/>
        <w:rPr>
          <w:sz w:val="18"/>
          <w:szCs w:val="18"/>
          <w:lang w:val="en-US"/>
        </w:rPr>
      </w:pPr>
      <w:r w:rsidRPr="00EE1001">
        <w:rPr>
          <w:sz w:val="18"/>
          <w:szCs w:val="18"/>
          <w:lang w:val="en-US"/>
        </w:rPr>
        <w:t xml:space="preserve">At Banistmo, I led the evolution of risk analysis and customer segmentation, positioning myself as a technical and strategic reference within the team. My approach is not limited to </w:t>
      </w:r>
      <w:proofErr w:type="gramStart"/>
      <w:r w:rsidRPr="00EE1001">
        <w:rPr>
          <w:sz w:val="18"/>
          <w:szCs w:val="18"/>
          <w:lang w:val="en-US"/>
        </w:rPr>
        <w:t>executing:</w:t>
      </w:r>
      <w:proofErr w:type="gramEnd"/>
      <w:r w:rsidRPr="00EE1001">
        <w:rPr>
          <w:sz w:val="18"/>
          <w:szCs w:val="18"/>
          <w:lang w:val="en-US"/>
        </w:rPr>
        <w:t xml:space="preserve"> I lead initiatives, make critical decisions, and ensure that every model positively impacts the bank’s objectives.</w:t>
      </w:r>
    </w:p>
    <w:p w14:paraId="6330805A" w14:textId="77777777" w:rsidR="00C81798" w:rsidRPr="00EE1001" w:rsidRDefault="002F1A48" w:rsidP="003E3246">
      <w:pPr>
        <w:pStyle w:val="Sinespaciado"/>
        <w:numPr>
          <w:ilvl w:val="0"/>
          <w:numId w:val="2"/>
        </w:numPr>
        <w:spacing w:before="0"/>
        <w:ind w:left="3119" w:hanging="284"/>
        <w:rPr>
          <w:lang w:val="en-US"/>
        </w:rPr>
      </w:pPr>
      <w:r w:rsidRPr="00EE1001">
        <w:rPr>
          <w:b/>
          <w:bCs/>
          <w:lang w:val="en-US"/>
        </w:rPr>
        <w:t>Technical Lead and Full Stack of SME Rating</w:t>
      </w:r>
      <w:r w:rsidRPr="00EE1001">
        <w:rPr>
          <w:lang w:val="en-US"/>
        </w:rPr>
        <w:t xml:space="preserve">: </w:t>
      </w:r>
    </w:p>
    <w:p w14:paraId="65D4E3B8" w14:textId="069D7F7D" w:rsidR="002F1A48" w:rsidRPr="00EE1001" w:rsidRDefault="002F1A48" w:rsidP="009104DC">
      <w:pPr>
        <w:pStyle w:val="Sinespaciado"/>
        <w:spacing w:before="0" w:after="240"/>
        <w:ind w:left="2124"/>
        <w:rPr>
          <w:lang w:val="en-US"/>
        </w:rPr>
      </w:pPr>
      <w:r w:rsidRPr="00EE1001">
        <w:rPr>
          <w:lang w:val="en-US"/>
        </w:rPr>
        <w:t xml:space="preserve">I took the reins of the comprehensive development of this strategic project, from conceptualization to execution. In key meetings, I assumed a functional role without officially holding it, deeply understanding the business problem, designing the technical foundation, and delivering a robust solution with advanced machine learning technologies. The result was an automated process that updates personal credit ratings month </w:t>
      </w:r>
      <w:proofErr w:type="gramStart"/>
      <w:r w:rsidRPr="00EE1001">
        <w:rPr>
          <w:lang w:val="en-US"/>
        </w:rPr>
        <w:t>over</w:t>
      </w:r>
      <w:proofErr w:type="gramEnd"/>
      <w:r w:rsidRPr="00EE1001">
        <w:rPr>
          <w:lang w:val="en-US"/>
        </w:rPr>
        <w:t xml:space="preserve"> month, optimizing decision-making and generating a direct impact on the bank’s operational efficiency. My vision was not limited to the technical: I aligned every step with strategic objectives, demonstrating initiative and leadership at every stage.</w:t>
      </w:r>
    </w:p>
    <w:p w14:paraId="22C4F23A" w14:textId="77777777" w:rsidR="003E31BF" w:rsidRPr="00EE1001" w:rsidRDefault="002F1A48" w:rsidP="003E3246">
      <w:pPr>
        <w:pStyle w:val="Sinespaciado"/>
        <w:numPr>
          <w:ilvl w:val="0"/>
          <w:numId w:val="2"/>
        </w:numPr>
        <w:ind w:left="3119" w:hanging="284"/>
        <w:rPr>
          <w:lang w:val="en-US"/>
        </w:rPr>
      </w:pPr>
      <w:r w:rsidRPr="00EE1001">
        <w:rPr>
          <w:b/>
          <w:bCs/>
          <w:lang w:val="en-US"/>
        </w:rPr>
        <w:t>Leadership in New Behavior Scores</w:t>
      </w:r>
      <w:r w:rsidRPr="00EE1001">
        <w:rPr>
          <w:lang w:val="en-US"/>
        </w:rPr>
        <w:t xml:space="preserve">: </w:t>
      </w:r>
    </w:p>
    <w:p w14:paraId="09F05F63" w14:textId="5F7B930B" w:rsidR="002F1A48" w:rsidRPr="00EE1001" w:rsidRDefault="002F1A48" w:rsidP="0090630A">
      <w:pPr>
        <w:pStyle w:val="Sinespaciado"/>
        <w:spacing w:before="0" w:after="240"/>
        <w:ind w:left="2124"/>
        <w:rPr>
          <w:lang w:val="en-US"/>
        </w:rPr>
      </w:pPr>
      <w:r w:rsidRPr="00EE1001">
        <w:rPr>
          <w:lang w:val="en-US"/>
        </w:rPr>
        <w:t>Faced with the urgency of developing behavior scores under tight deadlines, I took leadership of the project, taking the reins to ensure its success. I organized and prioritized every stage, from identifying needs to final delivery, ensuring viable models in the shortest possible time. My involvement covered the creation of datasets, the definition of modeling strategies, and the optimization of accuracy, all while maintaining rigorous best practices. I coordinated efforts, managed priorities, and delivered solutions that not only met deadlines but also strengthened the bank’s analytical capabilities.</w:t>
      </w:r>
    </w:p>
    <w:p w14:paraId="6252A847" w14:textId="77777777" w:rsidR="003E31BF" w:rsidRDefault="002F1A48" w:rsidP="003E3246">
      <w:pPr>
        <w:pStyle w:val="Sinespaciado"/>
        <w:numPr>
          <w:ilvl w:val="0"/>
          <w:numId w:val="2"/>
        </w:numPr>
        <w:ind w:left="3119" w:hanging="284"/>
        <w:rPr>
          <w:lang w:val="es-CO"/>
        </w:rPr>
      </w:pPr>
      <w:proofErr w:type="spellStart"/>
      <w:r>
        <w:rPr>
          <w:b/>
          <w:bCs/>
          <w:lang w:val="es-CO"/>
        </w:rPr>
        <w:t>Strategic</w:t>
      </w:r>
      <w:proofErr w:type="spellEnd"/>
      <w:r>
        <w:rPr>
          <w:b/>
          <w:bCs/>
          <w:lang w:val="es-CO"/>
        </w:rPr>
        <w:t xml:space="preserve"> </w:t>
      </w:r>
      <w:proofErr w:type="spellStart"/>
      <w:r>
        <w:rPr>
          <w:b/>
          <w:bCs/>
          <w:lang w:val="es-CO"/>
        </w:rPr>
        <w:t>Contribution</w:t>
      </w:r>
      <w:proofErr w:type="spellEnd"/>
      <w:r>
        <w:rPr>
          <w:b/>
          <w:bCs/>
          <w:lang w:val="es-CO"/>
        </w:rPr>
        <w:t xml:space="preserve"> </w:t>
      </w:r>
      <w:proofErr w:type="spellStart"/>
      <w:r>
        <w:rPr>
          <w:b/>
          <w:bCs/>
          <w:lang w:val="es-CO"/>
        </w:rPr>
        <w:t>to</w:t>
      </w:r>
      <w:proofErr w:type="spellEnd"/>
      <w:r>
        <w:rPr>
          <w:b/>
          <w:bCs/>
          <w:lang w:val="es-CO"/>
        </w:rPr>
        <w:t xml:space="preserve"> IFRS9</w:t>
      </w:r>
      <w:r>
        <w:rPr>
          <w:lang w:val="es-CO"/>
        </w:rPr>
        <w:t xml:space="preserve">: </w:t>
      </w:r>
    </w:p>
    <w:p w14:paraId="68C0F869" w14:textId="43117C51" w:rsidR="001978CE" w:rsidRPr="00EE1001" w:rsidRDefault="002F1A48" w:rsidP="0090630A">
      <w:pPr>
        <w:pStyle w:val="Sinespaciado"/>
        <w:spacing w:before="0" w:after="240"/>
        <w:ind w:left="2124"/>
        <w:rPr>
          <w:lang w:val="en-US"/>
        </w:rPr>
      </w:pPr>
      <w:r w:rsidRPr="00EE1001">
        <w:rPr>
          <w:lang w:val="en-US"/>
        </w:rPr>
        <w:t xml:space="preserve">Responsible for the execution and review of all </w:t>
      </w:r>
      <w:proofErr w:type="gramStart"/>
      <w:r w:rsidRPr="00EE1001">
        <w:rPr>
          <w:lang w:val="en-US"/>
        </w:rPr>
        <w:t>model</w:t>
      </w:r>
      <w:proofErr w:type="gramEnd"/>
      <w:r w:rsidRPr="00EE1001">
        <w:rPr>
          <w:lang w:val="en-US"/>
        </w:rPr>
        <w:t xml:space="preserve"> runs involved in the calculation of provisions, ensuring their accuracy and alignment with IFRS9 regulations. Additionally, I played a key role in the projects to build the foundations for the LGD (Loss Given Default) and PD (Probability of Default) models, fundamental components for the bank’s provision calculations. </w:t>
      </w:r>
    </w:p>
    <w:p w14:paraId="2B666C80" w14:textId="34FE0466" w:rsidR="002B4436" w:rsidRPr="00EE1001" w:rsidRDefault="002B4436" w:rsidP="002B4436">
      <w:pPr>
        <w:pStyle w:val="Prrafodelista"/>
        <w:rPr>
          <w:sz w:val="18"/>
          <w:szCs w:val="18"/>
          <w:lang w:val="en-US"/>
        </w:rPr>
      </w:pPr>
    </w:p>
    <w:p w14:paraId="5EC224A3" w14:textId="63C7B666" w:rsidR="002B4436" w:rsidRPr="00EE1001" w:rsidRDefault="002B4436" w:rsidP="002B4436">
      <w:pPr>
        <w:pStyle w:val="Ttulo1"/>
        <w:rPr>
          <w:lang w:val="en-US"/>
        </w:rPr>
      </w:pPr>
      <w:r w:rsidRPr="00EE1001">
        <w:rPr>
          <w:lang w:val="en-US"/>
        </w:rPr>
        <w:lastRenderedPageBreak/>
        <w:t>PERSONAL PROJECTS</w:t>
      </w:r>
    </w:p>
    <w:p w14:paraId="0241EB4C" w14:textId="77777777" w:rsidR="002B4436" w:rsidRPr="00EE1001" w:rsidRDefault="002B4436" w:rsidP="00090FF1">
      <w:pPr>
        <w:spacing w:line="360" w:lineRule="auto"/>
        <w:rPr>
          <w:lang w:val="en-US"/>
        </w:rPr>
      </w:pPr>
    </w:p>
    <w:p w14:paraId="19A40A4F" w14:textId="6FADA4CB" w:rsidR="00090FF1" w:rsidRPr="00EE1001" w:rsidRDefault="00090FF1" w:rsidP="00090FF1">
      <w:pPr>
        <w:pStyle w:val="Prrafodelista"/>
        <w:spacing w:line="360" w:lineRule="auto"/>
        <w:rPr>
          <w:sz w:val="18"/>
          <w:szCs w:val="18"/>
          <w:lang w:val="en-US"/>
        </w:rPr>
      </w:pPr>
      <w:r w:rsidRPr="00EE1001">
        <w:rPr>
          <w:b/>
          <w:bCs/>
          <w:sz w:val="18"/>
          <w:szCs w:val="18"/>
          <w:lang w:val="en-US"/>
        </w:rPr>
        <w:t xml:space="preserve">AI Running Coach: </w:t>
      </w:r>
      <w:r w:rsidRPr="00EE1001">
        <w:rPr>
          <w:sz w:val="18"/>
          <w:szCs w:val="18"/>
          <w:lang w:val="en-US"/>
        </w:rPr>
        <w:t>Agent connected to Strava via API that extracts post-run metrics, persists them in a historical database, and generates comparative performance analysis with trend detection. Includes a weather forecast module with variables specific to runners (humidity, temperature, wind).</w:t>
      </w:r>
    </w:p>
    <w:p w14:paraId="26885E61" w14:textId="77777777" w:rsidR="00090FF1" w:rsidRPr="00EE1001" w:rsidRDefault="00090FF1" w:rsidP="00090FF1">
      <w:pPr>
        <w:pStyle w:val="Prrafodelista"/>
        <w:spacing w:line="360" w:lineRule="auto"/>
        <w:rPr>
          <w:b/>
          <w:bCs/>
          <w:sz w:val="12"/>
          <w:szCs w:val="12"/>
          <w:lang w:val="en-US"/>
        </w:rPr>
      </w:pPr>
    </w:p>
    <w:p w14:paraId="452C27AE" w14:textId="0AE10450" w:rsidR="00090FF1" w:rsidRPr="00EE1001" w:rsidRDefault="00090FF1" w:rsidP="00090FF1">
      <w:pPr>
        <w:pStyle w:val="Prrafodelista"/>
        <w:spacing w:line="360" w:lineRule="auto"/>
        <w:rPr>
          <w:sz w:val="18"/>
          <w:szCs w:val="18"/>
          <w:lang w:val="en-US"/>
        </w:rPr>
      </w:pPr>
      <w:r w:rsidRPr="00EE1001">
        <w:rPr>
          <w:b/>
          <w:bCs/>
          <w:sz w:val="18"/>
          <w:szCs w:val="18"/>
          <w:lang w:val="en-US"/>
        </w:rPr>
        <w:t xml:space="preserve">Personal Finance Agent: </w:t>
      </w:r>
      <w:r w:rsidRPr="00EE1001">
        <w:rPr>
          <w:sz w:val="18"/>
          <w:szCs w:val="18"/>
          <w:lang w:val="en-US"/>
        </w:rPr>
        <w:t>Multi-bank financial consolidation system with an automated pipeline for extraction, normalization, and expense analysis. The agent generates daily reports with recommendations based on history and defined goals.</w:t>
      </w:r>
    </w:p>
    <w:p w14:paraId="44CDE8D0" w14:textId="77777777" w:rsidR="00090FF1" w:rsidRPr="00EE1001" w:rsidRDefault="00090FF1" w:rsidP="00090FF1">
      <w:pPr>
        <w:pStyle w:val="Prrafodelista"/>
        <w:spacing w:line="360" w:lineRule="auto"/>
        <w:rPr>
          <w:b/>
          <w:bCs/>
          <w:sz w:val="12"/>
          <w:szCs w:val="12"/>
          <w:lang w:val="en-US"/>
        </w:rPr>
      </w:pPr>
    </w:p>
    <w:p w14:paraId="49FB13C7" w14:textId="2122A804" w:rsidR="00090FF1" w:rsidRPr="00EE1001" w:rsidRDefault="00090FF1" w:rsidP="00090FF1">
      <w:pPr>
        <w:pStyle w:val="Prrafodelista"/>
        <w:spacing w:line="360" w:lineRule="auto"/>
        <w:rPr>
          <w:sz w:val="18"/>
          <w:szCs w:val="18"/>
          <w:lang w:val="en-US"/>
        </w:rPr>
      </w:pPr>
      <w:proofErr w:type="spellStart"/>
      <w:r w:rsidRPr="00EE1001">
        <w:rPr>
          <w:b/>
          <w:bCs/>
          <w:sz w:val="18"/>
          <w:szCs w:val="18"/>
          <w:lang w:val="en-US"/>
        </w:rPr>
        <w:t>TuAbogadoPty</w:t>
      </w:r>
      <w:proofErr w:type="spellEnd"/>
      <w:r w:rsidRPr="00EE1001">
        <w:rPr>
          <w:b/>
          <w:bCs/>
          <w:sz w:val="18"/>
          <w:szCs w:val="18"/>
          <w:lang w:val="en-US"/>
        </w:rPr>
        <w:t xml:space="preserve"> (</w:t>
      </w:r>
      <w:r w:rsidRPr="00EE1001">
        <w:rPr>
          <w:b/>
          <w:bCs/>
          <w:i/>
          <w:iCs/>
          <w:sz w:val="18"/>
          <w:szCs w:val="18"/>
          <w:lang w:val="en-US"/>
        </w:rPr>
        <w:t>no longer available</w:t>
      </w:r>
      <w:r w:rsidRPr="00EE1001">
        <w:rPr>
          <w:b/>
          <w:bCs/>
          <w:sz w:val="18"/>
          <w:szCs w:val="18"/>
          <w:lang w:val="en-US"/>
        </w:rPr>
        <w:t xml:space="preserve">): </w:t>
      </w:r>
      <w:r w:rsidRPr="00EE1001">
        <w:rPr>
          <w:sz w:val="18"/>
          <w:szCs w:val="18"/>
          <w:lang w:val="en-US"/>
        </w:rPr>
        <w:t>Agentic RAG over Panama’s legal codes. It combined semantic retrieval with an LLM to answer legal queries in natural language, democratizing access to legal information for citizens without legal training.</w:t>
      </w:r>
    </w:p>
    <w:p w14:paraId="5BEF7018" w14:textId="77777777" w:rsidR="00090FF1" w:rsidRPr="00EE1001" w:rsidRDefault="00090FF1" w:rsidP="00090FF1">
      <w:pPr>
        <w:pStyle w:val="Prrafodelista"/>
        <w:spacing w:line="360" w:lineRule="auto"/>
        <w:rPr>
          <w:b/>
          <w:bCs/>
          <w:sz w:val="12"/>
          <w:szCs w:val="12"/>
          <w:lang w:val="en-US"/>
        </w:rPr>
      </w:pPr>
    </w:p>
    <w:p w14:paraId="17E83272" w14:textId="2F2D4FD6" w:rsidR="002B4436" w:rsidRPr="00EE1001" w:rsidRDefault="00090FF1" w:rsidP="00090FF1">
      <w:pPr>
        <w:pStyle w:val="Prrafodelista"/>
        <w:spacing w:line="360" w:lineRule="auto"/>
        <w:rPr>
          <w:sz w:val="18"/>
          <w:szCs w:val="18"/>
          <w:lang w:val="en-US"/>
        </w:rPr>
      </w:pPr>
      <w:r w:rsidRPr="00EE1001">
        <w:rPr>
          <w:b/>
          <w:bCs/>
          <w:sz w:val="18"/>
          <w:szCs w:val="18"/>
          <w:lang w:val="en-US"/>
        </w:rPr>
        <w:t xml:space="preserve">Automated Blog: </w:t>
      </w:r>
      <w:r w:rsidRPr="00EE1001">
        <w:rPr>
          <w:sz w:val="18"/>
          <w:szCs w:val="18"/>
          <w:lang w:val="en-US"/>
        </w:rPr>
        <w:t xml:space="preserve">Agent that autonomously generates and publishes weekly reflections every weekend at </w:t>
      </w:r>
      <w:hyperlink r:id="rId6" w:history="1">
        <w:r w:rsidRPr="00EE1001">
          <w:rPr>
            <w:rStyle w:val="Hipervnculo"/>
            <w:sz w:val="18"/>
            <w:szCs w:val="18"/>
            <w:lang w:val="en-US"/>
          </w:rPr>
          <w:t>jeisonxm.github.io</w:t>
        </w:r>
      </w:hyperlink>
      <w:r w:rsidRPr="00EE1001">
        <w:rPr>
          <w:sz w:val="18"/>
          <w:szCs w:val="18"/>
          <w:lang w:val="en-US"/>
        </w:rPr>
        <w:t>, integrating personal context, lessons from the week, and trends in the AI/data ecosystem.</w:t>
      </w:r>
    </w:p>
    <w:p w14:paraId="5E4720D1" w14:textId="77777777" w:rsidR="00090FF1" w:rsidRPr="00EE1001" w:rsidRDefault="00090FF1" w:rsidP="00090FF1">
      <w:pPr>
        <w:pStyle w:val="Prrafodelista"/>
        <w:rPr>
          <w:sz w:val="18"/>
          <w:szCs w:val="18"/>
          <w:lang w:val="en-US"/>
        </w:rPr>
      </w:pPr>
    </w:p>
    <w:p w14:paraId="7FDA4D3B" w14:textId="2977D35C" w:rsidR="00607A01" w:rsidRPr="00EE1001" w:rsidRDefault="00607A01" w:rsidP="00607A01">
      <w:pPr>
        <w:pStyle w:val="Ttulo1"/>
        <w:rPr>
          <w:lang w:val="en-US"/>
        </w:rPr>
      </w:pPr>
      <w:r w:rsidRPr="00EE1001">
        <w:rPr>
          <w:lang w:val="en-US"/>
        </w:rPr>
        <w:t>CERTIFICATIONS</w:t>
      </w:r>
    </w:p>
    <w:p w14:paraId="74F427CA" w14:textId="77777777" w:rsidR="00607A01" w:rsidRPr="00EE1001" w:rsidRDefault="00607A01" w:rsidP="00607A01">
      <w:pPr>
        <w:rPr>
          <w:lang w:val="en-US"/>
        </w:rPr>
      </w:pPr>
    </w:p>
    <w:p w14:paraId="31C7B690" w14:textId="671805B6" w:rsidR="00607A01" w:rsidRPr="00090FF1" w:rsidRDefault="00090FF1" w:rsidP="00D04955">
      <w:pPr>
        <w:spacing w:line="276" w:lineRule="auto"/>
        <w:ind w:left="1985" w:firstLine="708"/>
        <w:rPr>
          <w:b/>
          <w:bCs/>
          <w:sz w:val="18"/>
          <w:szCs w:val="18"/>
          <w:lang w:val="en-US"/>
        </w:rPr>
      </w:pPr>
      <w:r>
        <w:rPr>
          <w:noProof/>
          <w:spacing w:val="40"/>
          <w:sz w:val="18"/>
          <w:szCs w:val="18"/>
        </w:rPr>
        <mc:AlternateContent>
          <mc:Choice Requires="wps">
            <w:drawing>
              <wp:anchor distT="45720" distB="45720" distL="114300" distR="114300" simplePos="0" relativeHeight="251675648" behindDoc="0" locked="0" layoutInCell="1" allowOverlap="1" wp14:anchorId="394F5FCD" wp14:editId="652C45B4">
                <wp:simplePos x="0" y="0"/>
                <wp:positionH relativeFrom="column">
                  <wp:posOffset>276225</wp:posOffset>
                </wp:positionH>
                <wp:positionV relativeFrom="paragraph">
                  <wp:posOffset>40640</wp:posOffset>
                </wp:positionV>
                <wp:extent cx="1294410" cy="1404620"/>
                <wp:effectExtent l="0" t="0" r="0" b="0"/>
                <wp:wrapNone/>
                <wp:docPr id="2292114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410" cy="1404620"/>
                        </a:xfrm>
                        <a:prstGeom prst="rect">
                          <a:avLst/>
                        </a:prstGeom>
                        <a:noFill/>
                        <a:ln w="9525">
                          <a:noFill/>
                          <a:miter lim="800000"/>
                          <a:headEnd/>
                          <a:tailEnd/>
                        </a:ln>
                      </wps:spPr>
                      <wps:txbx>
                        <w:txbxContent>
                          <w:p w14:paraId="3A480B55" w14:textId="417ED2DE" w:rsidR="00090FF1" w:rsidRPr="00951021" w:rsidRDefault="00090FF1" w:rsidP="00090FF1">
                            <w:pPr>
                              <w:jc w:val="center"/>
                              <w:rPr>
                                <w:b/>
                                <w:bCs/>
                              </w:rPr>
                            </w:pPr>
                            <w:r>
                              <w:rPr>
                                <w:b/>
                                <w:bCs/>
                                <w:spacing w:val="40"/>
                                <w:sz w:val="18"/>
                                <w:szCs w:val="18"/>
                              </w:rPr>
                              <w:t>PRESENT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4F5FCD" id="_x0000_s1028" type="#_x0000_t202" style="position:absolute;left:0;text-align:left;margin-left:21.75pt;margin-top:3.2pt;width:101.9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Ef9k/QEAANUDAAAOAAAAZHJzL2Uyb0RvYy54bWysU9uO2yAQfa/Uf0C8N77I2W6skNV2t6kq bS/Sth9AMI5RgaFAYm+/vgPOZqP2raofEHiYM3POHNY3k9HkKH1QYBmtFiUl0grolN0z+v3b9s01 JSFy23ENVjL6JAO92bx+tR5dK2sYQHfSEwSxoR0do0OMri2KIAZpeFiAkxaDPXjDIx79vug8HxHd 6KIuy6tiBN85D0KGgH/v5yDdZPy+lyJ+6fsgI9GMYm8xrz6vu7QWmzVv9567QYlTG/wfujBcWSx6 hrrnkZODV39BGSU8BOjjQoApoO+VkJkDsqnKP9g8DtzJzAXFCe4sU/h/sOLz8dF99SRO72DCAWYS wT2A+BGIhbuB27289R7GQfIOC1dJsmJ0oT2lJqlDGxLIbvwEHQ6ZHyJkoKn3JqmCPAmi4wCezqLL KRKRStarpqkwJDBWNWVzVeexFLx9Tnc+xA8SDEkbRj1ONcPz40OIqR3ePl9J1SxsldZ5stqSkdHV sl7mhIuIURGNp5Vh9LpM32yFxPK97XJy5ErPeyyg7Yl2YjpzjtNuIqpjtE65SYUddE+og4fZZ/gu cDOA/0XJiB5jNPw8cC8p0R8tarmqmiaZMh+a5VskTvxlZHcZ4VYgFKORknl7F7ORE+XgblHzrcpq vHRyahm9k0U6+TyZ8/Kcb728xs1vAAAA//8DAFBLAwQUAAYACAAAACEAp8daJ94AAAAIAQAADwAA AGRycy9kb3ducmV2LnhtbEyPwU7DMBBE70j8g7VI3KhDGhKUxqkq1JYjpUSc3dhNIuK1Zbtp+HuW E9xmNaOZt9V6NiObtA+DRQGPiwSYxtaqATsBzcfu4RlYiBKVHC1qAd86wLq+valkqewV3/V0jB2j EgylFNDH6ErOQ9trI8PCOo3kna03MtLpO668vFK5GXmaJDk3ckBa6KXTL71uv44XI8BFty9e/dth s91NSfO5b9Kh2wpxfzdvVsCinuNfGH7xCR1qYjrZC6rARgHZ8omSAvIMGNlpViyBnUikRQ68rvj/ B+ofAAAA//8DAFBLAQItABQABgAIAAAAIQC2gziS/gAAAOEBAAATAAAAAAAAAAAAAAAAAAAAAABb Q29udGVudF9UeXBlc10ueG1sUEsBAi0AFAAGAAgAAAAhADj9If/WAAAAlAEAAAsAAAAAAAAAAAAA AAAALwEAAF9yZWxzLy5yZWxzUEsBAi0AFAAGAAgAAAAhAJMR/2T9AQAA1QMAAA4AAAAAAAAAAAAA AAAALgIAAGRycy9lMm9Eb2MueG1sUEsBAi0AFAAGAAgAAAAhAKfHWifeAAAACAEAAA8AAAAAAAAA AAAAAAAAVwQAAGRycy9kb3ducmV2LnhtbFBLBQYAAAAABAAEAPMAAABiBQAAAAA= " filled="f" stroked="f">
                <v:textbox style="mso-fit-shape-to-text:t">
                  <w:txbxContent>
                    <w:p w14:paraId="3A480B55" w14:textId="417ED2DE" w:rsidR="00090FF1" w:rsidRPr="00951021" w:rsidRDefault="00090FF1" w:rsidP="00090FF1">
                      <w:pPr>
                        <w:jc w:val="center"/>
                        <w:rPr>
                          <w:b/>
                          <w:bCs/>
                        </w:rPr>
                      </w:pPr>
                      <w:r>
                        <w:rPr>
                          <w:b/>
                          <w:bCs/>
                          <w:spacing w:val="40"/>
                          <w:sz w:val="18"/>
                          <w:szCs w:val="18"/>
                        </w:rPr>
                        <w:t>PRESENT</w:t>
                      </w:r>
                    </w:p>
                  </w:txbxContent>
                </v:textbox>
              </v:shape>
            </w:pict>
          </mc:Fallback>
        </mc:AlternateContent>
      </w:r>
      <w:r>
        <w:rPr>
          <w:b/>
          <w:bCs/>
          <w:sz w:val="18"/>
          <w:szCs w:val="18"/>
          <w:lang w:val="en-US"/>
        </w:rPr>
        <w:t xml:space="preserve">Multiple courses at </w:t>
      </w:r>
      <w:proofErr w:type="spellStart"/>
      <w:r>
        <w:rPr>
          <w:b/>
          <w:bCs/>
          <w:sz w:val="18"/>
          <w:szCs w:val="18"/>
          <w:lang w:val="en-US"/>
        </w:rPr>
        <w:t>Platzi</w:t>
      </w:r>
      <w:proofErr w:type="spellEnd"/>
      <w:r>
        <w:rPr>
          <w:b/>
          <w:bCs/>
          <w:sz w:val="18"/>
          <w:szCs w:val="18"/>
          <w:lang w:val="en-US"/>
        </w:rPr>
        <w:t xml:space="preserve"> Data School</w:t>
      </w:r>
    </w:p>
    <w:p w14:paraId="55B36EA1" w14:textId="0A044EC4" w:rsidR="00607A01" w:rsidRPr="00090FF1" w:rsidRDefault="00607A01" w:rsidP="00D04955">
      <w:pPr>
        <w:spacing w:after="240" w:line="276" w:lineRule="auto"/>
        <w:ind w:left="1985" w:firstLine="708"/>
        <w:rPr>
          <w:spacing w:val="20"/>
          <w:sz w:val="18"/>
          <w:szCs w:val="18"/>
          <w:lang w:val="en-US"/>
        </w:rPr>
      </w:pPr>
      <w:r>
        <w:rPr>
          <w:spacing w:val="20"/>
          <w:sz w:val="18"/>
          <w:szCs w:val="18"/>
          <w:lang w:val="en-US"/>
        </w:rPr>
        <w:t>https://platzi.com/p/jeisonxm/</w:t>
      </w:r>
    </w:p>
    <w:p w14:paraId="487BCA4A" w14:textId="0D821BE4" w:rsidR="00D04955" w:rsidRPr="00EE1001" w:rsidRDefault="00D04955" w:rsidP="00D04955">
      <w:pPr>
        <w:spacing w:line="276" w:lineRule="auto"/>
        <w:ind w:left="1985" w:firstLine="708"/>
        <w:rPr>
          <w:b/>
          <w:bCs/>
          <w:sz w:val="18"/>
          <w:szCs w:val="18"/>
          <w:lang w:val="en-US"/>
        </w:rPr>
      </w:pPr>
      <w:r>
        <w:rPr>
          <w:noProof/>
          <w:spacing w:val="40"/>
          <w:sz w:val="18"/>
          <w:szCs w:val="18"/>
        </w:rPr>
        <mc:AlternateContent>
          <mc:Choice Requires="wps">
            <w:drawing>
              <wp:anchor distT="45720" distB="45720" distL="114300" distR="114300" simplePos="0" relativeHeight="251665408" behindDoc="0" locked="0" layoutInCell="1" allowOverlap="1" wp14:anchorId="049A6BB3" wp14:editId="329DA769">
                <wp:simplePos x="0" y="0"/>
                <wp:positionH relativeFrom="column">
                  <wp:posOffset>273050</wp:posOffset>
                </wp:positionH>
                <wp:positionV relativeFrom="paragraph">
                  <wp:posOffset>85725</wp:posOffset>
                </wp:positionV>
                <wp:extent cx="1294410" cy="1404620"/>
                <wp:effectExtent l="0" t="0" r="0" b="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410" cy="1404620"/>
                        </a:xfrm>
                        <a:prstGeom prst="rect">
                          <a:avLst/>
                        </a:prstGeom>
                        <a:noFill/>
                        <a:ln w="9525">
                          <a:noFill/>
                          <a:miter lim="800000"/>
                          <a:headEnd/>
                          <a:tailEnd/>
                        </a:ln>
                      </wps:spPr>
                      <wps:txbx>
                        <w:txbxContent>
                          <w:p w14:paraId="0850A17C" w14:textId="196CAF60" w:rsidR="00D04955" w:rsidRPr="00951021" w:rsidRDefault="00D04955" w:rsidP="00090FF1">
                            <w:pPr>
                              <w:jc w:val="center"/>
                              <w:rPr>
                                <w:b/>
                                <w:bCs/>
                              </w:rPr>
                            </w:pPr>
                            <w:r>
                              <w:rPr>
                                <w:b/>
                                <w:bCs/>
                                <w:spacing w:val="40"/>
                                <w:sz w:val="18"/>
                                <w:szCs w:val="18"/>
                              </w:rPr>
                              <w:t>PRESENT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9A6BB3" id="_x0000_s1029" type="#_x0000_t202" style="position:absolute;left:0;text-align:left;margin-left:21.5pt;margin-top:6.75pt;width:101.9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ppGS/QEAANUDAAAOAAAAZHJzL2Uyb0RvYy54bWysU9uO2yAQfa/Uf0C8N7ZTZ7uxQlbb3aaq tL1I234AwThGBYYCiZ1+/Q44m43at6p+QOBhzsw5c1jdjEaTg/RBgWW0mpWUSCugVXbH6I/vmzfX lITIbcs1WMnoUQZ6s379ajW4Rs6hB91KTxDEhmZwjPYxuqYoguil4WEGTloMduANj3j0u6L1fEB0 o4t5WV4VA/jWeRAyBPx7PwXpOuN3nRTxa9cFGYlmFHuLefV53aa1WK94s/Pc9Uqc2uD/0IXhymLR M9Q9j5zsvfoLyijhIUAXZwJMAV2nhMwckE1V/sHmsedOZi4oTnBnmcL/gxVfDo/umydxfA8jDjCT CO4BxM9ALNz13O7krfcw9JK3WLhKkhWDC80pNUkdmpBAtsNnaHHIfB8hA42dN0kV5EkQHQdwPIsu x0hEKjlf1nWFIYGxqi7rq3keS8Gb53TnQ/wowZC0YdTjVDM8PzyEmNrhzfOVVM3CRmmdJ6stGRhd LuaLnHARMSqi8bQyjF6X6ZuskFh+sG1OjlzpaY8FtD3RTkwnznHcjkS1jL5NuUmFLbRH1MHD5DN8 F7jpwf+mZECPMRp+7bmXlOhPFrVcVnWdTJkP9eIdEif+MrK9jHArEIrRSMm0vYvZyIlycLeo+UZl NV46ObWM3skinXyezHl5zrdeXuP6CQAA//8DAFBLAwQUAAYACAAAACEAUpnBg94AAAAJAQAADwAA AGRycy9kb3ducmV2LnhtbEyPQU/DMAyF70j8h8hI3FhKWzZUmk4T2saRMSrOWWPaisaJmqwr/x5z gpvt9/T8vXI920FMOIbekYL7RQICqXGmp1ZB/b67ewQRoiajB0eo4BsDrKvrq1IXxl3oDadjbAWH UCi0gi5GX0gZmg6tDgvnkVj7dKPVkdexlWbUFw63g0yTZCmt7ok/dNrjc4fN1/FsFfjo96uX8fWw 2e6mpP7Y12nfbpW6vZk3TyAizvHPDL/4jA4VM53cmUwQg4I84yqR79kDCNbTfMlVTjxk+QpkVcr/ DaofAAAA//8DAFBLAQItABQABgAIAAAAIQC2gziS/gAAAOEBAAATAAAAAAAAAAAAAAAAAAAAAABb Q29udGVudF9UeXBlc10ueG1sUEsBAi0AFAAGAAgAAAAhADj9If/WAAAAlAEAAAsAAAAAAAAAAAAA AAAALwEAAF9yZWxzLy5yZWxzUEsBAi0AFAAGAAgAAAAhAEGmkZL9AQAA1QMAAA4AAAAAAAAAAAAA AAAALgIAAGRycy9lMm9Eb2MueG1sUEsBAi0AFAAGAAgAAAAhAFKZwYPeAAAACQEAAA8AAAAAAAAA AAAAAAAAVwQAAGRycy9kb3ducmV2LnhtbFBLBQYAAAAABAAEAPMAAABiBQAAAAA= " filled="f" stroked="f">
                <v:textbox style="mso-fit-shape-to-text:t">
                  <w:txbxContent>
                    <w:p w14:paraId="0850A17C" w14:textId="196CAF60" w:rsidR="00D04955" w:rsidRPr="00951021" w:rsidRDefault="00D04955" w:rsidP="00090FF1">
                      <w:pPr>
                        <w:jc w:val="center"/>
                        <w:rPr>
                          <w:b/>
                          <w:bCs/>
                        </w:rPr>
                      </w:pPr>
                      <w:r>
                        <w:rPr>
                          <w:b/>
                          <w:bCs/>
                          <w:spacing w:val="40"/>
                          <w:sz w:val="18"/>
                          <w:szCs w:val="18"/>
                        </w:rPr>
                        <w:t>PRESENT</w:t>
                      </w:r>
                    </w:p>
                  </w:txbxContent>
                </v:textbox>
              </v:shape>
            </w:pict>
          </mc:Fallback>
        </mc:AlternateContent>
      </w:r>
      <w:r w:rsidRPr="00EE1001">
        <w:rPr>
          <w:b/>
          <w:bCs/>
          <w:sz w:val="18"/>
          <w:szCs w:val="18"/>
          <w:lang w:val="en-US"/>
        </w:rPr>
        <w:t>Multiple courses on Microsoft Learn</w:t>
      </w:r>
    </w:p>
    <w:p w14:paraId="749590F6" w14:textId="6850E85F" w:rsidR="00DE2A54" w:rsidRPr="00EE1001" w:rsidRDefault="00D04955" w:rsidP="00D04955">
      <w:pPr>
        <w:spacing w:line="276" w:lineRule="auto"/>
        <w:ind w:left="1985" w:firstLine="708"/>
        <w:rPr>
          <w:color w:val="000000" w:themeColor="text1"/>
          <w:spacing w:val="20"/>
          <w:sz w:val="18"/>
          <w:szCs w:val="18"/>
          <w:lang w:val="en-US"/>
        </w:rPr>
      </w:pPr>
      <w:hyperlink r:id="rId7" w:history="1">
        <w:r w:rsidRPr="00EE1001">
          <w:rPr>
            <w:rStyle w:val="Hipervnculo"/>
            <w:color w:val="000000" w:themeColor="text1"/>
            <w:spacing w:val="20"/>
            <w:sz w:val="18"/>
            <w:szCs w:val="18"/>
            <w:u w:val="none"/>
            <w:lang w:val="en-US"/>
          </w:rPr>
          <w:t>https://learn.microsoft.com/es-mx/users/jeisonsangwumitre-8124/</w:t>
        </w:r>
      </w:hyperlink>
    </w:p>
    <w:p w14:paraId="610A9BE0" w14:textId="7562B71F" w:rsidR="00D04955" w:rsidRPr="00EE1001" w:rsidRDefault="00D04955" w:rsidP="00D04955">
      <w:pPr>
        <w:spacing w:line="276" w:lineRule="auto"/>
        <w:ind w:left="1985" w:firstLine="708"/>
        <w:rPr>
          <w:color w:val="000000" w:themeColor="text1"/>
          <w:spacing w:val="20"/>
          <w:sz w:val="18"/>
          <w:szCs w:val="18"/>
          <w:lang w:val="en-US"/>
        </w:rPr>
      </w:pPr>
    </w:p>
    <w:p w14:paraId="5353828A" w14:textId="38A49124" w:rsidR="00D04955" w:rsidRPr="00C6676F" w:rsidRDefault="00090FF1" w:rsidP="00D04955">
      <w:pPr>
        <w:spacing w:line="276" w:lineRule="auto"/>
        <w:ind w:left="1985" w:firstLine="708"/>
        <w:rPr>
          <w:b/>
          <w:bCs/>
          <w:color w:val="000000" w:themeColor="text1"/>
          <w:sz w:val="18"/>
          <w:szCs w:val="18"/>
          <w:lang w:val="pt-PT"/>
        </w:rPr>
      </w:pPr>
      <w:r>
        <w:rPr>
          <w:noProof/>
          <w:spacing w:val="40"/>
          <w:sz w:val="18"/>
          <w:szCs w:val="18"/>
        </w:rPr>
        <mc:AlternateContent>
          <mc:Choice Requires="wps">
            <w:drawing>
              <wp:anchor distT="45720" distB="45720" distL="114300" distR="114300" simplePos="0" relativeHeight="251673600" behindDoc="0" locked="0" layoutInCell="1" allowOverlap="1" wp14:anchorId="646D4CBA" wp14:editId="328BA74B">
                <wp:simplePos x="0" y="0"/>
                <wp:positionH relativeFrom="column">
                  <wp:posOffset>273050</wp:posOffset>
                </wp:positionH>
                <wp:positionV relativeFrom="paragraph">
                  <wp:posOffset>132080</wp:posOffset>
                </wp:positionV>
                <wp:extent cx="1294410" cy="1404620"/>
                <wp:effectExtent l="0" t="0" r="0" b="0"/>
                <wp:wrapNone/>
                <wp:docPr id="14124043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410" cy="1404620"/>
                        </a:xfrm>
                        <a:prstGeom prst="rect">
                          <a:avLst/>
                        </a:prstGeom>
                        <a:noFill/>
                        <a:ln w="9525">
                          <a:noFill/>
                          <a:miter lim="800000"/>
                          <a:headEnd/>
                          <a:tailEnd/>
                        </a:ln>
                      </wps:spPr>
                      <wps:txbx>
                        <w:txbxContent>
                          <w:p w14:paraId="14F9340E" w14:textId="77777777" w:rsidR="00090FF1" w:rsidRPr="00951021" w:rsidRDefault="00090FF1" w:rsidP="00090FF1">
                            <w:pPr>
                              <w:jc w:val="center"/>
                              <w:rPr>
                                <w:b/>
                                <w:bCs/>
                              </w:rPr>
                            </w:pPr>
                            <w:r>
                              <w:rPr>
                                <w:b/>
                                <w:bCs/>
                                <w:spacing w:val="40"/>
                                <w:sz w:val="18"/>
                                <w:szCs w:val="18"/>
                              </w:rPr>
                              <w:t>PRESENT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6D4CBA" id="_x0000_s1030" type="#_x0000_t202" style="position:absolute;left:0;text-align:left;margin-left:21.5pt;margin-top:10.4pt;width:101.9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qws8/QEAANUDAAAOAAAAZHJzL2Uyb0RvYy54bWysU11v2yAUfZ+0/4B4X2xHTtdYIVXXLtOk 7kPq9gMIxjEacBmQ2Nmv3wWnabS+VfMDAl/uufece1jdjEaTg/RBgWW0mpWUSCugVXbH6M8fm3fX lITIbcs1WMnoUQZ6s377ZjW4Rs6hB91KTxDEhmZwjPYxuqYoguil4WEGTloMduANj3j0u6L1fEB0 o4t5WV4VA/jWeRAyBPx7PwXpOuN3nRTxW9cFGYlmFHuLefV53aa1WK94s/Pc9Uqc2uCv6MJwZbHo GeqeR072Xr2AMkp4CNDFmQBTQNcpITMHZFOV/7B57LmTmQuKE9xZpvD/YMXXw6P77kkcP8CIA8wk gnsA8SsQC3c9tzt56z0MveQtFq6SZMXgQnNKTVKHJiSQ7fAFWhwy30fIQGPnTVIFeRJExwEcz6LL MRKRSs6XdV1hSGCsqsv6ap7HUvDmKd35ED9JMCRtGPU41QzPDw8hpnZ483QlVbOwUVrnyWpLBkaX i/kiJ1xEjIpoPK0Mo9dl+iYrJJYfbZuTI1d62mMBbU+0E9OJcxy3I1Eto3XKTSpsoT2iDh4mn+G7 wE0P/g8lA3qM0fB7z72kRH+2qOWyqutkynyoF++ROPGXke1lhFuBUIxGSqbtXcxGTpSDu0XNNyqr 8dzJqWX0Thbp5PNkzstzvvX8Gtd/AQAA//8DAFBLAwQUAAYACAAAACEA1vlNiNwAAAAJAQAADwAA AGRycy9kb3ducmV2LnhtbEyPwU7DMBBE70j8g7VI3KiNqQpK41QVassRWiLObuwmEfHast00/D3b E9xmNaPZeeVqcgMbbUy9RwWPMwHMYuNNj62C+nP78AIsZY1GDx6tgh+bYFXd3pS6MP6Cezsecsuo BFOhFXQ5h4Lz1HTW6TTzwSJ5Jx+dznTGlpuoL1TuBi6FWHCne6QPnQ72tbPN9+HsFIQcds9v8f1j vdmOov7a1bJvN0rd303rJbBsp/wXhut8mg4VbTr6M5rEBgXzJ0LJCqQgAvLlfEHieBVSAK9K/p+g +gUAAP//AwBQSwECLQAUAAYACAAAACEAtoM4kv4AAADhAQAAEwAAAAAAAAAAAAAAAAAAAAAAW0Nv bnRlbnRfVHlwZXNdLnhtbFBLAQItABQABgAIAAAAIQA4/SH/1gAAAJQBAAALAAAAAAAAAAAAAAAA AC8BAABfcmVscy8ucmVsc1BLAQItABQABgAIAAAAIQC8qws8/QEAANUDAAAOAAAAAAAAAAAAAAAA AC4CAABkcnMvZTJvRG9jLnhtbFBLAQItABQABgAIAAAAIQDW+U2I3AAAAAkBAAAPAAAAAAAAAAAA AAAAAFcEAABkcnMvZG93bnJldi54bWxQSwUGAAAAAAQABADzAAAAYAUAAAAA " filled="f" stroked="f">
                <v:textbox style="mso-fit-shape-to-text:t">
                  <w:txbxContent>
                    <w:p w14:paraId="14F9340E" w14:textId="77777777" w:rsidR="00090FF1" w:rsidRPr="00951021" w:rsidRDefault="00090FF1" w:rsidP="00090FF1">
                      <w:pPr>
                        <w:jc w:val="center"/>
                        <w:rPr>
                          <w:b/>
                          <w:bCs/>
                        </w:rPr>
                      </w:pPr>
                      <w:r>
                        <w:rPr>
                          <w:b/>
                          <w:bCs/>
                          <w:spacing w:val="40"/>
                          <w:sz w:val="18"/>
                          <w:szCs w:val="18"/>
                        </w:rPr>
                        <w:t>PRESENT</w:t>
                      </w:r>
                    </w:p>
                  </w:txbxContent>
                </v:textbox>
              </v:shape>
            </w:pict>
          </mc:Fallback>
        </mc:AlternateContent>
      </w:r>
      <w:r>
        <w:rPr>
          <w:noProof/>
          <w:spacing w:val="40"/>
          <w:sz w:val="18"/>
          <w:szCs w:val="18"/>
        </w:rPr>
        <mc:AlternateContent>
          <mc:Choice Requires="wps">
            <w:drawing>
              <wp:anchor distT="45720" distB="45720" distL="114300" distR="114300" simplePos="0" relativeHeight="251671552" behindDoc="0" locked="0" layoutInCell="1" allowOverlap="1" wp14:anchorId="16094597" wp14:editId="6A760AD5">
                <wp:simplePos x="0" y="0"/>
                <wp:positionH relativeFrom="column">
                  <wp:posOffset>272572</wp:posOffset>
                </wp:positionH>
                <wp:positionV relativeFrom="paragraph">
                  <wp:posOffset>133169</wp:posOffset>
                </wp:positionV>
                <wp:extent cx="1294410" cy="1404620"/>
                <wp:effectExtent l="0" t="0" r="0" b="0"/>
                <wp:wrapNone/>
                <wp:docPr id="17860632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410" cy="1404620"/>
                        </a:xfrm>
                        <a:prstGeom prst="rect">
                          <a:avLst/>
                        </a:prstGeom>
                        <a:noFill/>
                        <a:ln w="9525">
                          <a:noFill/>
                          <a:miter lim="800000"/>
                          <a:headEnd/>
                          <a:tailEnd/>
                        </a:ln>
                      </wps:spPr>
                      <wps:txbx>
                        <w:txbxContent>
                          <w:p w14:paraId="42599C31" w14:textId="77777777" w:rsidR="00090FF1" w:rsidRPr="00951021" w:rsidRDefault="00090FF1" w:rsidP="00090FF1">
                            <w:pPr>
                              <w:jc w:val="center"/>
                              <w:rPr>
                                <w:b/>
                                <w:bCs/>
                              </w:rPr>
                            </w:pPr>
                            <w:r>
                              <w:rPr>
                                <w:b/>
                                <w:bCs/>
                                <w:spacing w:val="40"/>
                                <w:sz w:val="18"/>
                                <w:szCs w:val="18"/>
                              </w:rPr>
                              <w:t>PRESENT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094597" id="_x0000_s1031" type="#_x0000_t202" style="position:absolute;left:0;text-align:left;margin-left:21.45pt;margin-top:10.5pt;width:101.9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HGXK/QEAANUDAAAOAAAAZHJzL2Uyb0RvYy54bWysU11v2yAUfZ+0/4B4X2xHTtdYIVXXLtOk 7kPq9gMIxjEacBmQ2Nmv3wWnabS+VfMDAl/uufece1jdjEaTg/RBgWW0mpWUSCugVXbH6M8fm3fX lITIbcs1WMnoUQZ6s377ZjW4Rs6hB91KTxDEhmZwjPYxuqYoguil4WEGTloMduANj3j0u6L1fEB0 o4t5WV4VA/jWeRAyBPx7PwXpOuN3nRTxW9cFGYlmFHuLefV53aa1WK94s/Pc9Uqc2uCv6MJwZbHo GeqeR072Xr2AMkp4CNDFmQBTQNcpITMHZFOV/7B57LmTmQuKE9xZpvD/YMXXw6P77kkcP8CIA8wk gnsA8SsQC3c9tzt56z0MveQtFq6SZMXgQnNKTVKHJiSQ7fAFWhwy30fIQGPnTVIFeRJExwEcz6LL MRKRSs6XdV1hSGCsqsv6ap7HUvDmKd35ED9JMCRtGPU41QzPDw8hpnZ483QlVbOwUVrnyWpLBkaX i/kiJ1xEjIpoPK0Mo9dl+iYrJJYfbZuTI1d62mMBbU+0E9OJcxy3I1Eto4uUm1TYQntEHTxMPsN3 gZse/B9KBvQYo+H3nntJif5sUctlVdfJlPlQL94jceIvI9vLCLcCoRiNlEzbu5iNnCgHd4uab1RW 47mTU8vonSzSyefJnJfnfOv5Na7/AgAA//8DAFBLAwQUAAYACAAAACEAeFbIZN0AAAAJAQAADwAA AGRycy9kb3ducmV2LnhtbEyPwU7DMBBE70j8g7VI3KhTq2ohxKkq1JYjtESc3XhJIuK1Fbtp+Hu2 J7jtaEazb4r15Hox4hA7TxrmswwEUu1tR42G6mP38AgiJkPW9J5Qww9GWJe3N4XJrb/QAcdjagSX UMyNhjalkEsZ6xadiTMfkNj78oMzieXQSDuYC5e7XqosW0pnOuIPrQn40mL9fTw7DSGF/ep1eHvf bHdjVn3uK9U1W63v76bNM4iEU/oLwxWf0aFkppM/k42i17BQT5zUoOY8iX21WK5AnK6HUiDLQv5f UP4CAAD//wMAUEsBAi0AFAAGAAgAAAAhALaDOJL+AAAA4QEAABMAAAAAAAAAAAAAAAAAAAAAAFtD b250ZW50X1R5cGVzXS54bWxQSwECLQAUAAYACAAAACEAOP0h/9YAAACUAQAACwAAAAAAAAAAAAAA AAAvAQAAX3JlbHMvLnJlbHNQSwECLQAUAAYACAAAACEAbhxlyv0BAADVAwAADgAAAAAAAAAAAAAA AAAuAgAAZHJzL2Uyb0RvYy54bWxQSwECLQAUAAYACAAAACEAeFbIZN0AAAAJAQAADwAAAAAAAAAA AAAAAABXBAAAZHJzL2Rvd25yZXYueG1sUEsFBgAAAAAEAAQA8wAAAGEFAAAAAA== " filled="f" stroked="f">
                <v:textbox style="mso-fit-shape-to-text:t">
                  <w:txbxContent>
                    <w:p w14:paraId="42599C31" w14:textId="77777777" w:rsidR="00090FF1" w:rsidRPr="00951021" w:rsidRDefault="00090FF1" w:rsidP="00090FF1">
                      <w:pPr>
                        <w:jc w:val="center"/>
                        <w:rPr>
                          <w:b/>
                          <w:bCs/>
                        </w:rPr>
                      </w:pPr>
                      <w:r>
                        <w:rPr>
                          <w:b/>
                          <w:bCs/>
                          <w:spacing w:val="40"/>
                          <w:sz w:val="18"/>
                          <w:szCs w:val="18"/>
                        </w:rPr>
                        <w:t>PRESENT</w:t>
                      </w:r>
                    </w:p>
                  </w:txbxContent>
                </v:textbox>
              </v:shape>
            </w:pict>
          </mc:Fallback>
        </mc:AlternateContent>
      </w:r>
      <w:r>
        <w:rPr>
          <w:b/>
          <w:bCs/>
          <w:color w:val="000000" w:themeColor="text1"/>
          <w:sz w:val="18"/>
          <w:szCs w:val="18"/>
          <w:lang w:val="pt-PT"/>
        </w:rPr>
        <w:t>Azure Fundamentals</w:t>
      </w:r>
    </w:p>
    <w:p w14:paraId="35C1D3DC" w14:textId="7F729FFD" w:rsidR="00D04955" w:rsidRPr="00C6676F" w:rsidRDefault="00D04955" w:rsidP="00D04955">
      <w:pPr>
        <w:spacing w:line="276" w:lineRule="auto"/>
        <w:ind w:left="2693"/>
        <w:rPr>
          <w:color w:val="000000" w:themeColor="text1"/>
          <w:spacing w:val="20"/>
          <w:sz w:val="18"/>
          <w:szCs w:val="18"/>
          <w:lang w:val="pt-PT"/>
        </w:rPr>
      </w:pPr>
      <w:hyperlink r:id="rId8" w:history="1">
        <w:r>
          <w:rPr>
            <w:rStyle w:val="Hipervnculo"/>
            <w:color w:val="000000" w:themeColor="text1"/>
            <w:spacing w:val="20"/>
            <w:sz w:val="18"/>
            <w:szCs w:val="18"/>
            <w:u w:val="none"/>
            <w:lang w:val="pt-PT"/>
          </w:rPr>
          <w:t>https://www.credly.com/badges/4e88faf1-211b-42cb-a768-e80092011bc0/linked_in_profile</w:t>
        </w:r>
      </w:hyperlink>
    </w:p>
    <w:sectPr w:rsidR="00D04955" w:rsidRPr="00C6676F" w:rsidSect="00BC4BB3">
      <w:pgSz w:w="11909" w:h="31680"/>
      <w:pgMar w:top="720" w:right="1138" w:bottom="187"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2121"/>
    <w:multiLevelType w:val="hybridMultilevel"/>
    <w:tmpl w:val="1514184C"/>
    <w:lvl w:ilvl="0" w:tplc="580A0001">
      <w:start w:val="1"/>
      <w:numFmt w:val="bullet"/>
      <w:lvlText w:val=""/>
      <w:lvlJc w:val="left"/>
      <w:pPr>
        <w:ind w:left="3195" w:hanging="360"/>
      </w:pPr>
      <w:rPr>
        <w:rFonts w:ascii="Symbol" w:hAnsi="Symbol" w:hint="default"/>
      </w:rPr>
    </w:lvl>
    <w:lvl w:ilvl="1" w:tplc="580A0003" w:tentative="1">
      <w:start w:val="1"/>
      <w:numFmt w:val="bullet"/>
      <w:lvlText w:val="o"/>
      <w:lvlJc w:val="left"/>
      <w:pPr>
        <w:ind w:left="3915" w:hanging="360"/>
      </w:pPr>
      <w:rPr>
        <w:rFonts w:ascii="Courier New" w:hAnsi="Courier New" w:cs="Courier New" w:hint="default"/>
      </w:rPr>
    </w:lvl>
    <w:lvl w:ilvl="2" w:tplc="580A0005" w:tentative="1">
      <w:start w:val="1"/>
      <w:numFmt w:val="bullet"/>
      <w:lvlText w:val=""/>
      <w:lvlJc w:val="left"/>
      <w:pPr>
        <w:ind w:left="4635" w:hanging="360"/>
      </w:pPr>
      <w:rPr>
        <w:rFonts w:ascii="Wingdings" w:hAnsi="Wingdings" w:hint="default"/>
      </w:rPr>
    </w:lvl>
    <w:lvl w:ilvl="3" w:tplc="580A0001" w:tentative="1">
      <w:start w:val="1"/>
      <w:numFmt w:val="bullet"/>
      <w:lvlText w:val=""/>
      <w:lvlJc w:val="left"/>
      <w:pPr>
        <w:ind w:left="5355" w:hanging="360"/>
      </w:pPr>
      <w:rPr>
        <w:rFonts w:ascii="Symbol" w:hAnsi="Symbol" w:hint="default"/>
      </w:rPr>
    </w:lvl>
    <w:lvl w:ilvl="4" w:tplc="580A0003" w:tentative="1">
      <w:start w:val="1"/>
      <w:numFmt w:val="bullet"/>
      <w:lvlText w:val="o"/>
      <w:lvlJc w:val="left"/>
      <w:pPr>
        <w:ind w:left="6075" w:hanging="360"/>
      </w:pPr>
      <w:rPr>
        <w:rFonts w:ascii="Courier New" w:hAnsi="Courier New" w:cs="Courier New" w:hint="default"/>
      </w:rPr>
    </w:lvl>
    <w:lvl w:ilvl="5" w:tplc="580A0005" w:tentative="1">
      <w:start w:val="1"/>
      <w:numFmt w:val="bullet"/>
      <w:lvlText w:val=""/>
      <w:lvlJc w:val="left"/>
      <w:pPr>
        <w:ind w:left="6795" w:hanging="360"/>
      </w:pPr>
      <w:rPr>
        <w:rFonts w:ascii="Wingdings" w:hAnsi="Wingdings" w:hint="default"/>
      </w:rPr>
    </w:lvl>
    <w:lvl w:ilvl="6" w:tplc="580A0001" w:tentative="1">
      <w:start w:val="1"/>
      <w:numFmt w:val="bullet"/>
      <w:lvlText w:val=""/>
      <w:lvlJc w:val="left"/>
      <w:pPr>
        <w:ind w:left="7515" w:hanging="360"/>
      </w:pPr>
      <w:rPr>
        <w:rFonts w:ascii="Symbol" w:hAnsi="Symbol" w:hint="default"/>
      </w:rPr>
    </w:lvl>
    <w:lvl w:ilvl="7" w:tplc="580A0003" w:tentative="1">
      <w:start w:val="1"/>
      <w:numFmt w:val="bullet"/>
      <w:lvlText w:val="o"/>
      <w:lvlJc w:val="left"/>
      <w:pPr>
        <w:ind w:left="8235" w:hanging="360"/>
      </w:pPr>
      <w:rPr>
        <w:rFonts w:ascii="Courier New" w:hAnsi="Courier New" w:cs="Courier New" w:hint="default"/>
      </w:rPr>
    </w:lvl>
    <w:lvl w:ilvl="8" w:tplc="580A0005" w:tentative="1">
      <w:start w:val="1"/>
      <w:numFmt w:val="bullet"/>
      <w:lvlText w:val=""/>
      <w:lvlJc w:val="left"/>
      <w:pPr>
        <w:ind w:left="8955" w:hanging="360"/>
      </w:pPr>
      <w:rPr>
        <w:rFonts w:ascii="Wingdings" w:hAnsi="Wingdings" w:hint="default"/>
      </w:rPr>
    </w:lvl>
  </w:abstractNum>
  <w:abstractNum w:abstractNumId="1" w15:restartNumberingAfterBreak="0">
    <w:nsid w:val="20DA08AA"/>
    <w:multiLevelType w:val="multilevel"/>
    <w:tmpl w:val="1A9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0607B"/>
    <w:multiLevelType w:val="hybridMultilevel"/>
    <w:tmpl w:val="3C4A6148"/>
    <w:lvl w:ilvl="0" w:tplc="580A0001">
      <w:start w:val="1"/>
      <w:numFmt w:val="bullet"/>
      <w:lvlText w:val=""/>
      <w:lvlJc w:val="left"/>
      <w:pPr>
        <w:ind w:left="3413" w:hanging="360"/>
      </w:pPr>
      <w:rPr>
        <w:rFonts w:ascii="Symbol" w:hAnsi="Symbol" w:hint="default"/>
      </w:rPr>
    </w:lvl>
    <w:lvl w:ilvl="1" w:tplc="580A0003">
      <w:start w:val="1"/>
      <w:numFmt w:val="bullet"/>
      <w:lvlText w:val="o"/>
      <w:lvlJc w:val="left"/>
      <w:pPr>
        <w:ind w:left="4133" w:hanging="360"/>
      </w:pPr>
      <w:rPr>
        <w:rFonts w:ascii="Courier New" w:hAnsi="Courier New" w:cs="Courier New" w:hint="default"/>
      </w:rPr>
    </w:lvl>
    <w:lvl w:ilvl="2" w:tplc="580A0005" w:tentative="1">
      <w:start w:val="1"/>
      <w:numFmt w:val="bullet"/>
      <w:lvlText w:val=""/>
      <w:lvlJc w:val="left"/>
      <w:pPr>
        <w:ind w:left="4853" w:hanging="360"/>
      </w:pPr>
      <w:rPr>
        <w:rFonts w:ascii="Wingdings" w:hAnsi="Wingdings" w:hint="default"/>
      </w:rPr>
    </w:lvl>
    <w:lvl w:ilvl="3" w:tplc="580A0001" w:tentative="1">
      <w:start w:val="1"/>
      <w:numFmt w:val="bullet"/>
      <w:lvlText w:val=""/>
      <w:lvlJc w:val="left"/>
      <w:pPr>
        <w:ind w:left="5573" w:hanging="360"/>
      </w:pPr>
      <w:rPr>
        <w:rFonts w:ascii="Symbol" w:hAnsi="Symbol" w:hint="default"/>
      </w:rPr>
    </w:lvl>
    <w:lvl w:ilvl="4" w:tplc="580A0003" w:tentative="1">
      <w:start w:val="1"/>
      <w:numFmt w:val="bullet"/>
      <w:lvlText w:val="o"/>
      <w:lvlJc w:val="left"/>
      <w:pPr>
        <w:ind w:left="6293" w:hanging="360"/>
      </w:pPr>
      <w:rPr>
        <w:rFonts w:ascii="Courier New" w:hAnsi="Courier New" w:cs="Courier New" w:hint="default"/>
      </w:rPr>
    </w:lvl>
    <w:lvl w:ilvl="5" w:tplc="580A0005" w:tentative="1">
      <w:start w:val="1"/>
      <w:numFmt w:val="bullet"/>
      <w:lvlText w:val=""/>
      <w:lvlJc w:val="left"/>
      <w:pPr>
        <w:ind w:left="7013" w:hanging="360"/>
      </w:pPr>
      <w:rPr>
        <w:rFonts w:ascii="Wingdings" w:hAnsi="Wingdings" w:hint="default"/>
      </w:rPr>
    </w:lvl>
    <w:lvl w:ilvl="6" w:tplc="580A0001" w:tentative="1">
      <w:start w:val="1"/>
      <w:numFmt w:val="bullet"/>
      <w:lvlText w:val=""/>
      <w:lvlJc w:val="left"/>
      <w:pPr>
        <w:ind w:left="7733" w:hanging="360"/>
      </w:pPr>
      <w:rPr>
        <w:rFonts w:ascii="Symbol" w:hAnsi="Symbol" w:hint="default"/>
      </w:rPr>
    </w:lvl>
    <w:lvl w:ilvl="7" w:tplc="580A0003" w:tentative="1">
      <w:start w:val="1"/>
      <w:numFmt w:val="bullet"/>
      <w:lvlText w:val="o"/>
      <w:lvlJc w:val="left"/>
      <w:pPr>
        <w:ind w:left="8453" w:hanging="360"/>
      </w:pPr>
      <w:rPr>
        <w:rFonts w:ascii="Courier New" w:hAnsi="Courier New" w:cs="Courier New" w:hint="default"/>
      </w:rPr>
    </w:lvl>
    <w:lvl w:ilvl="8" w:tplc="580A0005" w:tentative="1">
      <w:start w:val="1"/>
      <w:numFmt w:val="bullet"/>
      <w:lvlText w:val=""/>
      <w:lvlJc w:val="left"/>
      <w:pPr>
        <w:ind w:left="9173" w:hanging="360"/>
      </w:pPr>
      <w:rPr>
        <w:rFonts w:ascii="Wingdings" w:hAnsi="Wingdings" w:hint="default"/>
      </w:rPr>
    </w:lvl>
  </w:abstractNum>
  <w:abstractNum w:abstractNumId="3" w15:restartNumberingAfterBreak="0">
    <w:nsid w:val="5F4C41C3"/>
    <w:multiLevelType w:val="multilevel"/>
    <w:tmpl w:val="1A9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9204D"/>
    <w:multiLevelType w:val="multilevel"/>
    <w:tmpl w:val="1A9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66541">
    <w:abstractNumId w:val="2"/>
  </w:num>
  <w:num w:numId="2" w16cid:durableId="1760248746">
    <w:abstractNumId w:val="0"/>
  </w:num>
  <w:num w:numId="3" w16cid:durableId="1115096782">
    <w:abstractNumId w:val="3"/>
  </w:num>
  <w:num w:numId="4" w16cid:durableId="1948921231">
    <w:abstractNumId w:val="4"/>
  </w:num>
  <w:num w:numId="5" w16cid:durableId="56887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A54"/>
    <w:rsid w:val="00004C49"/>
    <w:rsid w:val="00090FF1"/>
    <w:rsid w:val="00100AB0"/>
    <w:rsid w:val="001018E7"/>
    <w:rsid w:val="00125FDA"/>
    <w:rsid w:val="00166FBF"/>
    <w:rsid w:val="00176D73"/>
    <w:rsid w:val="001978CE"/>
    <w:rsid w:val="001D475C"/>
    <w:rsid w:val="002224E3"/>
    <w:rsid w:val="00244FDE"/>
    <w:rsid w:val="002B4436"/>
    <w:rsid w:val="002F1A48"/>
    <w:rsid w:val="003322A9"/>
    <w:rsid w:val="00333E0C"/>
    <w:rsid w:val="003543D7"/>
    <w:rsid w:val="0036643A"/>
    <w:rsid w:val="003D0FA4"/>
    <w:rsid w:val="003E1DF1"/>
    <w:rsid w:val="003E31BF"/>
    <w:rsid w:val="003E3246"/>
    <w:rsid w:val="003F6CB0"/>
    <w:rsid w:val="004000CD"/>
    <w:rsid w:val="004349BD"/>
    <w:rsid w:val="004C626A"/>
    <w:rsid w:val="004F7BCA"/>
    <w:rsid w:val="005077B3"/>
    <w:rsid w:val="005632A8"/>
    <w:rsid w:val="005A348C"/>
    <w:rsid w:val="005A3D01"/>
    <w:rsid w:val="00607A01"/>
    <w:rsid w:val="00610C74"/>
    <w:rsid w:val="006D2547"/>
    <w:rsid w:val="006D3485"/>
    <w:rsid w:val="0070241D"/>
    <w:rsid w:val="00743979"/>
    <w:rsid w:val="00757ACB"/>
    <w:rsid w:val="007D5C91"/>
    <w:rsid w:val="0087662F"/>
    <w:rsid w:val="008826FF"/>
    <w:rsid w:val="00885214"/>
    <w:rsid w:val="0090630A"/>
    <w:rsid w:val="009104DC"/>
    <w:rsid w:val="009275F1"/>
    <w:rsid w:val="0094339B"/>
    <w:rsid w:val="00951021"/>
    <w:rsid w:val="0098158B"/>
    <w:rsid w:val="00982BC2"/>
    <w:rsid w:val="0098416E"/>
    <w:rsid w:val="009B6EF6"/>
    <w:rsid w:val="009D0AA1"/>
    <w:rsid w:val="00A0543B"/>
    <w:rsid w:val="00A31BA5"/>
    <w:rsid w:val="00A9202C"/>
    <w:rsid w:val="00AA41C4"/>
    <w:rsid w:val="00AF2A87"/>
    <w:rsid w:val="00B0224C"/>
    <w:rsid w:val="00B045DB"/>
    <w:rsid w:val="00B17CFE"/>
    <w:rsid w:val="00BA6CDF"/>
    <w:rsid w:val="00BC4BB3"/>
    <w:rsid w:val="00C6676F"/>
    <w:rsid w:val="00C76959"/>
    <w:rsid w:val="00C76C00"/>
    <w:rsid w:val="00C81798"/>
    <w:rsid w:val="00C86F5E"/>
    <w:rsid w:val="00D04955"/>
    <w:rsid w:val="00D846CE"/>
    <w:rsid w:val="00D9582A"/>
    <w:rsid w:val="00DA25DD"/>
    <w:rsid w:val="00DA5EDA"/>
    <w:rsid w:val="00DB44FC"/>
    <w:rsid w:val="00DD27CB"/>
    <w:rsid w:val="00DE2A54"/>
    <w:rsid w:val="00E55CFF"/>
    <w:rsid w:val="00EB0BC0"/>
    <w:rsid w:val="00EE1001"/>
    <w:rsid w:val="00EE693A"/>
    <w:rsid w:val="00F3248C"/>
    <w:rsid w:val="00FA3B27"/>
    <w:rsid w:val="00FB5494"/>
    <w:rsid w:val="00FB7119"/>
    <w:rsid w:val="00FC08B6"/>
    <w:rsid w:val="00FE2EAF"/>
    <w:rsid w:val="00FE348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8A0E"/>
  <w15:chartTrackingRefBased/>
  <w15:docId w15:val="{106D35F4-8CDC-45C1-9E4B-9EF0C793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4E3"/>
    <w:pPr>
      <w:widowControl w:val="0"/>
      <w:autoSpaceDE w:val="0"/>
      <w:autoSpaceDN w:val="0"/>
      <w:spacing w:after="0" w:line="240" w:lineRule="auto"/>
    </w:pPr>
    <w:rPr>
      <w:rFonts w:ascii="Trebuchet MS" w:eastAsia="Trebuchet MS" w:hAnsi="Trebuchet MS" w:cs="Trebuchet MS"/>
      <w:lang w:val="es-ES"/>
    </w:rPr>
  </w:style>
  <w:style w:type="paragraph" w:styleId="Ttulo1">
    <w:name w:val="heading 1"/>
    <w:basedOn w:val="Normal"/>
    <w:next w:val="Normal"/>
    <w:link w:val="Ttulo1Car"/>
    <w:uiPriority w:val="9"/>
    <w:qFormat/>
    <w:rsid w:val="00DE2A54"/>
    <w:pPr>
      <w:ind w:firstLine="708"/>
      <w:outlineLvl w:val="0"/>
    </w:pPr>
    <w:rPr>
      <w:b/>
      <w:bCs/>
      <w:spacing w:val="40"/>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DE2A54"/>
    <w:rPr>
      <w:sz w:val="16"/>
      <w:szCs w:val="16"/>
    </w:rPr>
  </w:style>
  <w:style w:type="character" w:customStyle="1" w:styleId="TextoindependienteCar">
    <w:name w:val="Texto independiente Car"/>
    <w:basedOn w:val="Fuentedeprrafopredeter"/>
    <w:link w:val="Textoindependiente"/>
    <w:uiPriority w:val="1"/>
    <w:rsid w:val="00DE2A54"/>
    <w:rPr>
      <w:rFonts w:ascii="Trebuchet MS" w:eastAsia="Trebuchet MS" w:hAnsi="Trebuchet MS" w:cs="Trebuchet MS"/>
      <w:sz w:val="16"/>
      <w:szCs w:val="16"/>
      <w:lang w:val="es-ES"/>
    </w:rPr>
  </w:style>
  <w:style w:type="paragraph" w:styleId="Ttulo">
    <w:name w:val="Title"/>
    <w:basedOn w:val="Normal"/>
    <w:link w:val="TtuloCar"/>
    <w:uiPriority w:val="10"/>
    <w:qFormat/>
    <w:rsid w:val="00DE2A54"/>
    <w:pPr>
      <w:spacing w:before="95"/>
      <w:ind w:left="635"/>
    </w:pPr>
    <w:rPr>
      <w:sz w:val="55"/>
      <w:szCs w:val="55"/>
    </w:rPr>
  </w:style>
  <w:style w:type="character" w:customStyle="1" w:styleId="TtuloCar">
    <w:name w:val="Título Car"/>
    <w:basedOn w:val="Fuentedeprrafopredeter"/>
    <w:link w:val="Ttulo"/>
    <w:uiPriority w:val="10"/>
    <w:rsid w:val="00DE2A54"/>
    <w:rPr>
      <w:rFonts w:ascii="Trebuchet MS" w:eastAsia="Trebuchet MS" w:hAnsi="Trebuchet MS" w:cs="Trebuchet MS"/>
      <w:sz w:val="55"/>
      <w:szCs w:val="55"/>
      <w:lang w:val="es-ES"/>
    </w:rPr>
  </w:style>
  <w:style w:type="character" w:customStyle="1" w:styleId="Ttulo1Car">
    <w:name w:val="Título 1 Car"/>
    <w:basedOn w:val="Fuentedeprrafopredeter"/>
    <w:link w:val="Ttulo1"/>
    <w:uiPriority w:val="9"/>
    <w:rsid w:val="00DE2A54"/>
    <w:rPr>
      <w:rFonts w:ascii="Trebuchet MS" w:eastAsia="Trebuchet MS" w:hAnsi="Trebuchet MS" w:cs="Trebuchet MS"/>
      <w:b/>
      <w:bCs/>
      <w:spacing w:val="40"/>
      <w:sz w:val="28"/>
      <w:szCs w:val="28"/>
      <w:lang w:val="es-ES"/>
    </w:rPr>
  </w:style>
  <w:style w:type="character" w:styleId="Hipervnculo">
    <w:name w:val="Hyperlink"/>
    <w:basedOn w:val="Fuentedeprrafopredeter"/>
    <w:uiPriority w:val="99"/>
    <w:unhideWhenUsed/>
    <w:rsid w:val="00DE2A54"/>
    <w:rPr>
      <w:color w:val="0563C1" w:themeColor="hyperlink"/>
      <w:u w:val="single"/>
    </w:rPr>
  </w:style>
  <w:style w:type="character" w:styleId="Mencinsinresolver">
    <w:name w:val="Unresolved Mention"/>
    <w:basedOn w:val="Fuentedeprrafopredeter"/>
    <w:uiPriority w:val="99"/>
    <w:semiHidden/>
    <w:unhideWhenUsed/>
    <w:rsid w:val="00DE2A54"/>
    <w:rPr>
      <w:color w:val="605E5C"/>
      <w:shd w:val="clear" w:color="auto" w:fill="E1DFDD"/>
    </w:rPr>
  </w:style>
  <w:style w:type="paragraph" w:styleId="Sinespaciado">
    <w:name w:val="No Spacing"/>
    <w:basedOn w:val="Normal"/>
    <w:uiPriority w:val="1"/>
    <w:qFormat/>
    <w:rsid w:val="00951021"/>
    <w:pPr>
      <w:spacing w:before="240" w:line="360" w:lineRule="auto"/>
      <w:ind w:left="2693"/>
      <w:jc w:val="both"/>
    </w:pPr>
    <w:rPr>
      <w:color w:val="111111"/>
      <w:sz w:val="18"/>
      <w:szCs w:val="18"/>
    </w:rPr>
  </w:style>
  <w:style w:type="paragraph" w:styleId="Prrafodelista">
    <w:name w:val="List Paragraph"/>
    <w:basedOn w:val="Normal"/>
    <w:uiPriority w:val="34"/>
    <w:qFormat/>
    <w:rsid w:val="001978CE"/>
    <w:pPr>
      <w:ind w:left="720"/>
      <w:contextualSpacing/>
    </w:pPr>
  </w:style>
  <w:style w:type="character" w:styleId="Hipervnculovisitado">
    <w:name w:val="FollowedHyperlink"/>
    <w:basedOn w:val="Fuentedeprrafopredeter"/>
    <w:uiPriority w:val="99"/>
    <w:semiHidden/>
    <w:unhideWhenUsed/>
    <w:rsid w:val="00D04955"/>
    <w:rPr>
      <w:color w:val="954F72" w:themeColor="followedHyperlink"/>
      <w:u w:val="single"/>
    </w:rPr>
  </w:style>
  <w:style w:type="paragraph" w:styleId="NormalWeb">
    <w:name w:val="Normal (Web)"/>
    <w:basedOn w:val="Normal"/>
    <w:uiPriority w:val="99"/>
    <w:semiHidden/>
    <w:unhideWhenUsed/>
    <w:rsid w:val="00D846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176572">
      <w:bodyDiv w:val="1"/>
      <w:marLeft w:val="0"/>
      <w:marRight w:val="0"/>
      <w:marTop w:val="0"/>
      <w:marBottom w:val="0"/>
      <w:divBdr>
        <w:top w:val="none" w:sz="0" w:space="0" w:color="auto"/>
        <w:left w:val="none" w:sz="0" w:space="0" w:color="auto"/>
        <w:bottom w:val="none" w:sz="0" w:space="0" w:color="auto"/>
        <w:right w:val="none" w:sz="0" w:space="0" w:color="auto"/>
      </w:divBdr>
      <w:divsChild>
        <w:div w:id="1188718019">
          <w:marLeft w:val="0"/>
          <w:marRight w:val="0"/>
          <w:marTop w:val="0"/>
          <w:marBottom w:val="0"/>
          <w:divBdr>
            <w:top w:val="none" w:sz="0" w:space="0" w:color="auto"/>
            <w:left w:val="none" w:sz="0" w:space="0" w:color="auto"/>
            <w:bottom w:val="none" w:sz="0" w:space="0" w:color="auto"/>
            <w:right w:val="none" w:sz="0" w:space="0" w:color="auto"/>
          </w:divBdr>
        </w:div>
      </w:divsChild>
    </w:div>
    <w:div w:id="506486980">
      <w:bodyDiv w:val="1"/>
      <w:marLeft w:val="0"/>
      <w:marRight w:val="0"/>
      <w:marTop w:val="0"/>
      <w:marBottom w:val="0"/>
      <w:divBdr>
        <w:top w:val="none" w:sz="0" w:space="0" w:color="auto"/>
        <w:left w:val="none" w:sz="0" w:space="0" w:color="auto"/>
        <w:bottom w:val="none" w:sz="0" w:space="0" w:color="auto"/>
        <w:right w:val="none" w:sz="0" w:space="0" w:color="auto"/>
      </w:divBdr>
      <w:divsChild>
        <w:div w:id="614601029">
          <w:marLeft w:val="0"/>
          <w:marRight w:val="0"/>
          <w:marTop w:val="0"/>
          <w:marBottom w:val="0"/>
          <w:divBdr>
            <w:top w:val="none" w:sz="0" w:space="0" w:color="auto"/>
            <w:left w:val="none" w:sz="0" w:space="0" w:color="auto"/>
            <w:bottom w:val="none" w:sz="0" w:space="0" w:color="auto"/>
            <w:right w:val="none" w:sz="0" w:space="0" w:color="auto"/>
          </w:divBdr>
        </w:div>
      </w:divsChild>
    </w:div>
    <w:div w:id="522211072">
      <w:bodyDiv w:val="1"/>
      <w:marLeft w:val="0"/>
      <w:marRight w:val="0"/>
      <w:marTop w:val="0"/>
      <w:marBottom w:val="0"/>
      <w:divBdr>
        <w:top w:val="none" w:sz="0" w:space="0" w:color="auto"/>
        <w:left w:val="none" w:sz="0" w:space="0" w:color="auto"/>
        <w:bottom w:val="none" w:sz="0" w:space="0" w:color="auto"/>
        <w:right w:val="none" w:sz="0" w:space="0" w:color="auto"/>
      </w:divBdr>
      <w:divsChild>
        <w:div w:id="360863861">
          <w:marLeft w:val="0"/>
          <w:marRight w:val="0"/>
          <w:marTop w:val="0"/>
          <w:marBottom w:val="0"/>
          <w:divBdr>
            <w:top w:val="none" w:sz="0" w:space="0" w:color="auto"/>
            <w:left w:val="none" w:sz="0" w:space="0" w:color="auto"/>
            <w:bottom w:val="none" w:sz="0" w:space="0" w:color="auto"/>
            <w:right w:val="none" w:sz="0" w:space="0" w:color="auto"/>
          </w:divBdr>
        </w:div>
      </w:divsChild>
    </w:div>
    <w:div w:id="587226427">
      <w:bodyDiv w:val="1"/>
      <w:marLeft w:val="0"/>
      <w:marRight w:val="0"/>
      <w:marTop w:val="0"/>
      <w:marBottom w:val="0"/>
      <w:divBdr>
        <w:top w:val="none" w:sz="0" w:space="0" w:color="auto"/>
        <w:left w:val="none" w:sz="0" w:space="0" w:color="auto"/>
        <w:bottom w:val="none" w:sz="0" w:space="0" w:color="auto"/>
        <w:right w:val="none" w:sz="0" w:space="0" w:color="auto"/>
      </w:divBdr>
      <w:divsChild>
        <w:div w:id="1242255617">
          <w:marLeft w:val="0"/>
          <w:marRight w:val="0"/>
          <w:marTop w:val="0"/>
          <w:marBottom w:val="0"/>
          <w:divBdr>
            <w:top w:val="none" w:sz="0" w:space="0" w:color="auto"/>
            <w:left w:val="none" w:sz="0" w:space="0" w:color="auto"/>
            <w:bottom w:val="none" w:sz="0" w:space="0" w:color="auto"/>
            <w:right w:val="none" w:sz="0" w:space="0" w:color="auto"/>
          </w:divBdr>
        </w:div>
      </w:divsChild>
    </w:div>
    <w:div w:id="728191160">
      <w:bodyDiv w:val="1"/>
      <w:marLeft w:val="0"/>
      <w:marRight w:val="0"/>
      <w:marTop w:val="0"/>
      <w:marBottom w:val="0"/>
      <w:divBdr>
        <w:top w:val="none" w:sz="0" w:space="0" w:color="auto"/>
        <w:left w:val="none" w:sz="0" w:space="0" w:color="auto"/>
        <w:bottom w:val="none" w:sz="0" w:space="0" w:color="auto"/>
        <w:right w:val="none" w:sz="0" w:space="0" w:color="auto"/>
      </w:divBdr>
      <w:divsChild>
        <w:div w:id="1630939377">
          <w:marLeft w:val="0"/>
          <w:marRight w:val="0"/>
          <w:marTop w:val="0"/>
          <w:marBottom w:val="0"/>
          <w:divBdr>
            <w:top w:val="none" w:sz="0" w:space="0" w:color="auto"/>
            <w:left w:val="none" w:sz="0" w:space="0" w:color="auto"/>
            <w:bottom w:val="none" w:sz="0" w:space="0" w:color="auto"/>
            <w:right w:val="none" w:sz="0" w:space="0" w:color="auto"/>
          </w:divBdr>
        </w:div>
      </w:divsChild>
    </w:div>
    <w:div w:id="830290744">
      <w:bodyDiv w:val="1"/>
      <w:marLeft w:val="0"/>
      <w:marRight w:val="0"/>
      <w:marTop w:val="0"/>
      <w:marBottom w:val="0"/>
      <w:divBdr>
        <w:top w:val="none" w:sz="0" w:space="0" w:color="auto"/>
        <w:left w:val="none" w:sz="0" w:space="0" w:color="auto"/>
        <w:bottom w:val="none" w:sz="0" w:space="0" w:color="auto"/>
        <w:right w:val="none" w:sz="0" w:space="0" w:color="auto"/>
      </w:divBdr>
      <w:divsChild>
        <w:div w:id="577443843">
          <w:marLeft w:val="0"/>
          <w:marRight w:val="0"/>
          <w:marTop w:val="0"/>
          <w:marBottom w:val="0"/>
          <w:divBdr>
            <w:top w:val="none" w:sz="0" w:space="0" w:color="auto"/>
            <w:left w:val="none" w:sz="0" w:space="0" w:color="auto"/>
            <w:bottom w:val="none" w:sz="0" w:space="0" w:color="auto"/>
            <w:right w:val="none" w:sz="0" w:space="0" w:color="auto"/>
          </w:divBdr>
        </w:div>
      </w:divsChild>
    </w:div>
    <w:div w:id="832259812">
      <w:bodyDiv w:val="1"/>
      <w:marLeft w:val="0"/>
      <w:marRight w:val="0"/>
      <w:marTop w:val="0"/>
      <w:marBottom w:val="0"/>
      <w:divBdr>
        <w:top w:val="none" w:sz="0" w:space="0" w:color="auto"/>
        <w:left w:val="none" w:sz="0" w:space="0" w:color="auto"/>
        <w:bottom w:val="none" w:sz="0" w:space="0" w:color="auto"/>
        <w:right w:val="none" w:sz="0" w:space="0" w:color="auto"/>
      </w:divBdr>
      <w:divsChild>
        <w:div w:id="1742941415">
          <w:marLeft w:val="0"/>
          <w:marRight w:val="0"/>
          <w:marTop w:val="0"/>
          <w:marBottom w:val="0"/>
          <w:divBdr>
            <w:top w:val="none" w:sz="0" w:space="0" w:color="auto"/>
            <w:left w:val="none" w:sz="0" w:space="0" w:color="auto"/>
            <w:bottom w:val="none" w:sz="0" w:space="0" w:color="auto"/>
            <w:right w:val="none" w:sz="0" w:space="0" w:color="auto"/>
          </w:divBdr>
        </w:div>
      </w:divsChild>
    </w:div>
    <w:div w:id="883785274">
      <w:bodyDiv w:val="1"/>
      <w:marLeft w:val="0"/>
      <w:marRight w:val="0"/>
      <w:marTop w:val="0"/>
      <w:marBottom w:val="0"/>
      <w:divBdr>
        <w:top w:val="none" w:sz="0" w:space="0" w:color="auto"/>
        <w:left w:val="none" w:sz="0" w:space="0" w:color="auto"/>
        <w:bottom w:val="none" w:sz="0" w:space="0" w:color="auto"/>
        <w:right w:val="none" w:sz="0" w:space="0" w:color="auto"/>
      </w:divBdr>
      <w:divsChild>
        <w:div w:id="1160385575">
          <w:marLeft w:val="0"/>
          <w:marRight w:val="0"/>
          <w:marTop w:val="0"/>
          <w:marBottom w:val="0"/>
          <w:divBdr>
            <w:top w:val="none" w:sz="0" w:space="0" w:color="auto"/>
            <w:left w:val="none" w:sz="0" w:space="0" w:color="auto"/>
            <w:bottom w:val="none" w:sz="0" w:space="0" w:color="auto"/>
            <w:right w:val="none" w:sz="0" w:space="0" w:color="auto"/>
          </w:divBdr>
        </w:div>
      </w:divsChild>
    </w:div>
    <w:div w:id="886185386">
      <w:bodyDiv w:val="1"/>
      <w:marLeft w:val="0"/>
      <w:marRight w:val="0"/>
      <w:marTop w:val="0"/>
      <w:marBottom w:val="0"/>
      <w:divBdr>
        <w:top w:val="none" w:sz="0" w:space="0" w:color="auto"/>
        <w:left w:val="none" w:sz="0" w:space="0" w:color="auto"/>
        <w:bottom w:val="none" w:sz="0" w:space="0" w:color="auto"/>
        <w:right w:val="none" w:sz="0" w:space="0" w:color="auto"/>
      </w:divBdr>
      <w:divsChild>
        <w:div w:id="370689807">
          <w:marLeft w:val="0"/>
          <w:marRight w:val="0"/>
          <w:marTop w:val="0"/>
          <w:marBottom w:val="0"/>
          <w:divBdr>
            <w:top w:val="none" w:sz="0" w:space="0" w:color="auto"/>
            <w:left w:val="none" w:sz="0" w:space="0" w:color="auto"/>
            <w:bottom w:val="none" w:sz="0" w:space="0" w:color="auto"/>
            <w:right w:val="none" w:sz="0" w:space="0" w:color="auto"/>
          </w:divBdr>
        </w:div>
      </w:divsChild>
    </w:div>
    <w:div w:id="1031372217">
      <w:bodyDiv w:val="1"/>
      <w:marLeft w:val="0"/>
      <w:marRight w:val="0"/>
      <w:marTop w:val="0"/>
      <w:marBottom w:val="0"/>
      <w:divBdr>
        <w:top w:val="none" w:sz="0" w:space="0" w:color="auto"/>
        <w:left w:val="none" w:sz="0" w:space="0" w:color="auto"/>
        <w:bottom w:val="none" w:sz="0" w:space="0" w:color="auto"/>
        <w:right w:val="none" w:sz="0" w:space="0" w:color="auto"/>
      </w:divBdr>
      <w:divsChild>
        <w:div w:id="1988052388">
          <w:marLeft w:val="0"/>
          <w:marRight w:val="0"/>
          <w:marTop w:val="0"/>
          <w:marBottom w:val="0"/>
          <w:divBdr>
            <w:top w:val="none" w:sz="0" w:space="0" w:color="auto"/>
            <w:left w:val="none" w:sz="0" w:space="0" w:color="auto"/>
            <w:bottom w:val="none" w:sz="0" w:space="0" w:color="auto"/>
            <w:right w:val="none" w:sz="0" w:space="0" w:color="auto"/>
          </w:divBdr>
        </w:div>
      </w:divsChild>
    </w:div>
    <w:div w:id="1037046404">
      <w:bodyDiv w:val="1"/>
      <w:marLeft w:val="0"/>
      <w:marRight w:val="0"/>
      <w:marTop w:val="0"/>
      <w:marBottom w:val="0"/>
      <w:divBdr>
        <w:top w:val="none" w:sz="0" w:space="0" w:color="auto"/>
        <w:left w:val="none" w:sz="0" w:space="0" w:color="auto"/>
        <w:bottom w:val="none" w:sz="0" w:space="0" w:color="auto"/>
        <w:right w:val="none" w:sz="0" w:space="0" w:color="auto"/>
      </w:divBdr>
      <w:divsChild>
        <w:div w:id="1821388501">
          <w:marLeft w:val="0"/>
          <w:marRight w:val="0"/>
          <w:marTop w:val="0"/>
          <w:marBottom w:val="0"/>
          <w:divBdr>
            <w:top w:val="none" w:sz="0" w:space="0" w:color="auto"/>
            <w:left w:val="none" w:sz="0" w:space="0" w:color="auto"/>
            <w:bottom w:val="none" w:sz="0" w:space="0" w:color="auto"/>
            <w:right w:val="none" w:sz="0" w:space="0" w:color="auto"/>
          </w:divBdr>
        </w:div>
      </w:divsChild>
    </w:div>
    <w:div w:id="1233396084">
      <w:bodyDiv w:val="1"/>
      <w:marLeft w:val="0"/>
      <w:marRight w:val="0"/>
      <w:marTop w:val="0"/>
      <w:marBottom w:val="0"/>
      <w:divBdr>
        <w:top w:val="none" w:sz="0" w:space="0" w:color="auto"/>
        <w:left w:val="none" w:sz="0" w:space="0" w:color="auto"/>
        <w:bottom w:val="none" w:sz="0" w:space="0" w:color="auto"/>
        <w:right w:val="none" w:sz="0" w:space="0" w:color="auto"/>
      </w:divBdr>
      <w:divsChild>
        <w:div w:id="1026251838">
          <w:marLeft w:val="0"/>
          <w:marRight w:val="0"/>
          <w:marTop w:val="0"/>
          <w:marBottom w:val="0"/>
          <w:divBdr>
            <w:top w:val="none" w:sz="0" w:space="0" w:color="auto"/>
            <w:left w:val="none" w:sz="0" w:space="0" w:color="auto"/>
            <w:bottom w:val="none" w:sz="0" w:space="0" w:color="auto"/>
            <w:right w:val="none" w:sz="0" w:space="0" w:color="auto"/>
          </w:divBdr>
        </w:div>
      </w:divsChild>
    </w:div>
    <w:div w:id="1280183156">
      <w:bodyDiv w:val="1"/>
      <w:marLeft w:val="0"/>
      <w:marRight w:val="0"/>
      <w:marTop w:val="0"/>
      <w:marBottom w:val="0"/>
      <w:divBdr>
        <w:top w:val="none" w:sz="0" w:space="0" w:color="auto"/>
        <w:left w:val="none" w:sz="0" w:space="0" w:color="auto"/>
        <w:bottom w:val="none" w:sz="0" w:space="0" w:color="auto"/>
        <w:right w:val="none" w:sz="0" w:space="0" w:color="auto"/>
      </w:divBdr>
      <w:divsChild>
        <w:div w:id="304434510">
          <w:marLeft w:val="0"/>
          <w:marRight w:val="0"/>
          <w:marTop w:val="0"/>
          <w:marBottom w:val="0"/>
          <w:divBdr>
            <w:top w:val="none" w:sz="0" w:space="0" w:color="auto"/>
            <w:left w:val="none" w:sz="0" w:space="0" w:color="auto"/>
            <w:bottom w:val="none" w:sz="0" w:space="0" w:color="auto"/>
            <w:right w:val="none" w:sz="0" w:space="0" w:color="auto"/>
          </w:divBdr>
        </w:div>
      </w:divsChild>
    </w:div>
    <w:div w:id="1316837026">
      <w:bodyDiv w:val="1"/>
      <w:marLeft w:val="0"/>
      <w:marRight w:val="0"/>
      <w:marTop w:val="0"/>
      <w:marBottom w:val="0"/>
      <w:divBdr>
        <w:top w:val="none" w:sz="0" w:space="0" w:color="auto"/>
        <w:left w:val="none" w:sz="0" w:space="0" w:color="auto"/>
        <w:bottom w:val="none" w:sz="0" w:space="0" w:color="auto"/>
        <w:right w:val="none" w:sz="0" w:space="0" w:color="auto"/>
      </w:divBdr>
      <w:divsChild>
        <w:div w:id="70737195">
          <w:marLeft w:val="0"/>
          <w:marRight w:val="0"/>
          <w:marTop w:val="0"/>
          <w:marBottom w:val="0"/>
          <w:divBdr>
            <w:top w:val="none" w:sz="0" w:space="0" w:color="auto"/>
            <w:left w:val="none" w:sz="0" w:space="0" w:color="auto"/>
            <w:bottom w:val="none" w:sz="0" w:space="0" w:color="auto"/>
            <w:right w:val="none" w:sz="0" w:space="0" w:color="auto"/>
          </w:divBdr>
        </w:div>
      </w:divsChild>
    </w:div>
    <w:div w:id="1440105207">
      <w:bodyDiv w:val="1"/>
      <w:marLeft w:val="0"/>
      <w:marRight w:val="0"/>
      <w:marTop w:val="0"/>
      <w:marBottom w:val="0"/>
      <w:divBdr>
        <w:top w:val="none" w:sz="0" w:space="0" w:color="auto"/>
        <w:left w:val="none" w:sz="0" w:space="0" w:color="auto"/>
        <w:bottom w:val="none" w:sz="0" w:space="0" w:color="auto"/>
        <w:right w:val="none" w:sz="0" w:space="0" w:color="auto"/>
      </w:divBdr>
    </w:div>
    <w:div w:id="1458833139">
      <w:bodyDiv w:val="1"/>
      <w:marLeft w:val="0"/>
      <w:marRight w:val="0"/>
      <w:marTop w:val="0"/>
      <w:marBottom w:val="0"/>
      <w:divBdr>
        <w:top w:val="none" w:sz="0" w:space="0" w:color="auto"/>
        <w:left w:val="none" w:sz="0" w:space="0" w:color="auto"/>
        <w:bottom w:val="none" w:sz="0" w:space="0" w:color="auto"/>
        <w:right w:val="none" w:sz="0" w:space="0" w:color="auto"/>
      </w:divBdr>
    </w:div>
    <w:div w:id="1510948251">
      <w:bodyDiv w:val="1"/>
      <w:marLeft w:val="0"/>
      <w:marRight w:val="0"/>
      <w:marTop w:val="0"/>
      <w:marBottom w:val="0"/>
      <w:divBdr>
        <w:top w:val="none" w:sz="0" w:space="0" w:color="auto"/>
        <w:left w:val="none" w:sz="0" w:space="0" w:color="auto"/>
        <w:bottom w:val="none" w:sz="0" w:space="0" w:color="auto"/>
        <w:right w:val="none" w:sz="0" w:space="0" w:color="auto"/>
      </w:divBdr>
      <w:divsChild>
        <w:div w:id="130827348">
          <w:marLeft w:val="0"/>
          <w:marRight w:val="0"/>
          <w:marTop w:val="0"/>
          <w:marBottom w:val="0"/>
          <w:divBdr>
            <w:top w:val="none" w:sz="0" w:space="0" w:color="auto"/>
            <w:left w:val="none" w:sz="0" w:space="0" w:color="auto"/>
            <w:bottom w:val="none" w:sz="0" w:space="0" w:color="auto"/>
            <w:right w:val="none" w:sz="0" w:space="0" w:color="auto"/>
          </w:divBdr>
        </w:div>
      </w:divsChild>
    </w:div>
    <w:div w:id="1512722047">
      <w:bodyDiv w:val="1"/>
      <w:marLeft w:val="0"/>
      <w:marRight w:val="0"/>
      <w:marTop w:val="0"/>
      <w:marBottom w:val="0"/>
      <w:divBdr>
        <w:top w:val="none" w:sz="0" w:space="0" w:color="auto"/>
        <w:left w:val="none" w:sz="0" w:space="0" w:color="auto"/>
        <w:bottom w:val="none" w:sz="0" w:space="0" w:color="auto"/>
        <w:right w:val="none" w:sz="0" w:space="0" w:color="auto"/>
      </w:divBdr>
      <w:divsChild>
        <w:div w:id="1007950135">
          <w:marLeft w:val="0"/>
          <w:marRight w:val="0"/>
          <w:marTop w:val="0"/>
          <w:marBottom w:val="0"/>
          <w:divBdr>
            <w:top w:val="none" w:sz="0" w:space="0" w:color="auto"/>
            <w:left w:val="none" w:sz="0" w:space="0" w:color="auto"/>
            <w:bottom w:val="none" w:sz="0" w:space="0" w:color="auto"/>
            <w:right w:val="none" w:sz="0" w:space="0" w:color="auto"/>
          </w:divBdr>
        </w:div>
      </w:divsChild>
    </w:div>
    <w:div w:id="1547373580">
      <w:bodyDiv w:val="1"/>
      <w:marLeft w:val="0"/>
      <w:marRight w:val="0"/>
      <w:marTop w:val="0"/>
      <w:marBottom w:val="0"/>
      <w:divBdr>
        <w:top w:val="none" w:sz="0" w:space="0" w:color="auto"/>
        <w:left w:val="none" w:sz="0" w:space="0" w:color="auto"/>
        <w:bottom w:val="none" w:sz="0" w:space="0" w:color="auto"/>
        <w:right w:val="none" w:sz="0" w:space="0" w:color="auto"/>
      </w:divBdr>
      <w:divsChild>
        <w:div w:id="839584441">
          <w:marLeft w:val="0"/>
          <w:marRight w:val="0"/>
          <w:marTop w:val="0"/>
          <w:marBottom w:val="0"/>
          <w:divBdr>
            <w:top w:val="none" w:sz="0" w:space="0" w:color="auto"/>
            <w:left w:val="none" w:sz="0" w:space="0" w:color="auto"/>
            <w:bottom w:val="none" w:sz="0" w:space="0" w:color="auto"/>
            <w:right w:val="none" w:sz="0" w:space="0" w:color="auto"/>
          </w:divBdr>
        </w:div>
      </w:divsChild>
    </w:div>
    <w:div w:id="1570535529">
      <w:bodyDiv w:val="1"/>
      <w:marLeft w:val="0"/>
      <w:marRight w:val="0"/>
      <w:marTop w:val="0"/>
      <w:marBottom w:val="0"/>
      <w:divBdr>
        <w:top w:val="none" w:sz="0" w:space="0" w:color="auto"/>
        <w:left w:val="none" w:sz="0" w:space="0" w:color="auto"/>
        <w:bottom w:val="none" w:sz="0" w:space="0" w:color="auto"/>
        <w:right w:val="none" w:sz="0" w:space="0" w:color="auto"/>
      </w:divBdr>
    </w:div>
    <w:div w:id="1587113803">
      <w:bodyDiv w:val="1"/>
      <w:marLeft w:val="0"/>
      <w:marRight w:val="0"/>
      <w:marTop w:val="0"/>
      <w:marBottom w:val="0"/>
      <w:divBdr>
        <w:top w:val="none" w:sz="0" w:space="0" w:color="auto"/>
        <w:left w:val="none" w:sz="0" w:space="0" w:color="auto"/>
        <w:bottom w:val="none" w:sz="0" w:space="0" w:color="auto"/>
        <w:right w:val="none" w:sz="0" w:space="0" w:color="auto"/>
      </w:divBdr>
      <w:divsChild>
        <w:div w:id="361326481">
          <w:marLeft w:val="0"/>
          <w:marRight w:val="0"/>
          <w:marTop w:val="0"/>
          <w:marBottom w:val="0"/>
          <w:divBdr>
            <w:top w:val="none" w:sz="0" w:space="0" w:color="auto"/>
            <w:left w:val="none" w:sz="0" w:space="0" w:color="auto"/>
            <w:bottom w:val="none" w:sz="0" w:space="0" w:color="auto"/>
            <w:right w:val="none" w:sz="0" w:space="0" w:color="auto"/>
          </w:divBdr>
        </w:div>
      </w:divsChild>
    </w:div>
    <w:div w:id="1682051779">
      <w:bodyDiv w:val="1"/>
      <w:marLeft w:val="0"/>
      <w:marRight w:val="0"/>
      <w:marTop w:val="0"/>
      <w:marBottom w:val="0"/>
      <w:divBdr>
        <w:top w:val="none" w:sz="0" w:space="0" w:color="auto"/>
        <w:left w:val="none" w:sz="0" w:space="0" w:color="auto"/>
        <w:bottom w:val="none" w:sz="0" w:space="0" w:color="auto"/>
        <w:right w:val="none" w:sz="0" w:space="0" w:color="auto"/>
      </w:divBdr>
      <w:divsChild>
        <w:div w:id="1852181848">
          <w:marLeft w:val="0"/>
          <w:marRight w:val="0"/>
          <w:marTop w:val="0"/>
          <w:marBottom w:val="0"/>
          <w:divBdr>
            <w:top w:val="none" w:sz="0" w:space="0" w:color="auto"/>
            <w:left w:val="none" w:sz="0" w:space="0" w:color="auto"/>
            <w:bottom w:val="none" w:sz="0" w:space="0" w:color="auto"/>
            <w:right w:val="none" w:sz="0" w:space="0" w:color="auto"/>
          </w:divBdr>
        </w:div>
      </w:divsChild>
    </w:div>
    <w:div w:id="1788893034">
      <w:bodyDiv w:val="1"/>
      <w:marLeft w:val="0"/>
      <w:marRight w:val="0"/>
      <w:marTop w:val="0"/>
      <w:marBottom w:val="0"/>
      <w:divBdr>
        <w:top w:val="none" w:sz="0" w:space="0" w:color="auto"/>
        <w:left w:val="none" w:sz="0" w:space="0" w:color="auto"/>
        <w:bottom w:val="none" w:sz="0" w:space="0" w:color="auto"/>
        <w:right w:val="none" w:sz="0" w:space="0" w:color="auto"/>
      </w:divBdr>
      <w:divsChild>
        <w:div w:id="793062826">
          <w:marLeft w:val="0"/>
          <w:marRight w:val="0"/>
          <w:marTop w:val="0"/>
          <w:marBottom w:val="0"/>
          <w:divBdr>
            <w:top w:val="none" w:sz="0" w:space="0" w:color="auto"/>
            <w:left w:val="none" w:sz="0" w:space="0" w:color="auto"/>
            <w:bottom w:val="none" w:sz="0" w:space="0" w:color="auto"/>
            <w:right w:val="none" w:sz="0" w:space="0" w:color="auto"/>
          </w:divBdr>
        </w:div>
      </w:divsChild>
    </w:div>
    <w:div w:id="1816411884">
      <w:bodyDiv w:val="1"/>
      <w:marLeft w:val="0"/>
      <w:marRight w:val="0"/>
      <w:marTop w:val="0"/>
      <w:marBottom w:val="0"/>
      <w:divBdr>
        <w:top w:val="none" w:sz="0" w:space="0" w:color="auto"/>
        <w:left w:val="none" w:sz="0" w:space="0" w:color="auto"/>
        <w:bottom w:val="none" w:sz="0" w:space="0" w:color="auto"/>
        <w:right w:val="none" w:sz="0" w:space="0" w:color="auto"/>
      </w:divBdr>
      <w:divsChild>
        <w:div w:id="367216901">
          <w:marLeft w:val="0"/>
          <w:marRight w:val="0"/>
          <w:marTop w:val="0"/>
          <w:marBottom w:val="0"/>
          <w:divBdr>
            <w:top w:val="none" w:sz="0" w:space="0" w:color="auto"/>
            <w:left w:val="none" w:sz="0" w:space="0" w:color="auto"/>
            <w:bottom w:val="none" w:sz="0" w:space="0" w:color="auto"/>
            <w:right w:val="none" w:sz="0" w:space="0" w:color="auto"/>
          </w:divBdr>
        </w:div>
      </w:divsChild>
    </w:div>
    <w:div w:id="2113940561">
      <w:bodyDiv w:val="1"/>
      <w:marLeft w:val="0"/>
      <w:marRight w:val="0"/>
      <w:marTop w:val="0"/>
      <w:marBottom w:val="0"/>
      <w:divBdr>
        <w:top w:val="none" w:sz="0" w:space="0" w:color="auto"/>
        <w:left w:val="none" w:sz="0" w:space="0" w:color="auto"/>
        <w:bottom w:val="none" w:sz="0" w:space="0" w:color="auto"/>
        <w:right w:val="none" w:sz="0" w:space="0" w:color="auto"/>
      </w:divBdr>
      <w:divsChild>
        <w:div w:id="273631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4e88faf1-211b-42cb-a768-e80092011bc0/linked_in_profile" TargetMode="External"/><Relationship Id="rId3" Type="http://schemas.openxmlformats.org/officeDocument/2006/relationships/styles" Target="styles.xml"/><Relationship Id="rId7" Type="http://schemas.openxmlformats.org/officeDocument/2006/relationships/hyperlink" Target="https://learn.microsoft.com/es-mx/users/jeisonsangwumitre-812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eisonxm.github.io/blo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46AB3-EF3B-47E6-86EA-F85580BEB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1165</Words>
  <Characters>6644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Jeison Sang Wu Mitre</dc:creator>
  <cp:keywords/>
  <dc:description/>
  <cp:lastModifiedBy>Jeison Sang Wu Mitre</cp:lastModifiedBy>
  <cp:revision>2</cp:revision>
  <cp:lastPrinted>2026-05-05T16:54:00Z</cp:lastPrinted>
  <dcterms:created xsi:type="dcterms:W3CDTF">2026-05-05T20:43:00Z</dcterms:created>
  <dcterms:modified xsi:type="dcterms:W3CDTF">2026-05-05T20:43:00Z</dcterms:modified>
</cp:coreProperties>
</file>