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1.png" ContentType="image/png"/>
  <Override PartName="/word/media/rId168.png" ContentType="image/png"/>
  <Override PartName="/word/media/rId174.png" ContentType="image/png"/>
  <Override PartName="/word/media/rId177.png" ContentType="image/png"/>
  <Override PartName="/word/media/rId180.png" ContentType="image/png"/>
  <Override PartName="/word/media/rId183.png" ContentType="image/png"/>
  <Override PartName="/word/media/rId186.png" ContentType="image/png"/>
  <Override PartName="/word/media/rId189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153.png" ContentType="image/png"/>
  <Override PartName="/word/media/rId156.png" ContentType="image/png"/>
  <Override PartName="/word/media/rId159.png" ContentType="image/png"/>
  <Override PartName="/word/media/rId162.png" ContentType="image/png"/>
  <Override PartName="/word/media/rId1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Diagrama UML del patrón Singleton" title="" id="10" name="Picture"/>
            <a:graphic>
              <a:graphicData uri="http://schemas.openxmlformats.org/drawingml/2006/picture">
                <pic:pic>
                  <pic:nvPicPr>
                    <pic:cNvPr descr="semana-3-singleton/diagramas/uml-singlet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Singleton</w:t>
      </w:r>
    </w:p>
    <w:p>
      <w:pPr>
        <w:pStyle w:val="BodyText"/>
      </w:pPr>
      <w:r>
        <w:t xml:space="preserve">Los tres elementos del patrón se ven en ambas clases: el atributo estático que guarda la única</w:t>
      </w:r>
      <w:r>
        <w:t xml:space="preserve"> </w:t>
      </w:r>
      <w:r>
        <w:t xml:space="preserve">instancia, el constructor privado que impide el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y el método estático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como</w:t>
      </w:r>
      <w:r>
        <w:t xml:space="preserve"> </w:t>
      </w:r>
      <w:r>
        <w:t xml:space="preserve">punto de acceso global. La diferencia está en cómo se crea esa instancia: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la crea</w:t>
      </w:r>
      <w:r>
        <w:t xml:space="preserve"> </w:t>
      </w:r>
      <w:r>
        <w:t xml:space="preserve">en la primera llamada (</w:t>
      </w:r>
      <w:r>
        <w:rPr>
          <w:i/>
          <w:iCs/>
        </w:rPr>
        <w:t xml:space="preserve">lazy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sincronizado) y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al</w:t>
      </w:r>
      <w:r>
        <w:t xml:space="preserve"> </w:t>
      </w:r>
      <w:r>
        <w:t xml:space="preserve">cargar la clase (</w:t>
      </w:r>
      <w:r>
        <w:rPr>
          <w:i/>
          <w:iCs/>
        </w:rPr>
        <w:t xml:space="preserve">eager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muestra el uso típico: obtiene lo que</w:t>
      </w:r>
      <w:r>
        <w:t xml:space="preserve"> </w:t>
      </w:r>
      <w:r>
        <w:t xml:space="preserve">necesita sin recibirlo por parámetro.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diagramas/uml-singleton.mmd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8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Diagrama UML de la Semana 4</w:t>
      </w:r>
    </w:p>
    <w:p>
      <w:pPr>
        <w:pStyle w:val="CaptionedFigure"/>
      </w:pPr>
      <w:r>
        <w:drawing>
          <wp:inline>
            <wp:extent cx="5334000" cy="3326946"/>
            <wp:effectExtent b="0" l="0" r="0" t="0"/>
            <wp:docPr descr="Diagrama UML del patrón Factory Method" title="" id="31" name="Picture"/>
            <a:graphic>
              <a:graphicData uri="http://schemas.openxmlformats.org/drawingml/2006/picture">
                <pic:pic>
                  <pic:nvPicPr>
                    <pic:cNvPr descr="semana-4-factory-method/diagramas/uml-factory-metho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Factory Method</w:t>
      </w:r>
    </w:p>
    <w:p>
      <w:pPr>
        <w:pStyle w:val="BodyText"/>
      </w:pPr>
      <w:r>
        <w:t xml:space="preserve">Se ven las dos jerarquías paralelas que exige el patrón: la de productos, encabezada por la</w:t>
      </w:r>
      <w:r>
        <w:t xml:space="preserve"> </w:t>
      </w:r>
      <w:r>
        <w:t xml:space="preserve">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y la de creadores, encabezada por la clase abstracta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. El</w:t>
      </w:r>
      <w:r>
        <w:t xml:space="preserve"> </w:t>
      </w:r>
      <w:r>
        <w:rPr>
          <w:i/>
          <w:iCs/>
        </w:rPr>
        <w:t xml:space="preserve">factory method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en cursiva por ser abstracto: cada creador concreto lo</w:t>
      </w:r>
      <w:r>
        <w:t xml:space="preserve"> </w:t>
      </w:r>
      <w:r>
        <w:t xml:space="preserve">implementa devolviendo su propio producto.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real del sistema y</w:t>
      </w:r>
      <w:r>
        <w:t xml:space="preserve"> </w:t>
      </w:r>
      <w:r>
        <w:t xml:space="preserve">trabaja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por eso no conoce ninguna clase concreta.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diagramas/uml-factory-method.mmd</w:t>
      </w:r>
      <w:r>
        <w:t xml:space="preserve">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6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9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p>
      <w:pPr>
        <w:pStyle w:val="Heading1"/>
      </w:pPr>
      <w:r>
        <w:t xml:space="preserve">Semana 5 — Patrón Builder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en el módulo de reportes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t xml:space="preserve">Permite armar un reporte de estado de la finca por partes —encabezado, lecturas, alertas,</w:t>
      </w:r>
      <w:r>
        <w:t xml:space="preserve"> </w:t>
      </w:r>
      <w:r>
        <w:t xml:space="preserve">inventario, resumen— y obtener reportes distintos (el de turno del operario, el gerencial) con el</w:t>
      </w:r>
      <w:r>
        <w:t xml:space="preserve"> </w:t>
      </w:r>
      <w:r>
        <w:t xml:space="preserve">mismo proceso de construcción, sin constructores con ocho parámetros ni banderas booleanas.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ReporteFinca.java</w:t>
      </w:r>
      <w:r>
        <w:t xml:space="preserve"> </w:t>
      </w:r>
      <w:r>
        <w:t xml:space="preserve">(producto) ·</w:t>
      </w:r>
      <w:r>
        <w:t xml:space="preserve"> </w:t>
      </w:r>
      <w:r>
        <w:rPr>
          <w:rStyle w:val="VerbatimChar"/>
        </w:rPr>
        <w:t xml:space="preserve">ReporteBuilder.java</w:t>
      </w:r>
      <w:r>
        <w:t xml:space="preserve"> </w:t>
      </w:r>
      <w:r>
        <w:t xml:space="preserve">(builder) ·</w:t>
      </w:r>
      <w:r>
        <w:t xml:space="preserve"> </w:t>
      </w:r>
      <w:r>
        <w:rPr>
          <w:rStyle w:val="VerbatimChar"/>
        </w:rPr>
        <w:t xml:space="preserve">ReporteConsolaBuilder.java</w:t>
      </w:r>
      <w:r>
        <w:t xml:space="preserve"> </w:t>
      </w:r>
      <w:r>
        <w:t xml:space="preserve">(builder concreto) ·</w:t>
      </w:r>
      <w:r>
        <w:t xml:space="preserve"> </w:t>
      </w:r>
      <w:r>
        <w:rPr>
          <w:rStyle w:val="VerbatimChar"/>
        </w:rPr>
        <w:t xml:space="preserve">DirectorReportes.java</w:t>
      </w:r>
      <w:r>
        <w:t xml:space="preserve"> </w:t>
      </w:r>
      <w:r>
        <w:t xml:space="preserve">(director) ·</w:t>
      </w:r>
      <w:r>
        <w:t xml:space="preserve"> </w:t>
      </w:r>
      <w:r>
        <w:rPr>
          <w:rStyle w:val="VerbatimChar"/>
        </w:rPr>
        <w:t xml:space="preserve">MainDemoBuilder.java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semana-5-builder/src &amp;&amp; javac *.java &amp;&amp; java MainDemoBuilder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los sensores y los</w:t>
      </w:r>
      <w:r>
        <w:t xml:space="preserve"> </w:t>
      </w:r>
      <w:r>
        <w:t xml:space="preserve">creadores están copiadas de las semanas 3 y 4 para que esta carpeta compile por sí sola. No se</w:t>
      </w:r>
      <w:r>
        <w:t xml:space="preserve"> </w:t>
      </w:r>
      <w:r>
        <w:t xml:space="preserve">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reportes imprime por consola el estado de la finca. Pero no hay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reporte: el</w:t>
      </w:r>
      <w:r>
        <w:t xml:space="preserve"> </w:t>
      </w:r>
      <w:r>
        <w:t xml:space="preserve">operario de riego necesita al empezar el turno solo las lecturas y las alertas; la gerencia quiere</w:t>
      </w:r>
      <w:r>
        <w:t xml:space="preserve"> </w:t>
      </w:r>
      <w:r>
        <w:t xml:space="preserve">además el encabezado con el responsable, el inventario y un resumen con totales. Y mañana puede</w:t>
      </w:r>
      <w:r>
        <w:t xml:space="preserve"> </w:t>
      </w:r>
      <w:r>
        <w:t xml:space="preserve">aparecer otro con solo el inventario para el bodeguero.</w:t>
      </w:r>
    </w:p>
    <w:p>
      <w:pPr>
        <w:pStyle w:val="BodyText"/>
      </w:pPr>
      <w:r>
        <w:t xml:space="preserve">Sin patrón, la clase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termina con un constructor así:</w:t>
      </w:r>
    </w:p>
    <w:p>
      <w:pPr>
        <w:pStyle w:val="SourceCode"/>
      </w:pPr>
      <w:r>
        <w:rPr>
          <w:rStyle w:val="VerbatimChar"/>
        </w:rPr>
        <w:t xml:space="preserve">new ReporteFinca("Reporte gerencial", "Finca La Esperanza", "admin",</w:t>
      </w:r>
      <w:r>
        <w:br/>
      </w:r>
      <w:r>
        <w:rPr>
          <w:rStyle w:val="VerbatimChar"/>
        </w:rPr>
        <w:t xml:space="preserve">                 lecturas, alertas, inventario, true);</w:t>
      </w:r>
    </w:p>
    <w:p>
      <w:pPr>
        <w:pStyle w:val="FirstParagraph"/>
      </w:pPr>
      <w:r>
        <w:t xml:space="preserve">Siete parámetros, la mitad opcionales, y para el reporte del operario habría que pasar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listas vacías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</w:t>
      </w:r>
      <w:r>
        <w:t xml:space="preserve"> </w:t>
      </w:r>
      <w:r>
        <w:rPr>
          <w:i/>
          <w:iCs/>
        </w:rPr>
        <w:t xml:space="preserve">code smell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Long Parameter List</w:t>
      </w:r>
      <w:r>
        <w:t xml:space="preserve"> </w:t>
      </w:r>
      <w:r>
        <w:t xml:space="preserve">que analizamos en la</w:t>
      </w:r>
      <w:r>
        <w:t xml:space="preserve"> </w:t>
      </w:r>
      <w:r>
        <w:t xml:space="preserve">Semana 2, y con cada sección nueva el constructor crece. La alternativa de sobrecargar</w:t>
      </w:r>
      <w:r>
        <w:t xml:space="preserve"> </w:t>
      </w:r>
      <w:r>
        <w:t xml:space="preserve">constructores (el</w:t>
      </w:r>
      <w:r>
        <w:t xml:space="preserve"> </w:t>
      </w:r>
      <w:r>
        <w:t xml:space="preserve">“constructor telescópico”</w:t>
      </w:r>
      <w:r>
        <w:t xml:space="preserve">) multiplica combinaciones y no escala.</w:t>
      </w:r>
    </w:p>
    <w:p>
      <w:pPr>
        <w:pStyle w:val="Heading2"/>
      </w:pPr>
      <w:r>
        <w:t xml:space="preserve">Qué es el Builder</w:t>
      </w:r>
    </w:p>
    <w:p>
      <w:pPr>
        <w:pStyle w:val="FirstParagraph"/>
      </w:pPr>
      <w:r>
        <w:t xml:space="preserve">Es un patrón creacional. Su intención, según el GoF, es separar la construcción de un objeto</w:t>
      </w:r>
      <w:r>
        <w:t xml:space="preserve"> </w:t>
      </w:r>
      <w:r>
        <w:t xml:space="preserve">complejo de su representación, de modo que el mismo proceso de construcción pueda crear</w:t>
      </w:r>
      <w:r>
        <w:t xml:space="preserve"> </w:t>
      </w:r>
      <w:r>
        <w:t xml:space="preserve">representaciones diferentes. Tiene cuatro roles: el</w:t>
      </w:r>
      <w:r>
        <w:t xml:space="preserve"> </w:t>
      </w:r>
      <w:r>
        <w:rPr>
          <w:b/>
          <w:bCs/>
        </w:rPr>
        <w:t xml:space="preserve">producto</w:t>
      </w:r>
      <w:r>
        <w:t xml:space="preserve">, el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que declara los</w:t>
      </w:r>
      <w:r>
        <w:t xml:space="preserve"> </w:t>
      </w:r>
      <w:r>
        <w:t xml:space="preserve">pasos de construcción, el</w:t>
      </w:r>
      <w:r>
        <w:t xml:space="preserve"> </w:t>
      </w:r>
      <w:r>
        <w:rPr>
          <w:b/>
          <w:bCs/>
        </w:rPr>
        <w:t xml:space="preserve">builder concreto</w:t>
      </w:r>
      <w:r>
        <w:t xml:space="preserve"> </w:t>
      </w:r>
      <w:r>
        <w:t xml:space="preserve">que los implementa y guarda el estado parcial, y el</w:t>
      </w:r>
      <w:r>
        <w:t xml:space="preserve"> </w:t>
      </w:r>
      <w:r>
        <w:rPr>
          <w:b/>
          <w:bCs/>
        </w:rPr>
        <w:t xml:space="preserve">director</w:t>
      </w:r>
      <w:r>
        <w:t xml:space="preserve">, que conoce las recetas —qué pasos y en qué orden— para los productos habituales.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ReporteFinca.java</w:t>
            </w:r>
            <w:r>
              <w:t xml:space="preserve"> </w:t>
            </w:r>
            <w:r>
              <w:t xml:space="preserve">— inmutable, con secciones opcionales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ReporteBuilder.java</w:t>
            </w:r>
            <w:r>
              <w:t xml:space="preserve"> </w:t>
            </w:r>
            <w:r>
              <w:t xml:space="preserve">— interfaz con un método por sección y</w:t>
            </w:r>
            <w:r>
              <w:t xml:space="preserve"> </w:t>
            </w:r>
            <w:r>
              <w:rPr>
                <w:rStyle w:val="VerbatimChar"/>
              </w:rPr>
              <w:t xml:space="preserve">construir()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concreto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ReporteConsolaBuilder.java</w:t>
            </w:r>
            <w:r>
              <w:t xml:space="preserve"> </w:t>
            </w:r>
            <w:r>
              <w:t xml:space="preserve">— acumula las partes, valida y crea el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DirectorReportes.java</w:t>
            </w:r>
            <w:r>
              <w:t xml:space="preserve"> </w:t>
            </w:r>
            <w:r>
              <w:t xml:space="preserve">— recetas</w:t>
            </w:r>
            <w:r>
              <w:t xml:space="preserve"> </w:t>
            </w:r>
            <w:r>
              <w:rPr>
                <w:rStyle w:val="VerbatimChar"/>
              </w:rPr>
              <w:t xml:space="preserve">reporteOperario()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reporteGerencial()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MainDemoBuilder.java</w:t>
            </w:r>
          </w:p>
        </w:tc>
      </w:tr>
    </w:tbl>
    <w:p>
      <w:pPr>
        <w:pStyle w:val="BodyText"/>
      </w:pPr>
      <w:r>
        <w:t xml:space="preserve">Tres decisiones de diseño sostienen la implementación: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producto solo se puede crear desde el builder.</w:t>
      </w:r>
      <w:r>
        <w:t xml:space="preserve"> </w:t>
      </w:r>
      <w:r>
        <w:t xml:space="preserve">El constructor de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no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sus campos 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 reporte nunca queda a medio armar: existe cuando está</w:t>
      </w:r>
      <w:r>
        <w:t xml:space="preserve"> </w:t>
      </w:r>
      <w:r>
        <w:t xml:space="preserve">completo y después no cambia.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 método del builder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 </w:t>
      </w:r>
      <w:r>
        <w:t xml:space="preserve">Así el cliente encadena solo las partes que quiere,</w:t>
      </w:r>
      <w:r>
        <w:t xml:space="preserve"> </w:t>
      </w:r>
      <w:r>
        <w:t xml:space="preserve">en el orden que quiera:</w:t>
      </w:r>
      <w:r>
        <w:t xml:space="preserve"> </w:t>
      </w:r>
      <w:r>
        <w:rPr>
          <w:rStyle w:val="VerbatimChar"/>
        </w:rPr>
        <w:t xml:space="preserve">conTitulo(...).conLecturas(...).construir()</w:t>
      </w:r>
      <w:r>
        <w:t xml:space="preserve">. Lo que no se pide, no</w:t>
      </w:r>
      <w:r>
        <w:t xml:space="preserve"> </w:t>
      </w:r>
      <w:r>
        <w:t xml:space="preserve">aparece.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construir()</w:t>
      </w:r>
      <w:r>
        <w:rPr>
          <w:b/>
          <w:bCs/>
        </w:rPr>
        <w:t xml:space="preserve"> </w:t>
      </w:r>
      <w:r>
        <w:rPr>
          <w:b/>
          <w:bCs/>
        </w:rPr>
        <w:t xml:space="preserve">valida y reinicia.</w:t>
      </w:r>
      <w:r>
        <w:t xml:space="preserve"> </w:t>
      </w:r>
      <w:r>
        <w:t xml:space="preserve">Exige el título (lo único obligatorio) y, tras entregar el</w:t>
      </w:r>
      <w:r>
        <w:t xml:space="preserve"> </w:t>
      </w:r>
      <w:r>
        <w:t xml:space="preserve">producto, deja el builder limpio. Un mismo builder arma varios reportes sin que uno herede las</w:t>
      </w:r>
      <w:r>
        <w:t xml:space="preserve"> </w:t>
      </w:r>
      <w:r>
        <w:t xml:space="preserve">partes del anterior.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DirectorReportes</w:t>
      </w:r>
      <w:r>
        <w:t xml:space="preserve"> </w:t>
      </w:r>
      <w:r>
        <w:t xml:space="preserve">conecta esta semana con las dos anteriores: toma el nombre de la finca de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y el responsable de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(Semana 3), recibe las lecturas que</w:t>
      </w:r>
      <w:r>
        <w:t xml:space="preserve"> </w:t>
      </w:r>
      <w:r>
        <w:t xml:space="preserve">producen las fábricas de sensores (Semana 4) y deriva las alertas comparándolas con los umbrales</w:t>
      </w:r>
      <w:r>
        <w:t xml:space="preserve"> </w:t>
      </w:r>
      <w:r>
        <w:t xml:space="preserve">globales. El director solo habla con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: si mañana existiera un</w:t>
      </w:r>
      <w:r>
        <w:t xml:space="preserve"> </w:t>
      </w:r>
      <w:r>
        <w:rPr>
          <w:rStyle w:val="VerbatimChar"/>
        </w:rPr>
        <w:t xml:space="preserve">ReporteArchivoBuilder</w:t>
      </w:r>
      <w:r>
        <w:t xml:space="preserve"> </w:t>
      </w:r>
      <w:r>
        <w:t xml:space="preserve">que escriba el reporte a un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las recetas no cambiarían.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1204232"/>
            <wp:effectExtent b="0" l="0" r="0" t="0"/>
            <wp:docPr descr="Diagrama UML del patrón Builder" title="" id="52" name="Picture"/>
            <a:graphic>
              <a:graphicData uri="http://schemas.openxmlformats.org/drawingml/2006/picture">
                <pic:pic>
                  <pic:nvPicPr>
                    <pic:cNvPr descr="semana-5-builder/diagramas/uml-build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Builder</w:t>
      </w:r>
    </w:p>
    <w:p>
      <w:pPr>
        <w:pStyle w:val="BodyText"/>
      </w:pPr>
      <w:r>
        <w:rPr>
          <w:rStyle w:val="VerbatimChar"/>
        </w:rPr>
        <w:t xml:space="preserve">DirectorReportes</w:t>
      </w:r>
      <w:r>
        <w:t xml:space="preserve"> </w:t>
      </w:r>
      <w:r>
        <w:t xml:space="preserve">solo conoce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nunca al builder concreto ni al</w:t>
      </w:r>
      <w:r>
        <w:t xml:space="preserve"> </w:t>
      </w:r>
      <w:r>
        <w:t xml:space="preserve">producto que este arma.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acumula las partes y es el único que construye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, cuyo constructor es de paquete: por eso ningún otro objeto puede crear un reporte</w:t>
      </w:r>
      <w:r>
        <w:t xml:space="preserve"> </w:t>
      </w:r>
      <w:r>
        <w:t xml:space="preserve">a medio armar. La flecha punteada de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es la creación del</w:t>
      </w:r>
      <w:r>
        <w:t xml:space="preserve"> </w:t>
      </w:r>
      <w:r>
        <w:t xml:space="preserve">producto en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diagramas/uml-builder.mmd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el patrón Builder</w:t>
      </w:r>
      <w:r>
        <w:t xml:space="preserve"> </w:t>
      </w:r>
      <w:r>
        <w:t xml:space="preserve">funciona como esperábamos en el módulo de reportes. Las tres primeras capturas corresponden al</w:t>
      </w:r>
      <w:r>
        <w:t xml:space="preserve"> </w:t>
      </w:r>
      <w:r>
        <w:t xml:space="preserve">código y las tres últimas a 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 interfaz</w:t>
            </w:r>
            <w:r>
              <w:t xml:space="preserve"> </w:t>
            </w:r>
            <w:r>
              <w:rPr>
                <w:rStyle w:val="VerbatimChar"/>
              </w:rPr>
              <w:t xml:space="preserve">ReporteBuilder</w:t>
            </w:r>
            <w:r>
              <w:t xml:space="preserve"> </w:t>
            </w:r>
            <w:r>
              <w:t xml:space="preserve">con los pasos de construcción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construir()</w:t>
            </w:r>
            <w:r>
              <w:t xml:space="preserve"> </w:t>
            </w:r>
            <w:r>
              <w:t xml:space="preserve">en el builder concreto: validación, creación y reinicio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Las dos recetas del</w:t>
            </w:r>
            <w:r>
              <w:t xml:space="preserve"> </w:t>
            </w:r>
            <w:r>
              <w:rPr>
                <w:rStyle w:val="VerbatimChar"/>
              </w:rPr>
              <w:t xml:space="preserve">DirectorReportes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Pruebas 1 y 2: reporte mínimo y reporte armado paso 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Prueba 3: reporte de turno y reporte gerencial desde el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Pruebas 4 a 6: alertas por configuración, reutilización y validación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13 — La interfaz</w:t>
      </w:r>
      <w:r>
        <w:t xml:space="preserve"> </w:t>
      </w:r>
      <w:r>
        <w:rPr>
          <w:rStyle w:val="VerbatimChar"/>
        </w:rPr>
        <w:t xml:space="preserve">ReporteBuilder</w:t>
      </w:r>
    </w:p>
    <w:p>
      <w:pPr>
        <w:pStyle w:val="CaptionedFigure"/>
      </w:pPr>
      <w:r>
        <w:drawing>
          <wp:inline>
            <wp:extent cx="5334000" cy="1658790"/>
            <wp:effectExtent b="0" l="0" r="0" t="0"/>
            <wp:docPr descr="Captura 13" title="" id="55" name="Picture"/>
            <a:graphic>
              <a:graphicData uri="http://schemas.openxmlformats.org/drawingml/2006/picture">
                <pic:pic>
                  <pic:nvPicPr>
                    <pic:cNvPr descr="semana-5-builder/evidencias/captura_1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15 a 26</w:t>
      </w:r>
    </w:p>
    <w:p>
      <w:pPr>
        <w:pStyle w:val="BodyText"/>
      </w:pPr>
      <w:r>
        <w:t xml:space="preserve">Un método por sección del reporte y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al final. Todos devuelven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que</w:t>
      </w:r>
      <w:r>
        <w:t xml:space="preserve"> </w:t>
      </w:r>
      <w:r>
        <w:t xml:space="preserve">es lo que permite encadenar las llamadas. Que sea una interfaz —y no directamente la clase</w:t>
      </w:r>
      <w:r>
        <w:t xml:space="preserve"> </w:t>
      </w:r>
      <w:r>
        <w:t xml:space="preserve">concreta— es lo que deja al director y al cliente independientes de cómo se representa el reporte.</w:t>
      </w:r>
    </w:p>
    <w:p>
      <w:pPr>
        <w:pStyle w:val="Heading3"/>
      </w:pPr>
      <w:r>
        <w:t xml:space="preserve">Captura 14 —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en el builder concreto</w:t>
      </w:r>
    </w:p>
    <w:p>
      <w:pPr>
        <w:pStyle w:val="CaptionedFigure"/>
      </w:pPr>
      <w:r>
        <w:drawing>
          <wp:inline>
            <wp:extent cx="5334000" cy="2183847"/>
            <wp:effectExtent b="0" l="0" r="0" t="0"/>
            <wp:docPr descr="Captura 14" title="" id="58" name="Picture"/>
            <a:graphic>
              <a:graphicData uri="http://schemas.openxmlformats.org/drawingml/2006/picture">
                <pic:pic>
                  <pic:nvPicPr>
                    <pic:cNvPr descr="semana-5-builder/evidencias/captura_1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src/ReporteConsolaBuilder.java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77</w:t>
      </w:r>
    </w:p>
    <w:p>
      <w:pPr>
        <w:pStyle w:val="BodyText"/>
      </w:pPr>
      <w:r>
        <w:t xml:space="preserve">Tres cosas ocurren aquí: se valida que haya título (línea 61), se crea el producto de una sola vez</w:t>
      </w:r>
      <w:r>
        <w:t xml:space="preserve"> </w:t>
      </w:r>
      <w:r>
        <w:t xml:space="preserve">con todas sus partes (línea 64) y se llama a</w:t>
      </w:r>
      <w:r>
        <w:t xml:space="preserve"> </w:t>
      </w:r>
      <w:r>
        <w:rPr>
          <w:rStyle w:val="VerbatimChar"/>
        </w:rPr>
        <w:t xml:space="preserve">reiniciar()</w:t>
      </w:r>
      <w:r>
        <w:t xml:space="preserve"> </w:t>
      </w:r>
      <w:r>
        <w:t xml:space="preserve">(línea 66) para que el builder quede</w:t>
      </w:r>
      <w:r>
        <w:t xml:space="preserve"> </w:t>
      </w:r>
      <w:r>
        <w:t xml:space="preserve">listo para el siguiente reporte. Es la única línea del proyecto que hace</w:t>
      </w:r>
      <w:r>
        <w:t xml:space="preserve"> </w:t>
      </w:r>
      <w:r>
        <w:rPr>
          <w:rStyle w:val="VerbatimChar"/>
        </w:rPr>
        <w:t xml:space="preserve">new ReporteFinca(...)</w:t>
      </w:r>
      <w:r>
        <w:t xml:space="preserve">.</w:t>
      </w:r>
    </w:p>
    <w:p>
      <w:pPr>
        <w:pStyle w:val="Heading3"/>
      </w:pPr>
      <w:r>
        <w:t xml:space="preserve">Captura 15 — Las recetas del director</w:t>
      </w:r>
    </w:p>
    <w:p>
      <w:pPr>
        <w:pStyle w:val="CaptionedFigure"/>
      </w:pPr>
      <w:r>
        <w:drawing>
          <wp:inline>
            <wp:extent cx="5334000" cy="3138094"/>
            <wp:effectExtent b="0" l="0" r="0" t="0"/>
            <wp:docPr descr="Captura 15" title="" id="61" name="Picture"/>
            <a:graphic>
              <a:graphicData uri="http://schemas.openxmlformats.org/drawingml/2006/picture">
                <pic:pic>
                  <pic:nvPicPr>
                    <pic:cNvPr descr="semana-5-builder/evidencias/captura_1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src/DirectorReportes.java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24 a 44</w:t>
      </w:r>
    </w:p>
    <w:p>
      <w:pPr>
        <w:pStyle w:val="BodyText"/>
      </w:pPr>
      <w:r>
        <w:rPr>
          <w:rStyle w:val="VerbatimChar"/>
        </w:rPr>
        <w:t xml:space="preserve">reporteOperario()</w:t>
      </w:r>
      <w:r>
        <w:t xml:space="preserve"> </w:t>
      </w:r>
      <w:r>
        <w:t xml:space="preserve">pide tres partes;</w:t>
      </w:r>
      <w:r>
        <w:t xml:space="preserve"> </w:t>
      </w:r>
      <w:r>
        <w:rPr>
          <w:rStyle w:val="VerbatimChar"/>
        </w:rPr>
        <w:t xml:space="preserve">reporteGerencial()</w:t>
      </w:r>
      <w:r>
        <w:t xml:space="preserve"> </w:t>
      </w:r>
      <w:r>
        <w:t xml:space="preserve">pide las seis. El director no sabe cómo</w:t>
      </w:r>
      <w:r>
        <w:t xml:space="preserve"> </w:t>
      </w:r>
      <w:r>
        <w:t xml:space="preserve">se arma ninguna: solo dice cuáles y en qué orden. Se ve también la integración con las semanas</w:t>
      </w:r>
      <w:r>
        <w:t xml:space="preserve"> </w:t>
      </w:r>
      <w:r>
        <w:t xml:space="preserve">anteriores: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SesionUsuario.getInstancia()</w:t>
      </w:r>
      <w:r>
        <w:t xml:space="preserve"> </w:t>
      </w:r>
      <w:r>
        <w:t xml:space="preserve">aportan el</w:t>
      </w:r>
      <w:r>
        <w:t xml:space="preserve"> </w:t>
      </w:r>
      <w:r>
        <w:t xml:space="preserve">encabezado.</w:t>
      </w:r>
    </w:p>
    <w:p>
      <w:pPr>
        <w:pStyle w:val="Heading3"/>
      </w:pPr>
      <w:r>
        <w:t xml:space="preserve">Captura 16 — Pruebas 1 y 2</w:t>
      </w:r>
    </w:p>
    <w:p>
      <w:pPr>
        <w:pStyle w:val="CaptionedFigure"/>
      </w:pPr>
      <w:r>
        <w:drawing>
          <wp:inline>
            <wp:extent cx="5334000" cy="4130842"/>
            <wp:effectExtent b="0" l="0" r="0" t="0"/>
            <wp:docPr descr="Captura 16" title="" id="64" name="Picture"/>
            <a:graphic>
              <a:graphicData uri="http://schemas.openxmlformats.org/drawingml/2006/picture">
                <pic:pic>
                  <pic:nvPicPr>
                    <pic:cNvPr descr="semana-5-builder/evidencias/captura_16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1 y 2.</w:t>
      </w:r>
    </w:p>
    <w:p>
      <w:pPr>
        <w:pStyle w:val="BodyText"/>
      </w:pPr>
      <w:r>
        <w:t xml:space="preserve">La prueba 1 construye un reporte con solo el título: una sección. La prueba 2 lo arma el cliente</w:t>
      </w:r>
      <w:r>
        <w:t xml:space="preserve"> </w:t>
      </w:r>
      <w:r>
        <w:t xml:space="preserve">a mano, eligiendo encabezado, una lectura y resumen: cuatro secciones. Ninguna de las dos pasó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listas vacías; simplemente no llamó a los métodos de las partes que no quería.</w:t>
      </w:r>
    </w:p>
    <w:p>
      <w:pPr>
        <w:pStyle w:val="Heading3"/>
      </w:pPr>
      <w:r>
        <w:t xml:space="preserve">Captura 17 — Prueba 3</w:t>
      </w:r>
    </w:p>
    <w:p>
      <w:pPr>
        <w:pStyle w:val="CaptionedFigure"/>
      </w:pPr>
      <w:r>
        <w:drawing>
          <wp:inline>
            <wp:extent cx="5334000" cy="6407371"/>
            <wp:effectExtent b="0" l="0" r="0" t="0"/>
            <wp:docPr descr="Captura 17" title="" id="67" name="Picture"/>
            <a:graphic>
              <a:graphicData uri="http://schemas.openxmlformats.org/drawingml/2006/picture">
                <pic:pic>
                  <pic:nvPicPr>
                    <pic:cNvPr descr="semana-5-builder/evidencias/captura_1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 3.</w:t>
      </w:r>
    </w:p>
    <w:p>
      <w:pPr>
        <w:pStyle w:val="BodyText"/>
      </w:pPr>
      <w:r>
        <w:t xml:space="preserve">El mismo builder produce dos reportes distintos según la receta del director: el de turno con tres</w:t>
      </w:r>
      <w:r>
        <w:t xml:space="preserve"> </w:t>
      </w:r>
      <w:r>
        <w:t xml:space="preserve">secciones y el gerencial con seis, incluyendo el encabezado con</w:t>
      </w:r>
      <w:r>
        <w:t xml:space="preserve"> </w:t>
      </w:r>
      <w:r>
        <w:rPr>
          <w:rStyle w:val="VerbatimChar"/>
        </w:rPr>
        <w:t xml:space="preserve">Finca La Esperanza</w:t>
      </w:r>
      <w:r>
        <w:t xml:space="preserve"> </w:t>
      </w:r>
      <w:r>
        <w:t xml:space="preserve">y el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 la sesión activa.</w:t>
      </w:r>
    </w:p>
    <w:p>
      <w:pPr>
        <w:pStyle w:val="Heading3"/>
      </w:pPr>
      <w:r>
        <w:t xml:space="preserve">Captura 18 — Pruebas 4 a 6</w:t>
      </w:r>
    </w:p>
    <w:p>
      <w:pPr>
        <w:pStyle w:val="CaptionedFigure"/>
      </w:pPr>
      <w:r>
        <w:drawing>
          <wp:inline>
            <wp:extent cx="5334000" cy="3303245"/>
            <wp:effectExtent b="0" l="0" r="0" t="0"/>
            <wp:docPr descr="Captura 18" title="" id="70" name="Picture"/>
            <a:graphic>
              <a:graphicData uri="http://schemas.openxmlformats.org/drawingml/2006/picture">
                <pic:pic>
                  <pic:nvPicPr>
                    <pic:cNvPr descr="semana-5-builder/evidencias/captura_1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4 a 6.</w:t>
      </w:r>
    </w:p>
    <w:p>
      <w:pPr>
        <w:pStyle w:val="BodyText"/>
      </w:pPr>
      <w:r>
        <w:t xml:space="preserve">En la prueba 4 se sube el umbral de humedad a 95 % en la configuración global y el siguiente</w:t>
      </w:r>
      <w:r>
        <w:t xml:space="preserve"> </w:t>
      </w:r>
      <w:r>
        <w:t xml:space="preserve">reporte de turno incluye la alerta de humedad baja: las alertas no están quemadas en el reporte,</w:t>
      </w:r>
      <w:r>
        <w:t xml:space="preserve"> </w:t>
      </w:r>
      <w:r>
        <w:t xml:space="preserve">se derivan de la Semana 3. En la prueba 5, el reporte B tiene una sección y cero ítems de</w:t>
      </w:r>
      <w:r>
        <w:t xml:space="preserve"> </w:t>
      </w:r>
      <w:r>
        <w:t xml:space="preserve">inventario aunque el A, construido justo antes con el mismo builder, tenía inventario. En la</w:t>
      </w:r>
      <w:r>
        <w:t xml:space="preserve"> </w:t>
      </w:r>
      <w:r>
        <w:t xml:space="preserve">prueba 6, intentar construir sin título lanza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Reporte mínimo</w:t>
            </w:r>
          </w:p>
        </w:tc>
        <w:tc>
          <w:tcPr/>
          <w:p>
            <w:pPr>
              <w:pStyle w:val="Compact"/>
            </w:pPr>
            <w:r>
              <w:t xml:space="preserve">Solo título,</w:t>
            </w:r>
            <w:r>
              <w:t xml:space="preserve"> </w:t>
            </w:r>
            <w:r>
              <w:rPr>
                <w:rStyle w:val="VerbatimChar"/>
              </w:rPr>
              <w:t xml:space="preserve">Secciones incluidas: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VACIO</w:t>
            </w:r>
            <w:r>
              <w:t xml:space="preserve">, 1 sección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Construcción paso a paso</w:t>
            </w:r>
          </w:p>
        </w:tc>
        <w:tc>
          <w:tcPr/>
          <w:p>
            <w:pPr>
              <w:pStyle w:val="Compact"/>
            </w:pPr>
            <w:r>
              <w:t xml:space="preserve">Encabezado, 1 lectura y resumen: 4 secciones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Secciones incluidas: 4</w:t>
            </w:r>
            <w:r>
              <w:t xml:space="preserve">, lectura</w:t>
            </w:r>
            <w:r>
              <w:t xml:space="preserve"> </w:t>
            </w:r>
            <w:r>
              <w:rPr>
                <w:rStyle w:val="VerbatimChar"/>
              </w:rPr>
              <w:t xml:space="preserve">HUMEDAD [S-01] 48.1 %</w:t>
            </w:r>
            <w:r>
              <w:t xml:space="preserve">, sin alertas ni inventario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Recetas del director</w:t>
            </w:r>
          </w:p>
        </w:tc>
        <w:tc>
          <w:tcPr/>
          <w:p>
            <w:pPr>
              <w:pStyle w:val="Compact"/>
            </w:pPr>
            <w:r>
              <w:t xml:space="preserve">Turno con 3 secciones; gerencial con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TURNO</w:t>
            </w:r>
            <w:r>
              <w:t xml:space="preserve"> </w:t>
            </w:r>
            <w:r>
              <w:t xml:space="preserve">3 ·</w:t>
            </w:r>
            <w:r>
              <w:t xml:space="preserve"> </w:t>
            </w:r>
            <w:r>
              <w:rPr>
                <w:rStyle w:val="VerbatimChar"/>
              </w:rPr>
              <w:t xml:space="preserve">REPORTE GERENCIAL</w:t>
            </w:r>
            <w:r>
              <w:t xml:space="preserve"> </w:t>
            </w:r>
            <w:r>
              <w:t xml:space="preserve">6, responsable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alerta</w:t>
            </w:r>
            <w:r>
              <w:t xml:space="preserve"> </w:t>
            </w:r>
            <w:r>
              <w:rPr>
                <w:rStyle w:val="VerbatimChar"/>
              </w:rPr>
              <w:t xml:space="preserve">pH fuera de rango en S-03: 8.0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Alertas desde la configuración</w:t>
            </w:r>
          </w:p>
        </w:tc>
        <w:tc>
          <w:tcPr/>
          <w:p>
            <w:pPr>
              <w:pStyle w:val="Compact"/>
            </w:pPr>
            <w:r>
              <w:t xml:space="preserve">Al subir el umbral a 95 % aparece alerta de humedad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 baja en S-01: 48.1 % (umbral 95.0 %)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 generadas: 2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Builder reutilizable</w:t>
            </w:r>
          </w:p>
        </w:tc>
        <w:tc>
          <w:tcPr/>
          <w:p>
            <w:pPr>
              <w:pStyle w:val="Compact"/>
            </w:pPr>
            <w:r>
              <w:t xml:space="preserve">El reporte B no hereda partes del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-&gt; 2 secciones, 3 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 -&gt; 1 sección, 0 items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sin título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 reporte necesita titulo antes de construirse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Heading1"/>
      </w:pPr>
      <w:r>
        <w:t xml:space="preserve">Semana 6 — Patrones Abstract Factory y Prototype</w:t>
      </w:r>
    </w:p>
    <w:p>
      <w:pPr>
        <w:pStyle w:val="FirstParagraph"/>
      </w:pPr>
      <w:r>
        <w:t xml:space="preserve">Aplicación de dos patrones creacionales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Abstract Factory</w:t>
      </w:r>
      <w:r>
        <w:t xml:space="preserve"> </w:t>
      </w:r>
      <w:r>
        <w:t xml:space="preserve">produce familias completas de equipamiento coherentes con la zona de cultivo —invernadero o campo</w:t>
      </w:r>
      <w:r>
        <w:t xml:space="preserve"> </w:t>
      </w:r>
      <w:r>
        <w:t xml:space="preserve">abierto—;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permite registrar un lote ya equipado como plantilla y crear los demás</w:t>
      </w:r>
      <w:r>
        <w:t xml:space="preserve"> </w:t>
      </w:r>
      <w:r>
        <w:t xml:space="preserve">lotes de la finca clonándolo, en vez de armar cada uno desde cero.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Abstract Factory:</w:t>
      </w:r>
      <w:r>
        <w:t xml:space="preserve"> </w:t>
      </w:r>
      <w:r>
        <w:rPr>
          <w:rStyle w:val="VerbatimChar"/>
        </w:rPr>
        <w:t xml:space="preserve">FabricaEquipamiento.java</w:t>
      </w:r>
      <w:r>
        <w:t xml:space="preserve"> </w:t>
      </w:r>
      <w:r>
        <w:t xml:space="preserve">(fábrica abstracta) ·</w:t>
      </w:r>
      <w:r>
        <w:t xml:space="preserve"> </w:t>
      </w:r>
      <w:r>
        <w:rPr>
          <w:rStyle w:val="VerbatimChar"/>
        </w:rPr>
        <w:t xml:space="preserve">FabricaInvernadero.java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FabricaCampoAbierto.java</w:t>
      </w:r>
      <w:r>
        <w:t xml:space="preserve"> </w:t>
      </w:r>
      <w:r>
        <w:t xml:space="preserve">(fábricas concretas) ·</w:t>
      </w:r>
      <w:r>
        <w:t xml:space="preserve"> </w:t>
      </w:r>
      <w:r>
        <w:rPr>
          <w:rStyle w:val="VerbatimChar"/>
        </w:rPr>
        <w:t xml:space="preserve">ActuadorRiego.java</w:t>
      </w:r>
      <w:r>
        <w:t xml:space="preserve"> </w:t>
      </w:r>
      <w:r>
        <w:t xml:space="preserve">(producto abstracto) ·</w:t>
      </w:r>
      <w:r>
        <w:t xml:space="preserve"> </w:t>
      </w:r>
      <w:r>
        <w:rPr>
          <w:rStyle w:val="VerbatimChar"/>
        </w:rPr>
        <w:t xml:space="preserve">EstacionMonitoreo.java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Prototype: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(prototipo) ·</w:t>
      </w:r>
      <w:r>
        <w:t xml:space="preserve"> </w:t>
      </w:r>
      <w:r>
        <w:rPr>
          <w:rStyle w:val="VerbatimChar"/>
        </w:rPr>
        <w:t xml:space="preserve">UmbralesLote.java</w:t>
      </w:r>
      <w:r>
        <w:t xml:space="preserve"> </w:t>
      </w:r>
      <w:r>
        <w:t xml:space="preserve">(parte mutable) ·</w:t>
      </w:r>
      <w:r>
        <w:t xml:space="preserve"> </w:t>
      </w:r>
      <w:r>
        <w:rPr>
          <w:rStyle w:val="VerbatimChar"/>
        </w:rPr>
        <w:t xml:space="preserve">CatalogoLotes.java</w:t>
      </w:r>
      <w:r>
        <w:t xml:space="preserve"> </w:t>
      </w:r>
      <w:r>
        <w:t xml:space="preserve">(registro de prototipos)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MainDemoAbstractFactoryPrototype.java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semana-6-abstract-factory-prototype/src &amp;&amp; javac *.java &amp;&amp; java MainDemoAbstractFactoryPrototype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Abstract Factory: equipamiento por zona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tiene dos tipos de zona. En el</w:t>
      </w:r>
      <w:r>
        <w:t xml:space="preserve"> </w:t>
      </w:r>
      <w:r>
        <w:rPr>
          <w:b/>
          <w:bCs/>
        </w:rPr>
        <w:t xml:space="preserve">invernadero</w:t>
      </w:r>
      <w:r>
        <w:t xml:space="preserve"> </w:t>
      </w:r>
      <w:r>
        <w:t xml:space="preserve">el ambiente es controlado: la humedad se</w:t>
      </w:r>
      <w:r>
        <w:t xml:space="preserve"> </w:t>
      </w:r>
      <w:r>
        <w:t xml:space="preserve">mueve entre 60 y 85 %, la temperatura entre 18 y 28 °C, y se riega por goteo. En</w:t>
      </w:r>
      <w:r>
        <w:t xml:space="preserve"> </w:t>
      </w:r>
      <w:r>
        <w:rPr>
          <w:b/>
          <w:bCs/>
        </w:rPr>
        <w:t xml:space="preserve">campo abierto</w:t>
      </w:r>
      <w:r>
        <w:t xml:space="preserve"> </w:t>
      </w:r>
      <w:r>
        <w:t xml:space="preserve">los sensores enfrentan el clima real —10 a 90 %, 5 a 38 °C— y se riega por aspersión.</w:t>
      </w:r>
    </w:p>
    <w:p>
      <w:pPr>
        <w:pStyle w:val="BodyText"/>
      </w:pPr>
      <w:r>
        <w:t xml:space="preserve">Cada zona necesita, entonces, un</w:t>
      </w:r>
      <w:r>
        <w:t xml:space="preserve"> </w:t>
      </w:r>
      <w:r>
        <w:rPr>
          <w:i/>
          <w:iCs/>
        </w:rPr>
        <w:t xml:space="preserve">conjunto</w:t>
      </w:r>
      <w:r>
        <w:t xml:space="preserve"> </w:t>
      </w:r>
      <w:r>
        <w:t xml:space="preserve">de dispositivos que deben ir juntos: sus dos sensores y</w:t>
      </w:r>
      <w:r>
        <w:t xml:space="preserve"> </w:t>
      </w:r>
      <w:r>
        <w:t xml:space="preserve">su actuador. El Factory Method de la Semana 4 resuelve la creación de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producto, pero no evita</w:t>
      </w:r>
      <w:r>
        <w:t xml:space="preserve"> </w:t>
      </w:r>
      <w:r>
        <w:t xml:space="preserve">la combinación incoherente: nada impide instalar un sensor de invernadero junto a un aspersor de</w:t>
      </w:r>
      <w:r>
        <w:t xml:space="preserve"> </w:t>
      </w:r>
      <w:r>
        <w:t xml:space="preserve">campo. Y si la selección se hiciera con</w:t>
      </w:r>
      <w:r>
        <w:t xml:space="preserve"> </w:t>
      </w:r>
      <w:r>
        <w:rPr>
          <w:rStyle w:val="VerbatimChar"/>
        </w:rPr>
        <w:t xml:space="preserve">if (zona.equals("invernadero"))</w:t>
      </w:r>
      <w:r>
        <w:t xml:space="preserve"> </w:t>
      </w:r>
      <w:r>
        <w:t xml:space="preserve">en cada punto donde se</w:t>
      </w:r>
      <w:r>
        <w:t xml:space="preserve"> </w:t>
      </w:r>
      <w:r>
        <w:t xml:space="preserve">crea un dispositivo, el mismo bloque se repetiría tres veces por zona y habría que buscarlos todos</w:t>
      </w:r>
      <w:r>
        <w:t xml:space="preserve"> </w:t>
      </w:r>
      <w:r>
        <w:t xml:space="preserve">cuando aparezca la tercera zona (por ejemplo, un cultivo hidropónico).</w:t>
      </w:r>
    </w:p>
    <w:p>
      <w:pPr>
        <w:pStyle w:val="Heading3"/>
      </w:pPr>
      <w:r>
        <w:t xml:space="preserve">Qué es el Abstract Factory</w:t>
      </w:r>
    </w:p>
    <w:p>
      <w:pPr>
        <w:pStyle w:val="FirstParagraph"/>
      </w:pPr>
      <w:r>
        <w:t xml:space="preserve">Es un patrón creacional. Su intención, según el GoF, es proporcionar una interfaz para crear</w:t>
      </w:r>
      <w:r>
        <w:t xml:space="preserve"> </w:t>
      </w:r>
      <w:r>
        <w:t xml:space="preserve">familias de objetos relacionados o dependientes sin especificar sus clases concretas. Tiene cuatro</w:t>
      </w:r>
      <w:r>
        <w:t xml:space="preserve"> </w:t>
      </w:r>
      <w:r>
        <w:t xml:space="preserve">roles: la</w:t>
      </w:r>
      <w:r>
        <w:t xml:space="preserve"> </w:t>
      </w:r>
      <w:r>
        <w:rPr>
          <w:b/>
          <w:bCs/>
        </w:rPr>
        <w:t xml:space="preserve">fábrica abstracta</w:t>
      </w:r>
      <w:r>
        <w:t xml:space="preserve">, que declara un método de creación por cada producto de la familia;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fábricas concretas</w:t>
      </w:r>
      <w:r>
        <w:t xml:space="preserve">, una por familia; los</w:t>
      </w:r>
      <w:r>
        <w:t xml:space="preserve"> </w:t>
      </w:r>
      <w:r>
        <w:rPr>
          <w:b/>
          <w:bCs/>
        </w:rPr>
        <w:t xml:space="preserve">productos abstractos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productos</w:t>
      </w:r>
      <w:r>
        <w:rPr>
          <w:b/>
          <w:bCs/>
        </w:rPr>
        <w:t xml:space="preserve"> </w:t>
      </w:r>
      <w:r>
        <w:rPr>
          <w:b/>
          <w:bCs/>
        </w:rPr>
        <w:t xml:space="preserve">concretos</w:t>
      </w:r>
      <w:r>
        <w:t xml:space="preserve">;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solo usa las interfaces.</w:t>
      </w:r>
    </w:p>
    <w:p>
      <w:pPr>
        <w:pStyle w:val="BodyText"/>
      </w:pPr>
      <w:r>
        <w:t xml:space="preserve">La diferencia con el Factory Method es de alcance: el Factory Method es</w:t>
      </w:r>
      <w:r>
        <w:t xml:space="preserve"> </w:t>
      </w:r>
      <w:r>
        <w:rPr>
          <w:i/>
          <w:iCs/>
        </w:rPr>
        <w:t xml:space="preserve">un método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producto; el Abstract Factory es</w:t>
      </w:r>
      <w:r>
        <w:t xml:space="preserve"> </w:t>
      </w:r>
      <w:r>
        <w:rPr>
          <w:i/>
          <w:iCs/>
        </w:rPr>
        <w:t xml:space="preserve">un objeto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una familia completa</w:t>
      </w:r>
      <w:r>
        <w:t xml:space="preserve">. De hecho, cada</w:t>
      </w:r>
      <w:r>
        <w:t xml:space="preserve"> </w:t>
      </w:r>
      <w:r>
        <w:t xml:space="preserve">método de la fábrica concreta es, internamente, un factory method.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 abstracta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FabricaEquipamiento.java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crearSensorHumedad()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crearSensorTemperatura()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crearActuadorRiego()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Fábricas concretas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FabricaCampoAbierto.java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abstractos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 ·</w:t>
            </w:r>
            <w:r>
              <w:t xml:space="preserve"> </w:t>
            </w:r>
            <w:r>
              <w:rPr>
                <w:rStyle w:val="VerbatimChar"/>
              </w:rPr>
              <w:t xml:space="preserve">ActuadorRiego.java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invernadero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RiegoGoteo.java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campo abierto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RiegoAspersor.java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EstacionMonitoreo.java</w:t>
            </w:r>
            <w:r>
              <w:t xml:space="preserve"> </w:t>
            </w:r>
            <w:r>
              <w:t xml:space="preserve">— recibe una fábrica y arma la estación</w:t>
            </w:r>
          </w:p>
        </w:tc>
      </w:tr>
    </w:tbl>
    <w:p>
      <w:pPr>
        <w:pStyle w:val="BodyText"/>
      </w:pPr>
      <w:r>
        <w:t xml:space="preserve">Lo que garantiza la coherencia es el tipo: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recibe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rPr>
          <w:rStyle w:val="VerbatimChar"/>
        </w:rPr>
        <w:t xml:space="preserve">FabricaEquipamiento</w:t>
      </w:r>
      <w:r>
        <w:t xml:space="preserve"> </w:t>
      </w:r>
      <w:r>
        <w:t xml:space="preserve">y le pide todas las piezas a ella. Como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solo sabe fabricar productos de</w:t>
      </w:r>
      <w:r>
        <w:t xml:space="preserve"> </w:t>
      </w:r>
      <w:r>
        <w:t xml:space="preserve">invernadero, la mezcla es imposible por construcción. El cliente no contiene ningún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de clase</w:t>
      </w:r>
      <w:r>
        <w:t xml:space="preserve"> </w:t>
      </w:r>
      <w:r>
        <w:t xml:space="preserve">concreta ni ningún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zona; cambiar de invernadero a campo abierto es cambiar el objeto</w:t>
      </w:r>
      <w:r>
        <w:t xml:space="preserve"> </w:t>
      </w:r>
      <w:r>
        <w:t xml:space="preserve">fábrica que se le pasa.</w:t>
      </w:r>
    </w:p>
    <w:p>
      <w:pPr>
        <w:pStyle w:val="BodyText"/>
      </w:pPr>
      <w:r>
        <w:rPr>
          <w:rStyle w:val="VerbatimChar"/>
        </w:rPr>
        <w:t xml:space="preserve">ActuadorRiego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dispositivo</w:t>
      </w:r>
      <w:r>
        <w:t xml:space="preserve"> </w:t>
      </w:r>
      <w:r>
        <w:t xml:space="preserve">que aplica el agua. La</w:t>
      </w:r>
      <w:r>
        <w:t xml:space="preserve"> </w:t>
      </w:r>
      <w:r>
        <w:rPr>
          <w:i/>
          <w:iCs/>
        </w:rPr>
        <w:t xml:space="preserve">decisión</w:t>
      </w:r>
      <w:r>
        <w:t xml:space="preserve"> </w:t>
      </w:r>
      <w:r>
        <w:t xml:space="preserve">de cuándo regar no está aquí:</w:t>
      </w:r>
      <w:r>
        <w:t xml:space="preserve"> </w:t>
      </w:r>
      <w:r>
        <w:t xml:space="preserve">esa lógica pertenece al módulo de riego y será el tema del patrón Strategy.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Abstract Factory</w:t>
      </w:r>
    </w:p>
    <w:p>
      <w:pPr>
        <w:pStyle w:val="CaptionedFigure"/>
      </w:pPr>
      <w:r>
        <w:drawing>
          <wp:inline>
            <wp:extent cx="5334000" cy="3095625"/>
            <wp:effectExtent b="0" l="0" r="0" t="0"/>
            <wp:docPr descr="Diagrama UML del patrón Abstract Factory" title="" id="73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abstract-factory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5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Abstract Factory</w:t>
      </w:r>
    </w:p>
    <w:p>
      <w:pPr>
        <w:pStyle w:val="BodyText"/>
      </w:pPr>
      <w:r>
        <w:t xml:space="preserve">La fábrica abstracta declara un método por producto y cada fábrica concreta crea, en exclusiva,</w:t>
      </w:r>
      <w:r>
        <w:t xml:space="preserve"> </w:t>
      </w:r>
      <w:r>
        <w:t xml:space="preserve">los productos de su familia: las flechas de creación de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apuntan solo a</w:t>
      </w:r>
      <w:r>
        <w:t xml:space="preserve"> </w:t>
      </w:r>
      <w:r>
        <w:rPr>
          <w:rStyle w:val="VerbatimChar"/>
        </w:rPr>
        <w:t xml:space="preserve">SensorHumedadInvernadero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SensorTemperaturaInvernadero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RiegoGoteo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depende únicamente de las tres interfaces —</w:t>
      </w:r>
      <w:r>
        <w:rPr>
          <w:rStyle w:val="VerbatimChar"/>
        </w:rPr>
        <w:t xml:space="preserve">FabricaEquipamiento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—, que</w:t>
      </w:r>
      <w:r>
        <w:t xml:space="preserve"> </w:t>
      </w:r>
      <w:r>
        <w:t xml:space="preserve">es lo que le permite funcionar igual con cualquier zona.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diagramas/uml-abstract-factory.mmd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Prototype: plantillas de lote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cafetera tiene decenas de lotes casi idénticos: mismo cultivo, mismos umbrales, mismo</w:t>
      </w:r>
      <w:r>
        <w:t xml:space="preserve"> </w:t>
      </w:r>
      <w:r>
        <w:t xml:space="preserve">equipamiento; solo cambian el nombre y el área. Armar cada lote desde cero significa repetir cada</w:t>
      </w:r>
      <w:r>
        <w:t xml:space="preserve"> </w:t>
      </w:r>
      <w:r>
        <w:t xml:space="preserve">vez la misma secuencia: crear los umbrales, elegir la fábrica, equipar. Si un día cambia la</w:t>
      </w:r>
      <w:r>
        <w:t xml:space="preserve"> </w:t>
      </w:r>
      <w:r>
        <w:t xml:space="preserve">plantilla —otro umbral de humedad, un sensor más—, hay que buscar todos los sitios donde se armó un</w:t>
      </w:r>
      <w:r>
        <w:t xml:space="preserve"> </w:t>
      </w:r>
      <w:r>
        <w:t xml:space="preserve">lote.</w:t>
      </w:r>
    </w:p>
    <w:p>
      <w:pPr>
        <w:pStyle w:val="BodyText"/>
      </w:pPr>
      <w:r>
        <w:t xml:space="preserve">Además,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contiene objetos anidados mutables. Copiarlo</w:t>
      </w:r>
      <w:r>
        <w:t xml:space="preserve"> </w:t>
      </w:r>
      <w:r>
        <w:t xml:space="preserve">“a mano”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new Lote(...)</w:t>
      </w:r>
      <w:r>
        <w:t xml:space="preserve"> </w:t>
      </w:r>
      <w:r>
        <w:t xml:space="preserve">pasando</w:t>
      </w:r>
      <w:r>
        <w:t xml:space="preserve"> </w:t>
      </w:r>
      <w:r>
        <w:t xml:space="preserve">los mismos umbrales produce dos lotes que</w:t>
      </w:r>
      <w:r>
        <w:t xml:space="preserve"> </w:t>
      </w:r>
      <w:r>
        <w:rPr>
          <w:b/>
          <w:bCs/>
        </w:rPr>
        <w:t xml:space="preserve">comparten</w:t>
      </w:r>
      <w:r>
        <w:t xml:space="preserve"> </w:t>
      </w:r>
      <w:r>
        <w:t xml:space="preserve">el objeto de umbrales: cambiar el de uno</w:t>
      </w:r>
      <w:r>
        <w:t xml:space="preserve"> </w:t>
      </w:r>
      <w:r>
        <w:t xml:space="preserve">cambia el del otro. Es un error silencioso que solo aparece en producción.</w:t>
      </w:r>
    </w:p>
    <w:p>
      <w:pPr>
        <w:pStyle w:val="Heading3"/>
      </w:pPr>
      <w:r>
        <w:t xml:space="preserve">Qué es el Prototype</w:t>
      </w:r>
    </w:p>
    <w:p>
      <w:pPr>
        <w:pStyle w:val="FirstParagraph"/>
      </w:pPr>
      <w:r>
        <w:t xml:space="preserve">Es un patrón creacional. Su intención, según el GoF, es especificar los tipos de objetos a crear</w:t>
      </w:r>
      <w:r>
        <w:t xml:space="preserve"> </w:t>
      </w:r>
      <w:r>
        <w:t xml:space="preserve">usando una instancia prototípica, y crear nuevos objetos copiando ese prototipo. Sus roles son el</w:t>
      </w:r>
      <w:r>
        <w:t xml:space="preserve"> </w:t>
      </w:r>
      <w:r>
        <w:rPr>
          <w:b/>
          <w:bCs/>
        </w:rPr>
        <w:t xml:space="preserve">prototipo</w:t>
      </w:r>
      <w:r>
        <w:t xml:space="preserve"> </w:t>
      </w:r>
      <w:r>
        <w:t xml:space="preserve">(declara la operación de clonado), los</w:t>
      </w:r>
      <w:r>
        <w:t xml:space="preserve"> </w:t>
      </w:r>
      <w:r>
        <w:rPr>
          <w:b/>
          <w:bCs/>
        </w:rPr>
        <w:t xml:space="preserve">prototipos concretos</w:t>
      </w:r>
      <w:r>
        <w:t xml:space="preserve"> </w:t>
      </w:r>
      <w:r>
        <w:t xml:space="preserve">(la implementan)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crea objetos pidiéndole al prototipo que se clone. Es habitual acompañarlo de un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que guarda las plantillas bajo una clave.</w:t>
      </w:r>
    </w:p>
    <w:p>
      <w:pPr>
        <w:pStyle w:val="BodyText"/>
      </w:pPr>
      <w:r>
        <w:t xml:space="preserve">El punto técnico del patrón es la diferencia entre</w:t>
      </w:r>
      <w:r>
        <w:t xml:space="preserve"> </w:t>
      </w:r>
      <w:r>
        <w:rPr>
          <w:b/>
          <w:bCs/>
        </w:rPr>
        <w:t xml:space="preserve">copia superficial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copia profunda</w:t>
      </w:r>
      <w:r>
        <w:t xml:space="preserve">. La</w:t>
      </w:r>
      <w:r>
        <w:t xml:space="preserve"> </w:t>
      </w:r>
      <w:r>
        <w:t xml:space="preserve">superficial copia los campos tal cual: los primitivos quedan independientes, pero los objetos</w:t>
      </w:r>
      <w:r>
        <w:t xml:space="preserve"> </w:t>
      </w:r>
      <w:r>
        <w:t xml:space="preserve">anidados quedan compartidos. La profunda duplica también lo anidado que sea mutable.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implements Cloneable</w:t>
            </w:r>
            <w:r>
              <w:t xml:space="preserve">, sobreescribe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Parte mutable anidada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UmbralesLote.java</w:t>
            </w:r>
            <w:r>
              <w:t xml:space="preserve"> </w:t>
            </w:r>
            <w:r>
              <w:t xml:space="preserve">— con su propio</w:t>
            </w:r>
            <w:r>
              <w:t xml:space="preserve"> </w:t>
            </w:r>
            <w:r>
              <w:rPr>
                <w:rStyle w:val="VerbatimChar"/>
              </w:rPr>
              <w:t xml:space="preserve">copiar()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prototipos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CatalogoLotes.java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crear()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MainDemoAbstractFactoryPrototype.java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Lote.clone()</w:t>
      </w:r>
      <w:r>
        <w:t xml:space="preserve"> </w:t>
      </w:r>
      <w:r>
        <w:t xml:space="preserve">hace tres cosas: llama a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para obtener la copia superficial, copia</w:t>
      </w:r>
      <w:r>
        <w:t xml:space="preserve"> </w:t>
      </w:r>
      <w:r>
        <w:t xml:space="preserve">aparte los umbrales con</w:t>
      </w:r>
      <w:r>
        <w:t xml:space="preserve"> </w:t>
      </w:r>
      <w:r>
        <w:rPr>
          <w:rStyle w:val="VerbatimChar"/>
        </w:rPr>
        <w:t xml:space="preserve">umbrales.copiar()</w:t>
      </w:r>
      <w:r>
        <w:t xml:space="preserve">, y crea una lista nueva de sensores. El criterio es</w:t>
      </w:r>
      <w:r>
        <w:t xml:space="preserve"> </w:t>
      </w:r>
      <w:r>
        <w:t xml:space="preserve">explícito:</w:t>
      </w:r>
      <w:r>
        <w:t xml:space="preserve"> </w:t>
      </w:r>
      <w:r>
        <w:rPr>
          <w:b/>
          <w:bCs/>
        </w:rPr>
        <w:t xml:space="preserve">se duplica todo lo que tenga estado mutable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no tienen</w:t>
      </w:r>
      <w:r>
        <w:t xml:space="preserve"> </w:t>
      </w:r>
      <w:r>
        <w:t xml:space="preserve">estado que cambie después de creados, así que compartir esas instancias entre lotes es seguro y</w:t>
      </w:r>
      <w:r>
        <w:t xml:space="preserve"> </w:t>
      </w:r>
      <w:r>
        <w:t xml:space="preserve">evita objetos innecesarios.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(tipo de retorno covariante)</w:t>
      </w:r>
      <w:r>
        <w:t xml:space="preserve"> </w:t>
      </w:r>
      <w:r>
        <w:t xml:space="preserve">para que el cliente no necesite hacer un</w:t>
      </w:r>
      <w:r>
        <w:t xml:space="preserve"> </w:t>
      </w:r>
      <w:r>
        <w:rPr>
          <w:i/>
          <w:iCs/>
        </w:rPr>
        <w:t xml:space="preserve">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 en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y las entrega siempre clonadas con</w:t>
      </w:r>
      <w:r>
        <w:t xml:space="preserve"> </w:t>
      </w:r>
      <w:r>
        <w:rPr>
          <w:rStyle w:val="VerbatimChar"/>
        </w:rPr>
        <w:t xml:space="preserve">crear(clave, nombre, area)</w:t>
      </w:r>
      <w:r>
        <w:t xml:space="preserve">. El cliente nunca toca la plantilla original.</w:t>
      </w:r>
    </w:p>
    <w:p>
      <w:pPr>
        <w:pStyle w:val="BodyText"/>
      </w:pPr>
      <w:r>
        <w:t xml:space="preserve">Las dos partes de la semana se encuentran en</w:t>
      </w:r>
      <w:r>
        <w:t xml:space="preserve"> </w:t>
      </w:r>
      <w:r>
        <w:rPr>
          <w:rStyle w:val="VerbatimChar"/>
        </w:rPr>
        <w:t xml:space="preserve">Lote.equipar(FabricaEquipamiento)</w:t>
      </w:r>
      <w:r>
        <w:t xml:space="preserve">: la plantilla se</w:t>
      </w:r>
      <w:r>
        <w:t xml:space="preserve"> </w:t>
      </w:r>
      <w:r>
        <w:t xml:space="preserve">equipa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con la fábrica de su zona, y cada clon hereda el equipamiento completo.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Prototype</w:t>
      </w:r>
    </w:p>
    <w:p>
      <w:pPr>
        <w:pStyle w:val="CaptionedFigure"/>
      </w:pPr>
      <w:r>
        <w:drawing>
          <wp:inline>
            <wp:extent cx="5334000" cy="2034267"/>
            <wp:effectExtent b="0" l="0" r="0" t="0"/>
            <wp:docPr descr="Diagrama UML del patrón Prototype" title="" id="76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prototyp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Prototype</w:t>
      </w:r>
    </w:p>
    <w:p>
      <w:pPr>
        <w:pStyle w:val="BodyText"/>
      </w:pPr>
      <w:r>
        <w:t xml:space="preserve">El diagrama distingue con la notación lo que el código decide en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: la relación con</w:t>
      </w:r>
      <w:r>
        <w:t xml:space="preserve"> </w:t>
      </w:r>
      <w:r>
        <w:rPr>
          <w:rStyle w:val="VerbatimChar"/>
        </w:rPr>
        <w:t xml:space="preserve">UmbralesLote</w:t>
      </w:r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composición</w:t>
      </w:r>
      <w:r>
        <w:t xml:space="preserve"> </w:t>
      </w:r>
      <w:r>
        <w:t xml:space="preserve">(rombo lleno) porque cada lote tiene los suyos y se duplican</w:t>
      </w:r>
      <w:r>
        <w:t xml:space="preserve"> </w:t>
      </w:r>
      <w:r>
        <w:t xml:space="preserve">al clonar; las relaciones con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son de</w:t>
      </w:r>
      <w:r>
        <w:t xml:space="preserve"> </w:t>
      </w:r>
      <w:r>
        <w:rPr>
          <w:b/>
          <w:bCs/>
        </w:rPr>
        <w:t xml:space="preserve">agregación</w:t>
      </w:r>
      <w:r>
        <w:t xml:space="preserve"> </w:t>
      </w:r>
      <w:r>
        <w:t xml:space="preserve">(rombo vacío) porque</w:t>
      </w:r>
      <w:r>
        <w:t xml:space="preserve"> </w:t>
      </w:r>
      <w:r>
        <w:t xml:space="preserve">esas instancias se comparten entre el prototipo y sus clones.</w:t>
      </w:r>
      <w:r>
        <w:t xml:space="preserve"> </w:t>
      </w: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</w:t>
      </w:r>
      <w:r>
        <w:t xml:space="preserve"> </w:t>
      </w:r>
      <w:r>
        <w:t xml:space="preserve">y entrega siempre una copia.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diagramas/uml-prototype.mmd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los dos patrones</w:t>
      </w:r>
      <w:r>
        <w:t xml:space="preserve"> </w:t>
      </w:r>
      <w:r>
        <w:t xml:space="preserve">funcionan como esperábamos. Las tres primeras capturas corresponden al código y las tres últimas a</w:t>
      </w:r>
      <w:r>
        <w:t xml:space="preserve"> </w:t>
      </w:r>
      <w:r>
        <w:t xml:space="preserve">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La fábrica abstracta</w:t>
            </w:r>
            <w:r>
              <w:t xml:space="preserve"> </w:t>
            </w:r>
            <w:r>
              <w:rPr>
                <w:rStyle w:val="VerbatimChar"/>
              </w:rPr>
              <w:t xml:space="preserve">FabricaEquipamiento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El cliente</w:t>
            </w:r>
            <w:r>
              <w:t xml:space="preserve"> </w:t>
            </w:r>
            <w:r>
              <w:rPr>
                <w:rStyle w:val="VerbatimChar"/>
              </w:rPr>
              <w:t xml:space="preserve">EstacionMonitoreo</w:t>
            </w:r>
            <w:r>
              <w:t xml:space="preserve"> </w:t>
            </w:r>
            <w:r>
              <w:t xml:space="preserve">armando la estación sin clases concretas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Lote.clone()</w:t>
            </w:r>
            <w:r>
              <w:t xml:space="preserve"> </w:t>
            </w:r>
            <w:r>
              <w:t xml:space="preserve">con la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Pruebas 1 a 3: las dos familias y el cliente que no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Pruebas 4 y 5: clones desde la plantilla y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Pruebas 6 y 7: cada clon opera con lo suyo; plantilla inexistente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19 — La fábrica abstracta</w:t>
      </w:r>
    </w:p>
    <w:p>
      <w:pPr>
        <w:pStyle w:val="CaptionedFigure"/>
      </w:pPr>
      <w:r>
        <w:drawing>
          <wp:inline>
            <wp:extent cx="5334000" cy="2043606"/>
            <wp:effectExtent b="0" l="0" r="0" t="0"/>
            <wp:docPr descr="Captura 19" title="" id="79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1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src/FabricaEquipamiento.java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23</w:t>
      </w:r>
    </w:p>
    <w:p>
      <w:pPr>
        <w:pStyle w:val="BodyText"/>
      </w:pPr>
      <w:r>
        <w:t xml:space="preserve">Un método de creación por cada producto de la familia. Devuelven las interfaces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 nunca una clase concreta. Cada fábrica concreta implementa los tres devolviendo</w:t>
      </w:r>
      <w:r>
        <w:t xml:space="preserve"> </w:t>
      </w:r>
      <w:r>
        <w:t xml:space="preserve">productos de su propia familia.</w:t>
      </w:r>
    </w:p>
    <w:p>
      <w:pPr>
        <w:pStyle w:val="Heading3"/>
      </w:pPr>
      <w:r>
        <w:t xml:space="preserve">Captura 20 — El cliente</w:t>
      </w:r>
    </w:p>
    <w:p>
      <w:pPr>
        <w:pStyle w:val="CaptionedFigure"/>
      </w:pPr>
      <w:r>
        <w:drawing>
          <wp:inline>
            <wp:extent cx="5334000" cy="1149703"/>
            <wp:effectExtent b="0" l="0" r="0" t="0"/>
            <wp:docPr descr="Captura 20" title="" id="82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src/EstacionMonitoreo.java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19 a 26</w:t>
      </w:r>
    </w:p>
    <w:p>
      <w:pPr>
        <w:pStyle w:val="BodyText"/>
      </w:pPr>
      <w:r>
        <w:t xml:space="preserve">El constructor pide cada pieza a la fábrica recibida. No hay</w:t>
      </w:r>
      <w:r>
        <w:t xml:space="preserve"> </w:t>
      </w:r>
      <w:r>
        <w:rPr>
          <w:rStyle w:val="VerbatimChar"/>
        </w:rPr>
        <w:t xml:space="preserve">new SensorHumedadInvernadero()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if (zona...)</w:t>
      </w:r>
      <w:r>
        <w:t xml:space="preserve">: la estación no sabe de qué familia son sus dispositivos, solo que son coherentes</w:t>
      </w:r>
      <w:r>
        <w:t xml:space="preserve"> </w:t>
      </w:r>
      <w:r>
        <w:t xml:space="preserve">entre sí porque todos salieron de la misma fábrica.</w:t>
      </w:r>
    </w:p>
    <w:p>
      <w:pPr>
        <w:pStyle w:val="Heading3"/>
      </w:pPr>
      <w:r>
        <w:t xml:space="preserve">Captura 21 —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con copia profunda</w:t>
      </w:r>
    </w:p>
    <w:p>
      <w:pPr>
        <w:pStyle w:val="CaptionedFigure"/>
      </w:pPr>
      <w:r>
        <w:drawing>
          <wp:inline>
            <wp:extent cx="5334000" cy="2347951"/>
            <wp:effectExtent b="0" l="0" r="0" t="0"/>
            <wp:docPr descr="Captura 21" title="" id="85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src/Lote.java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43 a 62</w:t>
      </w:r>
    </w:p>
    <w:p>
      <w:pPr>
        <w:pStyle w:val="BodyText"/>
      </w:pPr>
      <w:r>
        <w:t xml:space="preserve">Línea 54: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hace la copia superficial. Líneas 55 y 56: los umbrales y la lista de</w:t>
      </w:r>
      <w:r>
        <w:t xml:space="preserve"> </w:t>
      </w:r>
      <w:r>
        <w:t xml:space="preserve">sensores se copian aparte, porque son las partes mutables. El comentario del método documenta el</w:t>
      </w:r>
      <w:r>
        <w:t xml:space="preserve"> </w:t>
      </w:r>
      <w:r>
        <w:t xml:space="preserve">criterio: lo que tiene estado mutable se duplica, lo que no lo tiene se comparte.</w:t>
      </w:r>
    </w:p>
    <w:p>
      <w:pPr>
        <w:pStyle w:val="Heading3"/>
      </w:pPr>
      <w:r>
        <w:t xml:space="preserve">Captura 22 — Pruebas 1 a 3</w:t>
      </w:r>
    </w:p>
    <w:p>
      <w:pPr>
        <w:pStyle w:val="CaptionedFigure"/>
      </w:pPr>
      <w:r>
        <w:drawing>
          <wp:inline>
            <wp:extent cx="5334000" cy="2919432"/>
            <wp:effectExtent b="0" l="0" r="0" t="0"/>
            <wp:docPr descr="Captura 22" title="" id="88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1 a 3.</w:t>
      </w:r>
    </w:p>
    <w:p>
      <w:pPr>
        <w:pStyle w:val="BodyText"/>
      </w:pPr>
      <w:r>
        <w:t xml:space="preserve">Las lecturas de invernadero caen en los rangos estrechos y el actuador es</w:t>
      </w:r>
      <w:r>
        <w:t xml:space="preserve"> </w:t>
      </w:r>
      <w:r>
        <w:rPr>
          <w:rStyle w:val="VerbatimChar"/>
        </w:rPr>
        <w:t xml:space="preserve">GOTEO</w:t>
      </w:r>
      <w:r>
        <w:t xml:space="preserve">; las de campo</w:t>
      </w:r>
      <w:r>
        <w:t xml:space="preserve"> </w:t>
      </w:r>
      <w:r>
        <w:t xml:space="preserve">abierto en los rangos amplios y el actuador es</w:t>
      </w:r>
      <w:r>
        <w:t xml:space="preserve"> </w:t>
      </w:r>
      <w:r>
        <w:rPr>
          <w:rStyle w:val="VerbatimChar"/>
        </w:rPr>
        <w:t xml:space="preserve">ASPERSOR</w:t>
      </w:r>
      <w:r>
        <w:t xml:space="preserve">. En la prueba 3 el mismo método</w:t>
      </w:r>
      <w:r>
        <w:t xml:space="preserve"> </w:t>
      </w:r>
      <w:r>
        <w:rPr>
          <w:rStyle w:val="VerbatimChar"/>
        </w:rPr>
        <w:t xml:space="preserve">instalarYRegar()</w:t>
      </w:r>
      <w:r>
        <w:t xml:space="preserve"> </w:t>
      </w:r>
      <w:r>
        <w:t xml:space="preserve">recibe las dos fábricas: 5 minutos de goteo aplican 10 L; de aspersión, 75 L.</w:t>
      </w:r>
    </w:p>
    <w:p>
      <w:pPr>
        <w:pStyle w:val="Heading3"/>
      </w:pPr>
      <w:r>
        <w:t xml:space="preserve">Captura 23 — Pruebas 4 y 5</w:t>
      </w:r>
    </w:p>
    <w:p>
      <w:pPr>
        <w:pStyle w:val="CaptionedFigure"/>
      </w:pPr>
      <w:r>
        <w:drawing>
          <wp:inline>
            <wp:extent cx="5334000" cy="1207202"/>
            <wp:effectExtent b="0" l="0" r="0" t="0"/>
            <wp:docPr descr="Captura 23" title="" id="91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23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4 y 5.</w:t>
      </w:r>
    </w:p>
    <w:p>
      <w:pPr>
        <w:pStyle w:val="BodyText"/>
      </w:pPr>
      <w:r>
        <w:t xml:space="preserve">Tres lotes salen de dos plantillas con</w:t>
      </w:r>
      <w:r>
        <w:t xml:space="preserve"> </w:t>
      </w:r>
      <w:r>
        <w:rPr>
          <w:rStyle w:val="VerbatimChar"/>
        </w:rPr>
        <w:t xml:space="preserve">catalogo.crear()</w:t>
      </w:r>
      <w:r>
        <w:t xml:space="preserve">, cada uno con su nombre y área.</w:t>
      </w:r>
      <w:r>
        <w:t xml:space="preserve"> </w:t>
      </w:r>
      <w:r>
        <w:rPr>
          <w:rStyle w:val="VerbatimChar"/>
        </w:rPr>
        <w:t xml:space="preserve">cafe1 == cafe2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En la prueba 5 se cambia el umbral del clon a 55 % y se le agrega un</w:t>
      </w:r>
      <w:r>
        <w:t xml:space="preserve"> </w:t>
      </w:r>
      <w:r>
        <w:t xml:space="preserve">sensor: la plantilla conserva 70 % y 2 sensores.</w:t>
      </w:r>
      <w:r>
        <w:t xml:space="preserve"> </w:t>
      </w:r>
      <w:r>
        <w:rPr>
          <w:rStyle w:val="VerbatimChar"/>
        </w:rPr>
        <w:t xml:space="preserve">Umbrales compartidos?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Lista de sensores compartida? false</w:t>
      </w:r>
      <w:r>
        <w:t xml:space="preserve"> </w:t>
      </w:r>
      <w:r>
        <w:t xml:space="preserve">confirman la copia profunda.</w:t>
      </w:r>
    </w:p>
    <w:p>
      <w:pPr>
        <w:pStyle w:val="Heading3"/>
      </w:pPr>
      <w:r>
        <w:t xml:space="preserve">Captura 24 — Pruebas 6 y 7</w:t>
      </w:r>
    </w:p>
    <w:p>
      <w:pPr>
        <w:pStyle w:val="CaptionedFigure"/>
      </w:pPr>
      <w:r>
        <w:drawing>
          <wp:inline>
            <wp:extent cx="5334000" cy="1908245"/>
            <wp:effectExtent b="0" l="0" r="0" t="0"/>
            <wp:docPr descr="Captura 24" title="" id="94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6 y 7.</w:t>
      </w:r>
    </w:p>
    <w:p>
      <w:pPr>
        <w:pStyle w:val="BodyText"/>
      </w:pPr>
      <w:r>
        <w:t xml:space="preserve">Cada clon monitorea con sus propios umbrales y su propio actuador. El lote de café lee 63.6 %, por</w:t>
      </w:r>
      <w:r>
        <w:t xml:space="preserve"> </w:t>
      </w:r>
      <w:r>
        <w:t xml:space="preserve">debajo de su umbral de 70 %, y riega por goteo; además su temperatura de 26.7 °C supera el máximo</w:t>
      </w:r>
      <w:r>
        <w:t xml:space="preserve"> </w:t>
      </w:r>
      <w:r>
        <w:t xml:space="preserve">de 26 °C y se emite la alerta. El lote de maíz lee 61.5 %, por encima de su umbral de 40 %, y no</w:t>
      </w:r>
      <w:r>
        <w:t xml:space="preserve"> </w:t>
      </w:r>
      <w:r>
        <w:t xml:space="preserve">riega. Pedir una plantilla no registrada lanza</w:t>
      </w:r>
      <w:r>
        <w:t xml:space="preserve"> </w:t>
      </w:r>
      <w:r>
        <w:rPr>
          <w:rStyle w:val="VerbatimChar"/>
        </w:rPr>
        <w:t xml:space="preserve">IllegalArgumentException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Familia de invernadero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60–85 %, temperatura 18–28 °C, actuador</w:t>
            </w:r>
            <w:r>
              <w:t xml:space="preserve"> </w:t>
            </w:r>
            <w:r>
              <w:rPr>
                <w:rStyle w:val="VerbatimChar"/>
              </w:rPr>
              <w:t xml:space="preserve">GOTEO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77.8 %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18.7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GOTEO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Familia de campo abierto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10–90 %, temperatura 5–38 °C, actuador</w:t>
            </w:r>
            <w:r>
              <w:t xml:space="preserve"> </w:t>
            </w:r>
            <w:r>
              <w:rPr>
                <w:rStyle w:val="VerbatimChar"/>
              </w:rPr>
              <w:t xml:space="preserve">ASPERSOR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ASPERSOR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sin cambios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Mismo método con ambas fábricas; 10 L vs 75 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GOTEO ... 10.0 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ASPERSOR ... 75.0 L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instalarYRegar()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Clones desde plantilla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3 lotes con nombre y área propios;</w:t>
            </w:r>
            <w:r>
              <w:t xml:space="preserve"> </w:t>
            </w:r>
            <w:r>
              <w:rPr>
                <w:rStyle w:val="VerbatimChar"/>
              </w:rPr>
              <w:t xml:space="preserve">cafe1 == cafe2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Cafe-Norte 1.5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Cafe-Sur 2.0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Maiz-Este 6.0 ha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Copia profunda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Clon con 55 % y 3 sensores; plantilla con 70 % y 2</w:t>
            </w:r>
          </w:p>
        </w:tc>
        <w:tc>
          <w:tcPr/>
          <w:p>
            <w:pPr>
              <w:pStyle w:val="Compact"/>
            </w:pPr>
            <w:r>
              <w:t xml:space="preserve">Clon</w:t>
            </w:r>
            <w:r>
              <w:t xml:space="preserve"> </w:t>
            </w:r>
            <w:r>
              <w:rPr>
                <w:rStyle w:val="VerbatimChar"/>
              </w:rPr>
              <w:t xml:space="preserve">55.0 %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sensores</w:t>
            </w:r>
            <w:r>
              <w:t xml:space="preserve"> </w:t>
            </w:r>
            <w:r>
              <w:t xml:space="preserve">· Plantilla</w:t>
            </w:r>
            <w:r>
              <w:t xml:space="preserve"> </w:t>
            </w:r>
            <w:r>
              <w:rPr>
                <w:rStyle w:val="VerbatimChar"/>
              </w:rPr>
              <w:t xml:space="preserve">70.0 %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sensores</w:t>
            </w:r>
            <w:r>
              <w:t xml:space="preserve"> </w:t>
            </w:r>
            <w:r>
              <w:t xml:space="preserve">· compartidos: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Clon operando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Cada lote decide con su umbral y riega con su actuador</w:t>
            </w:r>
          </w:p>
        </w:tc>
        <w:tc>
          <w:tcPr/>
          <w:p>
            <w:pPr>
              <w:pStyle w:val="Compact"/>
            </w:pPr>
            <w:r>
              <w:t xml:space="preserve">Café</w:t>
            </w:r>
            <w:r>
              <w:t xml:space="preserve"> </w:t>
            </w:r>
            <w:r>
              <w:rPr>
                <w:rStyle w:val="VerbatimChar"/>
              </w:rPr>
              <w:t xml:space="preserve">63.6 %</w:t>
            </w:r>
            <w:r>
              <w:t xml:space="preserve"> </w:t>
            </w:r>
            <w:r>
              <w:t xml:space="preserve">&lt; 70 %: goteo 20 L y alerta por</w:t>
            </w:r>
            <w:r>
              <w:t xml:space="preserve"> </w:t>
            </w:r>
            <w:r>
              <w:rPr>
                <w:rStyle w:val="VerbatimChar"/>
              </w:rPr>
              <w:t xml:space="preserve">26.7 C</w:t>
            </w:r>
            <w:r>
              <w:t xml:space="preserve"> </w:t>
            </w:r>
            <w:r>
              <w:t xml:space="preserve">· Maíz</w:t>
            </w:r>
            <w:r>
              <w:t xml:space="preserve"> </w:t>
            </w:r>
            <w:r>
              <w:rPr>
                <w:rStyle w:val="VerbatimChar"/>
              </w:rPr>
              <w:t xml:space="preserve">61.5 %</w:t>
            </w:r>
            <w:r>
              <w:t xml:space="preserve"> </w:t>
            </w:r>
            <w:r>
              <w:t xml:space="preserve">&gt; 40 %: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Plantilla inexistente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IllegalArgumentException</w:t>
            </w:r>
            <w:r>
              <w:t xml:space="preserve"> </w:t>
            </w:r>
            <w:r>
              <w:t xml:space="preserve">con el nombre de la clave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existe la plantilla 'papa-paramo'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p>
      <w:pPr>
        <w:pStyle w:val="Heading1"/>
      </w:pPr>
      <w:r>
        <w:t xml:space="preserve">Semana 7 — Patrones Adapter y Bridge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integra un</w:t>
      </w:r>
      <w:r>
        <w:t xml:space="preserve"> </w:t>
      </w:r>
      <w:r>
        <w:t xml:space="preserve">servicio meteorológico de un tercero, cuya interfaz no encaja con la nuestra, sin tocar el código</w:t>
      </w:r>
      <w:r>
        <w:t xml:space="preserve"> </w:t>
      </w:r>
      <w:r>
        <w:t xml:space="preserve">que consume los datos.</w:t>
      </w:r>
      <w:r>
        <w:t xml:space="preserve"> </w:t>
      </w:r>
      <w:r>
        <w:rPr>
          <w:b/>
          <w:bCs/>
        </w:rPr>
        <w:t xml:space="preserve">Bridge</w:t>
      </w:r>
      <w:r>
        <w:t xml:space="preserve"> </w:t>
      </w:r>
      <w:r>
        <w:t xml:space="preserve">separa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se reporta de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escribe, de modo que los</w:t>
      </w:r>
      <w:r>
        <w:t xml:space="preserve"> </w:t>
      </w:r>
      <w:r>
        <w:t xml:space="preserve">tipos de reporte y los formatos de salida puedan crecer por separado.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Adapter:</w:t>
      </w:r>
      <w:r>
        <w:t xml:space="preserve"> </w:t>
      </w:r>
      <w:r>
        <w:rPr>
          <w:rStyle w:val="VerbatimChar"/>
        </w:rPr>
        <w:t xml:space="preserve">ProveedorClima.java</w:t>
      </w:r>
      <w:r>
        <w:t xml:space="preserve"> </w:t>
      </w:r>
      <w:r>
        <w:t xml:space="preserve">(interfaz objetivo) ·</w:t>
      </w:r>
      <w:r>
        <w:t xml:space="preserve"> </w:t>
      </w:r>
      <w:r>
        <w:rPr>
          <w:rStyle w:val="VerbatimChar"/>
        </w:rPr>
        <w:t xml:space="preserve">ServicioClimaExterno.java</w:t>
      </w:r>
      <w:r>
        <w:t xml:space="preserve"> </w:t>
      </w:r>
      <w:r>
        <w:t xml:space="preserve">(adaptado) ·</w:t>
      </w:r>
      <w:r>
        <w:t xml:space="preserve"> </w:t>
      </w:r>
      <w:r>
        <w:rPr>
          <w:rStyle w:val="VerbatimChar"/>
        </w:rPr>
        <w:t xml:space="preserve">AdaptadorClimaExterno.java</w:t>
      </w:r>
      <w:r>
        <w:t xml:space="preserve"> </w:t>
      </w:r>
      <w:r>
        <w:t xml:space="preserve">(adaptador) ·</w:t>
      </w:r>
      <w:r>
        <w:t xml:space="preserve"> </w:t>
      </w:r>
      <w:r>
        <w:rPr>
          <w:rStyle w:val="VerbatimChar"/>
        </w:rPr>
        <w:t xml:space="preserve">ProveedorSensoresPropios.java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MonitorClima.java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Bridge:</w:t>
      </w:r>
      <w:r>
        <w:t xml:space="preserve"> </w:t>
      </w:r>
      <w:r>
        <w:rPr>
          <w:rStyle w:val="VerbatimChar"/>
        </w:rPr>
        <w:t xml:space="preserve">Reporte.java</w:t>
      </w:r>
      <w:r>
        <w:t xml:space="preserve"> </w:t>
      </w:r>
      <w:r>
        <w:t xml:space="preserve">(abstracción) ·</w:t>
      </w:r>
      <w:r>
        <w:t xml:space="preserve"> </w:t>
      </w:r>
      <w:r>
        <w:rPr>
          <w:rStyle w:val="VerbatimChar"/>
        </w:rPr>
        <w:t xml:space="preserve">ReporteEstado.java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ReporteAlertas.java</w:t>
      </w:r>
      <w:r>
        <w:t xml:space="preserve"> </w:t>
      </w:r>
      <w:r>
        <w:t xml:space="preserve">(refinadas) ·</w:t>
      </w:r>
      <w:r>
        <w:t xml:space="preserve"> </w:t>
      </w:r>
      <w:r>
        <w:rPr>
          <w:rStyle w:val="VerbatimChar"/>
        </w:rPr>
        <w:t xml:space="preserve">SalidaReporte.java</w:t>
      </w:r>
      <w:r>
        <w:t xml:space="preserve"> </w:t>
      </w:r>
      <w:r>
        <w:t xml:space="preserve">(implementador) ·</w:t>
      </w:r>
      <w:r>
        <w:t xml:space="preserve"> </w:t>
      </w:r>
      <w:r>
        <w:rPr>
          <w:rStyle w:val="VerbatimChar"/>
        </w:rPr>
        <w:t xml:space="preserve">SalidaConsola.java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SalidaMarkdown.java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SalidaCsv.java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MainDemoAdapterBridge.java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AdaptadorClimaExternoTest.java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ReporteBridgeTest.java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semana-7-adapter-bridge/src &amp;&amp; javac *.java &amp;&amp; java MainDemoAdapterBridge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semana-7-adapter-bridge &amp;&amp; ./pruebas.sh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Adapter: servicio de clima externo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contrata un servicio meteorológico externo para complementar sus sensores. Ese servicio</w:t>
      </w:r>
      <w:r>
        <w:t xml:space="preserve"> </w:t>
      </w:r>
      <w:r>
        <w:t xml:space="preserve">ya existe, lo mantiene un tercero y</w:t>
      </w:r>
      <w:r>
        <w:t xml:space="preserve"> </w:t>
      </w:r>
      <w:r>
        <w:rPr>
          <w:b/>
          <w:bCs/>
        </w:rPr>
        <w:t xml:space="preserve">no podemos cambiarlo</w:t>
      </w:r>
      <w:r>
        <w:t xml:space="preserve">. Su interfaz no se parece en nada a</w:t>
      </w:r>
      <w:r>
        <w:t xml:space="preserve"> </w:t>
      </w:r>
      <w:r>
        <w:t xml:space="preserve">la nuestra:</w:t>
      </w:r>
    </w:p>
    <w:p>
      <w:pPr>
        <w:pStyle w:val="SourceCode"/>
      </w:pPr>
      <w:r>
        <w:rPr>
          <w:rStyle w:val="VerbatimChar"/>
        </w:rPr>
        <w:t xml:space="preserve">servicio.fetchWeather("EST-NORTE");</w:t>
      </w:r>
      <w:r>
        <w:br/>
      </w:r>
      <w:r>
        <w:rPr>
          <w:rStyle w:val="VerbatimChar"/>
        </w:rPr>
        <w:t xml:space="preserve">// -&gt; "station=EST-NORTE;temp_f=86.5;hum_ratio=0.42;ts=1727360000"</w:t>
      </w:r>
    </w:p>
    <w:p>
      <w:pPr>
        <w:pStyle w:val="FirstParagraph"/>
      </w:pPr>
      <w:r>
        <w:t xml:space="preserve">Hay tres incompatibilidades a la vez: devuelve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 pares</w:t>
      </w:r>
      <w:r>
        <w:t xml:space="preserve"> </w:t>
      </w:r>
      <w:r>
        <w:rPr>
          <w:rStyle w:val="VerbatimChar"/>
        </w:rPr>
        <w:t xml:space="preserve">clave=valor</w:t>
      </w:r>
      <w:r>
        <w:t xml:space="preserve"> </w:t>
      </w:r>
      <w:r>
        <w:t xml:space="preserve">en vez de un</w:t>
      </w:r>
      <w:r>
        <w:t xml:space="preserve"> </w:t>
      </w:r>
      <w:r>
        <w:t xml:space="preserve">objeto, la temperatura viene en</w:t>
      </w:r>
      <w:r>
        <w:t xml:space="preserve"> </w:t>
      </w:r>
      <w:r>
        <w:rPr>
          <w:b/>
          <w:bCs/>
        </w:rPr>
        <w:t xml:space="preserve">grados Fahrenheit</w:t>
      </w:r>
      <w:r>
        <w:t xml:space="preserve"> </w:t>
      </w:r>
      <w:r>
        <w:t xml:space="preserve">y la humedad como</w:t>
      </w:r>
      <w:r>
        <w:t xml:space="preserve"> </w:t>
      </w:r>
      <w:r>
        <w:rPr>
          <w:b/>
          <w:bCs/>
        </w:rPr>
        <w:t xml:space="preserve">fracción de 0 a 1</w:t>
      </w:r>
      <w:r>
        <w:t xml:space="preserve"> </w:t>
      </w:r>
      <w:r>
        <w:t xml:space="preserve">en</w:t>
      </w:r>
      <w:r>
        <w:t xml:space="preserve"> </w:t>
      </w:r>
      <w:r>
        <w:t xml:space="preserve">lugar de porcentaje.</w:t>
      </w:r>
    </w:p>
    <w:p>
      <w:pPr>
        <w:pStyle w:val="BodyText"/>
      </w:pPr>
      <w:r>
        <w:t xml:space="preserve">Sin patrón, cada módulo que quiera usar el servicio tendría que parsear la cadena y convertir las</w:t>
      </w:r>
      <w:r>
        <w:t xml:space="preserve"> </w:t>
      </w:r>
      <w:r>
        <w:t xml:space="preserve">unidades por su cuenta. Ese código se repetiría en riego, en reportes y en predicción; peor aún,</w:t>
      </w:r>
      <w:r>
        <w:t xml:space="preserve"> </w:t>
      </w:r>
      <w:r>
        <w:t xml:space="preserve">el módulo de riego quedaría acoplado a una clase de un tercero, y el día que el proveedor cambie</w:t>
      </w:r>
      <w:r>
        <w:t xml:space="preserve"> </w:t>
      </w:r>
      <w:r>
        <w:t xml:space="preserve">el formato habría que corregir los tres sitios.</w:t>
      </w:r>
    </w:p>
    <w:p>
      <w:pPr>
        <w:pStyle w:val="Heading3"/>
      </w:pPr>
      <w:r>
        <w:t xml:space="preserve">Qué es el Adapter</w:t>
      </w:r>
    </w:p>
    <w:p>
      <w:pPr>
        <w:pStyle w:val="FirstParagraph"/>
      </w:pPr>
      <w:r>
        <w:t xml:space="preserve">Es un patrón estructural. Su intención, según el GoF, es convertir la interfaz de una clase en</w:t>
      </w:r>
      <w:r>
        <w:t xml:space="preserve"> </w:t>
      </w:r>
      <w:r>
        <w:t xml:space="preserve">otra que el cliente espera, permitiendo que colaboren clases que de otro modo no podrían por</w:t>
      </w:r>
      <w:r>
        <w:t xml:space="preserve"> </w:t>
      </w:r>
      <w:r>
        <w:t xml:space="preserve">tener interfaces incompatibles. Sus roles son el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(la interfaz que el cliente espera),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adaptee</w:t>
      </w:r>
      <w:r>
        <w:t xml:space="preserve"> </w:t>
      </w:r>
      <w:r>
        <w:t xml:space="preserve">(la clase existente con la interfaz incompatible), el</w:t>
      </w:r>
      <w: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(que traduce</w:t>
      </w:r>
      <w:r>
        <w:t xml:space="preserve"> </w:t>
      </w:r>
      <w:r>
        <w:t xml:space="preserve">entre ambas)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.</w:t>
      </w:r>
    </w:p>
    <w:p>
      <w:pPr>
        <w:pStyle w:val="BodyText"/>
      </w:pPr>
      <w:r>
        <w:t xml:space="preserve">Tiene dos variantes: el</w:t>
      </w:r>
      <w:r>
        <w:t xml:space="preserve"> </w:t>
      </w:r>
      <w:r>
        <w:rPr>
          <w:i/>
          <w:iCs/>
        </w:rPr>
        <w:t xml:space="preserve">adapter de clase</w:t>
      </w:r>
      <w:r>
        <w:t xml:space="preserve">, que hereda del adaptado, y el</w:t>
      </w:r>
      <w:r>
        <w:t xml:space="preserve"> </w:t>
      </w:r>
      <w:r>
        <w:rPr>
          <w:i/>
          <w:iCs/>
        </w:rPr>
        <w:t xml:space="preserve">adapter de objeto</w:t>
      </w:r>
      <w:r>
        <w:t xml:space="preserve">,</w:t>
      </w:r>
      <w:r>
        <w:t xml:space="preserve"> </w:t>
      </w:r>
      <w:r>
        <w:t xml:space="preserve">que lo compone.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obtenerTemperatura()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obtenerHumedad()</w:t>
            </w:r>
            <w:r>
              <w:t xml:space="preserve">, ambos devuelven</w:t>
            </w:r>
            <w:r>
              <w:t xml:space="preserve"> </w:t>
            </w:r>
            <w:r>
              <w:rPr>
                <w:rStyle w:val="VerbatimChar"/>
              </w:rP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ServicioClimaExterno.java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fetchWeather(String)</w:t>
            </w:r>
            <w:r>
              <w:t xml:space="preserve"> </w:t>
            </w:r>
            <w:r>
              <w:t xml:space="preserve">devuelve un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nativa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ProveedorSensoresPropios.java</w:t>
            </w:r>
            <w:r>
              <w:t xml:space="preserve"> </w:t>
            </w:r>
            <w:r>
              <w:t xml:space="preserve">— usa los sensores de la finca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MonitorClima.java</w:t>
            </w:r>
            <w:r>
              <w:t xml:space="preserve"> </w:t>
            </w:r>
            <w:r>
              <w:t xml:space="preserve">— decide el riego, solo conoce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</w:p>
        </w:tc>
      </w:tr>
    </w:tbl>
    <w:p>
      <w:pPr>
        <w:pStyle w:val="BodyText"/>
      </w:pPr>
      <w:r>
        <w:t xml:space="preserve">El adaptador hace</w:t>
      </w:r>
      <w:r>
        <w:t xml:space="preserve"> </w:t>
      </w:r>
      <w:r>
        <w:rPr>
          <w:b/>
          <w:bCs/>
        </w:rPr>
        <w:t xml:space="preserve">tres adaptaciones simultáneas</w:t>
      </w:r>
      <w:r>
        <w:t xml:space="preserve">, y conviene señalarlas por separado porque es</w:t>
      </w:r>
      <w:r>
        <w:t xml:space="preserve"> </w:t>
      </w:r>
      <w:r>
        <w:t xml:space="preserve">lo que distingue a este caso de una simple conversión de unidades: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formato</w:t>
      </w:r>
      <w:r>
        <w:t xml:space="preserve">:</w:t>
      </w:r>
      <w:r>
        <w:t xml:space="preserve"> </w:t>
      </w:r>
      <w:r>
        <w:rPr>
          <w:rStyle w:val="VerbatimChar"/>
        </w:rPr>
        <w:t xml:space="preserve">leerCampo()</w:t>
      </w:r>
      <w:r>
        <w:t xml:space="preserve"> </w:t>
      </w:r>
      <w:r>
        <w:t xml:space="preserve">parsea la respuesta</w:t>
      </w:r>
      <w:r>
        <w:t xml:space="preserve"> </w:t>
      </w:r>
      <w:r>
        <w:rPr>
          <w:rStyle w:val="VerbatimChar"/>
        </w:rPr>
        <w:t xml:space="preserve">clave=valor;clave=valor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unidades</w:t>
      </w:r>
      <w:r>
        <w:t xml:space="preserve">:</w:t>
      </w:r>
      <w:r>
        <w:t xml:space="preserve"> </w:t>
      </w:r>
      <w:r>
        <w:rPr>
          <w:rStyle w:val="VerbatimChar"/>
        </w:rPr>
        <w:t xml:space="preserve">(fahrenheit - 32) * 5 / 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fraccion * 100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tipo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el mismo objeto que producen los sensores propios.</w:t>
      </w:r>
    </w:p>
    <w:p>
      <w:pPr>
        <w:pStyle w:val="FirstParagraph"/>
      </w:pPr>
      <w:r>
        <w:t xml:space="preserve">Usamos la variante de</w:t>
      </w:r>
      <w:r>
        <w:t xml:space="preserve"> </w:t>
      </w:r>
      <w:r>
        <w:rPr>
          <w:b/>
          <w:bCs/>
        </w:rPr>
        <w:t xml:space="preserve">objeto</w:t>
      </w:r>
      <w:r>
        <w:t xml:space="preserve"> </w:t>
      </w:r>
      <w:r>
        <w:t xml:space="preserve">—el adaptador guarda una referencia al servicio— y no la de</w:t>
      </w:r>
      <w:r>
        <w:t xml:space="preserve"> </w:t>
      </w:r>
      <w:r>
        <w:t xml:space="preserve">clase. Dos razones: Java no admite herencia múltiple, así que heredar de</w:t>
      </w:r>
      <w:r>
        <w:t xml:space="preserve"> </w:t>
      </w:r>
      <w:r>
        <w:rPr>
          <w:rStyle w:val="VerbatimChar"/>
        </w:rPr>
        <w:t xml:space="preserve">ServicioClimaExterno</w:t>
      </w:r>
      <w:r>
        <w:t xml:space="preserve"> </w:t>
      </w:r>
      <w:r>
        <w:t xml:space="preserve">impediría heredar de cualquier otra cosa; y atarse por herencia a una clase de un tercero es</w:t>
      </w:r>
      <w:r>
        <w:t xml:space="preserve"> </w:t>
      </w:r>
      <w:r>
        <w:t xml:space="preserve">frágil, porque cualquier cambio en ella se propaga a nuestra jerarquía.</w:t>
      </w:r>
    </w:p>
    <w:p>
      <w:pPr>
        <w:pStyle w:val="BodyText"/>
      </w:pPr>
      <w:r>
        <w:t xml:space="preserve">La prueba de que el patrón cumple su función está en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: recibe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y</w:t>
      </w:r>
      <w:r>
        <w:t xml:space="preserve"> </w:t>
      </w:r>
      <w:r>
        <w:t xml:space="preserve">decide si regar. Le da exactamente igual que detrás haya un sensor instalado en el lote o una API</w:t>
      </w:r>
      <w:r>
        <w:t xml:space="preserve"> </w:t>
      </w:r>
      <w:r>
        <w:t xml:space="preserve">meteorológica;</w:t>
      </w:r>
      <w:r>
        <w:t xml:space="preserve"> </w:t>
      </w:r>
      <w:r>
        <w:rPr>
          <w:b/>
          <w:bCs/>
        </w:rPr>
        <w:t xml:space="preserve">no tiene una sola línea que distinga el origen</w:t>
      </w:r>
      <w:r>
        <w:t xml:space="preserve">.</w:t>
      </w:r>
    </w:p>
    <w:p>
      <w:pPr>
        <w:pStyle w:val="Heading3"/>
      </w:pPr>
      <w:r>
        <w:t xml:space="preserve">Diagrama UML del Adapter</w:t>
      </w:r>
    </w:p>
    <w:p>
      <w:pPr>
        <w:pStyle w:val="CaptionedFigure"/>
      </w:pPr>
      <w:r>
        <w:drawing>
          <wp:inline>
            <wp:extent cx="5334000" cy="2360839"/>
            <wp:effectExtent b="0" l="0" r="0" t="0"/>
            <wp:docPr descr="Diagrama UML del patrón Adapter" title="" id="97" name="Picture"/>
            <a:graphic>
              <a:graphicData uri="http://schemas.openxmlformats.org/drawingml/2006/picture">
                <pic:pic>
                  <pic:nvPicPr>
                    <pic:cNvPr descr="semana-7-adapter-bridge/diagramas/uml-adapte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Adapter</w:t>
      </w:r>
    </w:p>
    <w:p>
      <w:pPr>
        <w:pStyle w:val="BodyText"/>
      </w:pPr>
      <w:r>
        <w:rPr>
          <w:rStyle w:val="VerbatimChar"/>
        </w:rPr>
        <w:t xml:space="preserve">AdaptadorClimaExterno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(línea punteada con triángulo: realización) y</w:t>
      </w:r>
      <w:r>
        <w:t xml:space="preserve"> </w:t>
      </w:r>
      <w:r>
        <w:t xml:space="preserve">al mismo tiempo</w:t>
      </w:r>
      <w:r>
        <w:t xml:space="preserve"> </w:t>
      </w:r>
      <w:r>
        <w:rPr>
          <w:b/>
          <w:bCs/>
        </w:rPr>
        <w:t xml:space="preserve">compone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ServicioClimaExterno</w:t>
      </w:r>
      <w:r>
        <w:t xml:space="preserve"> </w:t>
      </w:r>
      <w:r>
        <w:t xml:space="preserve">(rombo: agregación). Esa doble relación es la</w:t>
      </w:r>
      <w:r>
        <w:t xml:space="preserve"> </w:t>
      </w:r>
      <w:r>
        <w:t xml:space="preserve">firma visual del adapter de objeto.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 </w:t>
      </w:r>
      <w:r>
        <w:t xml:space="preserve">apunta solo a la interfaz, nunca al servicio</w:t>
      </w:r>
      <w:r>
        <w:t xml:space="preserve"> </w:t>
      </w:r>
      <w:r>
        <w:t xml:space="preserve">externo.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diagramas/uml-adapter.mmd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Bridge: reportes por formato de salida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El sistema necesita dos tipos de reporte —el estado de los lotes y las alertas activas— y cada uno</w:t>
      </w:r>
      <w:r>
        <w:t xml:space="preserve"> </w:t>
      </w:r>
      <w:r>
        <w:t xml:space="preserve">debe poder emitirse en tres formatos: texto de consola para el operario, Markdown para pegar en el</w:t>
      </w:r>
      <w:r>
        <w:t xml:space="preserve"> </w:t>
      </w:r>
      <w:r>
        <w:t xml:space="preserve">informe y CSV para abrir en una hoja de cálculo.</w:t>
      </w:r>
    </w:p>
    <w:p>
      <w:pPr>
        <w:pStyle w:val="BodyText"/>
      </w:pPr>
      <w:r>
        <w:t xml:space="preserve">Resuelto por herencia, eso son seis clases:</w:t>
      </w:r>
      <w:r>
        <w:t xml:space="preserve"> </w:t>
      </w:r>
      <w:r>
        <w:rPr>
          <w:rStyle w:val="VerbatimChar"/>
        </w:rPr>
        <w:t xml:space="preserve">ReporteEstadoConsola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ReporteEstadoMarkdown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ReporteEstadoCsv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ReporteAlertasConsola</w:t>
      </w:r>
      <w:r>
        <w:t xml:space="preserve">… El problema no es el número, es cómo crece: al</w:t>
      </w:r>
      <w:r>
        <w:t xml:space="preserve"> </w:t>
      </w:r>
      <w:r>
        <w:t xml:space="preserve">agregar un tipo de reporte hay que escribir tres clases nuevas, y al agregar un formato, dos. Es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explosión combinatoria</w:t>
      </w:r>
      <w:r>
        <w:t xml:space="preserve">, y además el código de formato queda duplicado entre las clases de</w:t>
      </w:r>
      <w:r>
        <w:t xml:space="preserve"> </w:t>
      </w:r>
      <w:r>
        <w:t xml:space="preserve">cada columna.</w:t>
      </w:r>
    </w:p>
    <w:p>
      <w:pPr>
        <w:pStyle w:val="Heading3"/>
      </w:pPr>
      <w:r>
        <w:t xml:space="preserve">Qué es el Bridge</w:t>
      </w:r>
    </w:p>
    <w:p>
      <w:pPr>
        <w:pStyle w:val="FirstParagraph"/>
      </w:pPr>
      <w:r>
        <w:t xml:space="preserve">Es un patrón estructural. Su intención, según el GoF, es desacoplar una abstracción de su</w:t>
      </w:r>
      <w:r>
        <w:t xml:space="preserve"> </w:t>
      </w:r>
      <w:r>
        <w:t xml:space="preserve">implementación para que ambas puedan variar de forma independiente. Sus roles son la</w:t>
      </w:r>
      <w:r>
        <w:t xml:space="preserve"> </w:t>
      </w:r>
      <w:r>
        <w:rPr>
          <w:b/>
          <w:bCs/>
        </w:rPr>
        <w:t xml:space="preserve">abstracción</w:t>
      </w:r>
      <w:r>
        <w:t xml:space="preserve">, que define la interfaz de alto nivel y guarda una referencia al implementador;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abstracciones refinadas</w:t>
      </w:r>
      <w:r>
        <w:t xml:space="preserve">, que la extienden; el</w:t>
      </w:r>
      <w:r>
        <w:t xml:space="preserve"> </w:t>
      </w:r>
      <w:r>
        <w:rPr>
          <w:b/>
          <w:bCs/>
        </w:rPr>
        <w:t xml:space="preserve">implementador</w:t>
      </w:r>
      <w:r>
        <w:t xml:space="preserve">, que declara las</w:t>
      </w:r>
      <w:r>
        <w:t xml:space="preserve"> </w:t>
      </w:r>
      <w:r>
        <w:t xml:space="preserve">operaciones primitivas; y los</w:t>
      </w:r>
      <w:r>
        <w:t xml:space="preserve"> </w:t>
      </w:r>
      <w:r>
        <w:rPr>
          <w:b/>
          <w:bCs/>
        </w:rPr>
        <w:t xml:space="preserve">implementadores concretos</w:t>
      </w:r>
      <w:r>
        <w:t xml:space="preserve">.</w:t>
      </w:r>
    </w:p>
    <w:p>
      <w:pPr>
        <w:pStyle w:val="BodyText"/>
      </w:pPr>
      <w:r>
        <w:t xml:space="preserve">La clave es que la relación entre abstracción e implementador es de</w:t>
      </w:r>
      <w:r>
        <w:t xml:space="preserve"> </w:t>
      </w:r>
      <w:r>
        <w:rPr>
          <w:b/>
          <w:bCs/>
        </w:rPr>
        <w:t xml:space="preserve">composición, no de</w:t>
      </w:r>
      <w:r>
        <w:rPr>
          <w:b/>
          <w:bCs/>
        </w:rPr>
        <w:t xml:space="preserve"> </w:t>
      </w:r>
      <w:r>
        <w:rPr>
          <w:b/>
          <w:bCs/>
        </w:rPr>
        <w:t xml:space="preserve">herencia</w:t>
      </w:r>
      <w:r>
        <w:t xml:space="preserve">: ese enlace es el</w:t>
      </w:r>
      <w:r>
        <w:t xml:space="preserve"> </w:t>
      </w:r>
      <w:r>
        <w:t xml:space="preserve">“puente”</w:t>
      </w:r>
      <w:r>
        <w:t xml:space="preserve"> </w:t>
      </w:r>
      <w:r>
        <w:t xml:space="preserve">que da nombre al patrón, y es lo que convierte un producto</w:t>
      </w:r>
      <w:r>
        <w:t xml:space="preserve"> </w:t>
      </w:r>
      <w:r>
        <w:t xml:space="preserve">(2 × 3 = 6 clases) en una suma (2 + 3 = 5).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Reporte.java</w:t>
            </w:r>
            <w:r>
              <w:t xml:space="preserve"> </w:t>
            </w:r>
            <w:r>
              <w:t xml:space="preserve">— guarda el</w:t>
            </w:r>
            <w:r>
              <w:t xml:space="preserve"> </w:t>
            </w:r>
            <w:r>
              <w:rPr>
                <w:rStyle w:val="VerbatimChar"/>
              </w:rPr>
              <w:t xml:space="preserve">SalidaReporte</w:t>
            </w:r>
            <w:r>
              <w:t xml:space="preserve"> </w:t>
            </w:r>
            <w:r>
              <w:t xml:space="preserve">y declara</w:t>
            </w:r>
            <w:r>
              <w:t xml:space="preserve"> </w:t>
            </w:r>
            <w:r>
              <w:rPr>
                <w:rStyle w:val="VerbatimChar"/>
              </w:rPr>
              <w:t xml:space="preserve">generar()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Abstracciones refinadas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ReporteAlertas.java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SalidaReporte.java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escribirTitulo()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escribirLinea()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escribirTabla()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cerrar()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SalidaConsola.java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SalidaMarkdown.java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SalidaCsv.java</w:t>
            </w:r>
          </w:p>
        </w:tc>
      </w:tr>
    </w:tbl>
    <w:p>
      <w:pPr>
        <w:pStyle w:val="BodyText"/>
      </w:pPr>
      <w:r>
        <w:t xml:space="preserve">El reparto de responsabilidades es estricto y es lo que hay que sustentar: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sabe</w:t>
      </w:r>
      <w:r>
        <w:t xml:space="preserve"> </w:t>
      </w:r>
      <w:r>
        <w:t xml:space="preserve">que un reporte de estado lleva un título, una línea de contexto y una tabla de lecturas —eso es el</w:t>
      </w:r>
      <w:r>
        <w:t xml:space="preserve"> </w:t>
      </w:r>
      <w:r>
        <w:rPr>
          <w:b/>
          <w:bCs/>
        </w:rPr>
        <w:t xml:space="preserve">qué</w:t>
      </w:r>
      <w:r>
        <w:t xml:space="preserve">—, pero no sabe si la tabla se pintará con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 con comas.</w:t>
      </w:r>
      <w:r>
        <w:t xml:space="preserve"> </w:t>
      </w:r>
      <w:r>
        <w:rPr>
          <w:rStyle w:val="VerbatimChar"/>
        </w:rPr>
        <w:t xml:space="preserve">SalidaCsv</w:t>
      </w:r>
      <w:r>
        <w:t xml:space="preserve"> </w:t>
      </w:r>
      <w:r>
        <w:t xml:space="preserve">sabe escribir una</w:t>
      </w:r>
      <w:r>
        <w:t xml:space="preserve"> </w:t>
      </w:r>
      <w:r>
        <w:t xml:space="preserve">tabla en CSV y entrecomillar los valores que traen comas —eso es el</w:t>
      </w:r>
      <w:r>
        <w:t xml:space="preserve"> </w:t>
      </w:r>
      <w:r>
        <w:rPr>
          <w:b/>
          <w:bCs/>
        </w:rPr>
        <w:t xml:space="preserve">cómo</w:t>
      </w:r>
      <w:r>
        <w:t xml:space="preserve">—, pero no sabe qué</w:t>
      </w:r>
      <w:r>
        <w:t xml:space="preserve"> </w:t>
      </w:r>
      <w:r>
        <w:t xml:space="preserve">datos contiene.</w:t>
      </w:r>
    </w:p>
    <w:p>
      <w:pPr>
        <w:pStyle w:val="BodyText"/>
      </w:pPr>
      <w:r>
        <w:t xml:space="preserve">Hay una relación directa con la</w:t>
      </w:r>
      <w:r>
        <w:t xml:space="preserve"> </w:t>
      </w:r>
      <w:r>
        <w:rPr>
          <w:b/>
          <w:bCs/>
        </w:rPr>
        <w:t xml:space="preserve">Semana 5</w:t>
      </w:r>
      <w:r>
        <w:t xml:space="preserve">: allí aplicamos Builder al mismo módulo de reportes,</w:t>
      </w:r>
      <w:r>
        <w:t xml:space="preserve"> </w:t>
      </w:r>
      <w:r>
        <w:t xml:space="preserve">y conviene no confundirlos.</w:t>
      </w:r>
      <w:r>
        <w:t xml:space="preserve"> </w:t>
      </w:r>
      <w:r>
        <w:rPr>
          <w:b/>
          <w:bCs/>
        </w:rPr>
        <w:t xml:space="preserve">Builder resuelve la construcción</w:t>
      </w:r>
      <w:r>
        <w:t xml:space="preserve"> </w:t>
      </w:r>
      <w:r>
        <w:t xml:space="preserve">de un reporte con partes</w:t>
      </w:r>
      <w:r>
        <w:t xml:space="preserve"> </w:t>
      </w:r>
      <w:r>
        <w:t xml:space="preserve">opcionales;</w:t>
      </w:r>
      <w:r>
        <w:t xml:space="preserve"> </w:t>
      </w:r>
      <w:r>
        <w:rPr>
          <w:b/>
          <w:bCs/>
        </w:rPr>
        <w:t xml:space="preserve">Bridge resuelve la variación en dos ejes</w:t>
      </w:r>
      <w:r>
        <w:t xml:space="preserve"> </w:t>
      </w:r>
      <w:r>
        <w:t xml:space="preserve">independientes. Son complementarios: un</w:t>
      </w:r>
      <w:r>
        <w:t xml:space="preserve"> </w:t>
      </w:r>
      <w:r>
        <w:t xml:space="preserve">builder podría armar el contenido que luego una abstracción</w:t>
      </w:r>
      <w:r>
        <w:t xml:space="preserve"> </w:t>
      </w:r>
      <w:r>
        <w:rPr>
          <w:rStyle w:val="VerbatimChar"/>
        </w:rPr>
        <w:t xml:space="preserve">Reporte</w:t>
      </w:r>
      <w:r>
        <w:t xml:space="preserve"> </w:t>
      </w:r>
      <w:r>
        <w:t xml:space="preserve">manda escribir por el</w:t>
      </w:r>
      <w:r>
        <w:t xml:space="preserve"> </w:t>
      </w:r>
      <w:r>
        <w:t xml:space="preserve">implementador que corresponda.</w:t>
      </w:r>
    </w:p>
    <w:p>
      <w:pPr>
        <w:pStyle w:val="Heading3"/>
      </w:pPr>
      <w:r>
        <w:t xml:space="preserve">Diagrama UML del Bridge</w:t>
      </w:r>
    </w:p>
    <w:p>
      <w:pPr>
        <w:pStyle w:val="CaptionedFigure"/>
      </w:pPr>
      <w:r>
        <w:drawing>
          <wp:inline>
            <wp:extent cx="5334000" cy="4503964"/>
            <wp:effectExtent b="0" l="0" r="0" t="0"/>
            <wp:docPr descr="Diagrama UML del patrón Bridge" title="" id="100" name="Picture"/>
            <a:graphic>
              <a:graphicData uri="http://schemas.openxmlformats.org/drawingml/2006/picture">
                <pic:pic>
                  <pic:nvPicPr>
                    <pic:cNvPr descr="semana-7-adapter-bridge/diagramas/uml-bridge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Bridge</w:t>
      </w:r>
    </w:p>
    <w:p>
      <w:pPr>
        <w:pStyle w:val="BodyText"/>
      </w:pPr>
      <w:r>
        <w:t xml:space="preserve">Se ven las dos jerarquías separadas y el rombo que las une, rotulado</w:t>
      </w:r>
      <w:r>
        <w:t xml:space="preserve"> </w:t>
      </w:r>
      <w:r>
        <w:rPr>
          <w:b/>
          <w:bCs/>
        </w:rPr>
        <w:t xml:space="preserve">EL PUENTE</w:t>
      </w:r>
      <w:r>
        <w:t xml:space="preserve">: es la única</w:t>
      </w:r>
      <w:r>
        <w:t xml:space="preserve"> </w:t>
      </w:r>
      <w:r>
        <w:t xml:space="preserve">relación entre ellas, y va de la abstracción al implementador, nunca al revés. Por eso agregar</w:t>
      </w:r>
      <w:r>
        <w:t xml:space="preserve"> </w:t>
      </w:r>
      <w:r>
        <w:rPr>
          <w:rStyle w:val="VerbatimChar"/>
        </w:rPr>
        <w:t xml:space="preserve">SalidaJson</w:t>
      </w:r>
      <w:r>
        <w:t xml:space="preserve"> </w:t>
      </w:r>
      <w:r>
        <w:t xml:space="preserve">no obliga a tocar</w:t>
      </w:r>
      <w:r>
        <w:t xml:space="preserve"> </w:t>
      </w:r>
      <w:r>
        <w:rPr>
          <w:rStyle w:val="VerbatimChar"/>
        </w:rPr>
        <w:t xml:space="preserve">Reporte</w:t>
      </w:r>
      <w:r>
        <w:t xml:space="preserve"> </w:t>
      </w:r>
      <w:r>
        <w:t xml:space="preserve">ni sus refinaciones, y agregar</w:t>
      </w:r>
      <w:r>
        <w:t xml:space="preserve"> </w:t>
      </w:r>
      <w:r>
        <w:rPr>
          <w:rStyle w:val="VerbatimChar"/>
        </w:rPr>
        <w:t xml:space="preserve">ReporteInventario</w:t>
      </w:r>
      <w:r>
        <w:t xml:space="preserve"> </w:t>
      </w:r>
      <w:r>
        <w:t xml:space="preserve">no</w:t>
      </w:r>
      <w:r>
        <w:t xml:space="preserve"> </w:t>
      </w:r>
      <w:r>
        <w:t xml:space="preserve">obliga a tocar ningún formato.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diagramas/uml-bridge.mmd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Esta semana el proyecto incorpora</w:t>
      </w:r>
      <w:r>
        <w:t xml:space="preserve"> </w:t>
      </w:r>
      <w:r>
        <w:rPr>
          <w:b/>
          <w:bCs/>
        </w:rPr>
        <w:t xml:space="preserve">JUnit 5</w:t>
      </w:r>
      <w:r>
        <w:t xml:space="preserve">, en la forma más simple posible: un único jar</w:t>
      </w:r>
      <w:r>
        <w:t xml:space="preserve"> </w:t>
      </w:r>
      <w:r>
        <w:t xml:space="preserve">autónomo en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—en la raíz del repositorio—, sin Maven ni Gradle. Se ejecutan con:</w:t>
      </w:r>
    </w:p>
    <w:p>
      <w:pPr>
        <w:pStyle w:val="SourceCode"/>
      </w:pPr>
      <w:r>
        <w:rPr>
          <w:rStyle w:val="VerbatimChar"/>
        </w:rPr>
        <w:t xml:space="preserve">cd semana-7-adapter-bridge &amp;&amp; ./pruebas.sh</w:t>
      </w:r>
    </w:p>
    <w:p>
      <w:pPr>
        <w:pStyle w:val="FirstParagraph"/>
      </w:pPr>
      <w:r>
        <w:t xml:space="preserve">El script compila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y lanza el</w:t>
      </w:r>
      <w:r>
        <w:t xml:space="preserve"> </w:t>
      </w:r>
      <w:r>
        <w:rPr>
          <w:i/>
          <w:iCs/>
        </w:rPr>
        <w:t xml:space="preserve">console launcher</w:t>
      </w:r>
      <w:r>
        <w:t xml:space="preserve"> </w:t>
      </w:r>
      <w:r>
        <w:t xml:space="preserve">de JUnit.</w:t>
      </w:r>
    </w:p>
    <w:p>
      <w:pPr>
        <w:pStyle w:val="BodyText"/>
      </w:pPr>
      <w:r>
        <w:t xml:space="preserve">El jar está en la raíz y no dentro de esta carpeta por una razón práctica: cuando el proyecto no</w:t>
      </w:r>
      <w:r>
        <w:t xml:space="preserve"> </w:t>
      </w:r>
      <w:r>
        <w:t xml:space="preserve">usa Maven ni Gradle, la extensión de Java de VS Code busca las librerías externas en</w:t>
      </w:r>
      <w:r>
        <w:t xml:space="preserve"> </w:t>
      </w:r>
      <w:r>
        <w:rPr>
          <w:rStyle w:val="VerbatimChar"/>
        </w:rPr>
        <w:t xml:space="preserve">lib/**/*.jar</w:t>
      </w:r>
      <w:r>
        <w:t xml:space="preserve"> </w:t>
      </w:r>
      <w:r>
        <w:t xml:space="preserve">desde la raíz del workspace. Si el jar se guarda dentro de la semana, el editor no lo encuentra y</w:t>
      </w:r>
      <w:r>
        <w:t xml:space="preserve"> </w:t>
      </w:r>
      <w:r>
        <w:t xml:space="preserve">marca errores falsos (</w:t>
      </w:r>
      <w:r>
        <w:rPr>
          <w:rStyle w:val="VerbatimChar"/>
        </w:rPr>
        <w:t xml:space="preserve">assertEquals is undefined</w:t>
      </w:r>
      <w:r>
        <w:t xml:space="preserve">) aunque las pruebas compilen y pasen en la</w:t>
      </w:r>
      <w:r>
        <w:t xml:space="preserve"> </w:t>
      </w:r>
      <w:r>
        <w:t xml:space="preserve">terminal.</w:t>
      </w:r>
    </w:p>
    <w:p>
      <w:pPr>
        <w:pStyle w:val="BodyText"/>
      </w:pPr>
      <w:r>
        <w:t xml:space="preserve">Un detalle de diseño que las pruebas hicieron evidente:</w:t>
      </w:r>
      <w:r>
        <w:t xml:space="preserve"> </w:t>
      </w:r>
      <w:r>
        <w:rPr>
          <w:b/>
          <w:bCs/>
        </w:rPr>
        <w:t xml:space="preserve">los sensores de las semanas anteriores</w:t>
      </w:r>
      <w:r>
        <w:rPr>
          <w:b/>
          <w:bCs/>
        </w:rPr>
        <w:t xml:space="preserve"> </w:t>
      </w:r>
      <w:r>
        <w:rPr>
          <w:b/>
          <w:bCs/>
        </w:rPr>
        <w:t xml:space="preserve">generan valores aleatorios, así que no se pueden usar en una prueba con resultado esperado</w:t>
      </w:r>
      <w:r>
        <w:t xml:space="preserve">. Por</w:t>
      </w:r>
      <w:r>
        <w:t xml:space="preserve"> </w:t>
      </w:r>
      <w:r>
        <w:t xml:space="preserve">eso existe</w:t>
      </w:r>
      <w:r>
        <w:t xml:space="preserve"> </w:t>
      </w:r>
      <w:r>
        <w:rPr>
          <w:rStyle w:val="VerbatimChar"/>
        </w:rPr>
        <w:t xml:space="preserve">SensorFijo.java</w:t>
      </w:r>
      <w:r>
        <w:t xml:space="preserve">, un</w:t>
      </w:r>
      <w:r>
        <w:t xml:space="preserve"> </w:t>
      </w:r>
      <w:r>
        <w:rPr>
          <w:i/>
          <w:iCs/>
        </w:rPr>
        <w:t xml:space="preserve">stub</w:t>
      </w:r>
      <w:r>
        <w:t xml:space="preserve"> </w:t>
      </w:r>
      <w:r>
        <w:t xml:space="preserve">que devuelve siempre el mismo valor.</w:t>
      </w:r>
      <w:r>
        <w:t xml:space="preserve"> </w:t>
      </w:r>
      <w:r>
        <w:t xml:space="preserve">Poder sustituirlo es consecuencia directa de que el sistema programe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t xml:space="preserve">no contra clases concretas: el propio diseño con patrones es lo que hace el código testeable.</w:t>
      </w:r>
    </w:p>
    <w:p>
      <w:pPr>
        <w:pStyle w:val="Heading3"/>
      </w:pPr>
      <w:r>
        <w:t xml:space="preserve">Qué verifica cada prueba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convierteFahrenheitACelsius</w:t>
            </w:r>
          </w:p>
        </w:tc>
        <w:tc>
          <w:tcPr/>
          <w:p>
            <w:pPr>
              <w:pStyle w:val="Compact"/>
            </w:pPr>
            <w:r>
              <w:t xml:space="preserve">86.5 °F → 30.28 °C, unidad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convierteFraccionAPorcentaje</w:t>
            </w:r>
          </w:p>
        </w:tc>
        <w:tc>
          <w:tcPr/>
          <w:p>
            <w:pPr>
              <w:pStyle w:val="Compact"/>
            </w:pPr>
            <w:r>
              <w:t xml:space="preserve">0.42 → 42.0, unidad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adaptaOtraEstacion</w:t>
            </w:r>
          </w:p>
        </w:tc>
        <w:tc>
          <w:tcPr/>
          <w:p>
            <w:pPr>
              <w:pStyle w:val="Compact"/>
            </w:pPr>
            <w:r>
              <w:t xml:space="preserve">71.6 °F → 22.0 °C y 0.305 → 30.5 %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fallaConRespuestaIncompleta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nombrando el campo ausente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elClienteNoDistingueElOrigen</w:t>
            </w:r>
          </w:p>
        </w:tc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rPr>
                <w:rStyle w:val="VerbatimChar"/>
              </w:rPr>
              <w:t xml:space="preserve">MonitorClima</w:t>
            </w:r>
            <w:r>
              <w:t xml:space="preserve"> </w:t>
            </w:r>
            <w:r>
              <w:t xml:space="preserve">decide bien con ambas fuentes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informaSuOrigen</w:t>
            </w:r>
          </w:p>
        </w:tc>
        <w:tc>
          <w:tcPr/>
          <w:p>
            <w:pPr>
              <w:pStyle w:val="Compact"/>
            </w:pPr>
            <w:r>
              <w:t xml:space="preserve">El adaptador se identifica en los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ReporteBridgeTest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reporteEstadoEnCsv</w:t>
            </w:r>
          </w:p>
        </w:tc>
        <w:tc>
          <w:tcPr/>
          <w:p>
            <w:pPr>
              <w:pStyle w:val="Compact"/>
            </w:pPr>
            <w:r>
              <w:t xml:space="preserve">Cabecera y filas separadas por comas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reporteEstadoEnMarkdown</w:t>
            </w:r>
          </w:p>
        </w:tc>
        <w:tc>
          <w:tcPr/>
          <w:p>
            <w:pPr>
              <w:pStyle w:val="Compact"/>
            </w:pPr>
            <w:r>
              <w:t xml:space="preserve">Tabla Markdown con fila separadora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csvEscapaLasComas</w:t>
            </w:r>
          </w:p>
        </w:tc>
        <w:tc>
          <w:tcPr/>
          <w:p>
            <w:pPr>
              <w:pStyle w:val="Compact"/>
            </w:pPr>
            <w:r>
              <w:t xml:space="preserve">Un valor con coma queda entrecomillado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reporteAlertasVacio</w:t>
            </w:r>
          </w:p>
        </w:tc>
        <w:tc>
          <w:tcPr/>
          <w:p>
            <w:pPr>
              <w:pStyle w:val="Compact"/>
            </w:pPr>
            <w:r>
              <w:t xml:space="preserve">Sin alertas se escribe</w:t>
            </w:r>
            <w:r>
              <w:t xml:space="preserve"> </w:t>
            </w:r>
            <w:r>
              <w:rPr>
                <w:rStyle w:val="VerbatimChar"/>
              </w:rPr>
              <w:t xml:space="preserve">Sin alertas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mismaAbstraccionDistintoFormato</w:t>
            </w:r>
          </w:p>
        </w:tc>
        <w:tc>
          <w:tcPr/>
          <w:p>
            <w:pPr>
              <w:pStyle w:val="Compact"/>
            </w:pPr>
            <w:r>
              <w:t xml:space="preserve">Dos formatos, texto distinto, mismos datos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describeLaCombinacion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describir()</w:t>
            </w:r>
            <w:r>
              <w:t xml:space="preserve"> </w:t>
            </w:r>
            <w:r>
              <w:t xml:space="preserve">informa abstracción + implementador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admiteUnImplementadorNuevo</w:t>
            </w:r>
          </w:p>
        </w:tc>
        <w:tc>
          <w:tcPr/>
          <w:p>
            <w:pPr>
              <w:pStyle w:val="Compact"/>
            </w:pPr>
            <w:r>
              <w:t xml:space="preserve">Un formato definido en la propia prueba funciona</w:t>
            </w:r>
            <w:r>
              <w:t xml:space="preserve"> </w:t>
            </w:r>
            <w:r>
              <w:rPr>
                <w:b/>
                <w:bCs/>
              </w:rPr>
              <w:t xml:space="preserve">sin tocar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</w:p>
        </w:tc>
      </w:tr>
    </w:tbl>
    <w:p>
      <w:pPr>
        <w:pStyle w:val="BodyText"/>
      </w:pPr>
      <w:r>
        <w:t xml:space="preserve">La última es la más importante para sustentar el Bridge: la prueba define su propio</w:t>
      </w:r>
      <w:r>
        <w:t xml:space="preserve"> </w:t>
      </w:r>
      <w:r>
        <w:rPr>
          <w:rStyle w:val="VerbatimChar"/>
        </w:rPr>
        <w:t xml:space="preserve">SalidaEnMemoria</w:t>
      </w:r>
      <w:r>
        <w:t xml:space="preserve">, una clase que el código de producción no conoce, y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funciona con</w:t>
      </w:r>
      <w:r>
        <w:t xml:space="preserve"> </w:t>
      </w:r>
      <w:r>
        <w:t xml:space="preserve">ella sin ninguna modificación. Eso es, en ejecución, la independencia entre las dos jerarquías.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</w:t>
      </w:r>
      <w:r>
        <w:t xml:space="preserve"> </w:t>
      </w:r>
      <w:r>
        <w:t xml:space="preserve">esperábamos. Las tres primeras capturas corresponden al código y las tres últimas a las</w:t>
      </w:r>
      <w:r>
        <w:t xml:space="preserve"> </w:t>
      </w:r>
      <w:r>
        <w:t xml:space="preserve">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</w:t>
            </w:r>
            <w:r>
              <w:t xml:space="preserve">: las tres adaptaciones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La abstracción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  <w:r>
              <w:t xml:space="preserve"> </w:t>
            </w:r>
            <w:r>
              <w:t xml:space="preserve">con el puente al implementador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SalidaReporte</w:t>
            </w:r>
            <w:r>
              <w:t xml:space="preserve"> </w:t>
            </w:r>
            <w:r>
              <w:t xml:space="preserve">y el implementador nuevo definido en la prueba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Demo, pruebas 1 a 4: el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Demo, pruebas 5 a 7: el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Las 13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25 — El adaptador</w:t>
      </w:r>
    </w:p>
    <w:p>
      <w:pPr>
        <w:pStyle w:val="CaptionedFigure"/>
      </w:pPr>
      <w:r>
        <w:drawing>
          <wp:inline>
            <wp:extent cx="5334000" cy="4669740"/>
            <wp:effectExtent b="0" l="0" r="0" t="0"/>
            <wp:docPr descr="Captura 25" title="" id="103" name="Picture"/>
            <a:graphic>
              <a:graphicData uri="http://schemas.openxmlformats.org/drawingml/2006/picture">
                <pic:pic>
                  <pic:nvPicPr>
                    <pic:cNvPr descr="semana-7-adapter-bridge/evidencias/captura_2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src/AdaptadorClimaExterno.java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27 a 64</w:t>
      </w:r>
    </w:p>
    <w:p>
      <w:pPr>
        <w:pStyle w:val="BodyText"/>
      </w:pPr>
      <w:r>
        <w:rPr>
          <w:rStyle w:val="VerbatimChar"/>
        </w:rPr>
        <w:t xml:space="preserve">obtenerTemperatura()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obtenerHumedad()</w:t>
      </w:r>
      <w:r>
        <w:t xml:space="preserve"> </w:t>
      </w:r>
      <w:r>
        <w:t xml:space="preserve">hacen la conversión de unidades;</w:t>
      </w:r>
      <w:r>
        <w:t xml:space="preserve"> </w:t>
      </w:r>
      <w:r>
        <w:rPr>
          <w:rStyle w:val="VerbatimChar"/>
        </w:rPr>
        <w:t xml:space="preserve">leerCampo()</w:t>
      </w:r>
      <w:r>
        <w:t xml:space="preserve"> </w:t>
      </w:r>
      <w:r>
        <w:t xml:space="preserve">hace la</w:t>
      </w:r>
      <w:r>
        <w:t xml:space="preserve"> </w:t>
      </w:r>
      <w:r>
        <w:t xml:space="preserve">de formato, parseando la respuesta cruda del servicio. El campo</w:t>
      </w:r>
      <w:r>
        <w:t xml:space="preserve"> </w:t>
      </w:r>
      <w:r>
        <w:rPr>
          <w:rStyle w:val="VerbatimChar"/>
        </w:rPr>
        <w:t xml:space="preserve">servicio</w:t>
      </w:r>
      <w:r>
        <w:t xml:space="preserve"> </w:t>
      </w:r>
      <w:r>
        <w:t xml:space="preserve">es la composición del</w:t>
      </w:r>
      <w:r>
        <w:t xml:space="preserve"> </w:t>
      </w:r>
      <w:r>
        <w:t xml:space="preserve">adaptado que caracteriza al adapter de objeto.</w:t>
      </w:r>
    </w:p>
    <w:p>
      <w:pPr>
        <w:pStyle w:val="Heading3"/>
      </w:pPr>
      <w:r>
        <w:t xml:space="preserve">Captura 26 — La abstracción del Bridge</w:t>
      </w:r>
    </w:p>
    <w:p>
      <w:pPr>
        <w:pStyle w:val="CaptionedFigure"/>
      </w:pPr>
      <w:r>
        <w:drawing>
          <wp:inline>
            <wp:extent cx="5334000" cy="4474676"/>
            <wp:effectExtent b="0" l="0" r="0" t="0"/>
            <wp:docPr descr="Captura 26" title="" id="106" name="Picture"/>
            <a:graphic>
              <a:graphicData uri="http://schemas.openxmlformats.org/drawingml/2006/picture">
                <pic:pic>
                  <pic:nvPicPr>
                    <pic:cNvPr descr="semana-7-adapter-bridge/evidencias/captura_26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4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26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32</w:t>
      </w:r>
    </w:p>
    <w:p>
      <w:pPr>
        <w:pStyle w:val="BodyTex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protected final SalidaReporte salida</w:t>
      </w:r>
      <w:r>
        <w:t xml:space="preserve"> </w:t>
      </w:r>
      <w:r>
        <w:rPr>
          <w:b/>
          <w:bCs/>
        </w:rPr>
        <w:t xml:space="preserve">es el puente</w:t>
      </w:r>
      <w:r>
        <w:t xml:space="preserve">.</w:t>
      </w:r>
      <w:r>
        <w:t xml:space="preserve"> </w:t>
      </w:r>
      <w:r>
        <w:rPr>
          <w:rStyle w:val="VerbatimChar"/>
        </w:rPr>
        <w:t xml:space="preserve">generar()</w:t>
      </w:r>
      <w:r>
        <w:t xml:space="preserve"> </w:t>
      </w:r>
      <w:r>
        <w:t xml:space="preserve">es abstracto: cada</w:t>
      </w:r>
      <w:r>
        <w:t xml:space="preserve"> </w:t>
      </w:r>
      <w:r>
        <w:t xml:space="preserve">reporte decide su contenido. Ninguna línea de esta clase menciona consola, Markdown ni CSV.</w:t>
      </w:r>
    </w:p>
    <w:p>
      <w:pPr>
        <w:pStyle w:val="Heading3"/>
      </w:pPr>
      <w:r>
        <w:t xml:space="preserve">Captura 27 — Un implementador nuevo, creado en la prueba</w:t>
      </w:r>
    </w:p>
    <w:p>
      <w:pPr>
        <w:pStyle w:val="CaptionedFigure"/>
      </w:pPr>
      <w:r>
        <w:drawing>
          <wp:inline>
            <wp:extent cx="5334000" cy="3500048"/>
            <wp:effectExtent b="0" l="0" r="0" t="0"/>
            <wp:docPr descr="Captura 27" title="" id="109" name="Picture"/>
            <a:graphic>
              <a:graphicData uri="http://schemas.openxmlformats.org/drawingml/2006/picture">
                <pic:pic>
                  <pic:nvPicPr>
                    <pic:cNvPr descr="semana-7-adapter-bridge/evidencias/captura_27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test/ReporteBridgeTest.java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119 a 149</w:t>
      </w:r>
    </w:p>
    <w:p>
      <w:pPr>
        <w:pStyle w:val="BodyText"/>
      </w:pPr>
      <w:r>
        <w:t xml:space="preserve">La prueba define</w:t>
      </w:r>
      <w:r>
        <w:t xml:space="preserve"> </w:t>
      </w:r>
      <w:r>
        <w:rPr>
          <w:rStyle w:val="VerbatimChar"/>
        </w:rPr>
        <w:t xml:space="preserve">SalidaEnMemoria</w:t>
      </w:r>
      <w:r>
        <w:t xml:space="preserve">, un formato que el código de producción desconoce, y lo usa con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sin modificar nada. Es la evidencia ejecutable de que las dos jerarquías varían</w:t>
      </w:r>
      <w:r>
        <w:t xml:space="preserve"> </w:t>
      </w:r>
      <w:r>
        <w:t xml:space="preserve">por separado.</w:t>
      </w:r>
    </w:p>
    <w:p>
      <w:pPr>
        <w:pStyle w:val="Heading3"/>
      </w:pPr>
      <w:r>
        <w:t xml:space="preserve">Captura 28 — Demo, el Adapter</w:t>
      </w:r>
    </w:p>
    <w:p>
      <w:pPr>
        <w:pStyle w:val="CaptionedFigure"/>
      </w:pPr>
      <w:r>
        <w:drawing>
          <wp:inline>
            <wp:extent cx="5334000" cy="2494713"/>
            <wp:effectExtent b="0" l="0" r="0" t="0"/>
            <wp:docPr descr="Captura 28" title="" id="112" name="Picture"/>
            <a:graphic>
              <a:graphicData uri="http://schemas.openxmlformats.org/drawingml/2006/picture">
                <pic:pic>
                  <pic:nvPicPr>
                    <pic:cNvPr descr="semana-7-adapter-bridge/evidencias/captura_28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MainDemoAdapterBridge</w:t>
      </w:r>
      <w:r>
        <w:t xml:space="preserve">, pruebas 1 a 4.</w:t>
      </w:r>
    </w:p>
    <w:p>
      <w:pPr>
        <w:pStyle w:val="BodyText"/>
      </w:pPr>
      <w:r>
        <w:t xml:space="preserve">Se ve la respuesta cruda del servicio, su traducción 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en °C y %, y el mismo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 </w:t>
      </w:r>
      <w:r>
        <w:t xml:space="preserve">operando con las dos fuentes. La prueba 4 muestra el error controlado cuando la</w:t>
      </w:r>
      <w:r>
        <w:t xml:space="preserve"> </w:t>
      </w:r>
      <w:r>
        <w:t xml:space="preserve">respuesta no trae el campo esperado.</w:t>
      </w:r>
    </w:p>
    <w:p>
      <w:pPr>
        <w:pStyle w:val="Heading3"/>
      </w:pPr>
      <w:r>
        <w:t xml:space="preserve">Captura 29 — Demo, el Bridge</w:t>
      </w:r>
    </w:p>
    <w:p>
      <w:pPr>
        <w:pStyle w:val="CaptionedFigure"/>
      </w:pPr>
      <w:r>
        <w:drawing>
          <wp:inline>
            <wp:extent cx="5334000" cy="4309434"/>
            <wp:effectExtent b="0" l="0" r="0" t="0"/>
            <wp:docPr descr="Captura 29" title="" id="115" name="Picture"/>
            <a:graphic>
              <a:graphicData uri="http://schemas.openxmlformats.org/drawingml/2006/picture">
                <pic:pic>
                  <pic:nvPicPr>
                    <pic:cNvPr descr="semana-7-adapter-bridge/evidencias/captura_29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29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MainDemoAdapterBridge</w:t>
      </w:r>
      <w:r>
        <w:t xml:space="preserve">, pruebas 5 a 7.</w:t>
      </w:r>
    </w:p>
    <w:p>
      <w:pPr>
        <w:pStyle w:val="BodyText"/>
      </w:pPr>
      <w:r>
        <w:t xml:space="preserve">El mismo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sale en tres formatos, y</w:t>
      </w:r>
      <w:r>
        <w:t xml:space="preserve"> </w:t>
      </w:r>
      <w:r>
        <w:rPr>
          <w:rStyle w:val="VerbatimChar"/>
        </w:rPr>
        <w:t xml:space="preserve">ReporteAlertas</w:t>
      </w:r>
      <w:r>
        <w:t xml:space="preserve"> </w:t>
      </w:r>
      <w:r>
        <w:t xml:space="preserve">usa esos mismos formatos. Nótese</w:t>
      </w:r>
      <w:r>
        <w:t xml:space="preserve"> </w:t>
      </w:r>
      <w:r>
        <w:t xml:space="preserve">el entrecomillado del CSV en la alerta que contiene una coma.</w:t>
      </w:r>
    </w:p>
    <w:p>
      <w:pPr>
        <w:pStyle w:val="Heading3"/>
      </w:pPr>
      <w:r>
        <w:t xml:space="preserve">Captura 30 — Las pruebas unitarias</w:t>
      </w:r>
    </w:p>
    <w:p>
      <w:pPr>
        <w:pStyle w:val="CaptionedFigure"/>
      </w:pPr>
      <w:r>
        <w:drawing>
          <wp:inline>
            <wp:extent cx="5334000" cy="4604835"/>
            <wp:effectExtent b="0" l="0" r="0" t="0"/>
            <wp:docPr descr="Captura 30" title="" id="118" name="Picture"/>
            <a:graphic>
              <a:graphicData uri="http://schemas.openxmlformats.org/drawingml/2006/picture">
                <pic:pic>
                  <pic:nvPicPr>
                    <pic:cNvPr descr="semana-7-adapter-bridge/evidencias/captura_3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4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30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Trece pruebas, ninguna fallida. El árbol muestra los nombres en español gracias a</w:t>
      </w:r>
      <w:r>
        <w:t xml:space="preserve"> </w:t>
      </w:r>
      <w:r>
        <w:rPr>
          <w:rStyle w:val="VerbatimChar"/>
        </w:rPr>
        <w:t xml:space="preserve">@DisplayName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Respuesta cruda del servicio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temp_f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hum_ratio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station=EST-NORTE;temp_f=86.5;hum_ratio=0.42;ts=1727360000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Traducción del adaptador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86.5 °F → 30.3 °C; 0.42 → 42.0 %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 [EST-NORTE] 30.3 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HUMEDAD [EST-NORTE] 42.0 %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indiferente al origen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Propios: riega · Externo: no riega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42.0 %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 mismo</w:t>
            </w:r>
            <w:r>
              <w:t xml:space="preserve"> </w:t>
            </w:r>
            <w:r>
              <w:rPr>
                <w:rStyle w:val="VerbatimChar"/>
              </w:rPr>
              <w:t xml:space="preserve">MonitorClima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Respuesta sin el campo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nombrando</w:t>
            </w:r>
            <w:r>
              <w:t xml:space="preserve"> </w:t>
            </w:r>
            <w:r>
              <w:rPr>
                <w:rStyle w:val="VerbatimChar"/>
              </w:rPr>
              <w:t xml:space="preserve">temp_f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devolvio el campo 'temp_f': error=unknown_station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 reporte, tres formatos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Consola, Markdown y CSV con los mismos datos</w:t>
            </w:r>
          </w:p>
        </w:tc>
        <w:tc>
          <w:tcPr/>
          <w:p>
            <w:pPr>
              <w:pStyle w:val="Compact"/>
            </w:pPr>
            <w:r>
              <w:t xml:space="preserve">Las tres salidas con las mismas 3 lecturas; CSV</w:t>
            </w:r>
            <w:r>
              <w:t xml:space="preserve"> </w:t>
            </w:r>
            <w:r>
              <w:rPr>
                <w:rStyle w:val="VerbatimChar"/>
              </w:rPr>
              <w:t xml:space="preserve">EST-NORTE,TEMPERATURA,30.3,C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Otro reporte, mismos formatos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Alertas en consola y CSV; vacío en Markdown</w:t>
            </w:r>
          </w:p>
        </w:tc>
        <w:tc>
          <w:tcPr/>
          <w:p>
            <w:pPr>
              <w:pStyle w:val="Compact"/>
            </w:pPr>
            <w:r>
              <w:t xml:space="preserve">CSV entrecomilla</w:t>
            </w:r>
            <w:r>
              <w:t xml:space="preserve"> </w:t>
            </w:r>
            <w:r>
              <w:rPr>
                <w:rStyle w:val="VerbatimChar"/>
              </w:rPr>
              <w:t xml:space="preserve">"Lote Cafe-Norte, pH fuera de rango"</w:t>
            </w:r>
            <w:r>
              <w:t xml:space="preserve">; vacío imprime</w:t>
            </w:r>
            <w:r>
              <w:t xml:space="preserve"> </w:t>
            </w:r>
            <w:r>
              <w:rPr>
                <w:rStyle w:val="VerbatimChar"/>
              </w:rPr>
              <w:t xml:space="preserve">Sin alertas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Combinaciones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2 × 3 combinaciones con 5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estado en formato CONSOLA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Reporte de alertas en formato MARKDOWN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13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65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Heading1"/>
      </w:pPr>
      <w:r>
        <w:t xml:space="preserve">Semana 8 — Patrones Composite y Decorator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Composite</w:t>
      </w:r>
      <w:r>
        <w:t xml:space="preserve"> </w:t>
      </w:r>
      <w:r>
        <w:t xml:space="preserve">organiza</w:t>
      </w:r>
      <w:r>
        <w:t xml:space="preserve"> </w:t>
      </w:r>
      <w:r>
        <w:t xml:space="preserve">la finca como un árbol de zonas y lotes, de modo que preguntar el área o mandar monitorear funcione</w:t>
      </w:r>
      <w:r>
        <w:t xml:space="preserve"> </w:t>
      </w:r>
      <w:r>
        <w:t xml:space="preserve">igual sobre un lote suelto que sobre la finca entera.</w:t>
      </w:r>
      <w:r>
        <w:t xml:space="preserve"> </w:t>
      </w:r>
      <w:r>
        <w:rPr>
          <w:b/>
          <w:bCs/>
        </w:rPr>
        <w:t xml:space="preserve">Decorator</w:t>
      </w:r>
      <w:r>
        <w:t xml:space="preserve"> </w:t>
      </w:r>
      <w:r>
        <w:t xml:space="preserve">añade comportamiento a los</w:t>
      </w:r>
      <w:r>
        <w:t xml:space="preserve"> </w:t>
      </w:r>
      <w:r>
        <w:t xml:space="preserve">sensores —calibración, validación, registro— envolviéndolos, sin modificar ni una línea de las</w:t>
      </w:r>
      <w:r>
        <w:t xml:space="preserve"> </w:t>
      </w:r>
      <w:r>
        <w:t xml:space="preserve">clases de sensor existentes.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Composite:</w:t>
      </w:r>
      <w:r>
        <w:t xml:space="preserve"> </w:t>
      </w:r>
      <w:r>
        <w:rPr>
          <w:rStyle w:val="VerbatimChar"/>
        </w:rPr>
        <w:t xml:space="preserve">ComponenteFinca.java</w:t>
      </w:r>
      <w:r>
        <w:t xml:space="preserve"> </w:t>
      </w:r>
      <w:r>
        <w:t xml:space="preserve">(componente) ·</w:t>
      </w:r>
      <w:r>
        <w:t xml:space="preserve"> </w:t>
      </w:r>
      <w:r>
        <w:rPr>
          <w:rStyle w:val="VerbatimChar"/>
        </w:rPr>
        <w:t xml:space="preserve">ZonaCultivo.java</w:t>
      </w:r>
      <w:r>
        <w:t xml:space="preserve"> </w:t>
      </w:r>
      <w:r>
        <w:t xml:space="preserve">(compuesto) ·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(hoja)</w:t>
      </w:r>
    </w:p>
    <w:p>
      <w:pPr>
        <w:pStyle w:val="BodyText"/>
      </w:pPr>
      <w:r>
        <w:rPr>
          <w:b/>
          <w:bCs/>
        </w:rPr>
        <w:t xml:space="preserve">Código Decorator:</w:t>
      </w:r>
      <w:r>
        <w:t xml:space="preserve"> </w:t>
      </w:r>
      <w:r>
        <w:rPr>
          <w:rStyle w:val="VerbatimChar"/>
        </w:rPr>
        <w:t xml:space="preserve">SensorDecorador.java</w:t>
      </w:r>
      <w:r>
        <w:t xml:space="preserve"> </w:t>
      </w:r>
      <w:r>
        <w:t xml:space="preserve">(decorador abstracto) ·</w:t>
      </w:r>
      <w:r>
        <w:t xml:space="preserve"> </w:t>
      </w:r>
      <w:r>
        <w:rPr>
          <w:rStyle w:val="VerbatimChar"/>
        </w:rPr>
        <w:t xml:space="preserve">SensorConCalibracion.java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SensorConValidacion.java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SensorConRegistro.java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MainDemoCompositeDecorator.java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CompositeFincaTest.java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SensorDecoradorTest.java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semana-8-composite-decorator/src &amp;&amp; javac *.java &amp;&amp; java MainDemoCompositeDecorator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semana-8-composite-decorator &amp;&amp; ./pruebas.sh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</w:t>
      </w:r>
      <w:r>
        <w:t xml:space="preserve"> </w:t>
      </w:r>
      <w:r>
        <w:rPr>
          <w:rStyle w:val="VerbatimChar"/>
        </w:rPr>
        <w:t xml:space="preserve">RiegoGoteo</w:t>
      </w:r>
      <w:r>
        <w:t xml:space="preserve">,</w:t>
      </w:r>
      <w:r>
        <w:t xml:space="preserve"> </w:t>
      </w:r>
      <w:r>
        <w:rPr>
          <w:rStyle w:val="VerbatimChar"/>
        </w:rPr>
        <w:t xml:space="preserve">RiegoAspersor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UmbralesLote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SensorFijo</w:t>
      </w:r>
      <w:r>
        <w:t xml:space="preserve"> </w:t>
      </w:r>
      <w:r>
        <w:t xml:space="preserve">están copiadas de semanas anteriores para que esta carpeta compile por sí sola, sin</w:t>
      </w:r>
      <w:r>
        <w:t xml:space="preserve"> </w:t>
      </w:r>
      <w:r>
        <w:t xml:space="preserve">modificar su contenido.</w:t>
      </w:r>
      <w:r>
        <w:t xml:space="preserve"> </w:t>
      </w:r>
      <w:r>
        <w:rPr>
          <w:rStyle w:val="VerbatimChar"/>
          <w:b/>
          <w:bCs/>
        </w:rPr>
        <w:t xml:space="preserve">Lote</w:t>
      </w:r>
      <w:r>
        <w:rPr>
          <w:b/>
          <w:bCs/>
        </w:rPr>
        <w:t xml:space="preserve"> </w:t>
      </w:r>
      <w:r>
        <w:rPr>
          <w:b/>
          <w:bCs/>
        </w:rPr>
        <w:t xml:space="preserve">es la única excepción</w:t>
      </w:r>
      <w:r>
        <w:t xml:space="preserve">: su copia aquí sí fue adaptada —declara</w:t>
      </w:r>
      <w:r>
        <w:t xml:space="preserve"> </w:t>
      </w:r>
      <w:r>
        <w:rPr>
          <w:rStyle w:val="VerbatimChar"/>
        </w:rPr>
        <w:t xml:space="preserve">implements ComponenteFinca</w:t>
      </w:r>
      <w:r>
        <w:t xml:space="preserve"> </w:t>
      </w:r>
      <w:r>
        <w:t xml:space="preserve">y gana</w:t>
      </w:r>
      <w:r>
        <w:t xml:space="preserve"> </w:t>
      </w:r>
      <w:r>
        <w:rPr>
          <w:rStyle w:val="VerbatimChar"/>
        </w:rPr>
        <w:t xml:space="preserve">contarSensores()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describir()</w:t>
      </w:r>
      <w:r>
        <w:t xml:space="preserve">— y la cabecera del archivo</w:t>
      </w:r>
      <w:r>
        <w:t xml:space="preserve"> </w:t>
      </w:r>
      <w:r>
        <w:t xml:space="preserve">lo dice explícitamente. El original de la Semana 6 queda intacto.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Composite: la estructura de la finca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no es una lista plana de lotes: se organiza por zonas, y una zona puede contener otras.</w:t>
      </w:r>
      <w:r>
        <w:t xml:space="preserve"> </w:t>
      </w:r>
      <w:r>
        <w:t xml:space="preserve">La Finca La Esperanza tiene un invernadero con dos lotes de café y una zona de campo abierto con</w:t>
      </w:r>
      <w:r>
        <w:t xml:space="preserve"> </w:t>
      </w:r>
      <w:r>
        <w:t xml:space="preserve">un maizal; mañana el invernadero puede dividirse en sectores.</w:t>
      </w:r>
    </w:p>
    <w:p>
      <w:pPr>
        <w:pStyle w:val="BodyText"/>
      </w:pPr>
      <w:r>
        <w:t xml:space="preserve">Sobre esa estructura hay preguntas que se hacen a cualquier nivel: cuántas hectáreas tiene, cuántos</w:t>
      </w:r>
      <w:r>
        <w:t xml:space="preserve"> </w:t>
      </w:r>
      <w:r>
        <w:t xml:space="preserve">sensores hay instalados, mandar monitorear todo. Sin patrón, el cliente tiene que distinguir con</w:t>
      </w:r>
      <w:r>
        <w:t xml:space="preserve"> </w:t>
      </w:r>
      <w:r>
        <w:t xml:space="preserve">qué está tratando:</w:t>
      </w:r>
    </w:p>
    <w:p>
      <w:pPr>
        <w:pStyle w:val="SourceCode"/>
      </w:pPr>
      <w:r>
        <w:rPr>
          <w:rStyle w:val="VerbatimChar"/>
        </w:rPr>
        <w:t xml:space="preserve">if (elemento instanceof Lote) {</w:t>
      </w:r>
      <w:r>
        <w:br/>
      </w:r>
      <w:r>
        <w:rPr>
          <w:rStyle w:val="VerbatimChar"/>
        </w:rPr>
        <w:t xml:space="preserve">    total += ((Lote) elemento).getAreaHectareas();</w:t>
      </w:r>
      <w:r>
        <w:br/>
      </w:r>
      <w:r>
        <w:rPr>
          <w:rStyle w:val="VerbatimChar"/>
        </w:rPr>
        <w:t xml:space="preserve">} else if (elemento instanceof Zona) {</w:t>
      </w:r>
      <w:r>
        <w:br/>
      </w:r>
      <w:r>
        <w:rPr>
          <w:rStyle w:val="VerbatimChar"/>
        </w:rPr>
        <w:t xml:space="preserve">    for (Object hijo : ((Zona) elemento).getLotes()) { ... }   // y si el hijo es otra zona?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Ese código tiene dos defectos graves. El primero es que el cliente carga con la recursión, y la</w:t>
      </w:r>
      <w:r>
        <w:t xml:space="preserve"> </w:t>
      </w:r>
      <w:r>
        <w:t xml:space="preserve">repite cada vez que hace falta otra operación agregada. El segundo es que</w:t>
      </w:r>
      <w:r>
        <w:t xml:space="preserve"> </w:t>
      </w:r>
      <w:r>
        <w:rPr>
          <w:b/>
          <w:bCs/>
        </w:rPr>
        <w:t xml:space="preserve">solo soporta la</w:t>
      </w:r>
      <w:r>
        <w:rPr>
          <w:b/>
          <w:bCs/>
        </w:rPr>
        <w:t xml:space="preserve"> </w:t>
      </w:r>
      <w:r>
        <w:rPr>
          <w:b/>
          <w:bCs/>
        </w:rPr>
        <w:t xml:space="preserve">profundidad que alguien previó</w:t>
      </w:r>
      <w:r>
        <w:t xml:space="preserve">: agregar un nivel de sectores obliga a reescribir todos esos</w:t>
      </w:r>
      <w:r>
        <w:t xml:space="preserve"> </w:t>
      </w:r>
      <w:r>
        <w:t xml:space="preserve">bucles.</w:t>
      </w:r>
    </w:p>
    <w:p>
      <w:pPr>
        <w:pStyle w:val="Heading3"/>
      </w:pPr>
      <w:r>
        <w:t xml:space="preserve">Qué es el Composite</w:t>
      </w:r>
    </w:p>
    <w:p>
      <w:pPr>
        <w:pStyle w:val="FirstParagraph"/>
      </w:pPr>
      <w:r>
        <w:t xml:space="preserve">Es un patrón estructural. Su intención, según el GoF, es componer objetos en estructuras de árbol</w:t>
      </w:r>
      <w:r>
        <w:t xml:space="preserve"> </w:t>
      </w:r>
      <w:r>
        <w:t xml:space="preserve">para representar jerarquías parte-todo, permitiendo que los clientes traten de manera uniforme a</w:t>
      </w:r>
      <w:r>
        <w:t xml:space="preserve"> </w:t>
      </w:r>
      <w:r>
        <w:t xml:space="preserve">los objetos individuales y a sus composiciones. Sus roles son el</w:t>
      </w:r>
      <w:r>
        <w:t xml:space="preserve"> </w:t>
      </w:r>
      <w:r>
        <w:rPr>
          <w:b/>
          <w:bCs/>
        </w:rPr>
        <w:t xml:space="preserve">componente</w:t>
      </w:r>
      <w:r>
        <w:t xml:space="preserve"> </w:t>
      </w:r>
      <w:r>
        <w:t xml:space="preserve">(la interfaz común),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hoja</w:t>
      </w:r>
      <w:r>
        <w:t xml:space="preserve"> </w:t>
      </w:r>
      <w:r>
        <w:t xml:space="preserve">(el objeto indivisible que hace el trabajo), el</w:t>
      </w:r>
      <w:r>
        <w:t xml:space="preserve"> </w:t>
      </w:r>
      <w:r>
        <w:rPr>
          <w:b/>
          <w:bCs/>
        </w:rPr>
        <w:t xml:space="preserve">compuesto</w:t>
      </w:r>
      <w:r>
        <w:t xml:space="preserve"> </w:t>
      </w:r>
      <w:r>
        <w:t xml:space="preserve">(el que agrupa hijos y</w:t>
      </w:r>
      <w:r>
        <w:t xml:space="preserve"> </w:t>
      </w:r>
      <w:r>
        <w:t xml:space="preserve">delega en ellos)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ComponenteFinca.java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getAreaHectareas()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contarSensores()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monitorear()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describir(nivel)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 tiene área, sensores y actuador 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ZonaCultivo.java</w:t>
            </w:r>
            <w:r>
              <w:t xml:space="preserve"> </w:t>
            </w:r>
            <w:r>
              <w:t xml:space="preserve">— contiene</w:t>
            </w:r>
            <w:r>
              <w:t xml:space="preserve"> </w:t>
            </w:r>
            <w:r>
              <w:rPr>
                <w:rStyle w:val="VerbatimChar"/>
              </w:rPr>
              <w:t xml:space="preserve">List&lt;ComponenteFinca&gt;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MainDemoCompositeDecorator.java</w:t>
            </w:r>
            <w:r>
              <w:t xml:space="preserve"> </w:t>
            </w:r>
            <w:r>
              <w:t xml:space="preserve">— el método</w:t>
            </w:r>
            <w:r>
              <w:t xml:space="preserve"> </w:t>
            </w:r>
            <w:r>
              <w:rPr>
                <w:rStyle w:val="VerbatimChar"/>
              </w:rPr>
              <w:t xml:space="preserve">informar()</w:t>
            </w:r>
          </w:p>
        </w:tc>
      </w:tr>
    </w:tbl>
    <w:p>
      <w:pPr>
        <w:pStyle w:val="BodyText"/>
      </w:pPr>
      <w:r>
        <w:t xml:space="preserve">Dos decisiones de diseño sostienen la implementación: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existe una clase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Finca</w:t>
      </w:r>
      <w:r>
        <w:rPr>
          <w:b/>
          <w:bCs/>
        </w:rPr>
        <w:t xml:space="preserve">.</w:t>
      </w:r>
      <w:r>
        <w:t xml:space="preserve"> </w:t>
      </w:r>
      <w:r>
        <w:t xml:space="preserve">La finca es, simplemente, la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de la raíz. Como una</w:t>
      </w:r>
      <w:r>
        <w:t xml:space="preserve"> </w:t>
      </w:r>
      <w:r>
        <w:t xml:space="preserve">zona puede contener otras zonas, la recursión ya está resuelta y el árbol admite cualquier</w:t>
      </w:r>
      <w:r>
        <w:t xml:space="preserve"> </w:t>
      </w:r>
      <w:r>
        <w:t xml:space="preserve">profundidad sin clases nuevas. Agregar el nivel de sectores no cuesta una sola línea.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 gestión de hijos vive solo en el compuesto.</w:t>
      </w:r>
      <w:r>
        <w:t xml:space="preserve"> </w:t>
      </w:r>
      <w:r>
        <w:rPr>
          <w:rStyle w:val="VerbatimChar"/>
        </w:rPr>
        <w:t xml:space="preserve">agregar()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quitar()</w:t>
      </w:r>
      <w:r>
        <w:t xml:space="preserve"> </w:t>
      </w:r>
      <w:r>
        <w:t xml:space="preserve">no están declarados en</w:t>
      </w:r>
      <w:r>
        <w:t xml:space="preserve"> </w:t>
      </w:r>
      <w:r>
        <w:rPr>
          <w:rStyle w:val="VerbatimChar"/>
        </w:rPr>
        <w:t xml:space="preserve">ComponenteFinca</w:t>
      </w:r>
      <w:r>
        <w:t xml:space="preserve">. El GoF llama a esto la variante de</w:t>
      </w:r>
      <w:r>
        <w:t xml:space="preserve"> </w:t>
      </w:r>
      <w:r>
        <w:rPr>
          <w:b/>
          <w:bCs/>
        </w:rPr>
        <w:t xml:space="preserve">seguridad</w:t>
      </w:r>
      <w:r>
        <w:t xml:space="preserve">: el compilador impide</w:t>
      </w:r>
      <w:r>
        <w:t xml:space="preserve"> </w:t>
      </w:r>
      <w:r>
        <w:t xml:space="preserve">agregarle un hijo a un lote. La alternativa, la variante de</w:t>
      </w:r>
      <w:r>
        <w:t xml:space="preserve"> </w:t>
      </w:r>
      <w:r>
        <w:rPr>
          <w:b/>
          <w:bCs/>
        </w:rPr>
        <w:t xml:space="preserve">transparencia</w:t>
      </w:r>
      <w:r>
        <w:t xml:space="preserve">, los declararía en</w:t>
      </w:r>
      <w:r>
        <w:t xml:space="preserve"> </w:t>
      </w:r>
      <w:r>
        <w:t xml:space="preserve">el componente para que absolutamente todo se tratase igual, pero entonces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tendría que</w:t>
      </w:r>
      <w:r>
        <w:t xml:space="preserve"> </w:t>
      </w:r>
      <w:r>
        <w:t xml:space="preserve">implementarlos lanzando una excepción en tiempo de ejecución. Preferimos que el error lo detecte</w:t>
      </w:r>
      <w:r>
        <w:t xml:space="preserve"> </w:t>
      </w:r>
      <w:r>
        <w:t xml:space="preserve">el compilador y no el usuario.</w:t>
      </w:r>
    </w:p>
    <w:p>
      <w:pPr>
        <w:pStyle w:val="FirstParagraph"/>
      </w:pPr>
      <w:r>
        <w:t xml:space="preserve">El resultado es que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no calcula nada: pregunta a sus hijos y combina. Por eso el mismo</w:t>
      </w:r>
      <w:r>
        <w:t xml:space="preserve"> </w:t>
      </w:r>
      <w:r>
        <w:t xml:space="preserve">método</w:t>
      </w:r>
      <w:r>
        <w:t xml:space="preserve"> </w:t>
      </w:r>
      <w:r>
        <w:rPr>
          <w:rStyle w:val="VerbatimChar"/>
        </w:rPr>
        <w:t xml:space="preserve">informar(ComponenteFinca)</w:t>
      </w:r>
      <w:r>
        <w:t xml:space="preserve"> </w:t>
      </w:r>
      <w:r>
        <w:t xml:space="preserve">recibe un lote, una zona o la finca completa sin un solo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Heading3"/>
      </w:pPr>
      <w:r>
        <w:t xml:space="preserve">Diagrama UML del Composite</w:t>
      </w:r>
    </w:p>
    <w:p>
      <w:pPr>
        <w:pStyle w:val="CaptionedFigure"/>
      </w:pPr>
      <w:r>
        <w:drawing>
          <wp:inline>
            <wp:extent cx="5334000" cy="4299857"/>
            <wp:effectExtent b="0" l="0" r="0" t="0"/>
            <wp:docPr descr="Diagrama UML del patrón Composite" title="" id="121" name="Picture"/>
            <a:graphic>
              <a:graphicData uri="http://schemas.openxmlformats.org/drawingml/2006/picture">
                <pic:pic>
                  <pic:nvPicPr>
                    <pic:cNvPr descr="semana-8-composite-decorator/diagramas/uml-composit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9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Composite</w:t>
      </w:r>
    </w:p>
    <w:p>
      <w:pPr>
        <w:pStyle w:val="BodyText"/>
      </w:pPr>
      <w:r>
        <w:t xml:space="preserve">La relación clave es la flecha de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hacia</w:t>
      </w:r>
      <w:r>
        <w:t xml:space="preserve"> </w:t>
      </w:r>
      <w:r>
        <w:rPr>
          <w:rStyle w:val="VerbatimChar"/>
        </w:rPr>
        <w:t xml:space="preserve">ComponenteFinca</w:t>
      </w:r>
      <w:r>
        <w:t xml:space="preserve"> </w:t>
      </w:r>
      <w:r>
        <w:t xml:space="preserve">rotulada</w:t>
      </w:r>
      <w:r>
        <w:t xml:space="preserve"> </w:t>
      </w:r>
      <w:r>
        <w:rPr>
          <w:rStyle w:val="VerbatimChar"/>
        </w:rPr>
        <w:t xml:space="preserve">hijos</w:t>
      </w:r>
      <w:r>
        <w:t xml:space="preserve">: el</w:t>
      </w:r>
      <w:r>
        <w:t xml:space="preserve"> </w:t>
      </w:r>
      <w:r>
        <w:t xml:space="preserve">compuesto agrega objetos del</w:t>
      </w:r>
      <w:r>
        <w:t xml:space="preserve"> </w:t>
      </w:r>
      <w:r>
        <w:rPr>
          <w:b/>
          <w:bCs/>
        </w:rPr>
        <w:t xml:space="preserve">mismo tipo que él mismo implementa</w:t>
      </w:r>
      <w:r>
        <w:t xml:space="preserve">, y esa auto-referencia es lo que</w:t>
      </w:r>
      <w:r>
        <w:t xml:space="preserve"> </w:t>
      </w:r>
      <w:r>
        <w:t xml:space="preserve">genera el árbol.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implementan la misma interfaz, que es lo que hace posible la</w:t>
      </w:r>
      <w:r>
        <w:t xml:space="preserve"> </w:t>
      </w:r>
      <w:r>
        <w:t xml:space="preserve">uniformidad ante el cliente.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diagramas/uml-composite.mmd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Decorator: sensores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Los sensores del prototipo funcionan, pero en campo aparecen necesidades que no estaban previstas:</w:t>
      </w:r>
      <w:r>
        <w:t xml:space="preserve"> </w:t>
      </w:r>
      <w:r>
        <w:t xml:space="preserve">un sensor de humedad marca sistemáticamente 1.5 puntos de más y hay que</w:t>
      </w:r>
      <w:r>
        <w:t xml:space="preserve"> </w:t>
      </w:r>
      <w:r>
        <w:rPr>
          <w:b/>
          <w:bCs/>
        </w:rPr>
        <w:t xml:space="preserve">calibrarlo</w:t>
      </w:r>
      <w:r>
        <w:t xml:space="preserve">; otro, con la</w:t>
      </w:r>
      <w:r>
        <w:t xml:space="preserve"> </w:t>
      </w:r>
      <w:r>
        <w:t xml:space="preserve">conexión suelta, a veces devuelve −40 %, un valor físicamente imposible que hay que</w:t>
      </w:r>
      <w:r>
        <w:t xml:space="preserve"> </w:t>
      </w:r>
      <w:r>
        <w:rPr>
          <w:b/>
          <w:bCs/>
        </w:rPr>
        <w:t xml:space="preserve">descartar</w:t>
      </w:r>
      <w:r>
        <w:t xml:space="preserve">; y</w:t>
      </w:r>
      <w:r>
        <w:t xml:space="preserve"> </w:t>
      </w:r>
      <w:r>
        <w:t xml:space="preserve">para auditoría se pide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cada lectura de los sensores críticos.</w:t>
      </w:r>
    </w:p>
    <w:p>
      <w:pPr>
        <w:pStyle w:val="BodyText"/>
      </w:pPr>
      <w:r>
        <w:t xml:space="preserve">La salida fácil es meter todo eso dentro de</w:t>
      </w:r>
      <w:r>
        <w:t xml:space="preserve"> </w:t>
      </w:r>
      <w:r>
        <w:rPr>
          <w:rStyle w:val="VerbatimChar"/>
        </w:rPr>
        <w:t xml:space="preserve">SensorHumedad</w:t>
      </w:r>
      <w:r>
        <w:t xml:space="preserve">. El problema es que esas tres</w:t>
      </w:r>
      <w:r>
        <w:t xml:space="preserve"> </w:t>
      </w:r>
      <w:r>
        <w:t xml:space="preserve">responsabilidades no son del sensor —son de la instalación— y no aplican a todos: el sensor del</w:t>
      </w:r>
      <w:r>
        <w:t xml:space="preserve"> </w:t>
      </w:r>
      <w:r>
        <w:t xml:space="preserve">invernadero necesita calibración pero no registro, el del maizal al revés. Por herencia saldrían</w:t>
      </w:r>
      <w:r>
        <w:t xml:space="preserve"> </w:t>
      </w:r>
      <w:r>
        <w:rPr>
          <w:rStyle w:val="VerbatimChar"/>
        </w:rPr>
        <w:t xml:space="preserve">SensorHumedadCalibrado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SensorHumedadCalibradoConRegistro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SensorHumedadValidadoConRegistro</w:t>
      </w:r>
      <w:r>
        <w:t xml:space="preserve">…</w:t>
      </w:r>
      <w:r>
        <w:t xml:space="preserve"> </w:t>
      </w:r>
      <w:r>
        <w:t xml:space="preserve">una combinación por cada mezcla posible, multiplicada además por cada tipo de sensor.</w:t>
      </w:r>
    </w:p>
    <w:p>
      <w:pPr>
        <w:pStyle w:val="Heading3"/>
      </w:pPr>
      <w:r>
        <w:t xml:space="preserve">Qué es el Decorator</w:t>
      </w:r>
    </w:p>
    <w:p>
      <w:pPr>
        <w:pStyle w:val="FirstParagraph"/>
      </w:pPr>
      <w:r>
        <w:t xml:space="preserve">Es un patrón estructural. Su intención, según el GoF, es asignar responsabilidades adicionales a un</w:t>
      </w:r>
      <w:r>
        <w:t xml:space="preserve"> </w:t>
      </w:r>
      <w:r>
        <w:t xml:space="preserve">objeto de forma dinámica, ofreciendo una alternativa flexible a la herencia para extender la</w:t>
      </w:r>
      <w:r>
        <w:t xml:space="preserve"> </w:t>
      </w:r>
      <w:r>
        <w:t xml:space="preserve">funcionalidad. Sus roles son el</w:t>
      </w:r>
      <w:r>
        <w:t xml:space="preserve"> </w:t>
      </w:r>
      <w:r>
        <w:rPr>
          <w:b/>
          <w:bCs/>
        </w:rPr>
        <w:t xml:space="preserve">componente</w:t>
      </w:r>
      <w:r>
        <w:t xml:space="preserve"> </w:t>
      </w:r>
      <w:r>
        <w:t xml:space="preserve">(la interfaz), el</w:t>
      </w:r>
      <w:r>
        <w:t xml:space="preserve"> </w:t>
      </w:r>
      <w:r>
        <w:rPr>
          <w:b/>
          <w:bCs/>
        </w:rPr>
        <w:t xml:space="preserve">componente concreto</w:t>
      </w:r>
      <w:r>
        <w:t xml:space="preserve"> </w:t>
      </w:r>
      <w:r>
        <w:t xml:space="preserve">(el objeto</w:t>
      </w:r>
      <w:r>
        <w:t xml:space="preserve"> </w:t>
      </w:r>
      <w:r>
        <w:t xml:space="preserve">original), el</w:t>
      </w:r>
      <w:r>
        <w:t xml:space="preserve"> </w:t>
      </w:r>
      <w:r>
        <w:rPr>
          <w:b/>
          <w:bCs/>
        </w:rPr>
        <w:t xml:space="preserve">decorador</w:t>
      </w:r>
      <w:r>
        <w:t xml:space="preserve"> </w:t>
      </w:r>
      <w:r>
        <w:t xml:space="preserve">(que implementa la interfaz y envuelve a otro componente) y los</w:t>
      </w:r>
      <w:r>
        <w:t xml:space="preserve"> </w:t>
      </w:r>
      <w:r>
        <w:rPr>
          <w:b/>
          <w:bCs/>
        </w:rPr>
        <w:t xml:space="preserve">decoradores concretos</w:t>
      </w:r>
      <w:r>
        <w:t xml:space="preserve">.</w:t>
      </w:r>
    </w:p>
    <w:p>
      <w:pPr>
        <w:pStyle w:val="BodyText"/>
      </w:pPr>
      <w:r>
        <w:t xml:space="preserve">La clave está en que el decorador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un componente y a la vez</w:t>
      </w:r>
      <w:r>
        <w:t xml:space="preserve"> </w:t>
      </w:r>
      <w:r>
        <w:rPr>
          <w:b/>
          <w:bCs/>
        </w:rPr>
        <w:t xml:space="preserve">tiene</w:t>
      </w:r>
      <w:r>
        <w:t xml:space="preserve"> </w:t>
      </w:r>
      <w:r>
        <w:t xml:space="preserve">un componente. Lo</w:t>
      </w:r>
      <w:r>
        <w:t xml:space="preserve"> </w:t>
      </w:r>
      <w:r>
        <w:t xml:space="preserve">primero le permite ocupar el lugar del objeto original en cualquier parte del sistema; lo segundo,</w:t>
      </w:r>
      <w:r>
        <w:t xml:space="preserve"> </w:t>
      </w:r>
      <w:r>
        <w:t xml:space="preserve">añadir comportamiento antes o después de delegarle el trabajo.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SensorFijo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SensorDecorador.java</w:t>
            </w:r>
            <w:r>
              <w:t xml:space="preserve"> </w:t>
            </w:r>
            <w:r>
              <w:t xml:space="preserve">— implementa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y guarda un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SensorConCalibracion.java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SensorConValidacion.java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SensorConRegistro.java</w:t>
            </w:r>
          </w:p>
        </w:tc>
      </w:tr>
    </w:tbl>
    <w:p>
      <w:pPr>
        <w:pStyle w:val="BodyText"/>
      </w:pPr>
      <w:r>
        <w:t xml:space="preserve">Elegimos a propósito tres decoradores de naturaleza distinta, porque juntos muestran todo el rango</w:t>
      </w:r>
      <w:r>
        <w:t xml:space="preserve"> </w:t>
      </w:r>
      <w:r>
        <w:t xml:space="preserve">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Qué hace con la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SensorConCalibracion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altera</w:t>
            </w:r>
            <w:r>
              <w:t xml:space="preserve">: suma un offset al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SensorConValidacion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sustituye</w:t>
            </w:r>
            <w:r>
              <w:t xml:space="preserve"> </w:t>
            </w:r>
            <w:r>
              <w:t xml:space="preserve">solo si está fuera del rango físico, y cuenta las correcciones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SensorConRegistro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la toca</w:t>
            </w:r>
            <w:r>
              <w:t xml:space="preserve">: agrega un efecto —imprimir y guardar en el historial— alrededor</w:t>
            </w:r>
          </w:p>
        </w:tc>
      </w:tr>
    </w:tbl>
    <w:p>
      <w:pPr>
        <w:pStyle w:val="BodyText"/>
      </w:pPr>
      <w:r>
        <w:t xml:space="preserve">Se apilan en cualquier combinación, y el resultado sigue siendo un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new SensorConRegistro(</w:t>
      </w:r>
      <w:r>
        <w:br/>
      </w:r>
      <w:r>
        <w:rPr>
          <w:rStyle w:val="VerbatimChar"/>
        </w:rPr>
        <w:t xml:space="preserve">    new SensorConCalibracion(</w:t>
      </w:r>
      <w:r>
        <w:br/>
      </w:r>
      <w:r>
        <w:rPr>
          <w:rStyle w:val="VerbatimChar"/>
        </w:rPr>
        <w:t xml:space="preserve">        new SensorConValidacion(sensorAveriado, 0.0, 100.0), 2.0));</w:t>
      </w:r>
    </w:p>
    <w:p>
      <w:pPr>
        <w:pStyle w:val="FirstParagraph"/>
      </w:pPr>
      <w:r>
        <w:rPr>
          <w:b/>
          <w:bCs/>
        </w:rPr>
        <w:t xml:space="preserve">El orden importa, y es una ventaja, no un defecto.</w:t>
      </w:r>
      <w:r>
        <w:t xml:space="preserve"> </w:t>
      </w:r>
      <w:r>
        <w:t xml:space="preserve">Validar y después calibrar un sensor que</w:t>
      </w:r>
      <w:r>
        <w:t xml:space="preserve"> </w:t>
      </w:r>
      <w:r>
        <w:t xml:space="preserve">devuelve −40 % da 2.0 % (se acota a 0 y luego se suman 2); calibrar y después validar da 0.0 % (se</w:t>
      </w:r>
      <w:r>
        <w:t xml:space="preserve"> </w:t>
      </w:r>
      <w:r>
        <w:t xml:space="preserve">suman 2 llegando a −38 y luego se acota a 0). El patrón permite expresar esa diferencia eligiendo el</w:t>
      </w:r>
      <w:r>
        <w:t xml:space="preserve"> </w:t>
      </w:r>
      <w:r>
        <w:t xml:space="preserve">orden de la pila, sin escribir clases distintas. Hay una prueba unitaria dedicada a esto.</w:t>
      </w:r>
    </w:p>
    <w:p>
      <w:pPr>
        <w:pStyle w:val="Heading3"/>
      </w:pPr>
      <w:r>
        <w:t xml:space="preserve">Diagrama UML del Decorator</w:t>
      </w:r>
    </w:p>
    <w:p>
      <w:pPr>
        <w:pStyle w:val="CaptionedFigure"/>
      </w:pPr>
      <w:r>
        <w:drawing>
          <wp:inline>
            <wp:extent cx="5334000" cy="2564946"/>
            <wp:effectExtent b="0" l="0" r="0" t="0"/>
            <wp:docPr descr="Diagrama UML del patrón Decorator" title="" id="124" name="Picture"/>
            <a:graphic>
              <a:graphicData uri="http://schemas.openxmlformats.org/drawingml/2006/picture">
                <pic:pic>
                  <pic:nvPicPr>
                    <pic:cNvPr descr="semana-8-composite-decorator/diagramas/uml-decorator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4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Decorator</w:t>
      </w:r>
    </w:p>
    <w:p>
      <w:pPr>
        <w:pStyle w:val="BodyText"/>
      </w:pPr>
      <w:r>
        <w:t xml:space="preserve">Hay que mirar dos relaciones a la vez en</w:t>
      </w:r>
      <w:r>
        <w:t xml:space="preserve"> </w:t>
      </w:r>
      <w:r>
        <w:rPr>
          <w:rStyle w:val="VerbatimChar"/>
        </w:rPr>
        <w:t xml:space="preserve">SensorDecorador</w:t>
      </w:r>
      <w:r>
        <w:t xml:space="preserve">: la línea punteada hacia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(</w:t>
      </w:r>
      <w:r>
        <w:rPr>
          <w:b/>
          <w:bCs/>
        </w:rPr>
        <w:t xml:space="preserve">es un</w:t>
      </w:r>
      <w:r>
        <w:t xml:space="preserve"> </w:t>
      </w:r>
      <w:r>
        <w:t xml:space="preserve">sensor) y el rombo rotulado</w:t>
      </w:r>
      <w:r>
        <w:t xml:space="preserve"> </w:t>
      </w:r>
      <w:r>
        <w:rPr>
          <w:rStyle w:val="VerbatimChar"/>
        </w:rPr>
        <w:t xml:space="preserve">envuelve</w:t>
      </w:r>
      <w:r>
        <w:t xml:space="preserve">, también hacia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(</w:t>
      </w:r>
      <w:r>
        <w:rPr>
          <w:b/>
          <w:bCs/>
        </w:rPr>
        <w:t xml:space="preserve">tiene un</w:t>
      </w:r>
      <w:r>
        <w:t xml:space="preserve"> </w:t>
      </w:r>
      <w:r>
        <w:t xml:space="preserve">sensor). Esa</w:t>
      </w:r>
      <w:r>
        <w:t xml:space="preserve"> </w:t>
      </w:r>
      <w:r>
        <w:t xml:space="preserve">doble relación con la misma interfaz es la firma visual del patrón y lo que hace posible apilar</w:t>
      </w:r>
      <w:r>
        <w:t xml:space="preserve"> </w:t>
      </w:r>
      <w:r>
        <w:t xml:space="preserve">decoradores indefinidamente.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Cómo se combinan los dos patrones</w:t>
      </w:r>
    </w:p>
    <w:p>
      <w:pPr>
        <w:pStyle w:val="FirstParagraph"/>
      </w:pPr>
      <w:r>
        <w:t xml:space="preserve">La prueba 7 de la demo es la que une la semana:</w:t>
      </w:r>
      <w:r>
        <w:t xml:space="preserve"> </w:t>
      </w:r>
      <w:r>
        <w:rPr>
          <w:b/>
          <w:bCs/>
        </w:rPr>
        <w:t xml:space="preserve">Composite organiza la estructura, Decorator</w:t>
      </w:r>
      <w:r>
        <w:rPr>
          <w:b/>
          <w:bCs/>
        </w:rPr>
        <w:t xml:space="preserve"> </w:t>
      </w:r>
      <w:r>
        <w:rPr>
          <w:b/>
          <w:bCs/>
        </w:rPr>
        <w:t xml:space="preserve">enriquece las piezas</w:t>
      </w:r>
      <w:r>
        <w:t xml:space="preserve">. Se agrega al invernadero un lote cuyo sensor viene envuelto en calibración y</w:t>
      </w:r>
      <w:r>
        <w:t xml:space="preserve"> </w:t>
      </w:r>
      <w:r>
        <w:t xml:space="preserve">registro, y se llama</w:t>
      </w:r>
      <w:r>
        <w:t xml:space="preserve"> </w:t>
      </w:r>
      <w:r>
        <w:rPr>
          <w:rStyle w:val="VerbatimChar"/>
        </w:rPr>
        <w:t xml:space="preserve">finca.monitorear()</w:t>
      </w:r>
      <w:r>
        <w:t xml:space="preserve">. La cascada recorre el árbol y, al llegar a ese lote, se</w:t>
      </w:r>
      <w:r>
        <w:t xml:space="preserve"> </w:t>
      </w:r>
      <w:r>
        <w:t xml:space="preserve">ven los efectos de los decoradores —el valor corregido y la línea</w:t>
      </w:r>
      <w:r>
        <w:t xml:space="preserve"> </w:t>
      </w:r>
      <w:r>
        <w:rPr>
          <w:rStyle w:val="VerbatimChar"/>
        </w:rPr>
        <w:t xml:space="preserve">[LOG]</w:t>
      </w:r>
      <w:r>
        <w:t xml:space="preserve">— sin que la zona ni el lote</w:t>
      </w:r>
      <w:r>
        <w:t xml:space="preserve"> </w:t>
      </w:r>
      <w:r>
        <w:t xml:space="preserve">sepan que hay decoradores de por medio. Para ellos sigue siendo un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Veinte casos con JUnit 5, ejecutados con el jar autónomo de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cd semana-8-composite-decorator &amp;&amp; ./pruebas.sh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CompositeFincaTest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areaDeUnaZona</w:t>
            </w:r>
          </w:p>
        </w:tc>
        <w:tc>
          <w:tcPr/>
          <w:p>
            <w:pPr>
              <w:pStyle w:val="Compact"/>
            </w:pPr>
            <w:r>
              <w:t xml:space="preserve">1.5 + 2.0 = 3.5 ha en el invernadero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areaRecursivaDeLaFinca</w:t>
            </w:r>
          </w:p>
        </w:tc>
        <w:tc>
          <w:tcPr/>
          <w:p>
            <w:pPr>
              <w:pStyle w:val="Compact"/>
            </w:pPr>
            <w:r>
              <w:t xml:space="preserve">3.5 + 6.0 = 9.5 ha sumando dos niveles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contarSensoresEsRecursivo</w:t>
            </w:r>
          </w:p>
        </w:tc>
        <w:tc>
          <w:tcPr/>
          <w:p>
            <w:pPr>
              <w:pStyle w:val="Compact"/>
            </w:pPr>
            <w:r>
              <w:t xml:space="preserve">2 en la hoja, 3 en la zona, 5 en la finca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zonaVacia</w:t>
            </w:r>
          </w:p>
        </w:tc>
        <w:tc>
          <w:tcPr/>
          <w:p>
            <w:pPr>
              <w:pStyle w:val="Compact"/>
            </w:pPr>
            <w:r>
              <w:t xml:space="preserve">Una zona sin hijos da 0 y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agregarPropagaHaciaArriba</w:t>
            </w:r>
          </w:p>
        </w:tc>
        <w:tc>
          <w:tcPr/>
          <w:p>
            <w:pPr>
              <w:pStyle w:val="Compact"/>
            </w:pPr>
            <w:r>
              <w:t xml:space="preserve">Agregar un lote actualiza zona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finca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quitarRestaDelTotal</w:t>
            </w:r>
          </w:p>
        </w:tc>
        <w:tc>
          <w:tcPr/>
          <w:p>
            <w:pPr>
              <w:pStyle w:val="Compact"/>
            </w:pPr>
            <w:r>
              <w:t xml:space="preserve">Quitar revierte el total; quitar dos veces da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hojaYCompuestoSonIntercambiables</w:t>
            </w:r>
          </w:p>
        </w:tc>
        <w:tc>
          <w:tcPr/>
          <w:p>
            <w:pPr>
              <w:pStyle w:val="Compact"/>
            </w:pPr>
            <w:r>
              <w:t xml:space="preserve">Mismo tipo estático para lote y finca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describirMuestraLaJerarquia</w:t>
            </w:r>
          </w:p>
        </w:tc>
        <w:tc>
          <w:tcPr/>
          <w:p>
            <w:pPr>
              <w:pStyle w:val="Compact"/>
            </w:pPr>
            <w:r>
              <w:t xml:space="preserve">Sangría por nivel y concordancia</w:t>
            </w:r>
            <w:r>
              <w:t xml:space="preserve"> </w:t>
            </w:r>
            <w:r>
              <w:rPr>
                <w:rStyle w:val="VerbatimChar"/>
              </w:rPr>
              <w:t xml:space="preserve">1 sensor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anidamientoDeVariosNiveles</w:t>
            </w:r>
          </w:p>
        </w:tc>
        <w:tc>
          <w:tcPr/>
          <w:p>
            <w:pPr>
              <w:pStyle w:val="Compact"/>
            </w:pPr>
            <w:r>
              <w:t xml:space="preserve">Una zona dentro de otra sigue sumando bien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SensorDecoradorTest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calibracionAplicaElOffset</w:t>
            </w:r>
          </w:p>
        </w:tc>
        <w:tc>
          <w:tcPr/>
          <w:p>
            <w:pPr>
              <w:pStyle w:val="Compact"/>
            </w:pPr>
            <w:r>
              <w:t xml:space="preserve">64.0 − 1.5 = 62.5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conservaLosDemasCampos</w:t>
            </w:r>
          </w:p>
        </w:tc>
        <w:tc>
          <w:tcPr/>
          <w:p>
            <w:pPr>
              <w:pStyle w:val="Compact"/>
            </w:pPr>
            <w:r>
              <w:t xml:space="preserve">Id, tipo y unidad intactos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calibracionesApiladasSeAcumulan</w:t>
            </w:r>
          </w:p>
        </w:tc>
        <w:tc>
          <w:tcPr/>
          <w:p>
            <w:pPr>
              <w:pStyle w:val="Compact"/>
            </w:pPr>
            <w:r>
              <w:t xml:space="preserve">64.0 − 1.5 + 0.5 = 63.0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validacionCorrigePorDebajo</w:t>
            </w:r>
          </w:p>
        </w:tc>
        <w:tc>
          <w:tcPr/>
          <w:p>
            <w:pPr>
              <w:pStyle w:val="Compact"/>
            </w:pPr>
            <w:r>
              <w:t xml:space="preserve">−40 → 0, y una corrección contada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validacionCorrigePorEncima</w:t>
            </w:r>
          </w:p>
        </w:tc>
        <w:tc>
          <w:tcPr/>
          <w:p>
            <w:pPr>
              <w:pStyle w:val="Compact"/>
            </w:pPr>
            <w:r>
              <w:t xml:space="preserve">180 → 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validacionRespetaLoCorrecto</w:t>
            </w:r>
          </w:p>
        </w:tc>
        <w:tc>
          <w:tcPr/>
          <w:p>
            <w:pPr>
              <w:pStyle w:val="Compact"/>
            </w:pPr>
            <w:r>
              <w:t xml:space="preserve">64.0 pasa intacto, cero correcciones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registroNoAlteraElValor</w:t>
            </w:r>
          </w:p>
        </w:tc>
        <w:tc>
          <w:tcPr/>
          <w:p>
            <w:pPr>
              <w:pStyle w:val="Compact"/>
            </w:pPr>
            <w:r>
              <w:t xml:space="preserve">Valor igual y dos entradas en el historial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elOrdenDeLaPilaImporta</w:t>
            </w:r>
          </w:p>
        </w:tc>
        <w:tc>
          <w:tcPr/>
          <w:p>
            <w:pPr>
              <w:pStyle w:val="Compact"/>
            </w:pPr>
            <w:r>
              <w:t xml:space="preserve">2.0 % frente a 0.0 % según el orden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describeLaCadena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getDescripcion()</w:t>
            </w:r>
            <w:r>
              <w:t xml:space="preserve"> </w:t>
            </w:r>
            <w:r>
              <w:t xml:space="preserve">encadena los tres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noSePuedeDecorarNada</w:t>
            </w:r>
          </w:p>
        </w:tc>
        <w:tc>
          <w:tcPr/>
          <w:p>
            <w:pPr>
              <w:pStyle w:val="Compact"/>
            </w:pPr>
            <w:r>
              <w:t xml:space="preserve">Decorar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lanza</w:t>
            </w:r>
            <w:r>
              <w:t xml:space="preserve"> </w:t>
            </w:r>
            <w:r>
              <w:rPr>
                <w:rStyle w:val="VerbatimChar"/>
              </w:rPr>
              <w:t xml:space="preserve">IllegalArgumentException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elDecoradoEncajaEnElComposite</w:t>
            </w:r>
          </w:p>
        </w:tc>
        <w:tc>
          <w:tcPr/>
          <w:p>
            <w:pPr>
              <w:pStyle w:val="Compact"/>
            </w:pPr>
            <w:r>
              <w:t xml:space="preserve">Un sensor decorado funciona dentro de un</w:t>
            </w:r>
            <w:r>
              <w:t xml:space="preserve"> </w:t>
            </w:r>
            <w:r>
              <w:rPr>
                <w:rStyle w:val="VerbatimChar"/>
              </w:rPr>
              <w:t xml:space="preserve">Lote</w:t>
            </w:r>
            <w:r>
              <w:t xml:space="preserve"> </w:t>
            </w:r>
            <w:r>
              <w:t xml:space="preserve">del árbol</w:t>
            </w:r>
          </w:p>
        </w:tc>
      </w:tr>
    </w:tbl>
    <w:p>
      <w:pPr>
        <w:pStyle w:val="BodyText"/>
      </w:pPr>
      <w:r>
        <w:t xml:space="preserve">Las dos últimas son las más importantes para sustentar: una protege la invariante del patrón —un</w:t>
      </w:r>
      <w:r>
        <w:t xml:space="preserve"> </w:t>
      </w:r>
      <w:r>
        <w:t xml:space="preserve">decorador sin nada que envolver no tiene sentido— y la otra demuestra, en ejecución, que los dos</w:t>
      </w:r>
      <w:r>
        <w:t xml:space="preserve"> </w:t>
      </w:r>
      <w:r>
        <w:t xml:space="preserve">patrones de la semana se componen sin saber el uno del otro.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</w:t>
      </w:r>
      <w:r>
        <w:t xml:space="preserve"> </w:t>
      </w:r>
      <w:r>
        <w:t xml:space="preserve">esperábamos. Las tres primeras capturas corresponden al código y las tres últimas a las ejecuciones.</w:t>
      </w:r>
      <w:r>
        <w:t xml:space="preserve"> </w:t>
      </w:r>
      <w:r>
        <w:t xml:space="preserve">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ZonaCultivo</w:t>
            </w:r>
            <w:r>
              <w:t xml:space="preserve">: las operaciones recursivas del compuesto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SensorDecorador</w:t>
            </w:r>
            <w:r>
              <w:t xml:space="preserve">: es un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y tiene un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La prueba de que el orden de la pila cambia el 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Demo, pruebas 1 a 4: el árbol y las operaciones agregadas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Demo, pruebas 5 a 7: decoradores y los dos patrones juntos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Las 20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31 — El compuesto</w:t>
      </w:r>
    </w:p>
    <w:p>
      <w:pPr>
        <w:pStyle w:val="CaptionedFigure"/>
      </w:pPr>
      <w:r>
        <w:drawing>
          <wp:inline>
            <wp:extent cx="5334000" cy="3828657"/>
            <wp:effectExtent b="0" l="0" r="0" t="0"/>
            <wp:docPr descr="Captura 31" title="" id="127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src/ZonaCultivo.java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45 a 75</w:t>
      </w:r>
    </w:p>
    <w:p>
      <w:pPr>
        <w:pStyle w:val="BodyText"/>
      </w:pPr>
      <w:r>
        <w:rPr>
          <w:rStyle w:val="VerbatimChar"/>
        </w:rPr>
        <w:t xml:space="preserve">getAreaHectareas()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contarSensores()</w:t>
      </w:r>
      <w:r>
        <w:t xml:space="preserve"> </w:t>
      </w:r>
      <w:r>
        <w:t xml:space="preserve">no calculan nada por sí mismos: recorren los hijos y</w:t>
      </w:r>
      <w:r>
        <w:t xml:space="preserve"> </w:t>
      </w:r>
      <w:r>
        <w:t xml:space="preserve">acumulan. Como un hijo puede ser otra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, la llamada se propaga sola hasta las hojas. Es</w:t>
      </w:r>
      <w:r>
        <w:t xml:space="preserve"> </w:t>
      </w:r>
      <w:r>
        <w:t xml:space="preserve">el corazón del patrón en seis líneas.</w:t>
      </w:r>
    </w:p>
    <w:p>
      <w:pPr>
        <w:pStyle w:val="Heading3"/>
      </w:pPr>
      <w:r>
        <w:t xml:space="preserve">Captura 32 — El decorador abstracto</w:t>
      </w:r>
    </w:p>
    <w:p>
      <w:pPr>
        <w:pStyle w:val="CaptionedFigure"/>
      </w:pPr>
      <w:r>
        <w:drawing>
          <wp:inline>
            <wp:extent cx="5334000" cy="3217757"/>
            <wp:effectExtent b="0" l="0" r="0" t="0"/>
            <wp:docPr descr="Captura 32" title="" id="130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2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32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src/SensorDecorador.java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14 a 38</w:t>
      </w:r>
    </w:p>
    <w:p>
      <w:pPr>
        <w:pStyle w:val="BodyText"/>
      </w:pPr>
      <w:r>
        <w:rPr>
          <w:rStyle w:val="VerbatimChar"/>
        </w:rPr>
        <w:t xml:space="preserve">implements Sensor</w:t>
      </w:r>
      <w:r>
        <w:t xml:space="preserve"> </w:t>
      </w:r>
      <w:r>
        <w:t xml:space="preserve">en la declaración y</w:t>
      </w:r>
      <w:r>
        <w:t xml:space="preserve"> </w:t>
      </w:r>
      <w:r>
        <w:rPr>
          <w:rStyle w:val="VerbatimChar"/>
        </w:rPr>
        <w:t xml:space="preserve">protected final Sensor sensorEnvuelto</w:t>
      </w:r>
      <w:r>
        <w:t xml:space="preserve"> </w:t>
      </w:r>
      <w:r>
        <w:t xml:space="preserve">en el campo: la</w:t>
      </w:r>
      <w:r>
        <w:t xml:space="preserve"> </w:t>
      </w:r>
      <w:r>
        <w:t xml:space="preserve">doble relación que define al patrón.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delega sin hacer nada, y cada decorador concreto</w:t>
      </w:r>
      <w:r>
        <w:t xml:space="preserve"> </w:t>
      </w:r>
      <w:r>
        <w:t xml:space="preserve">sobreescribe solo lo que necesita cambiar.</w:t>
      </w:r>
    </w:p>
    <w:p>
      <w:pPr>
        <w:pStyle w:val="Heading3"/>
      </w:pPr>
      <w:r>
        <w:t xml:space="preserve">Captura 33 — El orden de la pila importa</w:t>
      </w:r>
    </w:p>
    <w:p>
      <w:pPr>
        <w:pStyle w:val="CaptionedFigure"/>
      </w:pPr>
      <w:r>
        <w:drawing>
          <wp:inline>
            <wp:extent cx="5334000" cy="1601364"/>
            <wp:effectExtent b="0" l="0" r="0" t="0"/>
            <wp:docPr descr="Captura 33" title="" id="133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3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test/SensorDecoradorTest.java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110 a 124</w:t>
      </w:r>
    </w:p>
    <w:p>
      <w:pPr>
        <w:pStyle w:val="BodyText"/>
      </w:pPr>
      <w:r>
        <w:t xml:space="preserve">Los mismos dos decoradores sobre el mismo sensor averiado, en los dos órdenes posibles, dan 2.0 % y</w:t>
      </w:r>
      <w:r>
        <w:t xml:space="preserve"> </w:t>
      </w:r>
      <w:r>
        <w:t xml:space="preserve">0.0 %. Es la demostración de que el patrón no solo agrega comportamiento: permite</w:t>
      </w:r>
      <w:r>
        <w:t xml:space="preserve"> </w:t>
      </w:r>
      <w:r>
        <w:rPr>
          <w:b/>
          <w:bCs/>
        </w:rPr>
        <w:t xml:space="preserve">componerlo</w:t>
      </w:r>
      <w:r>
        <w:t xml:space="preserve">.</w:t>
      </w:r>
    </w:p>
    <w:p>
      <w:pPr>
        <w:pStyle w:val="Heading3"/>
      </w:pPr>
      <w:r>
        <w:t xml:space="preserve">Captura 34 — Demo, el Composite</w:t>
      </w:r>
    </w:p>
    <w:p>
      <w:pPr>
        <w:pStyle w:val="CaptionedFigure"/>
      </w:pPr>
      <w:r>
        <w:drawing>
          <wp:inline>
            <wp:extent cx="5334000" cy="2749484"/>
            <wp:effectExtent b="0" l="0" r="0" t="0"/>
            <wp:docPr descr="Captura 34" title="" id="136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4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MainDemoCompositeDecorator</w:t>
      </w:r>
      <w:r>
        <w:t xml:space="preserve">, pruebas 1 a 4.</w:t>
      </w:r>
    </w:p>
    <w:p>
      <w:pPr>
        <w:pStyle w:val="BodyText"/>
      </w:pPr>
      <w:r>
        <w:t xml:space="preserve">El árbol impreso con sangría, los totales recursivos (9.5 ha y 5 sensores en la finca) y el mismo</w:t>
      </w:r>
      <w:r>
        <w:t xml:space="preserve"> </w:t>
      </w:r>
      <w:r>
        <w:t xml:space="preserve">método</w:t>
      </w:r>
      <w:r>
        <w:t xml:space="preserve"> </w:t>
      </w:r>
      <w:r>
        <w:rPr>
          <w:rStyle w:val="VerbatimChar"/>
        </w:rPr>
        <w:t xml:space="preserve">informar()</w:t>
      </w:r>
      <w:r>
        <w:t xml:space="preserve"> </w:t>
      </w:r>
      <w:r>
        <w:t xml:space="preserve">aplicado a un lote, a una zona y a la finca. En la prueba 4 se ve que agregar y</w:t>
      </w:r>
      <w:r>
        <w:t xml:space="preserve"> </w:t>
      </w:r>
      <w:r>
        <w:t xml:space="preserve">quitar un lote actualiza los totales de todos sus ancestros.</w:t>
      </w:r>
    </w:p>
    <w:p>
      <w:pPr>
        <w:pStyle w:val="Heading3"/>
      </w:pPr>
      <w:r>
        <w:t xml:space="preserve">Captura 35 — Demo, el Decorator</w:t>
      </w:r>
    </w:p>
    <w:p>
      <w:pPr>
        <w:pStyle w:val="CaptionedFigure"/>
      </w:pPr>
      <w:r>
        <w:drawing>
          <wp:inline>
            <wp:extent cx="5334000" cy="3740112"/>
            <wp:effectExtent b="0" l="0" r="0" t="0"/>
            <wp:docPr descr="Captura 35" title="" id="139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5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35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MainDemoCompositeDecorator</w:t>
      </w:r>
      <w:r>
        <w:t xml:space="preserve">, pruebas 5 a 7.</w:t>
      </w:r>
    </w:p>
    <w:p>
      <w:pPr>
        <w:pStyle w:val="BodyText"/>
      </w:pPr>
      <w:r>
        <w:t xml:space="preserve">El sensor sin decorar y calibrado, la pila de tres decoradores convirtiendo −40 % en un valor válido</w:t>
      </w:r>
      <w:r>
        <w:t xml:space="preserve"> </w:t>
      </w:r>
      <w:r>
        <w:t xml:space="preserve">y, en la prueba 7, el monitoreo en cascada de toda la finca con un lote cuyo sensor está decorado.</w:t>
      </w:r>
    </w:p>
    <w:p>
      <w:pPr>
        <w:pStyle w:val="Heading3"/>
      </w:pPr>
      <w:r>
        <w:t xml:space="preserve">Captura 36 — Las pruebas unitarias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Captura 36" title="" id="142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6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Veinte pruebas, ninguna fallida.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árbol de la finca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Tres niveles con sangría</w:t>
            </w:r>
          </w:p>
        </w:tc>
        <w:tc>
          <w:tcPr/>
          <w:p>
            <w:pPr>
              <w:pStyle w:val="Compact"/>
            </w:pPr>
            <w:r>
              <w:t xml:space="preserve">Finca → Invernadero (2 lotes) y Campo abierto (1 lote);</w:t>
            </w:r>
            <w:r>
              <w:t xml:space="preserve"> </w:t>
            </w:r>
            <w:r>
              <w:rPr>
                <w:rStyle w:val="VerbatimChar"/>
              </w:rPr>
              <w:t xml:space="preserve">1 sensor</w:t>
            </w:r>
            <w:r>
              <w:t xml:space="preserve"> </w:t>
            </w:r>
            <w:r>
              <w:t xml:space="preserve">en singular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Operaciones agregadas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9.5 ha y 5 sensores en la finca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9.5 ha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3.5 ha</w:t>
            </w:r>
            <w:r>
              <w:t xml:space="preserve"> </w:t>
            </w:r>
            <w:r>
              <w:t xml:space="preserve">el invernadero ·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sensores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Hoja y compuesto iguales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El mismo método sirve para los tres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informar()</w:t>
            </w:r>
            <w:r>
              <w:t xml:space="preserve"> </w:t>
            </w:r>
            <w:r>
              <w:t xml:space="preserve">imprime lote, zona y finca sin ningún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Agregar y quitar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12.5 ha al agregar, 9.5 ha al quitar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 ha, 2 elementos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9.5 ha, 1 elemento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Sensor decorado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64.0 % → 62.5 % con offset −1.5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[CN-H] 64.0 %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[CN-H] 62.5 %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Decoradores apilados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−40 % → 2.0 %, 1 corrección, cadena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corrección,</w:t>
            </w:r>
            <w:r>
              <w:t xml:space="preserve"> </w:t>
            </w:r>
            <w:r>
              <w:rPr>
                <w:rStyle w:val="VerbatimChar"/>
              </w:rPr>
              <w:t xml:space="preserve">HUMEDAD + validacion(0.0..100.0) + calibracion(2.0) + registro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Los dos patrones juntos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Cascada por el árbol con el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del lote decorado</w:t>
            </w:r>
          </w:p>
        </w:tc>
        <w:tc>
          <w:tcPr/>
          <w:p>
            <w:pPr>
              <w:pStyle w:val="Compact"/>
            </w:pPr>
            <w:r>
              <w:t xml:space="preserve">Cafe-Vigilado imprime</w:t>
            </w:r>
            <w:r>
              <w:t xml:space="preserve"> </w:t>
            </w:r>
            <w:r>
              <w:rPr>
                <w:rStyle w:val="VerbatimChar"/>
              </w:rPr>
              <w:t xml:space="preserve">[LOG] lectura #1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64.5 %</w:t>
            </w:r>
            <w:r>
              <w:t xml:space="preserve"> </w:t>
            </w:r>
            <w:r>
              <w:t xml:space="preserve">(66.0 − 1.5) dentro del recorrido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20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95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Heading1"/>
      </w:pPr>
      <w:r>
        <w:t xml:space="preserve">Semana 9 — Patrones Decorator y Facade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Decorator</w:t>
      </w:r>
      <w:r>
        <w:t xml:space="preserve"> </w:t>
      </w:r>
      <w:r>
        <w:t xml:space="preserve">se aplica</w:t>
      </w:r>
      <w:r>
        <w:t xml:space="preserve"> </w:t>
      </w:r>
      <w:r>
        <w:t xml:space="preserve">esta vez al</w:t>
      </w:r>
      <w:r>
        <w:t xml:space="preserve"> </w:t>
      </w:r>
      <w:r>
        <w:rPr>
          <w:b/>
          <w:bCs/>
        </w:rPr>
        <w:t xml:space="preserve">servicio de clima</w:t>
      </w:r>
      <w:r>
        <w:t xml:space="preserve">, añadiéndole caché y reintento sin tocar el adaptador que lo</w:t>
      </w:r>
      <w:r>
        <w:t xml:space="preserve"> </w:t>
      </w:r>
      <w:r>
        <w:t xml:space="preserve">consulta.</w:t>
      </w:r>
      <w:r>
        <w:t xml:space="preserve"> </w:t>
      </w:r>
      <w:r>
        <w:rPr>
          <w:b/>
          <w:bCs/>
        </w:rPr>
        <w:t xml:space="preserve">Facade</w:t>
      </w:r>
      <w:r>
        <w:t xml:space="preserve"> </w:t>
      </w:r>
      <w:r>
        <w:t xml:space="preserve">pone una cara simple —cuatro operaciones de negocio— sobre un subsistema que a</w:t>
      </w:r>
      <w:r>
        <w:t xml:space="preserve"> </w:t>
      </w:r>
      <w:r>
        <w:t xml:space="preserve">estas alturas del proyecto involucra ocho patrones y más de veinte clases.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lockText"/>
      </w:pPr>
      <w:r>
        <w:rPr>
          <w:b/>
          <w:bCs/>
        </w:rPr>
        <w:t xml:space="preserve">Sobre el Decorator:</w:t>
      </w:r>
      <w:r>
        <w:t xml:space="preserve"> </w:t>
      </w:r>
      <w:r>
        <w:t xml:space="preserve">el patrón se introdujo en la Semana 8</w:t>
      </w:r>
      <w:r>
        <w:t xml:space="preserve"> </w:t>
      </w:r>
      <w:r>
        <w:t xml:space="preserve">aplicado a los sensores. Aquí</w:t>
      </w:r>
      <w:r>
        <w:t xml:space="preserve"> </w:t>
      </w:r>
      <w:r>
        <w:rPr>
          <w:b/>
          <w:bCs/>
        </w:rPr>
        <w:t xml:space="preserve">no se repite</w:t>
      </w:r>
      <w:r>
        <w:t xml:space="preserve"> </w:t>
      </w:r>
      <w:r>
        <w:t xml:space="preserve">aquel trabajo: se aplica el mismo mecanismo a otra</w:t>
      </w:r>
      <w:r>
        <w:t xml:space="preserve"> </w:t>
      </w:r>
      <w:r>
        <w:t xml:space="preserve">interfaz del sistema,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, para demostrar que es independiente del dominio y que un</w:t>
      </w:r>
      <w:r>
        <w:t xml:space="preserve"> </w:t>
      </w:r>
      <w:r>
        <w:t xml:space="preserve">patrón bien elegido se reutiliza sobre cualquier abstracción.</w:t>
      </w:r>
    </w:p>
    <w:p>
      <w:pPr>
        <w:pStyle w:val="FirstParagraph"/>
      </w:pPr>
      <w:r>
        <w:rPr>
          <w:b/>
          <w:bCs/>
        </w:rPr>
        <w:t xml:space="preserve">Código Decorator:</w:t>
      </w:r>
      <w:r>
        <w:t xml:space="preserve"> </w:t>
      </w:r>
      <w:r>
        <w:rPr>
          <w:rStyle w:val="VerbatimChar"/>
        </w:rPr>
        <w:t xml:space="preserve">ProveedorClimaDecorador.java</w:t>
      </w:r>
      <w:r>
        <w:t xml:space="preserve"> </w:t>
      </w:r>
      <w:r>
        <w:t xml:space="preserve">(decorador abstracto) ·</w:t>
      </w:r>
      <w:r>
        <w:t xml:space="preserve"> </w:t>
      </w:r>
      <w:r>
        <w:rPr>
          <w:rStyle w:val="VerbatimChar"/>
        </w:rPr>
        <w:t xml:space="preserve">ClimaConCache.java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ClimaConReintento.java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ServicioClimaInestable.java</w:t>
      </w:r>
      <w:r>
        <w:t xml:space="preserve"> </w:t>
      </w:r>
      <w:r>
        <w:t xml:space="preserve">(banco de pruebas)</w:t>
      </w:r>
    </w:p>
    <w:p>
      <w:pPr>
        <w:pStyle w:val="BodyText"/>
      </w:pPr>
      <w:r>
        <w:rPr>
          <w:b/>
          <w:bCs/>
        </w:rPr>
        <w:t xml:space="preserve">Código Facade:</w:t>
      </w:r>
      <w:r>
        <w:t xml:space="preserve"> </w:t>
      </w:r>
      <w:r>
        <w:rPr>
          <w:rStyle w:val="VerbatimChar"/>
        </w:rPr>
        <w:t xml:space="preserve">FachadaAgroPrecision.java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MainDemoDecoratorFacade.java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ClimaDecoradorTest.java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FachadaAgroPrecisionTest.java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semana-9-decorator-facade/src &amp;&amp; javac *.java &amp;&amp; java MainDemoDecoratorFacade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semana-9-decorator-facade &amp;&amp; ./pruebas.sh</w:t>
      </w:r>
    </w:p>
    <w:p>
      <w:pPr>
        <w:pStyle w:val="FirstParagraph"/>
      </w:pPr>
      <w:r>
        <w:t xml:space="preserve">Esta semana copia más clases que ninguna otra —veintiséis— porque la fachada necesita el subsistema</w:t>
      </w:r>
      <w:r>
        <w:t xml:space="preserve"> </w:t>
      </w:r>
      <w:r>
        <w:t xml:space="preserve">completo para tener sentido: los Singleton de la Semana 3, los sensores de la 4, el equipamiento de</w:t>
      </w:r>
      <w:r>
        <w:t xml:space="preserve"> </w:t>
      </w:r>
      <w:r>
        <w:t xml:space="preserve">la 6, el Adapter y el Bridge de la 7 y el Composite con sus decoradores de la 8. Ninguna fue</w:t>
      </w:r>
      <w:r>
        <w:t xml:space="preserve"> </w:t>
      </w:r>
      <w:r>
        <w:t xml:space="preserve">modificada; cada archivo lo indica en su cabecera.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Decorator: el servicio de clima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AdaptadorClimaExterno</w:t>
      </w:r>
      <w:r>
        <w:t xml:space="preserve"> </w:t>
      </w:r>
      <w:r>
        <w:t xml:space="preserve">de la Semana 7 funciona, pero el servicio al que consulta es una API de</w:t>
      </w:r>
      <w:r>
        <w:t xml:space="preserve"> </w:t>
      </w:r>
      <w:r>
        <w:t xml:space="preserve">terceros, con los dos problemas que eso siempre trae: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Cada llamada cuesta.</w:t>
      </w:r>
      <w:r>
        <w:t xml:space="preserve"> </w:t>
      </w:r>
      <w:r>
        <w:t xml:space="preserve">Durante una jornada de monitoreo el dato no cambia, pero el reporte de</w:t>
      </w:r>
      <w:r>
        <w:t xml:space="preserve"> </w:t>
      </w:r>
      <w:r>
        <w:t xml:space="preserve">estado, el de alertas y el módulo de riego lo piden por separado: cuatro llamadas donde bastaba</w:t>
      </w:r>
      <w:r>
        <w:t xml:space="preserve"> </w:t>
      </w:r>
      <w:r>
        <w:t xml:space="preserve">una.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veces se cae.</w:t>
      </w:r>
      <w:r>
        <w:t xml:space="preserve"> </w:t>
      </w:r>
      <w:r>
        <w:t xml:space="preserve">Un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pasajero no debería tumbar el monitoreo de toda la finca.</w:t>
      </w:r>
    </w:p>
    <w:p>
      <w:pPr>
        <w:pStyle w:val="FirstParagraph"/>
      </w:pPr>
      <w:r>
        <w:t xml:space="preserve">Las dos soluciones —cachear y reintentar— son responsabilidades que</w:t>
      </w:r>
      <w:r>
        <w:t xml:space="preserve"> </w:t>
      </w:r>
      <w:r>
        <w:rPr>
          <w:b/>
          <w:bCs/>
        </w:rPr>
        <w:t xml:space="preserve">no pertenecen al adaptador</w:t>
      </w:r>
      <w:r>
        <w:t xml:space="preserve">.</w:t>
      </w:r>
      <w:r>
        <w:t xml:space="preserve"> </w:t>
      </w:r>
      <w:r>
        <w:t xml:space="preserve">Su trabajo es traducir formatos y unidades, y ya lo hace bien. Meterle el caché dentro significaría</w:t>
      </w:r>
      <w:r>
        <w:t xml:space="preserve"> </w:t>
      </w:r>
      <w:r>
        <w:t xml:space="preserve">que una clase haga dos cosas y que quien no quiera caché no pueda evitarlo. Y por herencia saldrían</w:t>
      </w:r>
      <w:r>
        <w:t xml:space="preserve"> </w:t>
      </w:r>
      <w:r>
        <w:rPr>
          <w:rStyle w:val="VerbatimChar"/>
        </w:rPr>
        <w:t xml:space="preserve">AdaptadorConCache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AdaptadorConReintento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AdaptadorConCacheYReintento</w:t>
      </w:r>
      <w:r>
        <w:t xml:space="preserve">: la explosión</w:t>
      </w:r>
      <w:r>
        <w:t xml:space="preserve"> </w:t>
      </w:r>
      <w:r>
        <w:t xml:space="preserve">combinatoria de siempre.</w:t>
      </w:r>
    </w:p>
    <w:p>
      <w:pPr>
        <w:pStyle w:val="Heading3"/>
      </w:pPr>
      <w:r>
        <w:t xml:space="preserve">Qué es el Decorator</w:t>
      </w:r>
    </w:p>
    <w:p>
      <w:pPr>
        <w:pStyle w:val="FirstParagraph"/>
      </w:pPr>
      <w:r>
        <w:t xml:space="preserve">Es un patrón estructural. Su intención, según el GoF, es asignar responsabilidades adicionales a un</w:t>
      </w:r>
      <w:r>
        <w:t xml:space="preserve"> </w:t>
      </w:r>
      <w:r>
        <w:t xml:space="preserve">objeto de forma dinámica, ofreciendo una alternativa flexible a la herencia. El decorador</w:t>
      </w:r>
      <w:r>
        <w:t xml:space="preserve"> </w:t>
      </w:r>
      <w:r>
        <w:rPr>
          <w:b/>
          <w:bCs/>
        </w:rPr>
        <w:t xml:space="preserve">implementa</w:t>
      </w:r>
      <w:r>
        <w:t xml:space="preserve"> </w:t>
      </w:r>
      <w:r>
        <w:t xml:space="preserve">la interfaz del objeto que envuelve y</w:t>
      </w:r>
      <w:r>
        <w:t xml:space="preserve"> </w:t>
      </w:r>
      <w:r>
        <w:rPr>
          <w:b/>
          <w:bCs/>
        </w:rPr>
        <w:t xml:space="preserve">contiene</w:t>
      </w:r>
      <w:r>
        <w:t xml:space="preserve"> </w:t>
      </w:r>
      <w:r>
        <w:t xml:space="preserve">uno: lo primero le permite ocupar</w:t>
      </w:r>
      <w:r>
        <w:t xml:space="preserve"> </w:t>
      </w:r>
      <w:r>
        <w:t xml:space="preserve">su lugar en cualquier parte del sistema, lo segundo añadir comportamiento alrededor.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</w:t>
            </w:r>
            <w:r>
              <w:t xml:space="preserve"> </w:t>
            </w:r>
            <w:r>
              <w:t xml:space="preserve">(de la Semana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ProveedorSensoresPropios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ProveedorClimaDecorador.java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ClimaConCache.java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ClimaConReintento.java</w:t>
            </w:r>
          </w:p>
        </w:tc>
      </w:tr>
    </w:tbl>
    <w:p>
      <w:pPr>
        <w:pStyle w:val="BodyText"/>
      </w:pPr>
      <w:r>
        <w:t xml:space="preserve">Lo interesante es compararlo con la Semana 8. Allí los decoradores</w:t>
      </w:r>
      <w:r>
        <w:t xml:space="preserve"> </w:t>
      </w:r>
      <w:r>
        <w:rPr>
          <w:b/>
          <w:bCs/>
        </w:rPr>
        <w:t xml:space="preserve">alteraban el dato</w:t>
      </w:r>
      <w:r>
        <w:t xml:space="preserve">: la</w:t>
      </w:r>
      <w:r>
        <w:t xml:space="preserve"> </w:t>
      </w:r>
      <w:r>
        <w:t xml:space="preserve">calibración le sumaba un offset, la validación lo sustituía. Aquí ninguno de los dos toca el valor: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ClimaConCache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Cuántas veces</w:t>
            </w:r>
            <w:r>
              <w:t xml:space="preserve"> </w:t>
            </w:r>
            <w:r>
              <w:t xml:space="preserve">se pide el dato. Guarda la primera respuesta y cuenta los aciertos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ClimaConReintento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pasa cuando falla</w:t>
            </w:r>
            <w:r>
              <w:t xml:space="preserve">. Reintenta hasta</w:t>
            </w:r>
            <w:r>
              <w:t xml:space="preserve"> </w:t>
            </w:r>
            <w:r>
              <w:rPr>
                <w:rStyle w:val="VerbatimChar"/>
              </w:rPr>
              <w:t xml:space="preserve">maxIntentos</w:t>
            </w:r>
            <w:r>
              <w:t xml:space="preserve"> </w:t>
            </w:r>
            <w:r>
              <w:t xml:space="preserve">y solo entonces propaga el error</w:t>
            </w:r>
          </w:p>
        </w:tc>
      </w:tr>
    </w:tbl>
    <w:p>
      <w:pPr>
        <w:pStyle w:val="BodyText"/>
      </w:pPr>
      <w:r>
        <w:t xml:space="preserve">Esa diferencia es la que conviene sustentar: el Decorator no es</w:t>
      </w:r>
      <w:r>
        <w:t xml:space="preserve"> </w:t>
      </w:r>
      <w:r>
        <w:t xml:space="preserve">“un patrón para transformar datos”</w:t>
      </w:r>
      <w:r>
        <w:t xml:space="preserve">,</w:t>
      </w:r>
      <w:r>
        <w:t xml:space="preserve"> </w:t>
      </w:r>
      <w:r>
        <w:t xml:space="preserve">es un patrón para</w:t>
      </w:r>
      <w:r>
        <w:t xml:space="preserve"> </w:t>
      </w:r>
      <w:r>
        <w:rPr>
          <w:b/>
          <w:bCs/>
        </w:rPr>
        <w:t xml:space="preserve">añadir responsabilidades</w:t>
      </w:r>
      <w:r>
        <w:t xml:space="preserve">, sean del tipo que sean. Un decorador puede cambiar</w:t>
      </w:r>
      <w:r>
        <w:t xml:space="preserve"> </w:t>
      </w:r>
      <w:r>
        <w:t xml:space="preserve">el valor, el número de llamadas, el manejo de errores o simplemente observar.</w:t>
      </w:r>
    </w:p>
    <w:p>
      <w:pPr>
        <w:pStyle w:val="BodyText"/>
      </w:pPr>
      <w:r>
        <w:t xml:space="preserve">Para demostrarlo hace falta un servicio que se porte mal a voluntad:</w:t>
      </w:r>
      <w:r>
        <w:t xml:space="preserve"> </w:t>
      </w:r>
      <w:r>
        <w:rPr>
          <w:rStyle w:val="VerbatimChar"/>
        </w:rPr>
        <w:t xml:space="preserve">ServicioClimaInestable</w:t>
      </w:r>
      <w:r>
        <w:t xml:space="preserve"> </w:t>
      </w:r>
      <w:r>
        <w:t xml:space="preserve">cuenta cuántas veces lo llamaron —así se</w:t>
      </w:r>
      <w:r>
        <w:t xml:space="preserve"> </w:t>
      </w:r>
      <w:r>
        <w:t xml:space="preserve">mide el efecto del caché— y falla las primeras N llamadas —así se mide el del reintento—. No forma</w:t>
      </w:r>
      <w:r>
        <w:t xml:space="preserve"> </w:t>
      </w:r>
      <w:r>
        <w:t xml:space="preserve">parte de ningún patrón: es el banco de pruebas.</w:t>
      </w:r>
    </w:p>
    <w:p>
      <w:pPr>
        <w:pStyle w:val="Heading3"/>
      </w:pPr>
      <w:r>
        <w:t xml:space="preserve">Diagrama UML del Decorator</w:t>
      </w:r>
    </w:p>
    <w:p>
      <w:pPr>
        <w:pStyle w:val="CaptionedFigure"/>
      </w:pPr>
      <w:r>
        <w:drawing>
          <wp:inline>
            <wp:extent cx="5334000" cy="3837214"/>
            <wp:effectExtent b="0" l="0" r="0" t="0"/>
            <wp:docPr descr="Diagrama UML del patrón Decorator sobre el clima" title="" id="145" name="Picture"/>
            <a:graphic>
              <a:graphicData uri="http://schemas.openxmlformats.org/drawingml/2006/picture">
                <pic:pic>
                  <pic:nvPicPr>
                    <pic:cNvPr descr="semana-9-decorator-facade/diagramas/uml-decorator-clim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Decorator sobre el clima</w:t>
      </w:r>
    </w:p>
    <w:p>
      <w:pPr>
        <w:pStyle w:val="BodyText"/>
      </w:pPr>
      <w:r>
        <w:t xml:space="preserve">La estructura es idéntica a la de la Semana 8 pero sobre otra interfaz:</w:t>
      </w:r>
      <w:r>
        <w:t xml:space="preserve"> </w:t>
      </w:r>
      <w:r>
        <w:rPr>
          <w:rStyle w:val="VerbatimChar"/>
        </w:rPr>
        <w:t xml:space="preserve">ProveedorClimaDecorador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(realización) y a la vez lo agrega (rombo rotulado</w:t>
      </w:r>
      <w:r>
        <w:t xml:space="preserve"> </w:t>
      </w:r>
      <w:r>
        <w:rPr>
          <w:rStyle w:val="VerbatimChar"/>
        </w:rPr>
        <w:t xml:space="preserve">envuelve</w:t>
      </w:r>
      <w:r>
        <w:t xml:space="preserve">). A la</w:t>
      </w:r>
      <w:r>
        <w:t xml:space="preserve"> </w:t>
      </w:r>
      <w:r>
        <w:t xml:space="preserve">derecha se ve cómo convive con el Adapter: el adaptador es un componente concreto más, y los</w:t>
      </w:r>
      <w:r>
        <w:t xml:space="preserve"> </w:t>
      </w:r>
      <w:r>
        <w:t xml:space="preserve">decoradores lo envuelven sin saber que por dentro hay una traducción de unidades.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diagramas/uml-decorator-clima.mmd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Facade: la cara simple del sistema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Después de ocho semanas,</w:t>
      </w:r>
      <w:r>
        <w:t xml:space="preserve"> </w:t>
      </w:r>
      <w:r>
        <w:t xml:space="preserve">“hacer la jornada de la finca”</w:t>
      </w:r>
      <w:r>
        <w:t xml:space="preserve"> </w:t>
      </w:r>
      <w:r>
        <w:t xml:space="preserve">exige conocer medio proyecto. El cliente</w:t>
      </w:r>
      <w:r>
        <w:t xml:space="preserve"> </w:t>
      </w:r>
      <w:r>
        <w:t xml:space="preserve">tendría que: obtener el Singleton de sesión y autenticar; crear los sensores y envolverlos en los</w:t>
      </w:r>
      <w:r>
        <w:t xml:space="preserve"> </w:t>
      </w:r>
      <w:r>
        <w:t xml:space="preserve">decoradores que correspondan; construir cada</w:t>
      </w:r>
      <w:r>
        <w:t xml:space="preserve"> </w:t>
      </w:r>
      <w:r>
        <w:rPr>
          <w:rStyle w:val="VerbatimChar"/>
        </w:rPr>
        <w:t xml:space="preserve">Lote</w:t>
      </w:r>
      <w:r>
        <w:t xml:space="preserve">, equiparlo y montarlo en el árbol de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; instanciar el servicio externo, adaptarlo y decorarlo; recorrer el árbol; y para el</w:t>
      </w:r>
      <w:r>
        <w:t xml:space="preserve"> </w:t>
      </w:r>
      <w:r>
        <w:t xml:space="preserve">reporte, elegir la salida del Bridge y armar el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.</w:t>
      </w:r>
    </w:p>
    <w:p>
      <w:pPr>
        <w:pStyle w:val="BodyText"/>
      </w:pPr>
      <w:r>
        <w:t xml:space="preserve">Son unas treinta líneas de ensamblaje y, sobre todo,</w:t>
      </w:r>
      <w:r>
        <w:t xml:space="preserve"> </w:t>
      </w:r>
      <w:r>
        <w:rPr>
          <w:b/>
          <w:bCs/>
        </w:rPr>
        <w:t xml:space="preserve">el conocimiento de qué va con qué</w:t>
      </w:r>
      <w:r>
        <w:t xml:space="preserve">. Cada</w:t>
      </w:r>
      <w:r>
        <w:t xml:space="preserve"> </w:t>
      </w:r>
      <w:r>
        <w:t xml:space="preserve">cliente nuevo —el menú de consola, un script de pruebas, un futuro módulo de predicción— tendría que</w:t>
      </w:r>
      <w:r>
        <w:t xml:space="preserve"> </w:t>
      </w:r>
      <w:r>
        <w:t xml:space="preserve">repetirlas, y cualquier cambio interno del subsistema los rompería a todos.</w:t>
      </w:r>
    </w:p>
    <w:p>
      <w:pPr>
        <w:pStyle w:val="Heading3"/>
      </w:pPr>
      <w:r>
        <w:t xml:space="preserve">Qué es el Facade</w:t>
      </w:r>
    </w:p>
    <w:p>
      <w:pPr>
        <w:pStyle w:val="FirstParagraph"/>
      </w:pPr>
      <w:r>
        <w:t xml:space="preserve">Es un patrón estructural. Su intención, según el GoF, es proporcionar una interfaz unificada para un</w:t>
      </w:r>
      <w:r>
        <w:t xml:space="preserve"> </w:t>
      </w:r>
      <w:r>
        <w:t xml:space="preserve">conjunto de interfaces de un subsistema, definiendo una interfaz de más alto nivel que lo hace más</w:t>
      </w:r>
      <w:r>
        <w:t xml:space="preserve"> </w:t>
      </w:r>
      <w:r>
        <w:t xml:space="preserve">fácil de usar. Sus roles son solo dos: la</w:t>
      </w:r>
      <w:r>
        <w:t xml:space="preserve"> </w:t>
      </w:r>
      <w:r>
        <w:rPr>
          <w:b/>
          <w:bCs/>
        </w:rPr>
        <w:t xml:space="preserve">fachada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clases del subsistema</w:t>
      </w:r>
      <w:r>
        <w:t xml:space="preserve">.</w:t>
      </w:r>
    </w:p>
    <w:p>
      <w:pPr>
        <w:pStyle w:val="BodyText"/>
      </w:pPr>
      <w:r>
        <w:t xml:space="preserve">Un punto que el GoF subraya y que es fácil de pasar por alto: la fachada</w:t>
      </w:r>
      <w:r>
        <w:t xml:space="preserve"> </w:t>
      </w:r>
      <w:r>
        <w:rPr>
          <w:b/>
          <w:bCs/>
        </w:rPr>
        <w:t xml:space="preserve">no encapsula</w:t>
      </w:r>
      <w:r>
        <w:t xml:space="preserve"> </w:t>
      </w:r>
      <w:r>
        <w:t xml:space="preserve">el</w:t>
      </w:r>
      <w:r>
        <w:t xml:space="preserve"> </w:t>
      </w:r>
      <w:r>
        <w:t xml:space="preserve">subsistema. No lo oculta ni prohíbe el acceso; simplemente ofrece el camino corto para el caso</w:t>
      </w:r>
      <w:r>
        <w:t xml:space="preserve"> </w:t>
      </w:r>
      <w:r>
        <w:t xml:space="preserve">común. Quien necesite algo que la fachada no da, entra directo.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Fachada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ZonaCultivo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Lote</w:t>
            </w:r>
            <w:r>
              <w:t xml:space="preserve">, los</w:t>
            </w:r>
            <w:r>
              <w:t xml:space="preserve"> </w:t>
            </w:r>
            <w:r>
              <w:rPr>
                <w:rStyle w:val="VerbatimChar"/>
              </w:rPr>
              <w:t xml:space="preserve">SensorDecorador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  <w:r>
              <w:t xml:space="preserve"> </w:t>
            </w:r>
            <w:r>
              <w:t xml:space="preserve">con su adaptador y decoradores,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  <w:r>
              <w:t xml:space="preserve"> </w:t>
            </w:r>
            <w:r>
              <w:t xml:space="preserve">y las</w:t>
            </w:r>
            <w:r>
              <w:t xml:space="preserve"> </w:t>
            </w:r>
            <w:r>
              <w:rPr>
                <w:rStyle w:val="VerbatimChar"/>
              </w:rPr>
              <w:t xml:space="preserve">SalidaReporte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MainDemoDecoratorFacade.java</w:t>
            </w:r>
          </w:p>
        </w:tc>
      </w:tr>
    </w:tbl>
    <w:p>
      <w:pPr>
        <w:pStyle w:val="BodyText"/>
      </w:pPr>
      <w:r>
        <w:t xml:space="preserve">La fachada expone seis operaciones que hablan el idioma del negocio, no el del código:</w:t>
      </w:r>
      <w:r>
        <w:t xml:space="preserve"> </w:t>
      </w:r>
      <w:r>
        <w:rPr>
          <w:rStyle w:val="VerbatimChar"/>
        </w:rPr>
        <w:t xml:space="preserve">iniciarJornada()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monitorearFinca()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consultarClima()</w:t>
      </w:r>
      <w:r>
        <w:t xml:space="preserve">,</w:t>
      </w:r>
      <w:r>
        <w:t xml:space="preserve"> </w:t>
      </w:r>
      <w:r>
        <w:rPr>
          <w:rStyle w:val="VerbatimChar"/>
        </w:rPr>
        <w:t xml:space="preserve">emitirReporteEstado(formato)</w:t>
      </w:r>
      <w:r>
        <w:t xml:space="preserve">,</w:t>
      </w:r>
      <w:r>
        <w:t xml:space="preserve"> </w:t>
      </w:r>
      <w:r>
        <w:rPr>
          <w:rStyle w:val="VerbatimChar"/>
        </w:rPr>
        <w:t xml:space="preserve">emitirReporteAlertas(formato)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cerrarJornada()</w:t>
      </w:r>
      <w:r>
        <w:t xml:space="preserve">. Una jornada completa queda así:</w:t>
      </w:r>
    </w:p>
    <w:p>
      <w:pPr>
        <w:pStyle w:val="SourceCode"/>
      </w:pPr>
      <w:r>
        <w:rPr>
          <w:rStyle w:val="VerbatimChar"/>
        </w:rPr>
        <w:t xml:space="preserve">FachadaAgroPrecision sistema = new FachadaAgroPrecision(climaRobusto);</w:t>
      </w:r>
      <w:r>
        <w:br/>
      </w:r>
      <w:r>
        <w:rPr>
          <w:rStyle w:val="VerbatimChar"/>
        </w:rPr>
        <w:t xml:space="preserve">sistema.iniciarJornada("admin", "1234");</w:t>
      </w:r>
      <w:r>
        <w:br/>
      </w:r>
      <w:r>
        <w:rPr>
          <w:rStyle w:val="VerbatimChar"/>
        </w:rPr>
        <w:t xml:space="preserve">sistema.consultarClima();</w:t>
      </w:r>
      <w:r>
        <w:br/>
      </w:r>
      <w:r>
        <w:rPr>
          <w:rStyle w:val="VerbatimChar"/>
        </w:rPr>
        <w:t xml:space="preserve">sistema.monitorearFinca();</w:t>
      </w:r>
      <w:r>
        <w:br/>
      </w:r>
      <w:r>
        <w:rPr>
          <w:rStyle w:val="VerbatimChar"/>
        </w:rPr>
        <w:t xml:space="preserve">sistema.emitirReporteEstado("consola");</w:t>
      </w:r>
    </w:p>
    <w:p>
      <w:pPr>
        <w:pStyle w:val="FirstParagraph"/>
      </w:pPr>
      <w:r>
        <w:t xml:space="preserve">Tres decisiones sostienen la implementación: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fachada no encierra.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t xml:space="preserve">devuelve el árbol del Composite para quien necesite</w:t>
      </w:r>
      <w:r>
        <w:t xml:space="preserve"> </w:t>
      </w:r>
      <w:r>
        <w:t xml:space="preserve">operar directamente sobre el subsistema. Simplificar no es amurallar: una fachada que esconde</w:t>
      </w:r>
      <w:r>
        <w:t xml:space="preserve"> </w:t>
      </w:r>
      <w:r>
        <w:t xml:space="preserve">todo acaba creciendo hasta duplicar el subsistema entero.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 clima entra por el constructor.</w:t>
      </w:r>
      <w:r>
        <w:t xml:space="preserve"> </w:t>
      </w:r>
      <w:r>
        <w:t xml:space="preserve">La fachada recibe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ya decorado y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sabe</w:t>
      </w:r>
      <w:r>
        <w:t xml:space="preserve"> </w:t>
      </w:r>
      <w:r>
        <w:t xml:space="preserve">que lleva caché y reintento detrás. Es la prueba de que el Decorator de la Parte 1 es</w:t>
      </w:r>
      <w:r>
        <w:t xml:space="preserve"> </w:t>
      </w:r>
      <w:r>
        <w:t xml:space="preserve">transparente: para la fachada sigue siendo la misma interfaz de la Semana 7.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fachada no añade reglas de negocio nuevas</w:t>
      </w:r>
      <w:r>
        <w:t xml:space="preserve">, salvo una comprobación de estado:</w:t>
      </w:r>
      <w:r>
        <w:t xml:space="preserve"> </w:t>
      </w:r>
      <w:r>
        <w:rPr>
          <w:rStyle w:val="VerbatimChar"/>
        </w:rPr>
        <w:t xml:space="preserve">exigirSesion()</w:t>
      </w:r>
      <w:r>
        <w:t xml:space="preserve"> </w:t>
      </w:r>
      <w:r>
        <w:t xml:space="preserve">impide operar sin jornada iniciada. Todo lo demás lo sigue haciendo el</w:t>
      </w:r>
      <w:r>
        <w:t xml:space="preserve"> </w:t>
      </w:r>
      <w:r>
        <w:t xml:space="preserve">subsistema; la fachada solo orquesta.</w:t>
      </w:r>
    </w:p>
    <w:p>
      <w:pPr>
        <w:pStyle w:val="Heading3"/>
      </w:pPr>
      <w:r>
        <w:t xml:space="preserve">Diagrama UML del Facade</w:t>
      </w:r>
    </w:p>
    <w:p>
      <w:pPr>
        <w:pStyle w:val="CaptionedFigure"/>
      </w:pPr>
      <w:r>
        <w:drawing>
          <wp:inline>
            <wp:extent cx="5334000" cy="2394857"/>
            <wp:effectExtent b="0" l="0" r="0" t="0"/>
            <wp:docPr descr="Diagrama UML del patrón Facade" title="" id="148" name="Picture"/>
            <a:graphic>
              <a:graphicData uri="http://schemas.openxmlformats.org/drawingml/2006/picture">
                <pic:pic>
                  <pic:nvPicPr>
                    <pic:cNvPr descr="semana-9-decorator-facade/diagramas/uml-facade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Facade</w:t>
      </w:r>
    </w:p>
    <w:p>
      <w:pPr>
        <w:pStyle w:val="BodyText"/>
      </w:pPr>
      <w:r>
        <w:t xml:space="preserve">El diagrama es, deliberadamente, un mapa del proyecto entero: a la izquierda el cliente con una sola</w:t>
      </w:r>
      <w:r>
        <w:t xml:space="preserve"> </w:t>
      </w:r>
      <w:r>
        <w:t xml:space="preserve">flecha, a la derecha las clases del subsistema anotadas con la semana y el patrón de donde vienen.</w:t>
      </w:r>
      <w:r>
        <w:t xml:space="preserve"> </w:t>
      </w:r>
      <w:r>
        <w:t xml:space="preserve">Esa asimetría —una flecha frente a ocho— es exactamente lo que el patrón compra.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diagramas/uml-facade.mmd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Cómo se combinan los dos patrones</w:t>
      </w:r>
    </w:p>
    <w:p>
      <w:pPr>
        <w:pStyle w:val="FirstParagraph"/>
      </w:pPr>
      <w:r>
        <w:t xml:space="preserve">La prueba 6 de la demo los une: se construye un</w:t>
      </w:r>
      <w:r>
        <w:t xml:space="preserve"> </w:t>
      </w:r>
      <w:r>
        <w:rPr>
          <w:rStyle w:val="VerbatimChar"/>
        </w:rPr>
        <w:t xml:space="preserve">ClimaConCache(ClimaConReintento(adaptador))</w:t>
      </w:r>
      <w:r>
        <w:t xml:space="preserve"> </w:t>
      </w:r>
      <w:r>
        <w:t xml:space="preserve">y se</w:t>
      </w:r>
      <w:r>
        <w:t xml:space="preserve"> </w:t>
      </w:r>
      <w:r>
        <w:t xml:space="preserve">le pasa a la fachada. La fachada lo guarda como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cualquiera y lo usa en</w:t>
      </w:r>
      <w:r>
        <w:t xml:space="preserve"> </w:t>
      </w:r>
      <w:r>
        <w:rPr>
          <w:rStyle w:val="VerbatimChar"/>
        </w:rPr>
        <w:t xml:space="preserve">consultarClima()</w:t>
      </w:r>
      <w:r>
        <w:t xml:space="preserve">. Ni la fachada ni el reporte ni el módulo de riego saben que hay dos decoradores</w:t>
      </w:r>
      <w:r>
        <w:t xml:space="preserve"> </w:t>
      </w:r>
      <w:r>
        <w:t xml:space="preserve">de por medio; lo único observable es que el servicio externo recibe menos llamadas y que un fallo</w:t>
      </w:r>
      <w:r>
        <w:t xml:space="preserve"> </w:t>
      </w:r>
      <w:r>
        <w:t xml:space="preserve">pasajero no tumba la jornada.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Veintidós casos con JUnit 5, ejecutados con el jar autónomo de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cd semana-9-decorator-facade &amp;&amp; ./pruebas.sh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ClimaDecoradorTest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sinCacheSeLlamaSiempre</w:t>
            </w:r>
          </w:p>
        </w:tc>
        <w:tc>
          <w:tcPr/>
          <w:p>
            <w:pPr>
              <w:pStyle w:val="Compact"/>
            </w:pPr>
            <w:r>
              <w:t xml:space="preserve">2 consultas → 2 llamadas reales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elCacheEvitaLlamadasRepetidas</w:t>
            </w:r>
          </w:p>
        </w:tc>
        <w:tc>
          <w:tcPr/>
          <w:p>
            <w:pPr>
              <w:pStyle w:val="Compact"/>
            </w:pPr>
            <w:r>
              <w:t xml:space="preserve">4 consultas → 2 llamadas y 2 aciertos de caché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elCacheDevuelveLoMismo</w:t>
            </w:r>
          </w:p>
        </w:tc>
        <w:tc>
          <w:tcPr/>
          <w:p>
            <w:pPr>
              <w:pStyle w:val="Compact"/>
            </w:pPr>
            <w:r>
              <w:t xml:space="preserve">La segunda consulta devuelve</w:t>
            </w:r>
            <w:r>
              <w:t xml:space="preserve"> </w:t>
            </w:r>
            <w:r>
              <w:rPr>
                <w:b/>
                <w:bCs/>
              </w:rPr>
              <w:t xml:space="preserve">la misma instancia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invalidarVuelveAConsultar</w:t>
            </w:r>
          </w:p>
        </w:tc>
        <w:tc>
          <w:tcPr/>
          <w:p>
            <w:pPr>
              <w:pStyle w:val="Compact"/>
            </w:pPr>
            <w:r>
              <w:t xml:space="preserve">Tras</w:t>
            </w:r>
            <w:r>
              <w:t xml:space="preserve"> </w:t>
            </w:r>
            <w:r>
              <w:rPr>
                <w:rStyle w:val="VerbatimChar"/>
              </w:rPr>
              <w:t xml:space="preserve">invalidar()</w:t>
            </w:r>
            <w:r>
              <w:t xml:space="preserve"> </w:t>
            </w:r>
            <w:r>
              <w:t xml:space="preserve">se vuelve al origen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elReintentoAbsorbeFallos</w:t>
            </w:r>
          </w:p>
        </w:tc>
        <w:tc>
          <w:tcPr/>
          <w:p>
            <w:pPr>
              <w:pStyle w:val="Compact"/>
            </w:pPr>
            <w:r>
              <w:t xml:space="preserve">2 fallos y la tercera responde: valor correcto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elReintentoSeRinde</w:t>
            </w:r>
          </w:p>
        </w:tc>
        <w:tc>
          <w:tcPr/>
          <w:p>
            <w:pPr>
              <w:pStyle w:val="Compact"/>
            </w:pPr>
            <w:r>
              <w:t xml:space="preserve">Agotados los intentos,</w:t>
            </w:r>
            <w:r>
              <w:t xml:space="preserve"> </w:t>
            </w:r>
            <w:r>
              <w:rPr>
                <w:rStyle w:val="VerbatimChar"/>
              </w:rPr>
              <w:t xml:space="preserve">IllegalStateException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reintentoConCeroIntentos</w:t>
            </w:r>
          </w:p>
        </w:tc>
        <w:tc>
          <w:tcPr/>
          <w:p>
            <w:pPr>
              <w:pStyle w:val="Compact"/>
            </w:pPr>
            <w:r>
              <w:t xml:space="preserve">Configuración inválida rechazada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decoradoresApilados</w:t>
            </w:r>
          </w:p>
        </w:tc>
        <w:tc>
          <w:tcPr/>
          <w:p>
            <w:pPr>
              <w:pStyle w:val="Compact"/>
            </w:pPr>
            <w:r>
              <w:t xml:space="preserve">Caché + reintento: 1 fallo absorbido, 1 acierto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describeLaCadena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getDescripcion()</w:t>
            </w:r>
            <w:r>
              <w:t xml:space="preserve"> </w:t>
            </w:r>
            <w:r>
              <w:t xml:space="preserve">encadena los dos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noSePuedeDecorarNada</w:t>
            </w:r>
          </w:p>
        </w:tc>
        <w:tc>
          <w:tcPr/>
          <w:p>
            <w:pPr>
              <w:pStyle w:val="Compact"/>
            </w:pPr>
            <w:r>
              <w:t xml:space="preserve">Decorar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lanza</w:t>
            </w:r>
            <w:r>
              <w:t xml:space="preserve"> </w:t>
            </w:r>
            <w:r>
              <w:rPr>
                <w:rStyle w:val="VerbatimChar"/>
              </w:rPr>
              <w:t xml:space="preserve">IllegalArgumentException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elDecoradoConservaLaInterfaz</w:t>
            </w:r>
          </w:p>
        </w:tc>
        <w:tc>
          <w:tcPr/>
          <w:p>
            <w:pPr>
              <w:pStyle w:val="Compact"/>
            </w:pPr>
            <w:r>
              <w:t xml:space="preserve">El decorado sigue siendo un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jornadaConCredencialesValidas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Invalidas</w:t>
            </w:r>
          </w:p>
        </w:tc>
        <w:tc>
          <w:tcPr/>
          <w:p>
            <w:pPr>
              <w:pStyle w:val="Compact"/>
            </w:pPr>
            <w:r>
              <w:t xml:space="preserve">La fachada delega en el Singleton de sesión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exigeJornadaIniciada</w:t>
            </w:r>
          </w:p>
        </w:tc>
        <w:tc>
          <w:tcPr/>
          <w:p>
            <w:pPr>
              <w:pStyle w:val="Compact"/>
            </w:pPr>
            <w:r>
              <w:t xml:space="preserve">Operar sin sesión lanza</w:t>
            </w:r>
            <w:r>
              <w:t xml:space="preserve"> </w:t>
            </w:r>
            <w:r>
              <w:rPr>
                <w:rStyle w:val="VerbatimChar"/>
              </w:rPr>
              <w:t xml:space="preserve">IllegalStateException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monitorearRecorreTodaLaFinca</w:t>
            </w:r>
          </w:p>
        </w:tc>
        <w:tc>
          <w:tcPr/>
          <w:p>
            <w:pPr>
              <w:pStyle w:val="Compact"/>
            </w:pPr>
            <w:r>
              <w:t xml:space="preserve">Una llamada recorre zonas y lotes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reporteEnCsv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reporteEnMarkdown</w:t>
            </w:r>
          </w:p>
        </w:tc>
        <w:tc>
          <w:tcPr/>
          <w:p>
            <w:pPr>
              <w:pStyle w:val="Compact"/>
            </w:pPr>
            <w:r>
              <w:t xml:space="preserve">Cambiar de formato es un parámetro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formatoInvalido</w:t>
            </w:r>
          </w:p>
        </w:tc>
        <w:tc>
          <w:tcPr/>
          <w:p>
            <w:pPr>
              <w:pStyle w:val="Compact"/>
            </w:pPr>
            <w:r>
              <w:t xml:space="preserve">Formato no soportado, mensaje claro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reporteDeAlertas</w:t>
            </w:r>
          </w:p>
        </w:tc>
        <w:tc>
          <w:tcPr/>
          <w:p>
            <w:pPr>
              <w:pStyle w:val="Compact"/>
            </w:pPr>
            <w:r>
              <w:t xml:space="preserve">Las alertas salen de los umbrales de cada lote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consultarClimaUsaElDecorado</w:t>
            </w:r>
          </w:p>
        </w:tc>
        <w:tc>
          <w:tcPr/>
          <w:p>
            <w:pPr>
              <w:pStyle w:val="Compact"/>
            </w:pPr>
            <w:r>
              <w:t xml:space="preserve">La fachada opera con el proveedor decorado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laFachadaNoEncierra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getFinca()</w:t>
            </w:r>
            <w:r>
              <w:t xml:space="preserve"> </w:t>
            </w:r>
            <w:r>
              <w:t xml:space="preserve">da acceso al subsistema: 9.5 ha, 4 sensores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cerrarJornada</w:t>
            </w:r>
          </w:p>
        </w:tc>
        <w:tc>
          <w:tcPr/>
          <w:p>
            <w:pPr>
              <w:pStyle w:val="Compact"/>
            </w:pPr>
            <w:r>
              <w:t xml:space="preserve">Deja el sistema sin sesión activa</w:t>
            </w:r>
          </w:p>
        </w:tc>
      </w:tr>
    </w:tbl>
    <w:p>
      <w:pPr>
        <w:pStyle w:val="BodyText"/>
      </w:pPr>
      <w:r>
        <w:t xml:space="preserve">Un detalle de las pruebas de la fachada que vale la pena señalar: como la sesión es un</w:t>
      </w:r>
      <w:r>
        <w:t xml:space="preserve"> </w:t>
      </w:r>
      <w:r>
        <w:rPr>
          <w:b/>
          <w:bCs/>
        </w:rPr>
        <w:t xml:space="preserve">Singleton</w:t>
      </w:r>
      <w:r>
        <w:t xml:space="preserve">,</w:t>
      </w:r>
      <w:r>
        <w:t xml:space="preserve"> </w:t>
      </w:r>
      <w:r>
        <w:t xml:space="preserve">su estado sobrevive entre pruebas. Por eso hay un</w:t>
      </w:r>
      <w:r>
        <w:t xml:space="preserve"> </w:t>
      </w:r>
      <w:r>
        <w:rPr>
          <w:rStyle w:val="VerbatimChar"/>
        </w:rPr>
        <w:t xml:space="preserve">@AfterEach</w:t>
      </w:r>
      <w:r>
        <w:t xml:space="preserve"> </w:t>
      </w:r>
      <w:r>
        <w:t xml:space="preserve">que la cierra. Es, en la práctica, la</w:t>
      </w:r>
      <w:r>
        <w:t xml:space="preserve"> </w:t>
      </w:r>
      <w:r>
        <w:t xml:space="preserve">desventaja del Singleton que documentamos en la Semana 3 —</w:t>
      </w:r>
      <w:r>
        <w:t xml:space="preserve">“dificulta las pruebas unitarias porque el</w:t>
      </w:r>
      <w:r>
        <w:t xml:space="preserve"> </w:t>
      </w:r>
      <w:r>
        <w:t xml:space="preserve">estado persiste entre ellas”</w:t>
      </w:r>
      <w:r>
        <w:t xml:space="preserve">— apareciendo de verdad seis semanas después.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 esperábamos.</w:t>
      </w:r>
      <w:r>
        <w:t xml:space="preserve"> </w:t>
      </w:r>
      <w:r>
        <w:t xml:space="preserve">Las tres primeras capturas corresponden al código y las tres últimas a las ejecuciones. La</w:t>
      </w:r>
      <w:r>
        <w:t xml:space="preserve"> </w:t>
      </w:r>
      <w:r>
        <w:t xml:space="preserve">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ClimaConCache</w:t>
            </w:r>
            <w:r>
              <w:t xml:space="preserve">: el decorador que cambia cuántas veces se pide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ClimaConReintento</w:t>
            </w:r>
            <w:r>
              <w:t xml:space="preserve">: el bucle que absorbe los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</w:t>
            </w:r>
            <w:r>
              <w:t xml:space="preserve">: las operaciones de negocio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Demo, pruebas 1 a 5: caché y reintento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Demo, pruebas 6 a 9: la jornada completa con la fachada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Las 22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37 — El caché</w:t>
      </w:r>
    </w:p>
    <w:p>
      <w:pPr>
        <w:pStyle w:val="CaptionedFigure"/>
      </w:pPr>
      <w:r>
        <w:drawing>
          <wp:inline>
            <wp:extent cx="5334000" cy="5448709"/>
            <wp:effectExtent b="0" l="0" r="0" t="0"/>
            <wp:docPr descr="Captura 37" title="" id="151" name="Picture"/>
            <a:graphic>
              <a:graphicData uri="http://schemas.openxmlformats.org/drawingml/2006/picture">
                <pic:pic>
                  <pic:nvPicPr>
                    <pic:cNvPr descr="semana-9-decorator-facade/evidencias/captura_37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8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src/ClimaConCache.java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54</w:t>
      </w:r>
    </w:p>
    <w:p>
      <w:pPr>
        <w:pStyle w:val="BodyText"/>
      </w:pPr>
      <w:r>
        <w:rPr>
          <w:rStyle w:val="VerbatimChar"/>
        </w:rPr>
        <w:t xml:space="preserve">obtenerTemperatura()</w:t>
      </w:r>
      <w:r>
        <w:t xml:space="preserve"> </w:t>
      </w:r>
      <w:r>
        <w:t xml:space="preserve">solo llama al proveedor envuelto si no tiene nada guardado; si lo tiene,</w:t>
      </w:r>
      <w:r>
        <w:t xml:space="preserve"> </w:t>
      </w:r>
      <w:r>
        <w:t xml:space="preserve">suma un acierto y devuelve lo mismo. El valor no se toca: lo que cambia es el número de llamadas al</w:t>
      </w:r>
      <w:r>
        <w:t xml:space="preserve"> </w:t>
      </w:r>
      <w:r>
        <w:t xml:space="preserve">servicio externo.</w:t>
      </w:r>
    </w:p>
    <w:p>
      <w:pPr>
        <w:pStyle w:val="Heading3"/>
      </w:pPr>
      <w:r>
        <w:t xml:space="preserve">Captura 38 — El reintento</w:t>
      </w:r>
    </w:p>
    <w:p>
      <w:pPr>
        <w:pStyle w:val="CaptionedFigure"/>
      </w:pPr>
      <w:r>
        <w:drawing>
          <wp:inline>
            <wp:extent cx="5334000" cy="2517168"/>
            <wp:effectExtent b="0" l="0" r="0" t="0"/>
            <wp:docPr descr="Captura 38" title="" id="154" name="Picture"/>
            <a:graphic>
              <a:graphicData uri="http://schemas.openxmlformats.org/drawingml/2006/picture">
                <pic:pic>
                  <pic:nvPicPr>
                    <pic:cNvPr descr="semana-9-decorator-facade/evidencias/captura_3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src/ClimaConReintento.java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33 a 54</w:t>
      </w:r>
    </w:p>
    <w:p>
      <w:pPr>
        <w:pStyle w:val="BodyText"/>
      </w:pPr>
      <w:r>
        <w:rPr>
          <w:rStyle w:val="VerbatimChar"/>
        </w:rPr>
        <w:t xml:space="preserve">conReintento()</w:t>
      </w:r>
      <w:r>
        <w:t xml:space="preserve"> </w:t>
      </w:r>
      <w:r>
        <w:t xml:space="preserve">recibe la consulta como un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para no duplicar el bucle en temperatura y</w:t>
      </w:r>
      <w:r>
        <w:t xml:space="preserve"> </w:t>
      </w:r>
      <w:r>
        <w:t xml:space="preserve">humedad. Devuelve la primera respuesta buena; si se agotan los intentos, envuelve el último error en</w:t>
      </w:r>
      <w:r>
        <w:t xml:space="preserve"> </w:t>
      </w:r>
      <w:r>
        <w:t xml:space="preserve">una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 </w:t>
      </w:r>
      <w:r>
        <w:t xml:space="preserve">que dice cuántos intentos hubo.</w:t>
      </w:r>
    </w:p>
    <w:p>
      <w:pPr>
        <w:pStyle w:val="Heading3"/>
      </w:pPr>
      <w:r>
        <w:t xml:space="preserve">Captura 39 — La fachada</w:t>
      </w:r>
    </w:p>
    <w:p>
      <w:pPr>
        <w:pStyle w:val="CaptionedFigure"/>
      </w:pPr>
      <w:r>
        <w:drawing>
          <wp:inline>
            <wp:extent cx="5334000" cy="5203528"/>
            <wp:effectExtent b="0" l="0" r="0" t="0"/>
            <wp:docPr descr="Captura 39" title="" id="157" name="Picture"/>
            <a:graphic>
              <a:graphicData uri="http://schemas.openxmlformats.org/drawingml/2006/picture">
                <pic:pic>
                  <pic:nvPicPr>
                    <pic:cNvPr descr="semana-9-decorator-facade/evidencias/captura_39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3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src/FachadaAgroPrecision.java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72 a 115</w:t>
      </w:r>
    </w:p>
    <w:p>
      <w:pPr>
        <w:pStyle w:val="BodyText"/>
      </w:pPr>
      <w:r>
        <w:t xml:space="preserve">Seis métodos que hablan de jornadas, fincas y reportes, no de builders ni de salidas. Al final,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: la puerta que la fachada deja abierta hacia el subsistema.</w:t>
      </w:r>
    </w:p>
    <w:p>
      <w:pPr>
        <w:pStyle w:val="Heading3"/>
      </w:pPr>
      <w:r>
        <w:t xml:space="preserve">Captura 40 — Demo, el Decorator</w:t>
      </w:r>
    </w:p>
    <w:p>
      <w:pPr>
        <w:pStyle w:val="CaptionedFigure"/>
      </w:pPr>
      <w:r>
        <w:drawing>
          <wp:inline>
            <wp:extent cx="5334000" cy="3158150"/>
            <wp:effectExtent b="0" l="0" r="0" t="0"/>
            <wp:docPr descr="Captura 40" title="" id="160" name="Picture"/>
            <a:graphic>
              <a:graphicData uri="http://schemas.openxmlformats.org/drawingml/2006/picture">
                <pic:pic>
                  <pic:nvPicPr>
                    <pic:cNvPr descr="semana-9-decorator-facade/evidencias/captura_4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40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MainDemoDecoratorFacade</w:t>
      </w:r>
      <w:r>
        <w:t xml:space="preserve">, pruebas 1 a 5.</w:t>
      </w:r>
    </w:p>
    <w:p>
      <w:pPr>
        <w:pStyle w:val="BodyText"/>
      </w:pPr>
      <w:r>
        <w:t xml:space="preserve">Sin caché, 4 llamadas reales; con caché, 2 llamadas y 2 aciertos. El reintento absorbe dos caídas y</w:t>
      </w:r>
      <w:r>
        <w:t xml:space="preserve"> </w:t>
      </w:r>
      <w:r>
        <w:t xml:space="preserve">devuelve el dato; cuando se agotan los intentos, propaga el error. Al final, los dos apilados.</w:t>
      </w:r>
    </w:p>
    <w:p>
      <w:pPr>
        <w:pStyle w:val="Heading3"/>
      </w:pPr>
      <w:r>
        <w:t xml:space="preserve">Captura 41 — Demo, el Facade</w:t>
      </w:r>
    </w:p>
    <w:p>
      <w:pPr>
        <w:pStyle w:val="CaptionedFigure"/>
      </w:pPr>
      <w:r>
        <w:drawing>
          <wp:inline>
            <wp:extent cx="5334000" cy="6109541"/>
            <wp:effectExtent b="0" l="0" r="0" t="0"/>
            <wp:docPr descr="Captura 41" title="" id="163" name="Picture"/>
            <a:graphic>
              <a:graphicData uri="http://schemas.openxmlformats.org/drawingml/2006/picture">
                <pic:pic>
                  <pic:nvPicPr>
                    <pic:cNvPr descr="semana-9-decorator-facade/evidencias/captura_4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41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MainDemoDecoratorFacade</w:t>
      </w:r>
      <w:r>
        <w:t xml:space="preserve">, pruebas 6 a 9.</w:t>
      </w:r>
    </w:p>
    <w:p>
      <w:pPr>
        <w:pStyle w:val="BodyText"/>
      </w:pPr>
      <w:r>
        <w:t xml:space="preserve">La jornada completa con cuatro llamadas, el cambio de formato como parámetro, el acceso directo al</w:t>
      </w:r>
      <w:r>
        <w:t xml:space="preserve"> </w:t>
      </w:r>
      <w:r>
        <w:t xml:space="preserve">Composite por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t xml:space="preserve">y el rechazo a operar sin jornada iniciada.</w:t>
      </w:r>
    </w:p>
    <w:p>
      <w:pPr>
        <w:pStyle w:val="Heading3"/>
      </w:pPr>
      <w:r>
        <w:t xml:space="preserve">Captura 42 — Las pruebas unitarias</w:t>
      </w:r>
    </w:p>
    <w:p>
      <w:pPr>
        <w:pStyle w:val="CaptionedFigure"/>
      </w:pPr>
      <w:r>
        <w:drawing>
          <wp:inline>
            <wp:extent cx="5334000" cy="4417684"/>
            <wp:effectExtent b="0" l="0" r="0" t="0"/>
            <wp:docPr descr="Captura 42" title="" id="166" name="Picture"/>
            <a:graphic>
              <a:graphicData uri="http://schemas.openxmlformats.org/drawingml/2006/picture">
                <pic:pic>
                  <pic:nvPicPr>
                    <pic:cNvPr descr="semana-9-decorator-facade/evidencias/captura_42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7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Veintidós pruebas, ninguna fallida.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Sin caché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4 consultas → 4 llamadas reales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Llamadas reales al servicio externo: 4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 caché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4 consultas → 2 llamadas y 2 aciertos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llamadas,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aciertos, valor</w:t>
            </w:r>
            <w:r>
              <w:t xml:space="preserve"> </w:t>
            </w:r>
            <w:r>
              <w:rPr>
                <w:rStyle w:val="VerbatimChar"/>
              </w:rPr>
              <w:t xml:space="preserve">30.3 C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Reintento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Dos fallos absorbidos, dato correcto</w:t>
            </w:r>
          </w:p>
        </w:tc>
        <w:tc>
          <w:tcPr/>
          <w:p>
            <w:pPr>
              <w:pStyle w:val="Compact"/>
            </w:pPr>
            <w:r>
              <w:t xml:space="preserve">Dos</w:t>
            </w:r>
            <w:r>
              <w:t xml:space="preserve"> </w:t>
            </w:r>
            <w:r>
              <w:rPr>
                <w:rStyle w:val="VerbatimChar"/>
              </w:rPr>
              <w:t xml:space="preserve">[REINTENTO]</w:t>
            </w:r>
            <w:r>
              <w:t xml:space="preserve">, resultado</w:t>
            </w:r>
            <w:r>
              <w:t xml:space="preserve"> </w:t>
            </w:r>
            <w:r>
              <w:rPr>
                <w:rStyle w:val="VerbatimChar"/>
              </w:rPr>
              <w:t xml:space="preserve">30.3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intentos absorbidos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Intentos agotados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con el número de intentos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 servicio de clima fallo tras 2 intentos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Decoradores apilados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2 llamadas reales y la cadena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llamadas ·</w:t>
            </w:r>
            <w:r>
              <w:t xml:space="preserve"> </w:t>
            </w:r>
            <w:r>
              <w:rPr>
                <w:rStyle w:val="VerbatimChar"/>
              </w:rPr>
              <w:t xml:space="preserve">Servicio externo (EST-NORTE) + reintento(3) + cache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Jornada completa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t xml:space="preserve">Clima, monitoreo y reporte con cuatro llamadas</w:t>
            </w:r>
          </w:p>
        </w:tc>
        <w:tc>
          <w:tcPr/>
          <w:p>
            <w:pPr>
              <w:pStyle w:val="Compact"/>
            </w:pPr>
            <w:r>
              <w:t xml:space="preserve">Sesión, clima</w:t>
            </w:r>
            <w:r>
              <w:t xml:space="preserve"> </w:t>
            </w:r>
            <w:r>
              <w:rPr>
                <w:rStyle w:val="VerbatimChar"/>
              </w:rPr>
              <w:t xml:space="preserve">30.3 C</w:t>
            </w:r>
            <w:r>
              <w:t xml:space="preserve">, cascada por las dos zonas y reporte de 4 sensores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Cambio de formato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t xml:space="preserve">CSV y Markdown cambiando un parámetro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CN-H,HUMEDAD,64.5,%</w:t>
            </w:r>
            <w:r>
              <w:t xml:space="preserve"> </w:t>
            </w:r>
            <w:r>
              <w:t xml:space="preserve">en CSV y las alertas en Markdown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Acceso al subsistema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getFinca()</w:t>
            </w:r>
            <w:r>
              <w:t xml:space="preserve"> </w:t>
            </w:r>
            <w:r>
              <w:t xml:space="preserve">devuelve 9.5 ha y 4 sensores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9.5 ha, 4 sensores</w:t>
            </w:r>
            <w:r>
              <w:t xml:space="preserve"> </w:t>
            </w:r>
            <w:r>
              <w:t xml:space="preserve">y el árbol completo impreso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Sin jornada iniciada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al operar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hay una jornada iniciada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22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74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p>
      <w:pPr>
        <w:pStyle w:val="Heading1"/>
      </w:pPr>
      <w:r>
        <w:t xml:space="preserve">Semana 10 — Patrones Proxy y Flyweight</w:t>
      </w:r>
    </w:p>
    <w:p>
      <w:pPr>
        <w:pStyle w:val="FirstParagraph"/>
      </w:pPr>
      <w:r>
        <w:t xml:space="preserve">Dos patrones estructurales con dos desenlaces distintos.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se implementa: un proxy de</w:t>
      </w:r>
      <w:r>
        <w:t xml:space="preserve"> </w:t>
      </w:r>
      <w:r>
        <w:t xml:space="preserve">protección que controla, según el rol del usuario, qué operaciones del sistema puede ejecutar cada</w:t>
      </w:r>
      <w:r>
        <w:t xml:space="preserve"> </w:t>
      </w:r>
      <w:r>
        <w:t xml:space="preserve">quien.</w:t>
      </w:r>
      <w:r>
        <w:t xml:space="preserve"> </w:t>
      </w:r>
      <w:r>
        <w:rPr>
          <w:b/>
          <w:bCs/>
        </w:rPr>
        <w:t xml:space="preserve">Flyweight</w:t>
      </w:r>
      <w:r>
        <w:t xml:space="preserve"> </w:t>
      </w:r>
      <w:r>
        <w:rPr>
          <w:b/>
          <w:bCs/>
        </w:rPr>
        <w:t xml:space="preserve">no se implementa</w:t>
      </w:r>
      <w:r>
        <w:t xml:space="preserve">, y esta semana documenta por qué, con una medición que</w:t>
      </w:r>
      <w:r>
        <w:t xml:space="preserve"> </w:t>
      </w:r>
      <w:r>
        <w:t xml:space="preserve">respalda la decisión y la condición concreta a partir de la cual sí valdría la pena.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t xml:space="preserve">Con estos dos se cierra la familia</w:t>
      </w:r>
      <w:r>
        <w:t xml:space="preserve"> </w:t>
      </w:r>
      <w:r>
        <w:rPr>
          <w:b/>
          <w:bCs/>
        </w:rPr>
        <w:t xml:space="preserve">estructural</w:t>
      </w:r>
      <w:r>
        <w:t xml:space="preserve"> </w:t>
      </w:r>
      <w:r>
        <w:t xml:space="preserve">del catálogo GoF: Adapter y Bridge (Semana 7),</w:t>
      </w:r>
      <w:r>
        <w:t xml:space="preserve"> </w:t>
      </w:r>
      <w:r>
        <w:t xml:space="preserve">Composite y Decorator (Semana 8), Facade (Semana 9), y Proxy y Flyweight aquí.</w:t>
      </w:r>
    </w:p>
    <w:p>
      <w:pPr>
        <w:pStyle w:val="BodyText"/>
      </w:pPr>
      <w:r>
        <w:rPr>
          <w:b/>
          <w:bCs/>
        </w:rPr>
        <w:t xml:space="preserve">Código Proxy:</w:t>
      </w:r>
      <w:r>
        <w:t xml:space="preserve"> </w:t>
      </w:r>
      <w:r>
        <w:rPr>
          <w:rStyle w:val="VerbatimChar"/>
        </w:rPr>
        <w:t xml:space="preserve">SistemaAgroPrecision.java</w:t>
      </w:r>
      <w:r>
        <w:t xml:space="preserve"> </w:t>
      </w:r>
      <w:r>
        <w:t xml:space="preserve">(sujeto) ·</w:t>
      </w:r>
      <w:r>
        <w:t xml:space="preserve"> </w:t>
      </w:r>
      <w:r>
        <w:rPr>
          <w:rStyle w:val="VerbatimChar"/>
        </w:rPr>
        <w:t xml:space="preserve">ProxyAccesoSistema.java</w:t>
      </w:r>
      <w:r>
        <w:t xml:space="preserve"> </w:t>
      </w:r>
      <w:r>
        <w:t xml:space="preserve">(proxy) ·</w:t>
      </w:r>
      <w:r>
        <w:t xml:space="preserve"> </w:t>
      </w:r>
      <w:r>
        <w:rPr>
          <w:rStyle w:val="VerbatimChar"/>
        </w:rPr>
        <w:t xml:space="preserve">FachadaAgroPrecision.java</w:t>
      </w:r>
      <w:r>
        <w:t xml:space="preserve"> </w:t>
      </w:r>
      <w:r>
        <w:t xml:space="preserve">(sujeto real)</w:t>
      </w:r>
    </w:p>
    <w:p>
      <w:pPr>
        <w:pStyle w:val="BodyText"/>
      </w:pPr>
      <w:r>
        <w:rPr>
          <w:b/>
          <w:bCs/>
        </w:rPr>
        <w:t xml:space="preserve">Medición del Flyweight:</w:t>
      </w:r>
      <w:r>
        <w:t xml:space="preserve"> </w:t>
      </w:r>
      <w:r>
        <w:rPr>
          <w:rStyle w:val="VerbatimChar"/>
        </w:rPr>
        <w:t xml:space="preserve">medicion/BancoMemoriaFlyweight.java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MainDemoProxyFlyweight.java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ProxyAccesoSistemaTest.java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semana-10-proxy-flyweight/src &amp;&amp; javac *.java &amp;&amp; java MainDemoProxyFlyweight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semana-10-proxy-flyweight &amp;&amp; ./pruebas.sh</w:t>
      </w:r>
    </w:p>
    <w:p>
      <w:pPr>
        <w:pStyle w:val="FirstParagraph"/>
      </w:pPr>
      <w:r>
        <w:rPr>
          <w:b/>
          <w:bCs/>
        </w:rPr>
        <w:t xml:space="preserve">Para ejecutar la medición del Flyweight:</w:t>
      </w:r>
    </w:p>
    <w:p>
      <w:pPr>
        <w:pStyle w:val="SourceCode"/>
      </w:pPr>
      <w:r>
        <w:rPr>
          <w:rStyle w:val="VerbatimChar"/>
        </w:rPr>
        <w:t xml:space="preserve">cd semana-10-proxy-flyweight &amp;&amp; ./medir.sh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Proxy de protección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rPr>
          <w:rStyle w:val="VerbatimChar"/>
        </w:rPr>
        <w:t xml:space="preserve">SesionUsuario</w:t>
      </w:r>
      <w:r>
        <w:t xml:space="preserve">, desde la Semana 3, distingue tres roles: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</w:t>
      </w:r>
      <w:r>
        <w:t xml:space="preserve"> </w:t>
      </w:r>
      <w:r>
        <w:t xml:space="preserve">y expone un método</w:t>
      </w:r>
      <w:r>
        <w:t xml:space="preserve"> </w:t>
      </w:r>
      <w:r>
        <w:rPr>
          <w:rStyle w:val="VerbatimChar"/>
        </w:rPr>
        <w:t xml:space="preserve">tienePermiso(rol)</w:t>
      </w:r>
      <w:r>
        <w:t xml:space="preserve">. Pero hasta ahora</w:t>
      </w:r>
      <w:r>
        <w:t xml:space="preserve"> </w:t>
      </w:r>
      <w:r>
        <w:rPr>
          <w:b/>
          <w:bCs/>
        </w:rPr>
        <w:t xml:space="preserve">nadie lo usaba</w:t>
      </w:r>
      <w:r>
        <w:t xml:space="preserve">: la fachada de la Semana</w:t>
      </w:r>
      <w:r>
        <w:t xml:space="preserve"> </w:t>
      </w:r>
      <w:r>
        <w:t xml:space="preserve">9 solo comprobaba que hubiera</w:t>
      </w:r>
      <w:r>
        <w:t xml:space="preserve"> </w:t>
      </w:r>
      <w:r>
        <w:rPr>
          <w:i/>
          <w:iCs/>
        </w:rPr>
        <w:t xml:space="preserve">alguna</w:t>
      </w:r>
      <w:r>
        <w:t xml:space="preserve"> </w:t>
      </w:r>
      <w:r>
        <w:t xml:space="preserve">sesión activa. En la práctica, un operario de riego podía</w:t>
      </w:r>
      <w:r>
        <w:t xml:space="preserve"> </w:t>
      </w:r>
      <w:r>
        <w:t xml:space="preserve">emitir reportes gerenciales y cerrar la jornada.</w:t>
      </w:r>
    </w:p>
    <w:p>
      <w:pPr>
        <w:pStyle w:val="BodyText"/>
      </w:pPr>
      <w:r>
        <w:t xml:space="preserve">La salida obvia sería meter la comprobación de rol dentro de cada método de la fachada. Tiene dos</w:t>
      </w:r>
      <w:r>
        <w:t xml:space="preserve"> </w:t>
      </w:r>
      <w:r>
        <w:t xml:space="preserve">problemas: mezcla el control de acceso con la orquestación del subsistema —dos responsabilidades en</w:t>
      </w:r>
      <w:r>
        <w:t xml:space="preserve"> </w:t>
      </w:r>
      <w:r>
        <w:t xml:space="preserve">una clase— y obliga a modificar una clase que ya estaba terminada y probada. Si mañana se quiere</w:t>
      </w:r>
      <w:r>
        <w:t xml:space="preserve"> </w:t>
      </w:r>
      <w:r>
        <w:t xml:space="preserve">una versión sin control de acceso (para pruebas, para un script interno) habría que desactivarlo</w:t>
      </w:r>
      <w:r>
        <w:t xml:space="preserve"> </w:t>
      </w:r>
      <w:r>
        <w:t xml:space="preserve">con banderas.</w:t>
      </w:r>
    </w:p>
    <w:p>
      <w:pPr>
        <w:pStyle w:val="Heading3"/>
      </w:pPr>
      <w:r>
        <w:t xml:space="preserve">Qué es el Proxy</w:t>
      </w:r>
    </w:p>
    <w:p>
      <w:pPr>
        <w:pStyle w:val="FirstParagraph"/>
      </w:pPr>
      <w:r>
        <w:t xml:space="preserve">Es un patrón estructural. Su intención, según el GoF, es proporcionar un sustituto o intermediario</w:t>
      </w:r>
      <w:r>
        <w:t xml:space="preserve"> </w:t>
      </w:r>
      <w:r>
        <w:t xml:space="preserve">de otro objeto para controlar el acceso a él. Sus roles son el</w:t>
      </w:r>
      <w:r>
        <w:t xml:space="preserve"> </w:t>
      </w:r>
      <w:r>
        <w:rPr>
          <w:b/>
          <w:bCs/>
        </w:rPr>
        <w:t xml:space="preserve">sujeto</w:t>
      </w:r>
      <w:r>
        <w:t xml:space="preserve"> </w:t>
      </w:r>
      <w:r>
        <w:t xml:space="preserve">(la interfaz común), el</w:t>
      </w:r>
      <w:r>
        <w:t xml:space="preserve"> </w:t>
      </w:r>
      <w:r>
        <w:rPr>
          <w:b/>
          <w:bCs/>
        </w:rPr>
        <w:t xml:space="preserve">sujeto real</w:t>
      </w:r>
      <w:r>
        <w:t xml:space="preserve"> </w:t>
      </w:r>
      <w:r>
        <w:t xml:space="preserve">(el objeto al que se representa) y el</w:t>
      </w:r>
      <w:r>
        <w:t xml:space="preserve"> </w:t>
      </w:r>
      <w:r>
        <w:rPr>
          <w:b/>
          <w:bCs/>
        </w:rPr>
        <w:t xml:space="preserve">proxy</w:t>
      </w:r>
      <w:r>
        <w:t xml:space="preserve">. El GoF describe varias variantes</w:t>
      </w:r>
      <w:r>
        <w:t xml:space="preserve"> </w:t>
      </w:r>
      <w:r>
        <w:t xml:space="preserve">—virtual, remoto, de protección y referencia inteligente—; aquí se usa la</w:t>
      </w:r>
      <w:r>
        <w:t xml:space="preserve"> </w:t>
      </w:r>
      <w:r>
        <w:rPr>
          <w:b/>
          <w:bCs/>
        </w:rPr>
        <w:t xml:space="preserve">de protección</w:t>
      </w:r>
      <w:r>
        <w:t xml:space="preserve">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Sujeto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SistemaAgroPrecision.java</w:t>
            </w:r>
            <w:r>
              <w:t xml:space="preserve"> </w:t>
            </w:r>
            <w:r>
              <w:t xml:space="preserve">— interfaz extraída de la fachada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Sujeto real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FachadaAgroPrecision.java</w:t>
            </w:r>
            <w:r>
              <w:t xml:space="preserve"> </w:t>
            </w:r>
            <w:r>
              <w:t xml:space="preserve">— la fachada de la Semana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ProxyAccesoSistema.java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MainDemoProxyFlyweight.java</w:t>
            </w:r>
          </w:p>
        </w:tc>
      </w:tr>
    </w:tbl>
    <w:p>
      <w:pPr>
        <w:pStyle w:val="BodyText"/>
      </w:pPr>
      <w:r>
        <w:t xml:space="preserve">La tabla de permisos que impone el proxy: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Rol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iniciarJornada</w:t>
            </w:r>
          </w:p>
        </w:tc>
        <w:tc>
          <w:tcPr/>
          <w:p>
            <w:pPr>
              <w:pStyle w:val="Compact"/>
            </w:pPr>
            <w:r>
              <w:t xml:space="preserve">— (es la autenticación: no puede exigir sesión previa)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monitorearFinca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consultarClima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emitirReporteEstado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emitirReporteAlertas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AGRONOMO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cerrarJornada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</w:p>
        </w:tc>
      </w:tr>
    </w:tbl>
    <w:p>
      <w:pPr>
        <w:pStyle w:val="BodyText"/>
      </w:pPr>
      <w:r>
        <w:t xml:space="preserve">Un detalle que conviene señalar:</w:t>
      </w:r>
      <w:r>
        <w:t xml:space="preserve"> </w:t>
      </w:r>
      <w:r>
        <w:rPr>
          <w:b/>
          <w:bCs/>
        </w:rPr>
        <w:t xml:space="preserve">no hubo que tocar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SesionUsuario</w:t>
      </w:r>
      <w:r>
        <w:t xml:space="preserve">. Su</w:t>
      </w:r>
      <w:r>
        <w:t xml:space="preserve"> </w:t>
      </w:r>
      <w:r>
        <w:rPr>
          <w:rStyle w:val="VerbatimChar"/>
        </w:rPr>
        <w:t xml:space="preserve">tienePermiso()</w:t>
      </w:r>
      <w:r>
        <w:t xml:space="preserve"> </w:t>
      </w:r>
      <w:r>
        <w:t xml:space="preserve">ya</w:t>
      </w:r>
      <w:r>
        <w:t xml:space="preserve"> </w:t>
      </w:r>
      <w:r>
        <w:t xml:space="preserve">concedía todo al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(</w:t>
      </w:r>
      <w:r>
        <w:rPr>
          <w:rStyle w:val="VerbatimChar"/>
        </w:rPr>
        <w:t xml:space="preserve">rol.equals("ADMINISTRADOR") || rol.equals(rolRequerido)</w:t>
      </w:r>
      <w:r>
        <w:t xml:space="preserve">), así</w:t>
      </w:r>
      <w:r>
        <w:t xml:space="preserve"> </w:t>
      </w:r>
      <w:r>
        <w:t xml:space="preserve">que la jerarquía de roles ya estaba codificada desde la Semana 3 esperando a que alguien la usara.</w:t>
      </w:r>
    </w:p>
    <w:p>
      <w:pPr>
        <w:pStyle w:val="Heading3"/>
      </w:pPr>
      <w:r>
        <w:t xml:space="preserve">Dos distinciones que hay que tener claras</w:t>
      </w:r>
    </w:p>
    <w:p>
      <w:pPr>
        <w:pStyle w:val="FirstParagraph"/>
      </w:pPr>
      <w:r>
        <w:t xml:space="preserve">Después de haber hecho Decorator dos veces y Facade una, el Proxy se parece a ambos. La diferencia</w:t>
      </w:r>
      <w:r>
        <w:t xml:space="preserve"> </w:t>
      </w:r>
      <w:r>
        <w:t xml:space="preserve">no está en la estructura sino en la</w:t>
      </w:r>
      <w:r>
        <w:t xml:space="preserve"> </w:t>
      </w:r>
      <w:r>
        <w:rPr>
          <w:b/>
          <w:bCs/>
        </w:rPr>
        <w:t xml:space="preserve">intención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Estructura</w:t>
            </w:r>
          </w:p>
        </w:tc>
        <w:tc>
          <w:tcPr/>
          <w:p>
            <w:pPr>
              <w:pStyle w:val="Compact"/>
            </w:pPr>
            <w:r>
              <w:t xml:space="preserve">Intención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Decorator</w:t>
            </w:r>
            <w:r>
              <w:t xml:space="preserve"> </w:t>
            </w:r>
            <w:r>
              <w:t xml:space="preserve">(S8, S9)</w:t>
            </w:r>
          </w:p>
        </w:tc>
        <w:tc>
          <w:tcPr/>
          <w:p>
            <w:pPr>
              <w:pStyle w:val="Compact"/>
            </w:pPr>
            <w:r>
              <w:t xml:space="preserve">Implementa la interfaz que envuelve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Añade</w:t>
            </w:r>
            <w:r>
              <w:t xml:space="preserve"> </w:t>
            </w:r>
            <w:r>
              <w:t xml:space="preserve">comportamiento al resultado.</w:t>
            </w:r>
            <w:r>
              <w:t xml:space="preserve"> </w:t>
            </w:r>
            <w:r>
              <w:rPr>
                <w:rStyle w:val="VerbatimChar"/>
              </w:rPr>
              <w:t xml:space="preserve">ClimaConCache</w:t>
            </w:r>
            <w:r>
              <w:t xml:space="preserve"> </w:t>
            </w:r>
            <w:r>
              <w:t xml:space="preserve">siempre devuelve un dato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  <w:r>
              <w:t xml:space="preserve"> </w:t>
            </w:r>
            <w:r>
              <w:t xml:space="preserve">(S10)</w:t>
            </w:r>
          </w:p>
        </w:tc>
        <w:tc>
          <w:tcPr/>
          <w:p>
            <w:pPr>
              <w:pStyle w:val="Compact"/>
            </w:pPr>
            <w:r>
              <w:t xml:space="preserve">Idéntica: implementa la interfaz que envuelve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</w:t>
            </w:r>
            <w:r>
              <w:t xml:space="preserve"> </w:t>
            </w:r>
            <w:r>
              <w:t xml:space="preserve">si la llamada se ejecuta. Puede no devolver nada en absoluto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Facade</w:t>
            </w:r>
            <w:r>
              <w:t xml:space="preserve"> </w:t>
            </w:r>
            <w:r>
              <w:t xml:space="preserve">(S9)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  <w:r>
              <w:t xml:space="preserve"> </w:t>
            </w:r>
            <w:r>
              <w:rPr>
                <w:b/>
                <w:bCs/>
              </w:rPr>
              <w:t xml:space="preserve">distinta</w:t>
            </w:r>
            <w:r>
              <w:t xml:space="preserve"> </w:t>
            </w:r>
            <w:r>
              <w:t xml:space="preserve">y más simple que la del subsistema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Simplifica</w:t>
            </w:r>
            <w:r>
              <w:t xml:space="preserve"> </w:t>
            </w:r>
            <w:r>
              <w:t xml:space="preserve">el uso de muchas clases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  <w:r>
              <w:t xml:space="preserve"> </w:t>
            </w:r>
            <w:r>
              <w:t xml:space="preserve">(S10)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misma</w:t>
            </w:r>
            <w:r>
              <w:t xml:space="preserve"> </w:t>
            </w:r>
            <w:r>
              <w:t xml:space="preserve">interfaz del objeto representado</w:t>
            </w:r>
          </w:p>
        </w:tc>
        <w:tc>
          <w:tcPr/>
          <w:p>
            <w:pPr>
              <w:pStyle w:val="Compact"/>
            </w:pPr>
            <w:r>
              <w:t xml:space="preserve">El cliente no nota que está ahí, salvo cuando le niega el paso</w:t>
            </w:r>
          </w:p>
        </w:tc>
      </w:tr>
    </w:tbl>
    <w:p>
      <w:pPr>
        <w:pStyle w:val="Heading3"/>
      </w:pPr>
      <w:r>
        <w:t xml:space="preserve">El conflicto entre el Facade y el Proxy</w:t>
      </w:r>
    </w:p>
    <w:p>
      <w:pPr>
        <w:pStyle w:val="FirstParagraph"/>
      </w:pPr>
      <w:r>
        <w:t xml:space="preserve">Este es el hallazgo más interesante de la semana, y no viene de ningún libro: sale del propio</w:t>
      </w:r>
      <w:r>
        <w:t xml:space="preserve"> </w:t>
      </w:r>
      <w:r>
        <w:t xml:space="preserve">código del proyecto.</w:t>
      </w:r>
    </w:p>
    <w:p>
      <w:pPr>
        <w:pStyle w:val="BodyText"/>
      </w:pPr>
      <w:r>
        <w:t xml:space="preserve">La fachada de la Semana 9 expone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rPr>
          <w:b/>
          <w:bCs/>
        </w:rPr>
        <w:t xml:space="preserve">a propósito</w:t>
      </w:r>
      <w:r>
        <w:t xml:space="preserve">, con el argumento de que</w:t>
      </w:r>
      <w:r>
        <w:t xml:space="preserve"> </w:t>
      </w:r>
      <w:r>
        <w:rPr>
          <w:i/>
          <w:iCs/>
        </w:rPr>
        <w:t xml:space="preserve">“simplificar</w:t>
      </w:r>
      <w:r>
        <w:rPr>
          <w:i/>
          <w:iCs/>
        </w:rPr>
        <w:t xml:space="preserve"> </w:t>
      </w:r>
      <w:r>
        <w:rPr>
          <w:i/>
          <w:iCs/>
        </w:rPr>
        <w:t xml:space="preserve">no es encerrar”</w:t>
      </w:r>
      <w:r>
        <w:t xml:space="preserve">: quien necesite más de lo que ofrece la fachada debe poder entrar al subsistema.</w:t>
      </w:r>
      <w:r>
        <w:t xml:space="preserve"> </w:t>
      </w:r>
      <w:r>
        <w:t xml:space="preserve">Pero ese mismo método</w:t>
      </w:r>
      <w:r>
        <w:t xml:space="preserve"> </w:t>
      </w:r>
      <w:r>
        <w:rPr>
          <w:b/>
          <w:bCs/>
        </w:rPr>
        <w:t xml:space="preserve">abre un agujero en el control de acceso</w:t>
      </w:r>
      <w:r>
        <w:t xml:space="preserve">: un operario que obtuviera el</w:t>
      </w:r>
      <w:r>
        <w:t xml:space="preserve"> </w:t>
      </w:r>
      <w:r>
        <w:t xml:space="preserve">árbol podría regar o cambiar umbrales saltándose el proxy por completo.</w:t>
      </w:r>
    </w:p>
    <w:p>
      <w:pPr>
        <w:pStyle w:val="BodyText"/>
      </w:pPr>
      <w:r>
        <w:t xml:space="preserve">Los dos patrones tiran en direcciones opuestas en el mismo punto del código. La resolución que</w:t>
      </w:r>
      <w:r>
        <w:t xml:space="preserve"> </w:t>
      </w:r>
      <w:r>
        <w:t xml:space="preserve">adoptamos:</w:t>
      </w:r>
      <w:r>
        <w:t xml:space="preserve"> </w:t>
      </w:r>
      <w:r>
        <w:rPr>
          <w:b/>
          <w:bCs/>
        </w:rPr>
        <w:t xml:space="preserve">la interfaz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SistemaAgroPrecision</w:t>
      </w:r>
      <w:r>
        <w:rPr>
          <w:b/>
          <w:bCs/>
        </w:rPr>
        <w:t xml:space="preserve"> </w:t>
      </w:r>
      <w:r>
        <w:rPr>
          <w:b/>
          <w:bCs/>
        </w:rPr>
        <w:t xml:space="preserve">no declara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getFinca()</w:t>
      </w:r>
      <w:r>
        <w:t xml:space="preserve">. Quien sostiene la</w:t>
      </w:r>
      <w:r>
        <w:t xml:space="preserve"> </w:t>
      </w:r>
      <w:r>
        <w:t xml:space="preserve">interfaz —y por tanto puede estar hablando con el proxy— no alcanza el subsistema; el acceso directo</w:t>
      </w:r>
      <w:r>
        <w:t xml:space="preserve"> </w:t>
      </w:r>
      <w:r>
        <w:t xml:space="preserve">queda solo para quien tenga la clase concreta de la fachada. El proxy estrecha deliberadamente la</w:t>
      </w:r>
      <w:r>
        <w:t xml:space="preserve"> </w:t>
      </w:r>
      <w:r>
        <w:t xml:space="preserve">puerta que la fachada dejó abierta, y la decisión queda documentada en el Javadoc de la interfaz.</w:t>
      </w:r>
    </w:p>
    <w:p>
      <w:pPr>
        <w:pStyle w:val="Heading3"/>
      </w:pPr>
      <w:r>
        <w:t xml:space="preserve">Diagrama UML del Proxy</w:t>
      </w:r>
    </w:p>
    <w:p>
      <w:pPr>
        <w:pStyle w:val="CaptionedFigure"/>
      </w:pPr>
      <w:r>
        <w:drawing>
          <wp:inline>
            <wp:extent cx="5334000" cy="5279571"/>
            <wp:effectExtent b="0" l="0" r="0" t="0"/>
            <wp:docPr descr="Diagrama UML del patrón Proxy" title="" id="169" name="Picture"/>
            <a:graphic>
              <a:graphicData uri="http://schemas.openxmlformats.org/drawingml/2006/picture">
                <pic:pic>
                  <pic:nvPicPr>
                    <pic:cNvPr descr="semana-10-proxy-flyweight/diagramas/uml-proxy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9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Proxy</w:t>
      </w:r>
    </w:p>
    <w:p>
      <w:pPr>
        <w:pStyle w:val="BodyText"/>
      </w:pPr>
      <w:r>
        <w:t xml:space="preserve">Proxy y fachada implementan la misma interfaz —por eso son intercambiables para el cliente— y el</w:t>
      </w:r>
      <w:r>
        <w:t xml:space="preserve"> </w:t>
      </w:r>
      <w:r>
        <w:t xml:space="preserve">proxy además la agrega (</w:t>
      </w:r>
      <w:r>
        <w:rPr>
          <w:rStyle w:val="VerbatimChar"/>
        </w:rPr>
        <w:t xml:space="preserve">representa</w:t>
      </w:r>
      <w:r>
        <w:t xml:space="preserve">). Esa doble relación es idéntica a la del Decorator; lo que</w:t>
      </w:r>
      <w:r>
        <w:t xml:space="preserve"> </w:t>
      </w:r>
      <w:r>
        <w:t xml:space="preserve">cambia es qué hace con ella. A la derecha se ve que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t xml:space="preserve">cuelga solo de la clase concreta,</w:t>
      </w:r>
      <w:r>
        <w:t xml:space="preserve"> </w:t>
      </w:r>
      <w:r>
        <w:t xml:space="preserve">fuera del contrato.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diagramas/uml-proxy.mmd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Flyweight: análisis de no implementación</w:t>
      </w:r>
    </w:p>
    <w:p>
      <w:pPr>
        <w:pStyle w:val="FirstParagraph"/>
      </w:pPr>
      <w:r>
        <w:t xml:space="preserve">Esta parte</w:t>
      </w:r>
      <w:r>
        <w:t xml:space="preserve"> </w:t>
      </w:r>
      <w:r>
        <w:rPr>
          <w:b/>
          <w:bCs/>
        </w:rPr>
        <w:t xml:space="preserve">no implementa el patrón</w:t>
      </w:r>
      <w:r>
        <w:t xml:space="preserve">. Documenta por qué no corresponde hacerlo todavía, qué</w:t>
      </w:r>
      <w:r>
        <w:t xml:space="preserve"> </w:t>
      </w:r>
      <w:r>
        <w:t xml:space="preserve">diseño se adoptaría si correspondiera, y el umbral concreto a partir del cual sí valdría la pena.</w:t>
      </w:r>
    </w:p>
    <w:p>
      <w:pPr>
        <w:pStyle w:val="Heading3"/>
      </w:pPr>
      <w:r>
        <w:t xml:space="preserve">Qué resuelve el Flyweight</w:t>
      </w:r>
    </w:p>
    <w:p>
      <w:pPr>
        <w:pStyle w:val="FirstParagraph"/>
      </w:pPr>
      <w:r>
        <w:t xml:space="preserve">Es un patrón estructural. Su intención, según el GoF, es usar el compartimiento para soportar</w:t>
      </w:r>
      <w:r>
        <w:t xml:space="preserve"> </w:t>
      </w:r>
      <w:r>
        <w:t xml:space="preserve">eficientemente</w:t>
      </w:r>
      <w:r>
        <w:t xml:space="preserve"> </w:t>
      </w:r>
      <w:r>
        <w:rPr>
          <w:b/>
          <w:bCs/>
        </w:rPr>
        <w:t xml:space="preserve">grandes cantidades de objetos de grano fino</w:t>
      </w:r>
      <w:r>
        <w:t xml:space="preserve">. Divide el estado de un objeto en</w:t>
      </w:r>
      <w:r>
        <w:t xml:space="preserve"> </w:t>
      </w:r>
      <w:r>
        <w:t xml:space="preserve">dos: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Estado intrínseco</w:t>
      </w:r>
      <w:r>
        <w:t xml:space="preserve">: el que es igual para muchos objetos y no depende del contexto. Se comparte</w:t>
      </w:r>
      <w:r>
        <w:t xml:space="preserve"> </w:t>
      </w:r>
      <w:r>
        <w:t xml:space="preserve">en una única instancia inmutable, el</w:t>
      </w:r>
      <w:r>
        <w:t xml:space="preserve"> </w:t>
      </w:r>
      <w:r>
        <w:rPr>
          <w:i/>
          <w:iCs/>
        </w:rPr>
        <w:t xml:space="preserve">flyweight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Estado extrínseco</w:t>
      </w:r>
      <w:r>
        <w:t xml:space="preserve">: el que distingue a cada objeto. Lo guarda el contexto, o se pasa como</w:t>
      </w:r>
      <w:r>
        <w:t xml:space="preserve"> </w:t>
      </w:r>
      <w:r>
        <w:t xml:space="preserve">parámetro.</w:t>
      </w:r>
    </w:p>
    <w:p>
      <w:pPr>
        <w:pStyle w:val="FirstParagraph"/>
      </w:pPr>
      <w:r>
        <w:t xml:space="preserve">La frase clave de su definición es</w:t>
      </w:r>
      <w:r>
        <w:t xml:space="preserve"> </w:t>
      </w:r>
      <w:r>
        <w:rPr>
          <w:b/>
          <w:bCs/>
        </w:rPr>
        <w:t xml:space="preserve">“grandes cantidades”</w:t>
      </w:r>
      <w:r>
        <w:t xml:space="preserve">. A diferencia de los otros patrones</w:t>
      </w:r>
      <w:r>
        <w:t xml:space="preserve"> </w:t>
      </w:r>
      <w:r>
        <w:t xml:space="preserve">estructurales, que resuelven problemas de</w:t>
      </w:r>
      <w:r>
        <w:t xml:space="preserve"> </w:t>
      </w:r>
      <w:r>
        <w:rPr>
          <w:i/>
          <w:iCs/>
        </w:rPr>
        <w:t xml:space="preserve">diseño</w:t>
      </w:r>
      <w:r>
        <w:t xml:space="preserve">, el Flyweight resuelve un problema de</w:t>
      </w:r>
      <w:r>
        <w:t xml:space="preserve"> </w:t>
      </w:r>
      <w:r>
        <w:rPr>
          <w:i/>
          <w:iCs/>
        </w:rPr>
        <w:t xml:space="preserve">rendimiento</w:t>
      </w:r>
      <w:r>
        <w:t xml:space="preserve">. Y un problema de rendimiento que no existe no se resuelve: se mide.</w:t>
      </w:r>
    </w:p>
    <w:p>
      <w:pPr>
        <w:pStyle w:val="Heading3"/>
      </w:pPr>
      <w:r>
        <w:t xml:space="preserve">Dónde encajaría en AgroPrecisión</w:t>
      </w:r>
    </w:p>
    <w:p>
      <w:pPr>
        <w:pStyle w:val="FirstParagraph"/>
      </w:pPr>
      <w:r>
        <w:t xml:space="preserve">El candidato natural es el</w:t>
      </w:r>
      <w:r>
        <w:t xml:space="preserve"> </w:t>
      </w:r>
      <w:r>
        <w:rPr>
          <w:b/>
          <w:bCs/>
        </w:rPr>
        <w:t xml:space="preserve">tipo de sensor</w:t>
      </w:r>
      <w:r>
        <w:t xml:space="preserve">. Hoy, cada</w:t>
      </w:r>
      <w:r>
        <w:t xml:space="preserve"> </w:t>
      </w:r>
      <w:r>
        <w:rPr>
          <w:rStyle w:val="VerbatimChar"/>
        </w:rPr>
        <w:t xml:space="preserve">SensorHumedad</w:t>
      </w:r>
      <w:r>
        <w:t xml:space="preserve"> </w:t>
      </w:r>
      <w:r>
        <w:t xml:space="preserve">carga con el 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"HUMEDAD"</w:t>
      </w:r>
      <w:r>
        <w:t xml:space="preserve">), la unidad (</w:t>
      </w:r>
      <w:r>
        <w:rPr>
          <w:rStyle w:val="VerbatimChar"/>
        </w:rPr>
        <w:t xml:space="preserve">"%"</w:t>
      </w:r>
      <w:r>
        <w:t xml:space="preserve">) y los límites del rango (10.0 y 90.0). Eso es estado intrínseco</w:t>
      </w:r>
      <w:r>
        <w:t xml:space="preserve"> </w:t>
      </w:r>
      <w:r>
        <w:t xml:space="preserve">puro: es idéntico en todos los sensores de humedad de la finca. Lo único realmente propio de cada</w:t>
      </w:r>
      <w:r>
        <w:t xml:space="preserve"> </w:t>
      </w:r>
      <w:r>
        <w:t xml:space="preserve">sensor es su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del patrón</w:t>
            </w:r>
          </w:p>
        </w:tc>
        <w:tc>
          <w:tcPr/>
          <w:p>
            <w:pPr>
              <w:pStyle w:val="Compact"/>
            </w:pPr>
            <w:r>
              <w:t xml:space="preserve">Clase que tendría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TipoSensor</w:t>
            </w:r>
            <w:r>
              <w:t xml:space="preserve"> </w:t>
            </w:r>
            <w:r>
              <w:t xml:space="preserve">— tipo, unidad, rango; inmutable y compartido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 de flyweights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FabricaTiposSensor</w:t>
            </w:r>
            <w:r>
              <w:t xml:space="preserve"> </w:t>
            </w:r>
            <w:r>
              <w:t xml:space="preserve">— un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que devuelve siempre la misma instancia por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SensorIoT</w:t>
            </w:r>
            <w:r>
              <w:t xml:space="preserve"> </w:t>
            </w:r>
            <w:r>
              <w:t xml:space="preserve">— su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(extrínseco) más una referencia al</w:t>
            </w:r>
            <w:r>
              <w:t xml:space="preserve"> </w:t>
            </w:r>
            <w:r>
              <w:rPr>
                <w:rStyle w:val="VerbatimChar"/>
              </w:rPr>
              <w:t xml:space="preserve">TipoSensor</w:t>
            </w:r>
          </w:p>
        </w:tc>
      </w:tr>
    </w:tbl>
    <w:p>
      <w:pPr>
        <w:pStyle w:val="CaptionedFigure"/>
      </w:pPr>
      <w:r>
        <w:drawing>
          <wp:inline>
            <wp:extent cx="5334000" cy="5170714"/>
            <wp:effectExtent b="0" l="0" r="0" t="0"/>
            <wp:docPr descr="Diagrama UML del diseño hipotético del Flyweight" title="" id="172" name="Picture"/>
            <a:graphic>
              <a:graphicData uri="http://schemas.openxmlformats.org/drawingml/2006/picture">
                <pic:pic>
                  <pic:nvPicPr>
                    <pic:cNvPr descr="semana-10-proxy-flyweight/diagramas/uml-flyweight-hipotetico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diseño hipotético del Flyweight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diagramas/uml-flyweight-hipotetico.mmd</w:t>
      </w:r>
      <w:r>
        <w:t xml:space="preserve">.</w:t>
      </w:r>
    </w:p>
    <w:p>
      <w:pPr>
        <w:pStyle w:val="Heading3"/>
      </w:pPr>
      <w:r>
        <w:t xml:space="preserve">Por qué hoy no se justifica</w:t>
      </w:r>
    </w:p>
    <w:p>
      <w:pPr>
        <w:pStyle w:val="FirstParagraph"/>
      </w:pPr>
      <w:r>
        <w:rPr>
          <w:b/>
          <w:bCs/>
        </w:rPr>
        <w:t xml:space="preserve">Primera razón: Java ya hace parte del trabajo.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SensorHumedad</w:t>
      </w:r>
      <w:r>
        <w:t xml:space="preserve">, los límites del rango están</w:t>
      </w:r>
      <w:r>
        <w:t xml:space="preserve"> </w:t>
      </w:r>
      <w:r>
        <w:t xml:space="preserve">declarados como</w:t>
      </w:r>
      <w:r>
        <w:t xml:space="preserve"> </w:t>
      </w:r>
      <w:r>
        <w:rPr>
          <w:rStyle w:val="VerbatimChar"/>
        </w:rPr>
        <w:t xml:space="preserve">private static final double MIN = 10.0</w:t>
      </w:r>
      <w:r>
        <w:t xml:space="preserve">. Una constante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pertenece a la</w:t>
      </w:r>
      <w:r>
        <w:t xml:space="preserve"> </w:t>
      </w:r>
      <w:r>
        <w:t xml:space="preserve">clase, no a la instancia:</w:t>
      </w:r>
      <w:r>
        <w:t xml:space="preserve"> </w:t>
      </w:r>
      <w:r>
        <w:rPr>
          <w:b/>
          <w:bCs/>
        </w:rPr>
        <w:t xml:space="preserve">ya existe una sola copia compartida por todos los sensores</w:t>
      </w:r>
      <w:r>
        <w:t xml:space="preserve">. Lo mismo</w:t>
      </w:r>
      <w:r>
        <w:t xml:space="preserve"> </w:t>
      </w:r>
      <w:r>
        <w:t xml:space="preserve">ocurre con los literales de cadena, que la JVM internaliza. Un Flyweight que solo compartiera eso no</w:t>
      </w:r>
      <w:r>
        <w:t xml:space="preserve"> </w:t>
      </w:r>
      <w:r>
        <w:t xml:space="preserve">aportaría nada sobre lo que el lenguaje ya garantiza. El patrón solo cobra sentido cuando el estado</w:t>
      </w:r>
      <w:r>
        <w:t xml:space="preserve"> </w:t>
      </w:r>
      <w:r>
        <w:t xml:space="preserve">intrínseco se construye en tiempo de ejecución —leído de un archivo de configuración o de una base</w:t>
      </w:r>
      <w:r>
        <w:t xml:space="preserve"> </w:t>
      </w:r>
      <w:r>
        <w:t xml:space="preserve">de datos— y por tanto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 internado.</w:t>
      </w:r>
    </w:p>
    <w:p>
      <w:pPr>
        <w:pStyle w:val="BodyText"/>
      </w:pPr>
      <w:r>
        <w:rPr>
          <w:b/>
          <w:bCs/>
        </w:rPr>
        <w:t xml:space="preserve">Segunda razón, y la decisiva: a esta escala el ahorro no existe.</w:t>
      </w:r>
      <w:r>
        <w:t xml:space="preserve"> </w:t>
      </w:r>
      <w:r>
        <w:t xml:space="preserve">No es una opinión; se midió.</w:t>
      </w:r>
    </w:p>
    <w:p>
      <w:pPr>
        <w:pStyle w:val="Heading3"/>
      </w:pPr>
      <w:r>
        <w:t xml:space="preserve">La medición</w:t>
      </w:r>
    </w:p>
    <w:p>
      <w:pPr>
        <w:pStyle w:val="FirstParagraph"/>
      </w:pPr>
      <w:r>
        <w:rPr>
          <w:rStyle w:val="VerbatimChar"/>
        </w:rPr>
        <w:t xml:space="preserve">medicion/BancoMemoriaFlyweight.java</w:t>
      </w:r>
      <w:r>
        <w:t xml:space="preserve"> </w:t>
      </w:r>
      <w:r>
        <w:t xml:space="preserve">construye N sensores de</w:t>
      </w:r>
      <w:r>
        <w:t xml:space="preserve"> </w:t>
      </w:r>
      <w:r>
        <w:t xml:space="preserve">las dos formas —cada uno con su copia del estado intrínseco, y todos compartiendo un único objeto— y</w:t>
      </w:r>
      <w:r>
        <w:t xml:space="preserve"> </w:t>
      </w:r>
      <w:r>
        <w:t xml:space="preserve">compara la memoria consumida. Para que la comparación sea honesta, la variante</w:t>
      </w:r>
      <w:r>
        <w:t xml:space="preserve"> </w:t>
      </w:r>
      <w:r>
        <w:t xml:space="preserve">“sin compartir”</w:t>
      </w:r>
      <w:r>
        <w:t xml:space="preserve"> </w:t>
      </w:r>
      <w:r>
        <w:t xml:space="preserve">crea</w:t>
      </w:r>
      <w:r>
        <w:t xml:space="preserve"> </w:t>
      </w:r>
      <w:r>
        <w:t xml:space="preserve">las cadenas con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: si se usaran literales, la JVM los internaría y todos los</w:t>
      </w:r>
      <w:r>
        <w:t xml:space="preserve"> </w:t>
      </w:r>
      <w:r>
        <w:t xml:space="preserve">sensores compartirían la misma instancia, falseando el resultado a favor del Flyweight.</w:t>
      </w:r>
    </w:p>
    <w:p>
      <w:pPr>
        <w:pStyle w:val="SourceCode"/>
      </w:pPr>
      <w:r>
        <w:rPr>
          <w:rStyle w:val="VerbatimChar"/>
        </w:rPr>
        <w:t xml:space="preserve">cd semana-10-proxy-flyweight &amp;&amp; ./medir.sh</w:t>
      </w:r>
    </w:p>
    <w:p>
      <w:pPr>
        <w:pStyle w:val="FirstParagraph"/>
      </w:pPr>
      <w:r>
        <w:t xml:space="preserve">Resultado medido en esta máquina (JDK 17):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sensores</w:t>
            </w:r>
          </w:p>
        </w:tc>
        <w:tc>
          <w:tcPr/>
          <w:p>
            <w:pPr>
              <w:pStyle w:val="Compact"/>
            </w:pPr>
            <w:r>
              <w:t xml:space="preserve">Sin compartir</w:t>
            </w:r>
          </w:p>
        </w:tc>
        <w:tc>
          <w:tcPr/>
          <w:p>
            <w:pPr>
              <w:pStyle w:val="Compact"/>
            </w:pPr>
            <w:r>
              <w:t xml:space="preserve">Con flyweight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  <w:tc>
          <w:tcPr/>
          <w:p>
            <w:pPr>
              <w:pStyle w:val="Compact"/>
            </w:pPr>
            <w:r>
              <w:t xml:space="preserve">Por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 KB</w:t>
            </w:r>
          </w:p>
        </w:tc>
        <w:tc>
          <w:tcPr/>
          <w:p>
            <w:pPr>
              <w:pStyle w:val="Compact"/>
            </w:pPr>
            <w:r>
              <w:t xml:space="preserve">0 KB</w:t>
            </w:r>
          </w:p>
        </w:tc>
        <w:tc>
          <w:tcPr/>
          <w:p>
            <w:pPr>
              <w:pStyle w:val="Compact"/>
            </w:pPr>
            <w:r>
              <w:t xml:space="preserve">0 KB</w:t>
            </w:r>
          </w:p>
        </w:tc>
        <w:tc>
          <w:tcPr/>
          <w:p>
            <w:pPr>
              <w:pStyle w:val="Compact"/>
            </w:pPr>
            <w:r>
              <w:t xml:space="preserve">~56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  <w:tc>
          <w:tcPr/>
          <w:p>
            <w:pPr>
              <w:pStyle w:val="Compact"/>
            </w:pPr>
            <w:r>
              <w:t xml:space="preserve">7 KB</w:t>
            </w:r>
          </w:p>
        </w:tc>
        <w:tc>
          <w:tcPr/>
          <w:p>
            <w:pPr>
              <w:pStyle w:val="Compact"/>
            </w:pPr>
            <w:r>
              <w:t xml:space="preserve">6 KB</w:t>
            </w:r>
          </w:p>
        </w:tc>
        <w:tc>
          <w:tcPr/>
          <w:p>
            <w:pPr>
              <w:pStyle w:val="Compact"/>
            </w:pPr>
            <w:r>
              <w:t xml:space="preserve">~63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10 000</w:t>
            </w:r>
          </w:p>
        </w:tc>
        <w:tc>
          <w:tcPr/>
          <w:p>
            <w:pPr>
              <w:pStyle w:val="Compact"/>
            </w:pPr>
            <w:r>
              <w:t xml:space="preserve">1 367 KB</w:t>
            </w:r>
          </w:p>
        </w:tc>
        <w:tc>
          <w:tcPr/>
          <w:p>
            <w:pPr>
              <w:pStyle w:val="Compact"/>
            </w:pPr>
            <w:r>
              <w:t xml:space="preserve">742 KB</w:t>
            </w:r>
          </w:p>
        </w:tc>
        <w:tc>
          <w:tcPr/>
          <w:p>
            <w:pPr>
              <w:pStyle w:val="Compact"/>
            </w:pPr>
            <w:r>
              <w:t xml:space="preserve">624 KB</w:t>
            </w:r>
          </w:p>
        </w:tc>
        <w:tc>
          <w:tcPr/>
          <w:p>
            <w:pPr>
              <w:pStyle w:val="Compact"/>
            </w:pPr>
            <w:r>
              <w:t xml:space="preserve">~63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100 000</w:t>
            </w:r>
          </w:p>
        </w:tc>
        <w:tc>
          <w:tcPr/>
          <w:p>
            <w:pPr>
              <w:pStyle w:val="Compact"/>
            </w:pPr>
            <w:r>
              <w:t xml:space="preserve">13 712 KB</w:t>
            </w:r>
          </w:p>
        </w:tc>
        <w:tc>
          <w:tcPr/>
          <w:p>
            <w:pPr>
              <w:pStyle w:val="Compact"/>
            </w:pPr>
            <w:r>
              <w:t xml:space="preserve">7 506 KB</w:t>
            </w:r>
          </w:p>
        </w:tc>
        <w:tc>
          <w:tcPr/>
          <w:p>
            <w:pPr>
              <w:pStyle w:val="Compact"/>
            </w:pPr>
            <w:r>
              <w:t xml:space="preserve">6 206 KB</w:t>
            </w:r>
          </w:p>
        </w:tc>
        <w:tc>
          <w:tcPr/>
          <w:p>
            <w:pPr>
              <w:pStyle w:val="Compact"/>
            </w:pPr>
            <w:r>
              <w:t xml:space="preserve">~63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500 000</w:t>
            </w:r>
          </w:p>
        </w:tc>
        <w:tc>
          <w:tcPr/>
          <w:p>
            <w:pPr>
              <w:pStyle w:val="Compact"/>
            </w:pPr>
            <w:r>
              <w:t xml:space="preserve">68 673 KB</w:t>
            </w:r>
          </w:p>
        </w:tc>
        <w:tc>
          <w:tcPr/>
          <w:p>
            <w:pPr>
              <w:pStyle w:val="Compact"/>
            </w:pPr>
            <w:r>
              <w:t xml:space="preserve">37 275 KB</w:t>
            </w:r>
          </w:p>
        </w:tc>
        <w:tc>
          <w:tcPr/>
          <w:p>
            <w:pPr>
              <w:pStyle w:val="Compact"/>
            </w:pPr>
            <w:r>
              <w:t xml:space="preserve">31 398 KB</w:t>
            </w:r>
          </w:p>
        </w:tc>
        <w:tc>
          <w:tcPr/>
          <w:p>
            <w:pPr>
              <w:pStyle w:val="Compact"/>
            </w:pPr>
            <w:r>
              <w:t xml:space="preserve">~64 B</w:t>
            </w:r>
          </w:p>
        </w:tc>
      </w:tr>
    </w:tbl>
    <w:p>
      <w:pPr>
        <w:pStyle w:val="BodyText"/>
      </w:pPr>
      <w:r>
        <w:t xml:space="preserve">El ahorro es estable:</w:t>
      </w:r>
      <w:r>
        <w:t xml:space="preserve"> </w:t>
      </w:r>
      <w:r>
        <w:rPr>
          <w:b/>
          <w:bCs/>
        </w:rPr>
        <w:t xml:space="preserve">unos 64 bytes por sensor</w:t>
      </w:r>
      <w:r>
        <w:t xml:space="preserve">. De ahí salen los dos números que sostienen la</w:t>
      </w:r>
      <w:r>
        <w:t xml:space="preserve"> </w:t>
      </w:r>
      <w:r>
        <w:t xml:space="preserve">decisión:</w:t>
      </w:r>
    </w:p>
    <w:p>
      <w:pPr>
        <w:pStyle w:val="Compact"/>
        <w:numPr>
          <w:ilvl w:val="0"/>
          <w:numId w:val="1008"/>
        </w:numPr>
      </w:pPr>
      <w:r>
        <w:t xml:space="preserve">Para ahorrar</w:t>
      </w:r>
      <w:r>
        <w:t xml:space="preserve"> </w:t>
      </w:r>
      <w:r>
        <w:rPr>
          <w:b/>
          <w:bCs/>
        </w:rPr>
        <w:t xml:space="preserve">1 MB</w:t>
      </w:r>
      <w:r>
        <w:t xml:space="preserve"> </w:t>
      </w:r>
      <w:r>
        <w:t xml:space="preserve">hacen falta unos</w:t>
      </w:r>
      <w:r>
        <w:t xml:space="preserve"> </w:t>
      </w:r>
      <w:r>
        <w:rPr>
          <w:b/>
          <w:bCs/>
        </w:rPr>
        <w:t xml:space="preserve">16 000 sensores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El prototipo maneja</w:t>
      </w:r>
      <w:r>
        <w:t xml:space="preserve"> </w:t>
      </w:r>
      <w:r>
        <w:rPr>
          <w:b/>
          <w:bCs/>
        </w:rPr>
        <w:t xml:space="preserve">5 sensores</w:t>
      </w:r>
      <w:r>
        <w:t xml:space="preserve">: el ahorro sería de</w:t>
      </w:r>
      <w:r>
        <w:t xml:space="preserve"> </w:t>
      </w:r>
      <w:r>
        <w:rPr>
          <w:b/>
          <w:bCs/>
        </w:rPr>
        <w:t xml:space="preserve">unos 320 bytes</w:t>
      </w:r>
      <w:r>
        <w:t xml:space="preserve">. Menos de lo que ocupa</w:t>
      </w:r>
      <w:r>
        <w:t xml:space="preserve"> </w:t>
      </w:r>
      <w:r>
        <w:t xml:space="preserve">este párrafo en memoria.</w:t>
      </w:r>
    </w:p>
    <w:p>
      <w:pPr>
        <w:pStyle w:val="FirstParagraph"/>
      </w:pPr>
      <w:r>
        <w:t xml:space="preserve">Implementar el patrón ahora costaría tres clases nuevas, una indirección en cada lectura y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que consultar, a cambio de 320 bytes. Eso es, con nombre propio,</w:t>
      </w:r>
      <w:r>
        <w:t xml:space="preserve"> </w:t>
      </w:r>
      <w:r>
        <w:rPr>
          <w:b/>
          <w:bCs/>
        </w:rPr>
        <w:t xml:space="preserve">optimización prematura</w:t>
      </w:r>
      <w:r>
        <w:t xml:space="preserve">.</w:t>
      </w:r>
    </w:p>
    <w:p>
      <w:pPr>
        <w:pStyle w:val="Heading3"/>
      </w:pPr>
      <w:r>
        <w:t xml:space="preserve">La condición bajo la cual sí habría que implementarlo</w:t>
      </w:r>
    </w:p>
    <w:p>
      <w:pPr>
        <w:pStyle w:val="FirstParagraph"/>
      </w:pPr>
      <w:r>
        <w:t xml:space="preserve">El patrón entraría al proyecto cuando se cumpla</w:t>
      </w:r>
      <w:r>
        <w:t xml:space="preserve"> </w:t>
      </w:r>
      <w:r>
        <w:rPr>
          <w:b/>
          <w:bCs/>
        </w:rPr>
        <w:t xml:space="preserve">cualquiera</w:t>
      </w:r>
      <w:r>
        <w:t xml:space="preserve"> </w:t>
      </w:r>
      <w:r>
        <w:t xml:space="preserve">de estas tres condiciones: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Escala</w:t>
      </w:r>
      <w:r>
        <w:t xml:space="preserve">: la finca instrumentada supera las</w:t>
      </w:r>
      <w:r>
        <w:t xml:space="preserve"> </w:t>
      </w:r>
      <w:r>
        <w:rPr>
          <w:b/>
          <w:bCs/>
        </w:rPr>
        <w:t xml:space="preserve">decenas de miles de sensores</w:t>
      </w:r>
      <w:r>
        <w:t xml:space="preserve"> </w:t>
      </w:r>
      <w:r>
        <w:t xml:space="preserve">—del orden de</w:t>
      </w:r>
      <w:r>
        <w:t xml:space="preserve"> </w:t>
      </w:r>
      <w:r>
        <w:t xml:space="preserve">16 000, donde el ahorro empieza a medirse en megabytes—. Es un escenario realista si el sistema</w:t>
      </w:r>
      <w:r>
        <w:t xml:space="preserve"> </w:t>
      </w:r>
      <w:r>
        <w:t xml:space="preserve">deja de ser un prototipo y gestiona varias fincas con redes IoT densas.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Origen de los datos</w:t>
      </w:r>
      <w:r>
        <w:t xml:space="preserve">: los rangos y unidades dejan de ser constantes de código y pasan a</w:t>
      </w:r>
      <w:r>
        <w:t xml:space="preserve"> </w:t>
      </w:r>
      <w:r>
        <w:t xml:space="preserve">leerse de un archivo de configuración o de una base de datos. En ese momento desaparece el</w:t>
      </w:r>
      <w:r>
        <w:t xml:space="preserve"> </w:t>
      </w:r>
      <w:r>
        <w:t xml:space="preserve">compartimiento gratuito que da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, y cada sensor sí cargaría con su propia copia.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Catálogo de tipos</w:t>
      </w:r>
      <w:r>
        <w:t xml:space="preserve">: los tipos de sensor dejan de ser tres fijos y se vuelven decenas</w:t>
      </w:r>
      <w:r>
        <w:t xml:space="preserve"> </w:t>
      </w:r>
      <w:r>
        <w:t xml:space="preserve">configurables por el usuario, con metadatos más pesados que cuatro campos.</w:t>
      </w:r>
    </w:p>
    <w:p>
      <w:pPr>
        <w:pStyle w:val="FirstParagraph"/>
      </w:pPr>
      <w:r>
        <w:rPr>
          <w:b/>
          <w:bCs/>
        </w:rPr>
        <w:t xml:space="preserve">Qué vigilar para detectarlo:</w:t>
      </w:r>
      <w:r>
        <w:t xml:space="preserve"> </w:t>
      </w:r>
      <w:r>
        <w:t xml:space="preserve">el número de instancias vivas de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 el porcentaje del</w:t>
      </w:r>
      <w:r>
        <w:t xml:space="preserve"> </w:t>
      </w:r>
      <w:r>
        <w:rPr>
          <w:i/>
          <w:iCs/>
        </w:rPr>
        <w:t xml:space="preserve">heap</w:t>
      </w:r>
      <w:r>
        <w:t xml:space="preserve"> </w:t>
      </w:r>
      <w:r>
        <w:t xml:space="preserve">que ocupan. Si en un perfilado el estado intrínseco repetido supera el 10 % de la memoria de</w:t>
      </w:r>
      <w:r>
        <w:t xml:space="preserve"> </w:t>
      </w:r>
      <w:r>
        <w:t xml:space="preserve">la aplicación, el patrón deja de ser teórico.</w:t>
      </w:r>
    </w:p>
    <w:p>
      <w:pPr>
        <w:pStyle w:val="BodyText"/>
      </w:pPr>
      <w:r>
        <w:t xml:space="preserve">Mientras tanto, la decisión de diseño correcta es</w:t>
      </w:r>
      <w:r>
        <w:t xml:space="preserve"> </w:t>
      </w:r>
      <w:r>
        <w:rPr>
          <w:b/>
          <w:bCs/>
        </w:rPr>
        <w:t xml:space="preserve">no implementarlo</w:t>
      </w:r>
      <w:r>
        <w:t xml:space="preserve">, y dejar documentado el</w:t>
      </w:r>
      <w:r>
        <w:t xml:space="preserve"> </w:t>
      </w:r>
      <w:r>
        <w:t xml:space="preserve">diseño que se adoptaría —el UML de arriba— para que la implementación futura no parta de cero.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Trece casos con JUnit 5, todos sobre el Proxy:</w:t>
      </w:r>
    </w:p>
    <w:p>
      <w:pPr>
        <w:pStyle w:val="SourceCode"/>
      </w:pPr>
      <w:r>
        <w:rPr>
          <w:rStyle w:val="VerbatimChar"/>
        </w:rPr>
        <w:t xml:space="preserve">cd semana-10-proxy-flyweight &amp;&amp; ./pruebas.sh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sinSesionNoSeOpera</w:t>
            </w:r>
          </w:p>
        </w:tc>
        <w:tc>
          <w:tcPr/>
          <w:p>
            <w:pPr>
              <w:pStyle w:val="Compact"/>
            </w:pPr>
            <w:r>
              <w:t xml:space="preserve">Sin jornada iniciada, toda operación lanza</w:t>
            </w:r>
            <w:r>
              <w:t xml:space="preserve"> </w:t>
            </w:r>
            <w:r>
              <w:rPr>
                <w:rStyle w:val="VerbatimChar"/>
              </w:rPr>
              <w:t xml:space="preserve">SecurityException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bloqueaAntesDeDelegar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subsistema no recibe la llamada</w:t>
            </w:r>
            <w:r>
              <w:t xml:space="preserve">: el espía registra 0 invocaciones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iniciarJornadaNoExigeSesion</w:t>
            </w:r>
          </w:p>
        </w:tc>
        <w:tc>
          <w:tcPr/>
          <w:p>
            <w:pPr>
              <w:pStyle w:val="Compact"/>
            </w:pPr>
            <w:r>
              <w:t xml:space="preserve">Autenticarse no puede exigir estar autenticado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operarioMonitorea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OPERARIO</w:t>
            </w:r>
            <w:r>
              <w:t xml:space="preserve"> </w:t>
            </w:r>
            <w:r>
              <w:t xml:space="preserve">monitorea y consulta el clima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operarioNoReporta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operarioNoCierra</w:t>
            </w:r>
          </w:p>
        </w:tc>
        <w:tc>
          <w:tcPr/>
          <w:p>
            <w:pPr>
              <w:pStyle w:val="Compact"/>
            </w:pPr>
            <w:r>
              <w:t xml:space="preserve">Y no puede reportar ni cerrar; el mensaje dice qué rol hace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agronomoReporta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agronomoNoCierra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AGRONOMO</w:t>
            </w:r>
            <w:r>
              <w:t xml:space="preserve"> </w:t>
            </w:r>
            <w:r>
              <w:t xml:space="preserve">reporta pero no cierra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administradorPuedeTodo</w:t>
            </w:r>
          </w:p>
        </w:tc>
        <w:tc>
          <w:tcPr/>
          <w:p>
            <w:pPr>
              <w:pStyle w:val="Compact"/>
            </w:pPr>
            <w:r>
              <w:t xml:space="preserve">Las cinco operaciones pasan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auditaLosBloqueos</w:t>
            </w:r>
          </w:p>
        </w:tc>
        <w:tc>
          <w:tcPr/>
          <w:p>
            <w:pPr>
              <w:pStyle w:val="Compact"/>
            </w:pPr>
            <w:r>
              <w:t xml:space="preserve">El contador de accesos denegados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proxyYFachadaSonIntercambiables</w:t>
            </w:r>
          </w:p>
        </w:tc>
        <w:tc>
          <w:tcPr/>
          <w:p>
            <w:pPr>
              <w:pStyle w:val="Compact"/>
            </w:pPr>
            <w:r>
              <w:t xml:space="preserve">Mismo tipo estático para los 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noSePuedeRepresentarNada</w:t>
            </w:r>
          </w:p>
        </w:tc>
        <w:tc>
          <w:tcPr/>
          <w:p>
            <w:pPr>
              <w:pStyle w:val="Compact"/>
            </w:pPr>
            <w:r>
              <w:t xml:space="preserve">El proxy exige un sujeto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credencialInvalida</w:t>
            </w:r>
          </w:p>
        </w:tc>
        <w:tc>
          <w:tcPr/>
          <w:p>
            <w:pPr>
              <w:pStyle w:val="Compact"/>
            </w:pPr>
            <w:r>
              <w:t xml:space="preserve">Login fallido deja la sesión cerrada y el proxy sigue bloqueando</w:t>
            </w:r>
          </w:p>
        </w:tc>
      </w:tr>
    </w:tbl>
    <w:p>
      <w:pPr>
        <w:pStyle w:val="BodyText"/>
      </w:pPr>
      <w:r>
        <w:t xml:space="preserve">La prueba más importante es</w:t>
      </w:r>
      <w:r>
        <w:t xml:space="preserve"> </w:t>
      </w:r>
      <w:r>
        <w:rPr>
          <w:rStyle w:val="VerbatimChar"/>
        </w:rPr>
        <w:t xml:space="preserve">bloqueaAntesDeDelegar</w:t>
      </w:r>
      <w:r>
        <w:t xml:space="preserve">. Usa un doble de prueba,</w:t>
      </w:r>
      <w:r>
        <w:t xml:space="preserve"> </w:t>
      </w:r>
      <w:r>
        <w:rPr>
          <w:rStyle w:val="VerbatimChar"/>
        </w:rPr>
        <w:t xml:space="preserve">SistemaEspia</w:t>
      </w:r>
      <w:r>
        <w:t xml:space="preserve">, que</w:t>
      </w:r>
      <w:r>
        <w:t xml:space="preserve"> </w:t>
      </w:r>
      <w:r>
        <w:t xml:space="preserve">cuenta cuántas llamadas recibió. Que el contador quede en cero demuestra la diferencia de fondo</w:t>
      </w:r>
      <w:r>
        <w:t xml:space="preserve"> </w:t>
      </w:r>
      <w:r>
        <w:t xml:space="preserve">entre un proxy y un decorador:</w:t>
      </w:r>
      <w:r>
        <w:t xml:space="preserve"> </w:t>
      </w:r>
      <w:r>
        <w:rPr>
          <w:b/>
          <w:bCs/>
        </w:rPr>
        <w:t xml:space="preserve">el subsistema ni siquiera se entera de que la llamada existió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Las tres primeras capturas corresponden al código y las tres últimas a las ejecuciones. La</w:t>
      </w:r>
      <w:r>
        <w:t xml:space="preserve"> </w:t>
      </w:r>
      <w:r>
        <w:t xml:space="preserve">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SistemaAgroPrecision</w:t>
            </w:r>
            <w:r>
              <w:t xml:space="preserve">: el sujeto, sin</w:t>
            </w:r>
            <w:r>
              <w:t xml:space="preserve"> </w:t>
            </w:r>
            <w:r>
              <w:rPr>
                <w:rStyle w:val="VerbatimChar"/>
              </w:rPr>
              <w:t xml:space="preserve">getFinca()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ProxyAccesoSistema</w:t>
            </w:r>
            <w:r>
              <w:t xml:space="preserve">: el método</w:t>
            </w:r>
            <w:r>
              <w:t xml:space="preserve"> </w:t>
            </w:r>
            <w:r>
              <w:rPr>
                <w:rStyle w:val="VerbatimChar"/>
              </w:rPr>
              <w:t xml:space="preserve">exigir()</w:t>
            </w:r>
            <w:r>
              <w:t xml:space="preserve">, el control de 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BancoMemoriaFlyweight</w:t>
            </w:r>
            <w:r>
              <w:t xml:space="preserve">: las dos variantes que se comparan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Demo, pruebas 1 a 5: la tabla de permisos en 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Demo, pruebas 6 a 9: el administrador, la transparencia y la puerta cerrada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La medición del Flyweight y las 13 pruebas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43 — El sujeto del patrón</w:t>
      </w:r>
    </w:p>
    <w:p>
      <w:pPr>
        <w:pStyle w:val="CaptionedFigure"/>
      </w:pPr>
      <w:r>
        <w:drawing>
          <wp:inline>
            <wp:extent cx="5334000" cy="4417218"/>
            <wp:effectExtent b="0" l="0" r="0" t="0"/>
            <wp:docPr descr="Captura 43" title="" id="175" name="Picture"/>
            <a:graphic>
              <a:graphicData uri="http://schemas.openxmlformats.org/drawingml/2006/picture">
                <pic:pic>
                  <pic:nvPicPr>
                    <pic:cNvPr descr="semana-10-proxy-flyweight/evidencias/captura_43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7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src/SistemaAgroPrecision.java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31</w:t>
      </w:r>
    </w:p>
    <w:p>
      <w:pPr>
        <w:pStyle w:val="BodyText"/>
      </w:pPr>
      <w:r>
        <w:t xml:space="preserve">Las seis operaciones del contrato y, en el Javadoc, la decisión deliberada de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declarar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t xml:space="preserve">con su justificación: es donde se resuelve el conflicto entre el Facade y el Proxy.</w:t>
      </w:r>
    </w:p>
    <w:p>
      <w:pPr>
        <w:pStyle w:val="Heading3"/>
      </w:pPr>
      <w:r>
        <w:t xml:space="preserve">Captura 44 — El control de acceso</w:t>
      </w:r>
    </w:p>
    <w:p>
      <w:pPr>
        <w:pStyle w:val="CaptionedFigure"/>
      </w:pPr>
      <w:r>
        <w:drawing>
          <wp:inline>
            <wp:extent cx="5334000" cy="2230731"/>
            <wp:effectExtent b="0" l="0" r="0" t="0"/>
            <wp:docPr descr="Captura 44" title="" id="178" name="Picture"/>
            <a:graphic>
              <a:graphicData uri="http://schemas.openxmlformats.org/drawingml/2006/picture">
                <pic:pic>
                  <pic:nvPicPr>
                    <pic:cNvPr descr="semana-10-proxy-flyweight/evidencias/captura_44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src/ProxyAccesoSistema.java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85 a 100</w:t>
      </w:r>
    </w:p>
    <w:p>
      <w:pPr>
        <w:pStyle w:val="BodyText"/>
      </w:pPr>
      <w:r>
        <w:rPr>
          <w:rStyle w:val="VerbatimChar"/>
        </w:rPr>
        <w:t xml:space="preserve">exigir()</w:t>
      </w:r>
      <w:r>
        <w:t xml:space="preserve"> </w:t>
      </w:r>
      <w:r>
        <w:t xml:space="preserve">es el patrón en seis líneas: comprueba sesión, comprueba rol y lanza</w:t>
      </w:r>
      <w:r>
        <w:t xml:space="preserve"> </w:t>
      </w:r>
      <w:r>
        <w:rPr>
          <w:rStyle w:val="VerbatimChar"/>
        </w:rPr>
        <w:t xml:space="preserve">SecurityException</w:t>
      </w:r>
      <w:r>
        <w:t xml:space="preserve"> </w:t>
      </w:r>
      <w:r>
        <w:t xml:space="preserve">sin llegar a tocar el sujeto real. El mensaje dice qué rol tiene el usuario y cuál haría falta.</w:t>
      </w:r>
    </w:p>
    <w:p>
      <w:pPr>
        <w:pStyle w:val="Heading3"/>
      </w:pPr>
      <w:r>
        <w:t xml:space="preserve">Captura 45 — El banco de medición</w:t>
      </w:r>
    </w:p>
    <w:p>
      <w:pPr>
        <w:pStyle w:val="CaptionedFigure"/>
      </w:pPr>
      <w:r>
        <w:drawing>
          <wp:inline>
            <wp:extent cx="5334000" cy="3605388"/>
            <wp:effectExtent b="0" l="0" r="0" t="0"/>
            <wp:docPr descr="Captura 45" title="" id="181" name="Picture"/>
            <a:graphic>
              <a:graphicData uri="http://schemas.openxmlformats.org/drawingml/2006/picture">
                <pic:pic>
                  <pic:nvPicPr>
                    <pic:cNvPr descr="semana-10-proxy-flyweight/evidencias/captura_45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medicion/BancoMemoriaFlyweight.java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72 a 109</w:t>
      </w:r>
    </w:p>
    <w:p>
      <w:pPr>
        <w:pStyle w:val="BodyText"/>
      </w:pPr>
      <w:r>
        <w:t xml:space="preserve">Las dos variantes que se comparan. El comentario explica por qué las cadenas se crean con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: sin eso, la JVM las internaría y la medición saldría falseada.</w:t>
      </w:r>
    </w:p>
    <w:p>
      <w:pPr>
        <w:pStyle w:val="Heading3"/>
      </w:pPr>
      <w:r>
        <w:t xml:space="preserve">Captura 46 — Demo, la tabla de permisos</w:t>
      </w:r>
    </w:p>
    <w:p>
      <w:pPr>
        <w:pStyle w:val="CaptionedFigure"/>
      </w:pPr>
      <w:r>
        <w:drawing>
          <wp:inline>
            <wp:extent cx="5334000" cy="2736272"/>
            <wp:effectExtent b="0" l="0" r="0" t="0"/>
            <wp:docPr descr="Captura 46" title="" id="184" name="Picture"/>
            <a:graphic>
              <a:graphicData uri="http://schemas.openxmlformats.org/drawingml/2006/picture">
                <pic:pic>
                  <pic:nvPicPr>
                    <pic:cNvPr descr="semana-10-proxy-flyweight/evidencias/captura_46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6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MainDemoProxyFlyweight</w:t>
      </w:r>
      <w:r>
        <w:t xml:space="preserve">, pruebas 1 a 5.</w:t>
      </w:r>
    </w:p>
    <w:p>
      <w:pPr>
        <w:pStyle w:val="BodyText"/>
      </w:pPr>
      <w:r>
        <w:t xml:space="preserve">Sin sesión no pasa nada; el operario monitorea pero no reporta ni cierra; el agrónomo sí reporta.</w:t>
      </w:r>
      <w:r>
        <w:t xml:space="preserve"> </w:t>
      </w:r>
      <w:r>
        <w:t xml:space="preserve">Los mensajes de denegación indican el rol que falta.</w:t>
      </w:r>
    </w:p>
    <w:p>
      <w:pPr>
        <w:pStyle w:val="Heading3"/>
      </w:pPr>
      <w:r>
        <w:t xml:space="preserve">Captura 47 — Demo, transparencia y puerta cerrada</w:t>
      </w:r>
    </w:p>
    <w:p>
      <w:pPr>
        <w:pStyle w:val="CaptionedFigure"/>
      </w:pPr>
      <w:r>
        <w:drawing>
          <wp:inline>
            <wp:extent cx="5334000" cy="5454445"/>
            <wp:effectExtent b="0" l="0" r="0" t="0"/>
            <wp:docPr descr="Captura 47" title="" id="187" name="Picture"/>
            <a:graphic>
              <a:graphicData uri="http://schemas.openxmlformats.org/drawingml/2006/picture">
                <pic:pic>
                  <pic:nvPicPr>
                    <pic:cNvPr descr="semana-10-proxy-flyweight/evidencias/captura_47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4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MainDemoProxyFlyweight</w:t>
      </w:r>
      <w:r>
        <w:t xml:space="preserve">, pruebas 6 a 9.</w:t>
      </w:r>
    </w:p>
    <w:p>
      <w:pPr>
        <w:pStyle w:val="BodyText"/>
      </w:pPr>
      <w:r>
        <w:t xml:space="preserve">El administrador pasa por todo; el mismo código cliente funciona con la fachada real y con el proxy;</w:t>
      </w:r>
      <w:r>
        <w:t xml:space="preserve"> </w:t>
      </w:r>
      <w:r>
        <w:t xml:space="preserve">el contador de accesos denegados; y la prueba 9, donde</w:t>
      </w:r>
      <w:r>
        <w:t xml:space="preserve"> </w:t>
      </w:r>
      <w:r>
        <w:rPr>
          <w:rStyle w:val="VerbatimChar"/>
        </w:rPr>
        <w:t xml:space="preserve">sistema.getFinca()</w:t>
      </w:r>
      <w:r>
        <w:t xml:space="preserve"> </w:t>
      </w:r>
      <w:r>
        <w:t xml:space="preserve">ni siquiera compila</w:t>
      </w:r>
      <w:r>
        <w:t xml:space="preserve"> </w:t>
      </w:r>
      <w:r>
        <w:t xml:space="preserve">porque no está en el contrato.</w:t>
      </w:r>
    </w:p>
    <w:p>
      <w:pPr>
        <w:pStyle w:val="Heading3"/>
      </w:pPr>
      <w:r>
        <w:t xml:space="preserve">Captura 48 — Medición y pruebas</w:t>
      </w:r>
    </w:p>
    <w:p>
      <w:pPr>
        <w:pStyle w:val="CaptionedFigure"/>
      </w:pPr>
      <w:r>
        <w:drawing>
          <wp:inline>
            <wp:extent cx="5334000" cy="5046064"/>
            <wp:effectExtent b="0" l="0" r="0" t="0"/>
            <wp:docPr descr="Captura 48" title="" id="190" name="Picture"/>
            <a:graphic>
              <a:graphicData uri="http://schemas.openxmlformats.org/drawingml/2006/picture">
                <pic:pic>
                  <pic:nvPicPr>
                    <pic:cNvPr descr="semana-10-proxy-flyweight/evidencias/captura_48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./medir.sh</w:t>
      </w:r>
      <w:r>
        <w:t xml:space="preserve"> </w:t>
      </w:r>
      <w:r>
        <w:t xml:space="preserve">y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La tabla de memoria con el ahorro estable de ~64 bytes por sensor y las conclusiones numéricas, más</w:t>
      </w:r>
      <w:r>
        <w:t xml:space="preserve"> </w:t>
      </w:r>
      <w:r>
        <w:t xml:space="preserve">las trece pruebas unitarias del proxy sin fallos.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SecurityException</w:t>
            </w:r>
            <w:r>
              <w:t xml:space="preserve"> </w:t>
            </w:r>
            <w:r>
              <w:t xml:space="preserve">al monitorear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hay una jornada iniciada para monitorear la finca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Operario monitorea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Clima consultado sin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30.3 C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42.0 %</w:t>
            </w:r>
            <w:r>
              <w:t xml:space="preserve"> </w:t>
            </w:r>
            <w:r>
              <w:t xml:space="preserve">tras</w:t>
            </w:r>
            <w:r>
              <w:t xml:space="preserve"> </w:t>
            </w:r>
            <w:r>
              <w:rPr>
                <w:rStyle w:val="VerbatimChar"/>
              </w:rPr>
              <w:t xml:space="preserve">Bienvenido operario (OPERARIO)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Operario sin reportes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Denegado, se requiere</w:t>
            </w:r>
            <w:r>
              <w:t xml:space="preserve"> </w:t>
            </w:r>
            <w:r>
              <w:rPr>
                <w:rStyle w:val="VerbatimChar"/>
              </w:rPr>
              <w:t xml:space="preserve">AGRONOMO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 rol OPERARIO no puede emitir el reporte de estado (se requiere AGRONOMO)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Operario no cierra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Denegado, se requiere</w:t>
            </w:r>
            <w:r>
              <w:t xml:space="preserve"> </w:t>
            </w:r>
            <w:r>
              <w:rPr>
                <w:rStyle w:val="VerbatimChar"/>
              </w:rP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 rol OPERARIO no puede cerrar la jornada (se requiere ADMINISTRADOR)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Agrónomo reporta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Reporte de alertas emitido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ALERTAS ACTIVAS</w:t>
            </w:r>
            <w:r>
              <w:t xml:space="preserve"> </w:t>
            </w:r>
            <w:r>
              <w:t xml:space="preserve">con Cafe-Norte y Maiz-Este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Monitoreo y reporte CSV sin bloqueos</w:t>
            </w:r>
          </w:p>
        </w:tc>
        <w:tc>
          <w:tcPr/>
          <w:p>
            <w:pPr>
              <w:pStyle w:val="Compact"/>
            </w:pPr>
            <w:r>
              <w:t xml:space="preserve">Cascada por las dos zonas y CSV de 4 sensores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Transparencia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Mismo código cliente con fachada y con proxy</w:t>
            </w:r>
          </w:p>
        </w:tc>
        <w:tc>
          <w:tcPr/>
          <w:p>
            <w:pPr>
              <w:pStyle w:val="Compact"/>
            </w:pPr>
            <w:r>
              <w:t xml:space="preserve">Salida idéntica con la fachada real y con el proxy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3 accesos denegados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Llamadas denegadas por el proxy: 3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Puerta cerrada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getFinca()</w:t>
            </w:r>
            <w:r>
              <w:t xml:space="preserve"> </w:t>
            </w:r>
            <w:r>
              <w:t xml:space="preserve">inalcanzable desde la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sistema.getFinca(); // no compila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fachadaReal.getFinca() -&gt; 9.5 ha, 4 sensores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Medición de memoria</w:t>
            </w:r>
          </w:p>
        </w:tc>
        <w:tc>
          <w:tcPr/>
          <w:p>
            <w:pPr>
              <w:pStyle w:val="Compact"/>
            </w:pPr>
            <w:r>
              <w:t xml:space="preserve">Flyweight</w:t>
            </w:r>
          </w:p>
        </w:tc>
        <w:tc>
          <w:tcPr/>
          <w:p>
            <w:pPr>
              <w:pStyle w:val="Compact"/>
            </w:pPr>
            <w:r>
              <w:t xml:space="preserve">~64 B por sensor; ~16 000 sensores para 1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~64 bytes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~16,384</w:t>
            </w:r>
            <w:r>
              <w:t xml:space="preserve"> </w:t>
            </w:r>
            <w:r>
              <w:t xml:space="preserve">sensores para 1 MB ·</w:t>
            </w:r>
            <w:r>
              <w:t xml:space="preserve"> </w:t>
            </w:r>
            <w:r>
              <w:rPr>
                <w:rStyle w:val="VerbatimChar"/>
              </w:rPr>
              <w:t xml:space="preserve">~320 bytes</w:t>
            </w:r>
            <w:r>
              <w:t xml:space="preserve"> </w:t>
            </w:r>
            <w:r>
              <w:t xml:space="preserve">con los 5 del prototipo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13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59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1" Target="media/rId171.png" /><Relationship Type="http://schemas.openxmlformats.org/officeDocument/2006/relationships/image" Id="rId168" Target="media/rId168.png" /><Relationship Type="http://schemas.openxmlformats.org/officeDocument/2006/relationships/image" Id="rId174" Target="media/rId174.png" /><Relationship Type="http://schemas.openxmlformats.org/officeDocument/2006/relationships/image" Id="rId177" Target="media/rId177.png" /><Relationship Type="http://schemas.openxmlformats.org/officeDocument/2006/relationships/image" Id="rId180" Target="media/rId180.png" /><Relationship Type="http://schemas.openxmlformats.org/officeDocument/2006/relationships/image" Id="rId183" Target="media/rId183.png" /><Relationship Type="http://schemas.openxmlformats.org/officeDocument/2006/relationships/image" Id="rId186" Target="media/rId186.png" /><Relationship Type="http://schemas.openxmlformats.org/officeDocument/2006/relationships/image" Id="rId189" Target="media/rId189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53" Target="media/rId153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2026-10-23T04:59:39Z</dcterms:created>
  <dcterms:modified xsi:type="dcterms:W3CDTF">2026-10-23T04:59:39Z</dcterms:modified>
</cp:coreProperties>
</file>