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bCs w:val="0"/>
          <w:color w:val="auto"/>
          <w:szCs w:val="24"/>
          <w:lang w:val="ru-RU"/>
        </w:rPr>
        <w:id w:val="1224182892"/>
        <w:docPartObj>
          <w:docPartGallery w:val="Table of Contents"/>
          <w:docPartUnique/>
        </w:docPartObj>
      </w:sdtPr>
      <w:sdtContent>
        <w:p w14:paraId="28B72003" w14:textId="389C8361" w:rsidR="00B16990" w:rsidRDefault="003E6816" w:rsidP="00F70F1B">
          <w:pPr>
            <w:pStyle w:val="TOCHeading"/>
            <w:spacing w:before="0" w:after="0" w:line="240" w:lineRule="auto"/>
            <w:rPr>
              <w:rFonts w:ascii="Times New Roman" w:hAnsi="Times New Roman"/>
              <w:b/>
              <w:bCs w:val="0"/>
              <w:caps/>
              <w:color w:val="auto"/>
              <w:lang w:val="ru-RU"/>
            </w:rPr>
          </w:pPr>
          <w:r>
            <w:rPr>
              <w:rFonts w:ascii="Times New Roman" w:hAnsi="Times New Roman"/>
              <w:b/>
              <w:bCs w:val="0"/>
              <w:caps/>
              <w:color w:val="auto"/>
              <w:lang w:val="ru-RU"/>
            </w:rPr>
            <w:t>СОДЕРЖАНИЕ</w:t>
          </w:r>
        </w:p>
        <w:p w14:paraId="11782BBD" w14:textId="025E962B" w:rsidR="00F70F1B" w:rsidRDefault="00F70F1B" w:rsidP="00F70F1B"/>
        <w:p w14:paraId="01B3B3E3" w14:textId="77777777" w:rsidR="00F70F1B" w:rsidRPr="00F70F1B" w:rsidRDefault="00F70F1B" w:rsidP="00F70F1B"/>
        <w:p w14:paraId="237FDE6E" w14:textId="4F6BA760" w:rsidR="005668C0" w:rsidRDefault="00B16990">
          <w:pPr>
            <w:pStyle w:val="TOC1"/>
            <w:rPr>
              <w:rFonts w:asciiTheme="minorHAnsi" w:eastAsiaTheme="minorEastAsia" w:hAnsiTheme="minorHAnsi" w:cstheme="minorBidi"/>
              <w:sz w:val="22"/>
              <w:szCs w:val="22"/>
              <w:lang w:val="ru-BY" w:eastAsia="ru-BY"/>
            </w:rPr>
          </w:pPr>
          <w:r w:rsidRPr="00FD5EEA">
            <w:fldChar w:fldCharType="begin"/>
          </w:r>
          <w:r w:rsidRPr="00FD5EEA">
            <w:instrText xml:space="preserve"> TOC \o "1-3" \h \z \u </w:instrText>
          </w:r>
          <w:r w:rsidRPr="00FD5EEA">
            <w:fldChar w:fldCharType="separate"/>
          </w:r>
          <w:hyperlink w:anchor="_Toc135662694" w:history="1">
            <w:r w:rsidR="005668C0" w:rsidRPr="00914125">
              <w:rPr>
                <w:rStyle w:val="Hyperlink"/>
              </w:rPr>
              <w:t>ВВЕДЕНИЕ</w:t>
            </w:r>
            <w:r w:rsidR="005668C0">
              <w:rPr>
                <w:webHidden/>
              </w:rPr>
              <w:tab/>
            </w:r>
            <w:r w:rsidR="005668C0">
              <w:rPr>
                <w:webHidden/>
              </w:rPr>
              <w:fldChar w:fldCharType="begin"/>
            </w:r>
            <w:r w:rsidR="005668C0">
              <w:rPr>
                <w:webHidden/>
              </w:rPr>
              <w:instrText xml:space="preserve"> PAGEREF _Toc135662694 \h </w:instrText>
            </w:r>
            <w:r w:rsidR="005668C0">
              <w:rPr>
                <w:webHidden/>
              </w:rPr>
            </w:r>
            <w:r w:rsidR="005668C0">
              <w:rPr>
                <w:webHidden/>
              </w:rPr>
              <w:fldChar w:fldCharType="separate"/>
            </w:r>
            <w:r w:rsidR="005668C0">
              <w:rPr>
                <w:webHidden/>
              </w:rPr>
              <w:t>5</w:t>
            </w:r>
            <w:r w:rsidR="005668C0">
              <w:rPr>
                <w:webHidden/>
              </w:rPr>
              <w:fldChar w:fldCharType="end"/>
            </w:r>
          </w:hyperlink>
        </w:p>
        <w:p w14:paraId="7B84EFF5" w14:textId="1EC925BF" w:rsidR="005668C0" w:rsidRDefault="00BC43C3">
          <w:pPr>
            <w:pStyle w:val="TOC1"/>
            <w:tabs>
              <w:tab w:val="left" w:pos="660"/>
            </w:tabs>
            <w:rPr>
              <w:rFonts w:asciiTheme="minorHAnsi" w:eastAsiaTheme="minorEastAsia" w:hAnsiTheme="minorHAnsi" w:cstheme="minorBidi"/>
              <w:sz w:val="22"/>
              <w:szCs w:val="22"/>
              <w:lang w:val="ru-BY" w:eastAsia="ru-BY"/>
            </w:rPr>
          </w:pPr>
          <w:hyperlink w:anchor="_Toc135662695" w:history="1">
            <w:r w:rsidR="005668C0" w:rsidRPr="00914125">
              <w:rPr>
                <w:rStyle w:val="Hyperlink"/>
              </w:rPr>
              <w:t>1</w:t>
            </w:r>
            <w:r w:rsidR="005668C0">
              <w:rPr>
                <w:rFonts w:asciiTheme="minorHAnsi" w:eastAsiaTheme="minorEastAsia" w:hAnsiTheme="minorHAnsi" w:cstheme="minorBidi"/>
                <w:sz w:val="22"/>
                <w:szCs w:val="22"/>
                <w:lang w:val="ru-BY" w:eastAsia="ru-BY"/>
              </w:rPr>
              <w:tab/>
            </w:r>
            <w:r w:rsidR="005668C0" w:rsidRPr="00914125">
              <w:rPr>
                <w:rStyle w:val="Hyperlink"/>
              </w:rPr>
              <w:t>ПОСТАНОВКА ТЕХНИЧЕСКОГО ЗАДАНИЯ</w:t>
            </w:r>
            <w:r w:rsidR="005668C0">
              <w:rPr>
                <w:webHidden/>
              </w:rPr>
              <w:tab/>
            </w:r>
            <w:r w:rsidR="005668C0">
              <w:rPr>
                <w:webHidden/>
              </w:rPr>
              <w:fldChar w:fldCharType="begin"/>
            </w:r>
            <w:r w:rsidR="005668C0">
              <w:rPr>
                <w:webHidden/>
              </w:rPr>
              <w:instrText xml:space="preserve"> PAGEREF _Toc135662695 \h </w:instrText>
            </w:r>
            <w:r w:rsidR="005668C0">
              <w:rPr>
                <w:webHidden/>
              </w:rPr>
            </w:r>
            <w:r w:rsidR="005668C0">
              <w:rPr>
                <w:webHidden/>
              </w:rPr>
              <w:fldChar w:fldCharType="separate"/>
            </w:r>
            <w:r w:rsidR="005668C0">
              <w:rPr>
                <w:webHidden/>
              </w:rPr>
              <w:t>6</w:t>
            </w:r>
            <w:r w:rsidR="005668C0">
              <w:rPr>
                <w:webHidden/>
              </w:rPr>
              <w:fldChar w:fldCharType="end"/>
            </w:r>
          </w:hyperlink>
        </w:p>
        <w:p w14:paraId="35F68D94" w14:textId="037F4BAC" w:rsidR="005668C0" w:rsidRDefault="005668C0">
          <w:pPr>
            <w:pStyle w:val="TOC1"/>
            <w:rPr>
              <w:rFonts w:asciiTheme="minorHAnsi" w:eastAsiaTheme="minorEastAsia" w:hAnsiTheme="minorHAnsi" w:cstheme="minorBidi"/>
              <w:sz w:val="22"/>
              <w:szCs w:val="22"/>
              <w:lang w:val="ru-BY" w:eastAsia="ru-BY"/>
            </w:rPr>
          </w:pPr>
          <w:r>
            <w:rPr>
              <w:rStyle w:val="Hyperlink"/>
            </w:rPr>
            <w:t xml:space="preserve">         </w:t>
          </w:r>
          <w:hyperlink w:anchor="_Toc135662696" w:history="1">
            <w:r w:rsidRPr="00914125">
              <w:rPr>
                <w:rStyle w:val="Hyperlink"/>
              </w:rPr>
              <w:t>1.1 Описание предметной области</w:t>
            </w:r>
            <w:r>
              <w:rPr>
                <w:webHidden/>
              </w:rPr>
              <w:tab/>
            </w:r>
            <w:r>
              <w:rPr>
                <w:webHidden/>
              </w:rPr>
              <w:fldChar w:fldCharType="begin"/>
            </w:r>
            <w:r>
              <w:rPr>
                <w:webHidden/>
              </w:rPr>
              <w:instrText xml:space="preserve"> PAGEREF _Toc135662696 \h </w:instrText>
            </w:r>
            <w:r>
              <w:rPr>
                <w:webHidden/>
              </w:rPr>
            </w:r>
            <w:r>
              <w:rPr>
                <w:webHidden/>
              </w:rPr>
              <w:fldChar w:fldCharType="separate"/>
            </w:r>
            <w:r>
              <w:rPr>
                <w:webHidden/>
              </w:rPr>
              <w:t>6</w:t>
            </w:r>
            <w:r>
              <w:rPr>
                <w:webHidden/>
              </w:rPr>
              <w:fldChar w:fldCharType="end"/>
            </w:r>
          </w:hyperlink>
        </w:p>
        <w:p w14:paraId="4EA23F1B" w14:textId="37368368" w:rsidR="005668C0" w:rsidRDefault="005668C0">
          <w:pPr>
            <w:pStyle w:val="TOC1"/>
            <w:rPr>
              <w:rFonts w:asciiTheme="minorHAnsi" w:eastAsiaTheme="minorEastAsia" w:hAnsiTheme="minorHAnsi" w:cstheme="minorBidi"/>
              <w:sz w:val="22"/>
              <w:szCs w:val="22"/>
              <w:lang w:val="ru-BY" w:eastAsia="ru-BY"/>
            </w:rPr>
          </w:pPr>
          <w:r>
            <w:rPr>
              <w:rStyle w:val="Hyperlink"/>
            </w:rPr>
            <w:t xml:space="preserve">         </w:t>
          </w:r>
          <w:hyperlink w:anchor="_Toc135662697" w:history="1">
            <w:r w:rsidRPr="00914125">
              <w:rPr>
                <w:rStyle w:val="Hyperlink"/>
              </w:rPr>
              <w:t>1.2 Обоснование необходимости проектирования ЛВС</w:t>
            </w:r>
            <w:r>
              <w:rPr>
                <w:webHidden/>
              </w:rPr>
              <w:tab/>
            </w:r>
            <w:r>
              <w:rPr>
                <w:webHidden/>
              </w:rPr>
              <w:fldChar w:fldCharType="begin"/>
            </w:r>
            <w:r>
              <w:rPr>
                <w:webHidden/>
              </w:rPr>
              <w:instrText xml:space="preserve"> PAGEREF _Toc135662697 \h </w:instrText>
            </w:r>
            <w:r>
              <w:rPr>
                <w:webHidden/>
              </w:rPr>
            </w:r>
            <w:r>
              <w:rPr>
                <w:webHidden/>
              </w:rPr>
              <w:fldChar w:fldCharType="separate"/>
            </w:r>
            <w:r>
              <w:rPr>
                <w:webHidden/>
              </w:rPr>
              <w:t>7</w:t>
            </w:r>
            <w:r>
              <w:rPr>
                <w:webHidden/>
              </w:rPr>
              <w:fldChar w:fldCharType="end"/>
            </w:r>
          </w:hyperlink>
        </w:p>
        <w:p w14:paraId="415BCE91" w14:textId="15BBFC25" w:rsidR="005668C0" w:rsidRDefault="005668C0">
          <w:pPr>
            <w:pStyle w:val="TOC1"/>
            <w:rPr>
              <w:rFonts w:asciiTheme="minorHAnsi" w:eastAsiaTheme="minorEastAsia" w:hAnsiTheme="minorHAnsi" w:cstheme="minorBidi"/>
              <w:sz w:val="22"/>
              <w:szCs w:val="22"/>
              <w:lang w:val="ru-BY" w:eastAsia="ru-BY"/>
            </w:rPr>
          </w:pPr>
          <w:r>
            <w:rPr>
              <w:rStyle w:val="Hyperlink"/>
            </w:rPr>
            <w:t xml:space="preserve">         </w:t>
          </w:r>
          <w:hyperlink w:anchor="_Toc135662698" w:history="1">
            <w:r w:rsidRPr="00914125">
              <w:rPr>
                <w:rStyle w:val="Hyperlink"/>
              </w:rPr>
              <w:t>1.3 Расчет количества рабочих мест в подсети</w:t>
            </w:r>
            <w:r>
              <w:rPr>
                <w:webHidden/>
              </w:rPr>
              <w:tab/>
            </w:r>
            <w:r>
              <w:rPr>
                <w:webHidden/>
              </w:rPr>
              <w:fldChar w:fldCharType="begin"/>
            </w:r>
            <w:r>
              <w:rPr>
                <w:webHidden/>
              </w:rPr>
              <w:instrText xml:space="preserve"> PAGEREF _Toc135662698 \h </w:instrText>
            </w:r>
            <w:r>
              <w:rPr>
                <w:webHidden/>
              </w:rPr>
            </w:r>
            <w:r>
              <w:rPr>
                <w:webHidden/>
              </w:rPr>
              <w:fldChar w:fldCharType="separate"/>
            </w:r>
            <w:r>
              <w:rPr>
                <w:webHidden/>
              </w:rPr>
              <w:t>8</w:t>
            </w:r>
            <w:r>
              <w:rPr>
                <w:webHidden/>
              </w:rPr>
              <w:fldChar w:fldCharType="end"/>
            </w:r>
          </w:hyperlink>
        </w:p>
        <w:p w14:paraId="7A106FC2" w14:textId="50050C43" w:rsidR="005668C0" w:rsidRDefault="00BC43C3">
          <w:pPr>
            <w:pStyle w:val="TOC1"/>
            <w:rPr>
              <w:rFonts w:asciiTheme="minorHAnsi" w:eastAsiaTheme="minorEastAsia" w:hAnsiTheme="minorHAnsi" w:cstheme="minorBidi"/>
              <w:sz w:val="22"/>
              <w:szCs w:val="22"/>
              <w:lang w:val="ru-BY" w:eastAsia="ru-BY"/>
            </w:rPr>
          </w:pPr>
          <w:hyperlink w:anchor="_Toc135662699" w:history="1">
            <w:r w:rsidR="005668C0" w:rsidRPr="00914125">
              <w:rPr>
                <w:rStyle w:val="Hyperlink"/>
              </w:rPr>
              <w:t>2 РАЗРАБОТКА ВАРИАНТОВ КОНФИГУРАЦИИ ЛВС</w:t>
            </w:r>
            <w:r w:rsidR="005668C0">
              <w:rPr>
                <w:webHidden/>
              </w:rPr>
              <w:tab/>
            </w:r>
            <w:r w:rsidR="005668C0">
              <w:rPr>
                <w:webHidden/>
              </w:rPr>
              <w:fldChar w:fldCharType="begin"/>
            </w:r>
            <w:r w:rsidR="005668C0">
              <w:rPr>
                <w:webHidden/>
              </w:rPr>
              <w:instrText xml:space="preserve"> PAGEREF _Toc135662699 \h </w:instrText>
            </w:r>
            <w:r w:rsidR="005668C0">
              <w:rPr>
                <w:webHidden/>
              </w:rPr>
            </w:r>
            <w:r w:rsidR="005668C0">
              <w:rPr>
                <w:webHidden/>
              </w:rPr>
              <w:fldChar w:fldCharType="separate"/>
            </w:r>
            <w:r w:rsidR="005668C0">
              <w:rPr>
                <w:webHidden/>
              </w:rPr>
              <w:t>10</w:t>
            </w:r>
            <w:r w:rsidR="005668C0">
              <w:rPr>
                <w:webHidden/>
              </w:rPr>
              <w:fldChar w:fldCharType="end"/>
            </w:r>
          </w:hyperlink>
        </w:p>
        <w:p w14:paraId="639C5292" w14:textId="0A577612" w:rsidR="005668C0" w:rsidRDefault="005668C0">
          <w:pPr>
            <w:pStyle w:val="TOC1"/>
            <w:rPr>
              <w:rFonts w:asciiTheme="minorHAnsi" w:eastAsiaTheme="minorEastAsia" w:hAnsiTheme="minorHAnsi" w:cstheme="minorBidi"/>
              <w:sz w:val="22"/>
              <w:szCs w:val="22"/>
              <w:lang w:val="ru-BY" w:eastAsia="ru-BY"/>
            </w:rPr>
          </w:pPr>
          <w:r>
            <w:rPr>
              <w:rStyle w:val="Hyperlink"/>
            </w:rPr>
            <w:t xml:space="preserve">        </w:t>
          </w:r>
          <w:r w:rsidR="000A5542">
            <w:rPr>
              <w:rStyle w:val="Hyperlink"/>
            </w:rPr>
            <w:t xml:space="preserve"> </w:t>
          </w:r>
          <w:hyperlink w:anchor="_Toc135662700" w:history="1">
            <w:r w:rsidRPr="00914125">
              <w:rPr>
                <w:rStyle w:val="Hyperlink"/>
              </w:rPr>
              <w:t>2.1 Анализ существующих инфраструктур</w:t>
            </w:r>
            <w:r>
              <w:rPr>
                <w:webHidden/>
              </w:rPr>
              <w:tab/>
            </w:r>
            <w:r>
              <w:rPr>
                <w:webHidden/>
              </w:rPr>
              <w:fldChar w:fldCharType="begin"/>
            </w:r>
            <w:r>
              <w:rPr>
                <w:webHidden/>
              </w:rPr>
              <w:instrText xml:space="preserve"> PAGEREF _Toc135662700 \h </w:instrText>
            </w:r>
            <w:r>
              <w:rPr>
                <w:webHidden/>
              </w:rPr>
            </w:r>
            <w:r>
              <w:rPr>
                <w:webHidden/>
              </w:rPr>
              <w:fldChar w:fldCharType="separate"/>
            </w:r>
            <w:r>
              <w:rPr>
                <w:webHidden/>
              </w:rPr>
              <w:t>10</w:t>
            </w:r>
            <w:r>
              <w:rPr>
                <w:webHidden/>
              </w:rPr>
              <w:fldChar w:fldCharType="end"/>
            </w:r>
          </w:hyperlink>
        </w:p>
        <w:p w14:paraId="7F1896DB" w14:textId="2FB0749F" w:rsidR="005668C0" w:rsidRDefault="000A5542">
          <w:pPr>
            <w:pStyle w:val="TOC1"/>
            <w:rPr>
              <w:rFonts w:asciiTheme="minorHAnsi" w:eastAsiaTheme="minorEastAsia" w:hAnsiTheme="minorHAnsi" w:cstheme="minorBidi"/>
              <w:sz w:val="22"/>
              <w:szCs w:val="22"/>
              <w:lang w:val="ru-BY" w:eastAsia="ru-BY"/>
            </w:rPr>
          </w:pPr>
          <w:r>
            <w:rPr>
              <w:rStyle w:val="Hyperlink"/>
            </w:rPr>
            <w:t xml:space="preserve">         </w:t>
          </w:r>
          <w:hyperlink w:anchor="_Toc135662701" w:history="1">
            <w:r w:rsidR="005668C0" w:rsidRPr="00914125">
              <w:rPr>
                <w:rStyle w:val="Hyperlink"/>
              </w:rPr>
              <w:t>2.2 Описание используемой топологии компьютерной системы</w:t>
            </w:r>
            <w:r w:rsidR="005668C0">
              <w:rPr>
                <w:webHidden/>
              </w:rPr>
              <w:tab/>
            </w:r>
            <w:r w:rsidR="005668C0">
              <w:rPr>
                <w:webHidden/>
              </w:rPr>
              <w:fldChar w:fldCharType="begin"/>
            </w:r>
            <w:r w:rsidR="005668C0">
              <w:rPr>
                <w:webHidden/>
              </w:rPr>
              <w:instrText xml:space="preserve"> PAGEREF _Toc135662701 \h </w:instrText>
            </w:r>
            <w:r w:rsidR="005668C0">
              <w:rPr>
                <w:webHidden/>
              </w:rPr>
            </w:r>
            <w:r w:rsidR="005668C0">
              <w:rPr>
                <w:webHidden/>
              </w:rPr>
              <w:fldChar w:fldCharType="separate"/>
            </w:r>
            <w:r w:rsidR="005668C0">
              <w:rPr>
                <w:webHidden/>
              </w:rPr>
              <w:t>12</w:t>
            </w:r>
            <w:r w:rsidR="005668C0">
              <w:rPr>
                <w:webHidden/>
              </w:rPr>
              <w:fldChar w:fldCharType="end"/>
            </w:r>
          </w:hyperlink>
        </w:p>
        <w:p w14:paraId="6D605E5F" w14:textId="118548B6" w:rsidR="005668C0" w:rsidRDefault="00BC43C3">
          <w:pPr>
            <w:pStyle w:val="TOC1"/>
            <w:rPr>
              <w:rFonts w:asciiTheme="minorHAnsi" w:eastAsiaTheme="minorEastAsia" w:hAnsiTheme="minorHAnsi" w:cstheme="minorBidi"/>
              <w:sz w:val="22"/>
              <w:szCs w:val="22"/>
              <w:lang w:val="ru-BY" w:eastAsia="ru-BY"/>
            </w:rPr>
          </w:pPr>
          <w:hyperlink w:anchor="_Toc135662702" w:history="1">
            <w:r w:rsidR="005668C0" w:rsidRPr="00914125">
              <w:rPr>
                <w:rStyle w:val="Hyperlink"/>
              </w:rPr>
              <w:t>3</w:t>
            </w:r>
            <w:r w:rsidR="005668C0">
              <w:rPr>
                <w:rStyle w:val="Hyperlink"/>
              </w:rPr>
              <w:t xml:space="preserve"> </w:t>
            </w:r>
            <w:r w:rsidR="005668C0" w:rsidRPr="00914125">
              <w:rPr>
                <w:rStyle w:val="Hyperlink"/>
                <w:caps/>
              </w:rPr>
              <w:t xml:space="preserve">Разработка структурной схемы ЛВС и выбор </w:t>
            </w:r>
            <w:r w:rsidR="005668C0" w:rsidRPr="00914125">
              <w:rPr>
                <w:rStyle w:val="Hyperlink"/>
                <w:caps/>
                <w:lang w:val="ru-BY"/>
              </w:rPr>
              <w:t xml:space="preserve">                    </w:t>
            </w:r>
            <w:r w:rsidR="005668C0" w:rsidRPr="00914125">
              <w:rPr>
                <w:rStyle w:val="Hyperlink"/>
                <w:caps/>
              </w:rPr>
              <w:t>оборудования</w:t>
            </w:r>
            <w:r w:rsidR="005668C0">
              <w:rPr>
                <w:webHidden/>
              </w:rPr>
              <w:tab/>
            </w:r>
            <w:r w:rsidR="005668C0">
              <w:rPr>
                <w:webHidden/>
              </w:rPr>
              <w:fldChar w:fldCharType="begin"/>
            </w:r>
            <w:r w:rsidR="005668C0">
              <w:rPr>
                <w:webHidden/>
              </w:rPr>
              <w:instrText xml:space="preserve"> PAGEREF _Toc135662702 \h </w:instrText>
            </w:r>
            <w:r w:rsidR="005668C0">
              <w:rPr>
                <w:webHidden/>
              </w:rPr>
            </w:r>
            <w:r w:rsidR="005668C0">
              <w:rPr>
                <w:webHidden/>
              </w:rPr>
              <w:fldChar w:fldCharType="separate"/>
            </w:r>
            <w:r w:rsidR="005668C0">
              <w:rPr>
                <w:webHidden/>
              </w:rPr>
              <w:t>13</w:t>
            </w:r>
            <w:r w:rsidR="005668C0">
              <w:rPr>
                <w:webHidden/>
              </w:rPr>
              <w:fldChar w:fldCharType="end"/>
            </w:r>
          </w:hyperlink>
        </w:p>
        <w:p w14:paraId="25114472" w14:textId="4D77ADC0" w:rsidR="005668C0" w:rsidRDefault="000A5542">
          <w:pPr>
            <w:pStyle w:val="TOC1"/>
            <w:rPr>
              <w:rFonts w:asciiTheme="minorHAnsi" w:eastAsiaTheme="minorEastAsia" w:hAnsiTheme="minorHAnsi" w:cstheme="minorBidi"/>
              <w:sz w:val="22"/>
              <w:szCs w:val="22"/>
              <w:lang w:val="ru-BY" w:eastAsia="ru-BY"/>
            </w:rPr>
          </w:pPr>
          <w:r>
            <w:rPr>
              <w:rStyle w:val="Hyperlink"/>
            </w:rPr>
            <w:t xml:space="preserve">         </w:t>
          </w:r>
          <w:hyperlink w:anchor="_Toc135662703" w:history="1">
            <w:r w:rsidR="005668C0" w:rsidRPr="00914125">
              <w:rPr>
                <w:rStyle w:val="Hyperlink"/>
              </w:rPr>
              <w:t>3.1 Проектирование подсистемы рабочего места</w:t>
            </w:r>
            <w:r w:rsidR="005668C0">
              <w:rPr>
                <w:webHidden/>
              </w:rPr>
              <w:tab/>
            </w:r>
            <w:r w:rsidR="005668C0">
              <w:rPr>
                <w:webHidden/>
              </w:rPr>
              <w:fldChar w:fldCharType="begin"/>
            </w:r>
            <w:r w:rsidR="005668C0">
              <w:rPr>
                <w:webHidden/>
              </w:rPr>
              <w:instrText xml:space="preserve"> PAGEREF _Toc135662703 \h </w:instrText>
            </w:r>
            <w:r w:rsidR="005668C0">
              <w:rPr>
                <w:webHidden/>
              </w:rPr>
            </w:r>
            <w:r w:rsidR="005668C0">
              <w:rPr>
                <w:webHidden/>
              </w:rPr>
              <w:fldChar w:fldCharType="separate"/>
            </w:r>
            <w:r w:rsidR="005668C0">
              <w:rPr>
                <w:webHidden/>
              </w:rPr>
              <w:t>13</w:t>
            </w:r>
            <w:r w:rsidR="005668C0">
              <w:rPr>
                <w:webHidden/>
              </w:rPr>
              <w:fldChar w:fldCharType="end"/>
            </w:r>
          </w:hyperlink>
        </w:p>
        <w:p w14:paraId="227B8C7A" w14:textId="4EC9FC03" w:rsidR="005668C0" w:rsidRPr="000A5542" w:rsidRDefault="000A5542" w:rsidP="000A5542">
          <w:pPr>
            <w:pStyle w:val="TOC2"/>
            <w:rPr>
              <w:rFonts w:asciiTheme="minorHAnsi" w:eastAsiaTheme="minorEastAsia" w:hAnsiTheme="minorHAnsi" w:cstheme="minorBidi"/>
              <w:sz w:val="22"/>
              <w:szCs w:val="22"/>
              <w:lang w:val="ru-BY" w:eastAsia="ru-BY"/>
            </w:rPr>
          </w:pPr>
          <w:r>
            <w:rPr>
              <w:rStyle w:val="Hyperlink"/>
            </w:rPr>
            <w:t xml:space="preserve">         </w:t>
          </w:r>
          <w:hyperlink w:anchor="_Toc135662704" w:history="1">
            <w:r w:rsidR="005668C0" w:rsidRPr="000A5542">
              <w:rPr>
                <w:rStyle w:val="Hyperlink"/>
              </w:rPr>
              <w:t>3.2 Размещение рабочих мест в помещениях зданий</w:t>
            </w:r>
            <w:r w:rsidR="005668C0" w:rsidRPr="000A5542">
              <w:rPr>
                <w:webHidden/>
              </w:rPr>
              <w:tab/>
            </w:r>
            <w:r w:rsidR="005668C0" w:rsidRPr="000A5542">
              <w:rPr>
                <w:webHidden/>
              </w:rPr>
              <w:fldChar w:fldCharType="begin"/>
            </w:r>
            <w:r w:rsidR="005668C0" w:rsidRPr="000A5542">
              <w:rPr>
                <w:webHidden/>
              </w:rPr>
              <w:instrText xml:space="preserve"> PAGEREF _Toc135662704 \h </w:instrText>
            </w:r>
            <w:r w:rsidR="005668C0" w:rsidRPr="000A5542">
              <w:rPr>
                <w:webHidden/>
              </w:rPr>
            </w:r>
            <w:r w:rsidR="005668C0" w:rsidRPr="000A5542">
              <w:rPr>
                <w:webHidden/>
              </w:rPr>
              <w:fldChar w:fldCharType="separate"/>
            </w:r>
            <w:r w:rsidR="005668C0" w:rsidRPr="000A5542">
              <w:rPr>
                <w:webHidden/>
              </w:rPr>
              <w:t>13</w:t>
            </w:r>
            <w:r w:rsidR="005668C0" w:rsidRPr="000A5542">
              <w:rPr>
                <w:webHidden/>
              </w:rPr>
              <w:fldChar w:fldCharType="end"/>
            </w:r>
          </w:hyperlink>
        </w:p>
        <w:p w14:paraId="78C8ED99" w14:textId="36BDDE4E" w:rsidR="005668C0" w:rsidRDefault="000A5542">
          <w:pPr>
            <w:pStyle w:val="TOC1"/>
            <w:rPr>
              <w:rFonts w:asciiTheme="minorHAnsi" w:eastAsiaTheme="minorEastAsia" w:hAnsiTheme="minorHAnsi" w:cstheme="minorBidi"/>
              <w:sz w:val="22"/>
              <w:szCs w:val="22"/>
              <w:lang w:val="ru-BY" w:eastAsia="ru-BY"/>
            </w:rPr>
          </w:pPr>
          <w:r>
            <w:rPr>
              <w:rStyle w:val="Hyperlink"/>
            </w:rPr>
            <w:t xml:space="preserve">         </w:t>
          </w:r>
          <w:hyperlink w:anchor="_Toc135662705" w:history="1">
            <w:r w:rsidR="005668C0" w:rsidRPr="00914125">
              <w:rPr>
                <w:rStyle w:val="Hyperlink"/>
              </w:rPr>
              <w:t>3.3 Проектирование горизонтальной подсистемы</w:t>
            </w:r>
            <w:r w:rsidR="005668C0">
              <w:rPr>
                <w:webHidden/>
              </w:rPr>
              <w:tab/>
            </w:r>
            <w:r w:rsidR="005668C0">
              <w:rPr>
                <w:webHidden/>
              </w:rPr>
              <w:fldChar w:fldCharType="begin"/>
            </w:r>
            <w:r w:rsidR="005668C0">
              <w:rPr>
                <w:webHidden/>
              </w:rPr>
              <w:instrText xml:space="preserve"> PAGEREF _Toc135662705 \h </w:instrText>
            </w:r>
            <w:r w:rsidR="005668C0">
              <w:rPr>
                <w:webHidden/>
              </w:rPr>
            </w:r>
            <w:r w:rsidR="005668C0">
              <w:rPr>
                <w:webHidden/>
              </w:rPr>
              <w:fldChar w:fldCharType="separate"/>
            </w:r>
            <w:r w:rsidR="005668C0">
              <w:rPr>
                <w:webHidden/>
              </w:rPr>
              <w:t>14</w:t>
            </w:r>
            <w:r w:rsidR="005668C0">
              <w:rPr>
                <w:webHidden/>
              </w:rPr>
              <w:fldChar w:fldCharType="end"/>
            </w:r>
          </w:hyperlink>
        </w:p>
        <w:p w14:paraId="4F4FF926" w14:textId="108AFFB3" w:rsidR="005668C0" w:rsidRDefault="000A5542">
          <w:pPr>
            <w:pStyle w:val="TOC1"/>
            <w:rPr>
              <w:rFonts w:asciiTheme="minorHAnsi" w:eastAsiaTheme="minorEastAsia" w:hAnsiTheme="minorHAnsi" w:cstheme="minorBidi"/>
              <w:sz w:val="22"/>
              <w:szCs w:val="22"/>
              <w:lang w:val="ru-BY" w:eastAsia="ru-BY"/>
            </w:rPr>
          </w:pPr>
          <w:r>
            <w:rPr>
              <w:rStyle w:val="Hyperlink"/>
            </w:rPr>
            <w:t xml:space="preserve">         </w:t>
          </w:r>
          <w:hyperlink w:anchor="_Toc135662706" w:history="1">
            <w:r w:rsidR="005668C0" w:rsidRPr="00914125">
              <w:rPr>
                <w:rStyle w:val="Hyperlink"/>
              </w:rPr>
              <w:t>3.</w:t>
            </w:r>
            <w:r>
              <w:rPr>
                <w:rStyle w:val="Hyperlink"/>
              </w:rPr>
              <w:t>4</w:t>
            </w:r>
            <w:r w:rsidR="005668C0" w:rsidRPr="00914125">
              <w:rPr>
                <w:rStyle w:val="Hyperlink"/>
              </w:rPr>
              <w:t xml:space="preserve"> Проектирование вертикальной подсистемы</w:t>
            </w:r>
            <w:r w:rsidR="005668C0">
              <w:rPr>
                <w:webHidden/>
              </w:rPr>
              <w:tab/>
            </w:r>
            <w:r w:rsidR="005668C0">
              <w:rPr>
                <w:webHidden/>
              </w:rPr>
              <w:fldChar w:fldCharType="begin"/>
            </w:r>
            <w:r w:rsidR="005668C0">
              <w:rPr>
                <w:webHidden/>
              </w:rPr>
              <w:instrText xml:space="preserve"> PAGEREF _Toc135662706 \h </w:instrText>
            </w:r>
            <w:r w:rsidR="005668C0">
              <w:rPr>
                <w:webHidden/>
              </w:rPr>
            </w:r>
            <w:r w:rsidR="005668C0">
              <w:rPr>
                <w:webHidden/>
              </w:rPr>
              <w:fldChar w:fldCharType="separate"/>
            </w:r>
            <w:r w:rsidR="005668C0">
              <w:rPr>
                <w:webHidden/>
              </w:rPr>
              <w:t>25</w:t>
            </w:r>
            <w:r w:rsidR="005668C0">
              <w:rPr>
                <w:webHidden/>
              </w:rPr>
              <w:fldChar w:fldCharType="end"/>
            </w:r>
          </w:hyperlink>
        </w:p>
        <w:p w14:paraId="4A15F64E" w14:textId="3843400C" w:rsidR="005668C0" w:rsidRDefault="00F47BCC">
          <w:pPr>
            <w:pStyle w:val="TOC1"/>
            <w:rPr>
              <w:rFonts w:asciiTheme="minorHAnsi" w:eastAsiaTheme="minorEastAsia" w:hAnsiTheme="minorHAnsi" w:cstheme="minorBidi"/>
              <w:sz w:val="22"/>
              <w:szCs w:val="22"/>
              <w:lang w:val="ru-BY" w:eastAsia="ru-BY"/>
            </w:rPr>
          </w:pPr>
          <w:r>
            <w:rPr>
              <w:rStyle w:val="Hyperlink"/>
            </w:rPr>
            <w:t xml:space="preserve">         </w:t>
          </w:r>
          <w:hyperlink w:anchor="_Toc135662707" w:history="1">
            <w:r w:rsidR="005668C0" w:rsidRPr="00914125">
              <w:rPr>
                <w:rStyle w:val="Hyperlink"/>
              </w:rPr>
              <w:t>3.</w:t>
            </w:r>
            <w:r>
              <w:rPr>
                <w:rStyle w:val="Hyperlink"/>
              </w:rPr>
              <w:t>5</w:t>
            </w:r>
            <w:r w:rsidR="005668C0" w:rsidRPr="00914125">
              <w:rPr>
                <w:rStyle w:val="Hyperlink"/>
              </w:rPr>
              <w:t xml:space="preserve"> Проектирование магистральной подсистемы</w:t>
            </w:r>
            <w:r w:rsidR="005668C0">
              <w:rPr>
                <w:webHidden/>
              </w:rPr>
              <w:tab/>
            </w:r>
            <w:r w:rsidR="005668C0">
              <w:rPr>
                <w:webHidden/>
              </w:rPr>
              <w:fldChar w:fldCharType="begin"/>
            </w:r>
            <w:r w:rsidR="005668C0">
              <w:rPr>
                <w:webHidden/>
              </w:rPr>
              <w:instrText xml:space="preserve"> PAGEREF _Toc135662707 \h </w:instrText>
            </w:r>
            <w:r w:rsidR="005668C0">
              <w:rPr>
                <w:webHidden/>
              </w:rPr>
            </w:r>
            <w:r w:rsidR="005668C0">
              <w:rPr>
                <w:webHidden/>
              </w:rPr>
              <w:fldChar w:fldCharType="separate"/>
            </w:r>
            <w:r w:rsidR="005668C0">
              <w:rPr>
                <w:webHidden/>
              </w:rPr>
              <w:t>26</w:t>
            </w:r>
            <w:r w:rsidR="005668C0">
              <w:rPr>
                <w:webHidden/>
              </w:rPr>
              <w:fldChar w:fldCharType="end"/>
            </w:r>
          </w:hyperlink>
        </w:p>
        <w:p w14:paraId="4796DD76" w14:textId="703D1582" w:rsidR="005668C0" w:rsidRDefault="00F47BCC">
          <w:pPr>
            <w:pStyle w:val="TOC1"/>
            <w:rPr>
              <w:rFonts w:asciiTheme="minorHAnsi" w:eastAsiaTheme="minorEastAsia" w:hAnsiTheme="minorHAnsi" w:cstheme="minorBidi"/>
              <w:sz w:val="22"/>
              <w:szCs w:val="22"/>
              <w:lang w:val="ru-BY" w:eastAsia="ru-BY"/>
            </w:rPr>
          </w:pPr>
          <w:r>
            <w:rPr>
              <w:rStyle w:val="Hyperlink"/>
            </w:rPr>
            <w:t xml:space="preserve">         </w:t>
          </w:r>
          <w:hyperlink w:anchor="_Toc135662708" w:history="1">
            <w:r w:rsidR="005668C0" w:rsidRPr="00914125">
              <w:rPr>
                <w:rStyle w:val="Hyperlink"/>
              </w:rPr>
              <w:t>3.6 Выбор пассивного сетевого оборудования</w:t>
            </w:r>
            <w:r w:rsidR="005668C0">
              <w:rPr>
                <w:webHidden/>
              </w:rPr>
              <w:tab/>
            </w:r>
            <w:r w:rsidR="005668C0">
              <w:rPr>
                <w:webHidden/>
              </w:rPr>
              <w:fldChar w:fldCharType="begin"/>
            </w:r>
            <w:r w:rsidR="005668C0">
              <w:rPr>
                <w:webHidden/>
              </w:rPr>
              <w:instrText xml:space="preserve"> PAGEREF _Toc135662708 \h </w:instrText>
            </w:r>
            <w:r w:rsidR="005668C0">
              <w:rPr>
                <w:webHidden/>
              </w:rPr>
            </w:r>
            <w:r w:rsidR="005668C0">
              <w:rPr>
                <w:webHidden/>
              </w:rPr>
              <w:fldChar w:fldCharType="separate"/>
            </w:r>
            <w:r w:rsidR="005668C0">
              <w:rPr>
                <w:webHidden/>
              </w:rPr>
              <w:t>27</w:t>
            </w:r>
            <w:r w:rsidR="005668C0">
              <w:rPr>
                <w:webHidden/>
              </w:rPr>
              <w:fldChar w:fldCharType="end"/>
            </w:r>
          </w:hyperlink>
        </w:p>
        <w:p w14:paraId="01BACA84" w14:textId="50AB18FC" w:rsidR="005668C0" w:rsidRDefault="00BC43C3">
          <w:pPr>
            <w:pStyle w:val="TOC1"/>
            <w:rPr>
              <w:rFonts w:asciiTheme="minorHAnsi" w:eastAsiaTheme="minorEastAsia" w:hAnsiTheme="minorHAnsi" w:cstheme="minorBidi"/>
              <w:sz w:val="22"/>
              <w:szCs w:val="22"/>
              <w:lang w:val="ru-BY" w:eastAsia="ru-BY"/>
            </w:rPr>
          </w:pPr>
          <w:hyperlink w:anchor="_Toc135662709" w:history="1">
            <w:r w:rsidR="005668C0" w:rsidRPr="00914125">
              <w:rPr>
                <w:rStyle w:val="Hyperlink"/>
              </w:rPr>
              <w:t xml:space="preserve">4 </w:t>
            </w:r>
            <w:r w:rsidR="005668C0" w:rsidRPr="00914125">
              <w:rPr>
                <w:rStyle w:val="Hyperlink"/>
                <w:caps/>
              </w:rPr>
              <w:t>Настройка СЕТЕВОГО ОБОРУДОВАНИЯ И программного обеспечения</w:t>
            </w:r>
            <w:r w:rsidR="005668C0">
              <w:rPr>
                <w:webHidden/>
              </w:rPr>
              <w:tab/>
            </w:r>
            <w:r w:rsidR="005668C0">
              <w:rPr>
                <w:webHidden/>
              </w:rPr>
              <w:fldChar w:fldCharType="begin"/>
            </w:r>
            <w:r w:rsidR="005668C0">
              <w:rPr>
                <w:webHidden/>
              </w:rPr>
              <w:instrText xml:space="preserve"> PAGEREF _Toc135662709 \h </w:instrText>
            </w:r>
            <w:r w:rsidR="005668C0">
              <w:rPr>
                <w:webHidden/>
              </w:rPr>
            </w:r>
            <w:r w:rsidR="005668C0">
              <w:rPr>
                <w:webHidden/>
              </w:rPr>
              <w:fldChar w:fldCharType="separate"/>
            </w:r>
            <w:r w:rsidR="005668C0">
              <w:rPr>
                <w:webHidden/>
              </w:rPr>
              <w:t>29</w:t>
            </w:r>
            <w:r w:rsidR="005668C0">
              <w:rPr>
                <w:webHidden/>
              </w:rPr>
              <w:fldChar w:fldCharType="end"/>
            </w:r>
          </w:hyperlink>
        </w:p>
        <w:p w14:paraId="75F7EAD7" w14:textId="1FCC9D5B" w:rsidR="005668C0" w:rsidRPr="005668C0" w:rsidRDefault="00F47BCC" w:rsidP="005668C0">
          <w:pPr>
            <w:pStyle w:val="TOC3"/>
            <w:rPr>
              <w:rFonts w:asciiTheme="minorHAnsi" w:eastAsiaTheme="minorEastAsia" w:hAnsiTheme="minorHAnsi" w:cstheme="minorBidi"/>
              <w:sz w:val="22"/>
              <w:szCs w:val="22"/>
              <w:lang w:val="ru-BY" w:eastAsia="ru-BY"/>
            </w:rPr>
          </w:pPr>
          <w:r>
            <w:rPr>
              <w:rStyle w:val="Hyperlink"/>
              <w:b w:val="0"/>
              <w:bCs w:val="0"/>
            </w:rPr>
            <w:t xml:space="preserve">         </w:t>
          </w:r>
          <w:hyperlink w:anchor="_Toc135662710" w:history="1">
            <w:r w:rsidR="005668C0" w:rsidRPr="005668C0">
              <w:rPr>
                <w:rStyle w:val="Hyperlink"/>
                <w:b w:val="0"/>
                <w:bCs w:val="0"/>
              </w:rPr>
              <w:t>4.1 Типы активного сетевого оборудования</w:t>
            </w:r>
            <w:r w:rsidR="005668C0" w:rsidRPr="005668C0">
              <w:rPr>
                <w:b w:val="0"/>
                <w:bCs w:val="0"/>
                <w:webHidden/>
              </w:rPr>
              <w:tab/>
            </w:r>
            <w:r w:rsidR="005668C0" w:rsidRPr="005668C0">
              <w:rPr>
                <w:b w:val="0"/>
                <w:bCs w:val="0"/>
                <w:webHidden/>
              </w:rPr>
              <w:fldChar w:fldCharType="begin"/>
            </w:r>
            <w:r w:rsidR="005668C0" w:rsidRPr="005668C0">
              <w:rPr>
                <w:b w:val="0"/>
                <w:bCs w:val="0"/>
                <w:webHidden/>
              </w:rPr>
              <w:instrText xml:space="preserve"> PAGEREF _Toc135662710 \h </w:instrText>
            </w:r>
            <w:r w:rsidR="005668C0" w:rsidRPr="005668C0">
              <w:rPr>
                <w:b w:val="0"/>
                <w:bCs w:val="0"/>
                <w:webHidden/>
              </w:rPr>
            </w:r>
            <w:r w:rsidR="005668C0" w:rsidRPr="005668C0">
              <w:rPr>
                <w:b w:val="0"/>
                <w:bCs w:val="0"/>
                <w:webHidden/>
              </w:rPr>
              <w:fldChar w:fldCharType="separate"/>
            </w:r>
            <w:r w:rsidR="005668C0" w:rsidRPr="005668C0">
              <w:rPr>
                <w:b w:val="0"/>
                <w:bCs w:val="0"/>
                <w:webHidden/>
              </w:rPr>
              <w:t>29</w:t>
            </w:r>
            <w:r w:rsidR="005668C0" w:rsidRPr="005668C0">
              <w:rPr>
                <w:b w:val="0"/>
                <w:bCs w:val="0"/>
                <w:webHidden/>
              </w:rPr>
              <w:fldChar w:fldCharType="end"/>
            </w:r>
          </w:hyperlink>
        </w:p>
        <w:p w14:paraId="42F91F7C" w14:textId="3C9E321C" w:rsidR="005668C0" w:rsidRPr="005668C0" w:rsidRDefault="00F47BCC" w:rsidP="000A5542">
          <w:pPr>
            <w:pStyle w:val="TOC2"/>
            <w:rPr>
              <w:rFonts w:asciiTheme="minorHAnsi" w:eastAsiaTheme="minorEastAsia" w:hAnsiTheme="minorHAnsi" w:cstheme="minorBidi"/>
              <w:sz w:val="22"/>
              <w:szCs w:val="22"/>
              <w:lang w:val="ru-BY" w:eastAsia="ru-BY"/>
            </w:rPr>
          </w:pPr>
          <w:r>
            <w:rPr>
              <w:rStyle w:val="Hyperlink"/>
            </w:rPr>
            <w:t xml:space="preserve">         </w:t>
          </w:r>
          <w:hyperlink w:anchor="_Toc135662711" w:history="1">
            <w:r w:rsidR="005668C0" w:rsidRPr="005668C0">
              <w:rPr>
                <w:rStyle w:val="Hyperlink"/>
              </w:rPr>
              <w:t>4.2 Выбор активного сетевого оборудования</w:t>
            </w:r>
            <w:r w:rsidR="005668C0" w:rsidRPr="005668C0">
              <w:rPr>
                <w:webHidden/>
              </w:rPr>
              <w:tab/>
            </w:r>
            <w:r w:rsidR="005668C0" w:rsidRPr="005668C0">
              <w:rPr>
                <w:webHidden/>
              </w:rPr>
              <w:fldChar w:fldCharType="begin"/>
            </w:r>
            <w:r w:rsidR="005668C0" w:rsidRPr="005668C0">
              <w:rPr>
                <w:webHidden/>
              </w:rPr>
              <w:instrText xml:space="preserve"> PAGEREF _Toc135662711 \h </w:instrText>
            </w:r>
            <w:r w:rsidR="005668C0" w:rsidRPr="005668C0">
              <w:rPr>
                <w:webHidden/>
              </w:rPr>
            </w:r>
            <w:r w:rsidR="005668C0" w:rsidRPr="005668C0">
              <w:rPr>
                <w:webHidden/>
              </w:rPr>
              <w:fldChar w:fldCharType="separate"/>
            </w:r>
            <w:r w:rsidR="005668C0" w:rsidRPr="005668C0">
              <w:rPr>
                <w:webHidden/>
              </w:rPr>
              <w:t>29</w:t>
            </w:r>
            <w:r w:rsidR="005668C0" w:rsidRPr="005668C0">
              <w:rPr>
                <w:webHidden/>
              </w:rPr>
              <w:fldChar w:fldCharType="end"/>
            </w:r>
          </w:hyperlink>
        </w:p>
        <w:p w14:paraId="6A39BFAC" w14:textId="56EE88FA" w:rsidR="005668C0" w:rsidRDefault="00BC43C3">
          <w:pPr>
            <w:pStyle w:val="TOC1"/>
            <w:rPr>
              <w:rFonts w:asciiTheme="minorHAnsi" w:eastAsiaTheme="minorEastAsia" w:hAnsiTheme="minorHAnsi" w:cstheme="minorBidi"/>
              <w:sz w:val="22"/>
              <w:szCs w:val="22"/>
              <w:lang w:val="ru-BY" w:eastAsia="ru-BY"/>
            </w:rPr>
          </w:pPr>
          <w:hyperlink w:anchor="_Toc135662712" w:history="1">
            <w:r w:rsidR="005668C0" w:rsidRPr="00914125">
              <w:rPr>
                <w:rStyle w:val="Hyperlink"/>
              </w:rPr>
              <w:t>5</w:t>
            </w:r>
            <w:r w:rsidR="005668C0">
              <w:rPr>
                <w:rStyle w:val="Hyperlink"/>
              </w:rPr>
              <w:t xml:space="preserve"> </w:t>
            </w:r>
            <w:r w:rsidR="005668C0" w:rsidRPr="00914125">
              <w:rPr>
                <w:rStyle w:val="Hyperlink"/>
              </w:rPr>
              <w:t>РАСЧЁТ СТОИМОСТИ ОБОРУДОВАНИЯ ЛОКАЛЬНОЙ ВЫЧИСЛИТЕЛЬНОЙ СЕТИ</w:t>
            </w:r>
            <w:r w:rsidR="005668C0">
              <w:rPr>
                <w:webHidden/>
              </w:rPr>
              <w:tab/>
            </w:r>
            <w:r w:rsidR="005668C0">
              <w:rPr>
                <w:webHidden/>
              </w:rPr>
              <w:fldChar w:fldCharType="begin"/>
            </w:r>
            <w:r w:rsidR="005668C0">
              <w:rPr>
                <w:webHidden/>
              </w:rPr>
              <w:instrText xml:space="preserve"> PAGEREF _Toc135662712 \h </w:instrText>
            </w:r>
            <w:r w:rsidR="005668C0">
              <w:rPr>
                <w:webHidden/>
              </w:rPr>
            </w:r>
            <w:r w:rsidR="005668C0">
              <w:rPr>
                <w:webHidden/>
              </w:rPr>
              <w:fldChar w:fldCharType="separate"/>
            </w:r>
            <w:r w:rsidR="005668C0">
              <w:rPr>
                <w:webHidden/>
              </w:rPr>
              <w:t>31</w:t>
            </w:r>
            <w:r w:rsidR="005668C0">
              <w:rPr>
                <w:webHidden/>
              </w:rPr>
              <w:fldChar w:fldCharType="end"/>
            </w:r>
          </w:hyperlink>
        </w:p>
        <w:p w14:paraId="447B0B57" w14:textId="3D990FE8" w:rsidR="005668C0" w:rsidRPr="000A5542" w:rsidRDefault="00F47BCC" w:rsidP="000A5542">
          <w:pPr>
            <w:pStyle w:val="TOC2"/>
            <w:rPr>
              <w:rFonts w:asciiTheme="minorHAnsi" w:eastAsiaTheme="minorEastAsia" w:hAnsiTheme="minorHAnsi" w:cstheme="minorBidi"/>
              <w:sz w:val="22"/>
              <w:szCs w:val="22"/>
              <w:lang w:val="ru-BY" w:eastAsia="ru-BY"/>
            </w:rPr>
          </w:pPr>
          <w:r>
            <w:rPr>
              <w:rStyle w:val="Hyperlink"/>
            </w:rPr>
            <w:t xml:space="preserve">         </w:t>
          </w:r>
          <w:hyperlink w:anchor="_Toc135662713" w:history="1">
            <w:r w:rsidR="005668C0" w:rsidRPr="000A5542">
              <w:rPr>
                <w:rStyle w:val="Hyperlink"/>
              </w:rPr>
              <w:t>5.1 Расчет количества материалов, и расчет его стоимости</w:t>
            </w:r>
            <w:r w:rsidR="005668C0" w:rsidRPr="000A5542">
              <w:rPr>
                <w:webHidden/>
              </w:rPr>
              <w:tab/>
            </w:r>
            <w:r w:rsidR="005668C0" w:rsidRPr="000A5542">
              <w:rPr>
                <w:webHidden/>
              </w:rPr>
              <w:fldChar w:fldCharType="begin"/>
            </w:r>
            <w:r w:rsidR="005668C0" w:rsidRPr="000A5542">
              <w:rPr>
                <w:webHidden/>
              </w:rPr>
              <w:instrText xml:space="preserve"> PAGEREF _Toc135662713 \h </w:instrText>
            </w:r>
            <w:r w:rsidR="005668C0" w:rsidRPr="000A5542">
              <w:rPr>
                <w:webHidden/>
              </w:rPr>
            </w:r>
            <w:r w:rsidR="005668C0" w:rsidRPr="000A5542">
              <w:rPr>
                <w:webHidden/>
              </w:rPr>
              <w:fldChar w:fldCharType="separate"/>
            </w:r>
            <w:r w:rsidR="005668C0" w:rsidRPr="000A5542">
              <w:rPr>
                <w:webHidden/>
              </w:rPr>
              <w:t>31</w:t>
            </w:r>
            <w:r w:rsidR="005668C0" w:rsidRPr="000A5542">
              <w:rPr>
                <w:webHidden/>
              </w:rPr>
              <w:fldChar w:fldCharType="end"/>
            </w:r>
          </w:hyperlink>
        </w:p>
        <w:p w14:paraId="3F6EEAFD" w14:textId="1ED21908" w:rsidR="005668C0" w:rsidRPr="000A5542" w:rsidRDefault="00F47BCC" w:rsidP="000A5542">
          <w:pPr>
            <w:pStyle w:val="TOC2"/>
            <w:rPr>
              <w:rFonts w:asciiTheme="minorHAnsi" w:eastAsiaTheme="minorEastAsia" w:hAnsiTheme="minorHAnsi" w:cstheme="minorBidi"/>
              <w:sz w:val="22"/>
              <w:szCs w:val="22"/>
              <w:lang w:val="ru-BY" w:eastAsia="ru-BY"/>
            </w:rPr>
          </w:pPr>
          <w:r>
            <w:rPr>
              <w:rStyle w:val="Hyperlink"/>
            </w:rPr>
            <w:t xml:space="preserve">         </w:t>
          </w:r>
          <w:hyperlink w:anchor="_Toc135662714" w:history="1">
            <w:r w:rsidR="005668C0" w:rsidRPr="000A5542">
              <w:rPr>
                <w:rStyle w:val="Hyperlink"/>
              </w:rPr>
              <w:t>5.2 Расчет стоимости активного оборудования</w:t>
            </w:r>
            <w:r w:rsidR="005668C0" w:rsidRPr="000A5542">
              <w:rPr>
                <w:webHidden/>
              </w:rPr>
              <w:tab/>
            </w:r>
            <w:r w:rsidR="005668C0" w:rsidRPr="000A5542">
              <w:rPr>
                <w:webHidden/>
              </w:rPr>
              <w:fldChar w:fldCharType="begin"/>
            </w:r>
            <w:r w:rsidR="005668C0" w:rsidRPr="000A5542">
              <w:rPr>
                <w:webHidden/>
              </w:rPr>
              <w:instrText xml:space="preserve"> PAGEREF _Toc135662714 \h </w:instrText>
            </w:r>
            <w:r w:rsidR="005668C0" w:rsidRPr="000A5542">
              <w:rPr>
                <w:webHidden/>
              </w:rPr>
            </w:r>
            <w:r w:rsidR="005668C0" w:rsidRPr="000A5542">
              <w:rPr>
                <w:webHidden/>
              </w:rPr>
              <w:fldChar w:fldCharType="separate"/>
            </w:r>
            <w:r w:rsidR="005668C0" w:rsidRPr="000A5542">
              <w:rPr>
                <w:webHidden/>
              </w:rPr>
              <w:t>31</w:t>
            </w:r>
            <w:r w:rsidR="005668C0" w:rsidRPr="000A5542">
              <w:rPr>
                <w:webHidden/>
              </w:rPr>
              <w:fldChar w:fldCharType="end"/>
            </w:r>
          </w:hyperlink>
        </w:p>
        <w:p w14:paraId="1D39B258" w14:textId="207ACA5B" w:rsidR="005668C0" w:rsidRPr="000A5542" w:rsidRDefault="00BC43C3">
          <w:pPr>
            <w:pStyle w:val="TOC1"/>
            <w:rPr>
              <w:rFonts w:asciiTheme="minorHAnsi" w:eastAsiaTheme="minorEastAsia" w:hAnsiTheme="minorHAnsi" w:cstheme="minorBidi"/>
              <w:sz w:val="22"/>
              <w:szCs w:val="22"/>
              <w:lang w:val="ru-BY" w:eastAsia="ru-BY"/>
            </w:rPr>
          </w:pPr>
          <w:hyperlink w:anchor="_Toc135662715" w:history="1">
            <w:r w:rsidR="005668C0" w:rsidRPr="000A5542">
              <w:rPr>
                <w:rStyle w:val="Hyperlink"/>
              </w:rPr>
              <w:t>6    НАСТРОЙКА СЕТЕВОГО И ПРОГРАММНОГО ОБЕСПЕЧЕНИЯ</w:t>
            </w:r>
            <w:r w:rsidR="005668C0" w:rsidRPr="000A5542">
              <w:rPr>
                <w:webHidden/>
              </w:rPr>
              <w:tab/>
            </w:r>
            <w:r w:rsidR="005668C0" w:rsidRPr="000A5542">
              <w:rPr>
                <w:webHidden/>
              </w:rPr>
              <w:fldChar w:fldCharType="begin"/>
            </w:r>
            <w:r w:rsidR="005668C0" w:rsidRPr="000A5542">
              <w:rPr>
                <w:webHidden/>
              </w:rPr>
              <w:instrText xml:space="preserve"> PAGEREF _Toc135662715 \h </w:instrText>
            </w:r>
            <w:r w:rsidR="005668C0" w:rsidRPr="000A5542">
              <w:rPr>
                <w:webHidden/>
              </w:rPr>
            </w:r>
            <w:r w:rsidR="005668C0" w:rsidRPr="000A5542">
              <w:rPr>
                <w:webHidden/>
              </w:rPr>
              <w:fldChar w:fldCharType="separate"/>
            </w:r>
            <w:r w:rsidR="005668C0" w:rsidRPr="000A5542">
              <w:rPr>
                <w:webHidden/>
              </w:rPr>
              <w:t>32</w:t>
            </w:r>
            <w:r w:rsidR="005668C0" w:rsidRPr="000A5542">
              <w:rPr>
                <w:webHidden/>
              </w:rPr>
              <w:fldChar w:fldCharType="end"/>
            </w:r>
          </w:hyperlink>
        </w:p>
        <w:p w14:paraId="497BA9EB" w14:textId="55708016" w:rsidR="005668C0" w:rsidRPr="000A5542" w:rsidRDefault="00F47BCC" w:rsidP="000A5542">
          <w:pPr>
            <w:pStyle w:val="TOC2"/>
            <w:rPr>
              <w:rFonts w:asciiTheme="minorHAnsi" w:eastAsiaTheme="minorEastAsia" w:hAnsiTheme="minorHAnsi" w:cstheme="minorBidi"/>
              <w:sz w:val="22"/>
              <w:szCs w:val="22"/>
              <w:lang w:val="ru-BY" w:eastAsia="ru-BY"/>
            </w:rPr>
          </w:pPr>
          <w:r>
            <w:rPr>
              <w:rStyle w:val="Hyperlink"/>
            </w:rPr>
            <w:t xml:space="preserve">         </w:t>
          </w:r>
          <w:hyperlink w:anchor="_Toc135662716" w:history="1">
            <w:r w:rsidR="005668C0" w:rsidRPr="000A5542">
              <w:rPr>
                <w:rStyle w:val="Hyperlink"/>
              </w:rPr>
              <w:t>6.1 Разбиение на сети и подсети с выбором IP адресов</w:t>
            </w:r>
            <w:r w:rsidR="005668C0" w:rsidRPr="000A5542">
              <w:rPr>
                <w:webHidden/>
              </w:rPr>
              <w:tab/>
            </w:r>
            <w:r w:rsidR="005668C0" w:rsidRPr="000A5542">
              <w:rPr>
                <w:webHidden/>
              </w:rPr>
              <w:fldChar w:fldCharType="begin"/>
            </w:r>
            <w:r w:rsidR="005668C0" w:rsidRPr="000A5542">
              <w:rPr>
                <w:webHidden/>
              </w:rPr>
              <w:instrText xml:space="preserve"> PAGEREF _Toc135662716 \h </w:instrText>
            </w:r>
            <w:r w:rsidR="005668C0" w:rsidRPr="000A5542">
              <w:rPr>
                <w:webHidden/>
              </w:rPr>
            </w:r>
            <w:r w:rsidR="005668C0" w:rsidRPr="000A5542">
              <w:rPr>
                <w:webHidden/>
              </w:rPr>
              <w:fldChar w:fldCharType="separate"/>
            </w:r>
            <w:r w:rsidR="005668C0" w:rsidRPr="000A5542">
              <w:rPr>
                <w:webHidden/>
              </w:rPr>
              <w:t>32</w:t>
            </w:r>
            <w:r w:rsidR="005668C0" w:rsidRPr="000A5542">
              <w:rPr>
                <w:webHidden/>
              </w:rPr>
              <w:fldChar w:fldCharType="end"/>
            </w:r>
          </w:hyperlink>
        </w:p>
        <w:p w14:paraId="28326EF2" w14:textId="64275EE6" w:rsidR="005668C0" w:rsidRPr="000A5542" w:rsidRDefault="00F47BCC" w:rsidP="000A5542">
          <w:pPr>
            <w:pStyle w:val="TOC2"/>
            <w:rPr>
              <w:rFonts w:asciiTheme="minorHAnsi" w:eastAsiaTheme="minorEastAsia" w:hAnsiTheme="minorHAnsi" w:cstheme="minorBidi"/>
              <w:sz w:val="22"/>
              <w:szCs w:val="22"/>
              <w:lang w:val="ru-BY" w:eastAsia="ru-BY"/>
            </w:rPr>
          </w:pPr>
          <w:r>
            <w:rPr>
              <w:rStyle w:val="Hyperlink"/>
            </w:rPr>
            <w:t xml:space="preserve">         </w:t>
          </w:r>
          <w:hyperlink w:anchor="_Toc135662717" w:history="1">
            <w:r w:rsidR="005668C0" w:rsidRPr="000A5542">
              <w:rPr>
                <w:rStyle w:val="Hyperlink"/>
              </w:rPr>
              <w:t>6.2 Настройка сетевого серверного программного обеспечения в программе Cisco Packet Tracer.</w:t>
            </w:r>
            <w:r w:rsidR="005668C0" w:rsidRPr="000A5542">
              <w:rPr>
                <w:webHidden/>
              </w:rPr>
              <w:tab/>
            </w:r>
            <w:r w:rsidR="005668C0" w:rsidRPr="000A5542">
              <w:rPr>
                <w:webHidden/>
              </w:rPr>
              <w:fldChar w:fldCharType="begin"/>
            </w:r>
            <w:r w:rsidR="005668C0" w:rsidRPr="000A5542">
              <w:rPr>
                <w:webHidden/>
              </w:rPr>
              <w:instrText xml:space="preserve"> PAGEREF _Toc135662717 \h </w:instrText>
            </w:r>
            <w:r w:rsidR="005668C0" w:rsidRPr="000A5542">
              <w:rPr>
                <w:webHidden/>
              </w:rPr>
            </w:r>
            <w:r w:rsidR="005668C0" w:rsidRPr="000A5542">
              <w:rPr>
                <w:webHidden/>
              </w:rPr>
              <w:fldChar w:fldCharType="separate"/>
            </w:r>
            <w:r w:rsidR="005668C0" w:rsidRPr="000A5542">
              <w:rPr>
                <w:webHidden/>
              </w:rPr>
              <w:t>38</w:t>
            </w:r>
            <w:r w:rsidR="005668C0" w:rsidRPr="000A5542">
              <w:rPr>
                <w:webHidden/>
              </w:rPr>
              <w:fldChar w:fldCharType="end"/>
            </w:r>
          </w:hyperlink>
        </w:p>
        <w:p w14:paraId="31D6F3D6" w14:textId="0F382F2B" w:rsidR="005668C0" w:rsidRPr="000A5542" w:rsidRDefault="00F47BCC" w:rsidP="000A5542">
          <w:pPr>
            <w:pStyle w:val="TOC2"/>
            <w:rPr>
              <w:rFonts w:asciiTheme="minorHAnsi" w:eastAsiaTheme="minorEastAsia" w:hAnsiTheme="minorHAnsi" w:cstheme="minorBidi"/>
              <w:sz w:val="22"/>
              <w:szCs w:val="22"/>
              <w:lang w:val="ru-BY" w:eastAsia="ru-BY"/>
            </w:rPr>
          </w:pPr>
          <w:r>
            <w:rPr>
              <w:rStyle w:val="Hyperlink"/>
            </w:rPr>
            <w:t xml:space="preserve">         </w:t>
          </w:r>
          <w:hyperlink w:anchor="_Toc135662718" w:history="1">
            <w:r w:rsidR="005668C0" w:rsidRPr="000A5542">
              <w:rPr>
                <w:rStyle w:val="Hyperlink"/>
              </w:rPr>
              <w:t>6.3 Настройка сетевого клиентского программного обеспечения в программе Cisco Packet Tracer</w:t>
            </w:r>
            <w:r w:rsidR="005668C0" w:rsidRPr="000A5542">
              <w:rPr>
                <w:webHidden/>
              </w:rPr>
              <w:tab/>
            </w:r>
            <w:r w:rsidR="005668C0" w:rsidRPr="000A5542">
              <w:rPr>
                <w:webHidden/>
              </w:rPr>
              <w:fldChar w:fldCharType="begin"/>
            </w:r>
            <w:r w:rsidR="005668C0" w:rsidRPr="000A5542">
              <w:rPr>
                <w:webHidden/>
              </w:rPr>
              <w:instrText xml:space="preserve"> PAGEREF _Toc135662718 \h </w:instrText>
            </w:r>
            <w:r w:rsidR="005668C0" w:rsidRPr="000A5542">
              <w:rPr>
                <w:webHidden/>
              </w:rPr>
            </w:r>
            <w:r w:rsidR="005668C0" w:rsidRPr="000A5542">
              <w:rPr>
                <w:webHidden/>
              </w:rPr>
              <w:fldChar w:fldCharType="separate"/>
            </w:r>
            <w:r w:rsidR="005668C0" w:rsidRPr="000A5542">
              <w:rPr>
                <w:webHidden/>
              </w:rPr>
              <w:t>39</w:t>
            </w:r>
            <w:r w:rsidR="005668C0" w:rsidRPr="000A5542">
              <w:rPr>
                <w:webHidden/>
              </w:rPr>
              <w:fldChar w:fldCharType="end"/>
            </w:r>
          </w:hyperlink>
        </w:p>
        <w:p w14:paraId="1E551BE1" w14:textId="4CAF1862" w:rsidR="005668C0" w:rsidRPr="000A5542" w:rsidRDefault="00F47BCC" w:rsidP="000A5542">
          <w:pPr>
            <w:pStyle w:val="TOC2"/>
            <w:rPr>
              <w:rFonts w:asciiTheme="minorHAnsi" w:eastAsiaTheme="minorEastAsia" w:hAnsiTheme="minorHAnsi" w:cstheme="minorBidi"/>
              <w:sz w:val="22"/>
              <w:szCs w:val="22"/>
              <w:lang w:val="ru-BY" w:eastAsia="ru-BY"/>
            </w:rPr>
          </w:pPr>
          <w:r>
            <w:rPr>
              <w:rStyle w:val="Hyperlink"/>
            </w:rPr>
            <w:t xml:space="preserve">         </w:t>
          </w:r>
          <w:hyperlink w:anchor="_Toc135662719" w:history="1">
            <w:r w:rsidR="005668C0" w:rsidRPr="000A5542">
              <w:rPr>
                <w:rStyle w:val="Hyperlink"/>
              </w:rPr>
              <w:t>6.4 Настройка сетевого дополнительного оборудования в Windows 11</w:t>
            </w:r>
            <w:r w:rsidR="005668C0" w:rsidRPr="000A5542">
              <w:rPr>
                <w:webHidden/>
              </w:rPr>
              <w:tab/>
            </w:r>
            <w:r w:rsidR="005668C0" w:rsidRPr="000A5542">
              <w:rPr>
                <w:webHidden/>
              </w:rPr>
              <w:fldChar w:fldCharType="begin"/>
            </w:r>
            <w:r w:rsidR="005668C0" w:rsidRPr="000A5542">
              <w:rPr>
                <w:webHidden/>
              </w:rPr>
              <w:instrText xml:space="preserve"> PAGEREF _Toc135662719 \h </w:instrText>
            </w:r>
            <w:r w:rsidR="005668C0" w:rsidRPr="000A5542">
              <w:rPr>
                <w:webHidden/>
              </w:rPr>
            </w:r>
            <w:r w:rsidR="005668C0" w:rsidRPr="000A5542">
              <w:rPr>
                <w:webHidden/>
              </w:rPr>
              <w:fldChar w:fldCharType="separate"/>
            </w:r>
            <w:r w:rsidR="005668C0" w:rsidRPr="000A5542">
              <w:rPr>
                <w:webHidden/>
              </w:rPr>
              <w:t>40</w:t>
            </w:r>
            <w:r w:rsidR="005668C0" w:rsidRPr="000A5542">
              <w:rPr>
                <w:webHidden/>
              </w:rPr>
              <w:fldChar w:fldCharType="end"/>
            </w:r>
          </w:hyperlink>
        </w:p>
        <w:p w14:paraId="421B56FD" w14:textId="7C19FDC5" w:rsidR="005668C0" w:rsidRDefault="00BC43C3">
          <w:pPr>
            <w:pStyle w:val="TOC1"/>
            <w:rPr>
              <w:rFonts w:asciiTheme="minorHAnsi" w:eastAsiaTheme="minorEastAsia" w:hAnsiTheme="minorHAnsi" w:cstheme="minorBidi"/>
              <w:sz w:val="22"/>
              <w:szCs w:val="22"/>
              <w:lang w:val="ru-BY" w:eastAsia="ru-BY"/>
            </w:rPr>
          </w:pPr>
          <w:hyperlink w:anchor="_Toc135662720" w:history="1">
            <w:r w:rsidR="005668C0" w:rsidRPr="00914125">
              <w:rPr>
                <w:rStyle w:val="Hyperlink"/>
                <w:caps/>
              </w:rPr>
              <w:t>7 Планирование информационной безопасности сети</w:t>
            </w:r>
            <w:r w:rsidR="005668C0">
              <w:rPr>
                <w:webHidden/>
              </w:rPr>
              <w:tab/>
            </w:r>
            <w:r w:rsidR="005668C0">
              <w:rPr>
                <w:webHidden/>
              </w:rPr>
              <w:fldChar w:fldCharType="begin"/>
            </w:r>
            <w:r w:rsidR="005668C0">
              <w:rPr>
                <w:webHidden/>
              </w:rPr>
              <w:instrText xml:space="preserve"> PAGEREF _Toc135662720 \h </w:instrText>
            </w:r>
            <w:r w:rsidR="005668C0">
              <w:rPr>
                <w:webHidden/>
              </w:rPr>
            </w:r>
            <w:r w:rsidR="005668C0">
              <w:rPr>
                <w:webHidden/>
              </w:rPr>
              <w:fldChar w:fldCharType="separate"/>
            </w:r>
            <w:r w:rsidR="005668C0">
              <w:rPr>
                <w:webHidden/>
              </w:rPr>
              <w:t>43</w:t>
            </w:r>
            <w:r w:rsidR="005668C0">
              <w:rPr>
                <w:webHidden/>
              </w:rPr>
              <w:fldChar w:fldCharType="end"/>
            </w:r>
          </w:hyperlink>
        </w:p>
        <w:p w14:paraId="2DE4EFFE" w14:textId="21A8B99F" w:rsidR="005668C0" w:rsidRDefault="00F47BCC">
          <w:pPr>
            <w:pStyle w:val="TOC1"/>
            <w:rPr>
              <w:rFonts w:asciiTheme="minorHAnsi" w:eastAsiaTheme="minorEastAsia" w:hAnsiTheme="minorHAnsi" w:cstheme="minorBidi"/>
              <w:sz w:val="22"/>
              <w:szCs w:val="22"/>
              <w:lang w:val="ru-BY" w:eastAsia="ru-BY"/>
            </w:rPr>
          </w:pPr>
          <w:r>
            <w:rPr>
              <w:rStyle w:val="Hyperlink"/>
            </w:rPr>
            <w:t xml:space="preserve">         </w:t>
          </w:r>
          <w:hyperlink w:anchor="_Toc135662721" w:history="1">
            <w:r w:rsidR="005668C0" w:rsidRPr="00914125">
              <w:rPr>
                <w:rStyle w:val="Hyperlink"/>
              </w:rPr>
              <w:t>7.1 Общие принципы безопасности</w:t>
            </w:r>
            <w:r w:rsidR="005668C0">
              <w:rPr>
                <w:webHidden/>
              </w:rPr>
              <w:tab/>
            </w:r>
            <w:r w:rsidR="005668C0">
              <w:rPr>
                <w:webHidden/>
              </w:rPr>
              <w:fldChar w:fldCharType="begin"/>
            </w:r>
            <w:r w:rsidR="005668C0">
              <w:rPr>
                <w:webHidden/>
              </w:rPr>
              <w:instrText xml:space="preserve"> PAGEREF _Toc135662721 \h </w:instrText>
            </w:r>
            <w:r w:rsidR="005668C0">
              <w:rPr>
                <w:webHidden/>
              </w:rPr>
            </w:r>
            <w:r w:rsidR="005668C0">
              <w:rPr>
                <w:webHidden/>
              </w:rPr>
              <w:fldChar w:fldCharType="separate"/>
            </w:r>
            <w:r w:rsidR="005668C0">
              <w:rPr>
                <w:webHidden/>
              </w:rPr>
              <w:t>43</w:t>
            </w:r>
            <w:r w:rsidR="005668C0">
              <w:rPr>
                <w:webHidden/>
              </w:rPr>
              <w:fldChar w:fldCharType="end"/>
            </w:r>
          </w:hyperlink>
        </w:p>
        <w:p w14:paraId="42D7B312" w14:textId="5C796990" w:rsidR="005668C0" w:rsidRDefault="00F47BCC">
          <w:pPr>
            <w:pStyle w:val="TOC1"/>
            <w:rPr>
              <w:rFonts w:asciiTheme="minorHAnsi" w:eastAsiaTheme="minorEastAsia" w:hAnsiTheme="minorHAnsi" w:cstheme="minorBidi"/>
              <w:sz w:val="22"/>
              <w:szCs w:val="22"/>
              <w:lang w:val="ru-BY" w:eastAsia="ru-BY"/>
            </w:rPr>
          </w:pPr>
          <w:r>
            <w:rPr>
              <w:rStyle w:val="Hyperlink"/>
            </w:rPr>
            <w:t xml:space="preserve">         </w:t>
          </w:r>
          <w:hyperlink w:anchor="_Toc135662722" w:history="1">
            <w:r w:rsidR="005668C0" w:rsidRPr="00914125">
              <w:rPr>
                <w:rStyle w:val="Hyperlink"/>
              </w:rPr>
              <w:t>7.2 Оценка вероятных угроз</w:t>
            </w:r>
            <w:r w:rsidR="005668C0">
              <w:rPr>
                <w:webHidden/>
              </w:rPr>
              <w:tab/>
            </w:r>
            <w:r w:rsidR="005668C0">
              <w:rPr>
                <w:webHidden/>
              </w:rPr>
              <w:fldChar w:fldCharType="begin"/>
            </w:r>
            <w:r w:rsidR="005668C0">
              <w:rPr>
                <w:webHidden/>
              </w:rPr>
              <w:instrText xml:space="preserve"> PAGEREF _Toc135662722 \h </w:instrText>
            </w:r>
            <w:r w:rsidR="005668C0">
              <w:rPr>
                <w:webHidden/>
              </w:rPr>
            </w:r>
            <w:r w:rsidR="005668C0">
              <w:rPr>
                <w:webHidden/>
              </w:rPr>
              <w:fldChar w:fldCharType="separate"/>
            </w:r>
            <w:r w:rsidR="005668C0">
              <w:rPr>
                <w:webHidden/>
              </w:rPr>
              <w:t>44</w:t>
            </w:r>
            <w:r w:rsidR="005668C0">
              <w:rPr>
                <w:webHidden/>
              </w:rPr>
              <w:fldChar w:fldCharType="end"/>
            </w:r>
          </w:hyperlink>
        </w:p>
        <w:p w14:paraId="67FDA489" w14:textId="11535D27" w:rsidR="005668C0" w:rsidRDefault="00F47BCC">
          <w:pPr>
            <w:pStyle w:val="TOC1"/>
            <w:rPr>
              <w:rFonts w:asciiTheme="minorHAnsi" w:eastAsiaTheme="minorEastAsia" w:hAnsiTheme="minorHAnsi" w:cstheme="minorBidi"/>
              <w:sz w:val="22"/>
              <w:szCs w:val="22"/>
              <w:lang w:val="ru-BY" w:eastAsia="ru-BY"/>
            </w:rPr>
          </w:pPr>
          <w:r>
            <w:rPr>
              <w:rStyle w:val="Hyperlink"/>
            </w:rPr>
            <w:lastRenderedPageBreak/>
            <w:t xml:space="preserve">         </w:t>
          </w:r>
          <w:hyperlink w:anchor="_Toc135662723" w:history="1">
            <w:r w:rsidR="005668C0" w:rsidRPr="00914125">
              <w:rPr>
                <w:rStyle w:val="Hyperlink"/>
              </w:rPr>
              <w:t>7.3 Распределение прав пользователей</w:t>
            </w:r>
            <w:r w:rsidR="005668C0">
              <w:rPr>
                <w:webHidden/>
              </w:rPr>
              <w:tab/>
            </w:r>
            <w:r w:rsidR="005668C0">
              <w:rPr>
                <w:webHidden/>
              </w:rPr>
              <w:fldChar w:fldCharType="begin"/>
            </w:r>
            <w:r w:rsidR="005668C0">
              <w:rPr>
                <w:webHidden/>
              </w:rPr>
              <w:instrText xml:space="preserve"> PAGEREF _Toc135662723 \h </w:instrText>
            </w:r>
            <w:r w:rsidR="005668C0">
              <w:rPr>
                <w:webHidden/>
              </w:rPr>
            </w:r>
            <w:r w:rsidR="005668C0">
              <w:rPr>
                <w:webHidden/>
              </w:rPr>
              <w:fldChar w:fldCharType="separate"/>
            </w:r>
            <w:r w:rsidR="005668C0">
              <w:rPr>
                <w:webHidden/>
              </w:rPr>
              <w:t>44</w:t>
            </w:r>
            <w:r w:rsidR="005668C0">
              <w:rPr>
                <w:webHidden/>
              </w:rPr>
              <w:fldChar w:fldCharType="end"/>
            </w:r>
          </w:hyperlink>
        </w:p>
        <w:p w14:paraId="089E044C" w14:textId="0A26D8BA" w:rsidR="005668C0" w:rsidRDefault="00BC43C3">
          <w:pPr>
            <w:pStyle w:val="TOC1"/>
            <w:rPr>
              <w:rFonts w:asciiTheme="minorHAnsi" w:eastAsiaTheme="minorEastAsia" w:hAnsiTheme="minorHAnsi" w:cstheme="minorBidi"/>
              <w:sz w:val="22"/>
              <w:szCs w:val="22"/>
              <w:lang w:val="ru-BY" w:eastAsia="ru-BY"/>
            </w:rPr>
          </w:pPr>
          <w:hyperlink w:anchor="_Toc135662724" w:history="1">
            <w:r w:rsidR="005668C0" w:rsidRPr="00914125">
              <w:rPr>
                <w:rStyle w:val="Hyperlink"/>
              </w:rPr>
              <w:t>ЗАКЛЮЧЕНИЕ</w:t>
            </w:r>
            <w:r w:rsidR="005668C0">
              <w:rPr>
                <w:webHidden/>
              </w:rPr>
              <w:tab/>
            </w:r>
            <w:r w:rsidR="005668C0">
              <w:rPr>
                <w:webHidden/>
              </w:rPr>
              <w:fldChar w:fldCharType="begin"/>
            </w:r>
            <w:r w:rsidR="005668C0">
              <w:rPr>
                <w:webHidden/>
              </w:rPr>
              <w:instrText xml:space="preserve"> PAGEREF _Toc135662724 \h </w:instrText>
            </w:r>
            <w:r w:rsidR="005668C0">
              <w:rPr>
                <w:webHidden/>
              </w:rPr>
            </w:r>
            <w:r w:rsidR="005668C0">
              <w:rPr>
                <w:webHidden/>
              </w:rPr>
              <w:fldChar w:fldCharType="separate"/>
            </w:r>
            <w:r w:rsidR="005668C0">
              <w:rPr>
                <w:webHidden/>
              </w:rPr>
              <w:t>46</w:t>
            </w:r>
            <w:r w:rsidR="005668C0">
              <w:rPr>
                <w:webHidden/>
              </w:rPr>
              <w:fldChar w:fldCharType="end"/>
            </w:r>
          </w:hyperlink>
        </w:p>
        <w:p w14:paraId="311799FF" w14:textId="508F432C" w:rsidR="005668C0" w:rsidRDefault="00BC43C3">
          <w:pPr>
            <w:pStyle w:val="TOC1"/>
            <w:rPr>
              <w:rFonts w:asciiTheme="minorHAnsi" w:eastAsiaTheme="minorEastAsia" w:hAnsiTheme="minorHAnsi" w:cstheme="minorBidi"/>
              <w:sz w:val="22"/>
              <w:szCs w:val="22"/>
              <w:lang w:val="ru-BY" w:eastAsia="ru-BY"/>
            </w:rPr>
          </w:pPr>
          <w:hyperlink w:anchor="_Toc135662725" w:history="1">
            <w:r w:rsidR="005668C0" w:rsidRPr="00914125">
              <w:rPr>
                <w:rStyle w:val="Hyperlink"/>
              </w:rPr>
              <w:t>СПИСОК ИСПОЛЬЗОВАННЫХ ИСТОЧНИКОВ</w:t>
            </w:r>
            <w:r w:rsidR="005668C0">
              <w:rPr>
                <w:webHidden/>
              </w:rPr>
              <w:tab/>
            </w:r>
            <w:r w:rsidR="005668C0">
              <w:rPr>
                <w:webHidden/>
              </w:rPr>
              <w:fldChar w:fldCharType="begin"/>
            </w:r>
            <w:r w:rsidR="005668C0">
              <w:rPr>
                <w:webHidden/>
              </w:rPr>
              <w:instrText xml:space="preserve"> PAGEREF _Toc135662725 \h </w:instrText>
            </w:r>
            <w:r w:rsidR="005668C0">
              <w:rPr>
                <w:webHidden/>
              </w:rPr>
            </w:r>
            <w:r w:rsidR="005668C0">
              <w:rPr>
                <w:webHidden/>
              </w:rPr>
              <w:fldChar w:fldCharType="separate"/>
            </w:r>
            <w:r w:rsidR="005668C0">
              <w:rPr>
                <w:webHidden/>
              </w:rPr>
              <w:t>47</w:t>
            </w:r>
            <w:r w:rsidR="005668C0">
              <w:rPr>
                <w:webHidden/>
              </w:rPr>
              <w:fldChar w:fldCharType="end"/>
            </w:r>
          </w:hyperlink>
        </w:p>
        <w:p w14:paraId="717BA2ED" w14:textId="236F4C5B" w:rsidR="005668C0" w:rsidRDefault="00BC43C3">
          <w:pPr>
            <w:pStyle w:val="TOC1"/>
            <w:rPr>
              <w:rFonts w:asciiTheme="minorHAnsi" w:eastAsiaTheme="minorEastAsia" w:hAnsiTheme="minorHAnsi" w:cstheme="minorBidi"/>
              <w:sz w:val="22"/>
              <w:szCs w:val="22"/>
              <w:lang w:val="ru-BY" w:eastAsia="ru-BY"/>
            </w:rPr>
          </w:pPr>
          <w:hyperlink w:anchor="_Toc135662726" w:history="1">
            <w:r w:rsidR="005668C0" w:rsidRPr="00914125">
              <w:rPr>
                <w:rStyle w:val="Hyperlink"/>
              </w:rPr>
              <w:t>ПРИЛОЖЕНИЕ А (обязательное) Схема размещения рабочих мест первого этажа здания А</w:t>
            </w:r>
            <w:r w:rsidR="005668C0">
              <w:rPr>
                <w:webHidden/>
              </w:rPr>
              <w:tab/>
            </w:r>
            <w:r w:rsidR="005668C0">
              <w:rPr>
                <w:webHidden/>
              </w:rPr>
              <w:fldChar w:fldCharType="begin"/>
            </w:r>
            <w:r w:rsidR="005668C0">
              <w:rPr>
                <w:webHidden/>
              </w:rPr>
              <w:instrText xml:space="preserve"> PAGEREF _Toc135662726 \h </w:instrText>
            </w:r>
            <w:r w:rsidR="005668C0">
              <w:rPr>
                <w:webHidden/>
              </w:rPr>
            </w:r>
            <w:r w:rsidR="005668C0">
              <w:rPr>
                <w:webHidden/>
              </w:rPr>
              <w:fldChar w:fldCharType="separate"/>
            </w:r>
            <w:r w:rsidR="005668C0">
              <w:rPr>
                <w:webHidden/>
              </w:rPr>
              <w:t>48</w:t>
            </w:r>
            <w:r w:rsidR="005668C0">
              <w:rPr>
                <w:webHidden/>
              </w:rPr>
              <w:fldChar w:fldCharType="end"/>
            </w:r>
          </w:hyperlink>
        </w:p>
        <w:p w14:paraId="2F264F64" w14:textId="1B0A3CD5" w:rsidR="005668C0" w:rsidRDefault="00BC43C3">
          <w:pPr>
            <w:pStyle w:val="TOC1"/>
            <w:rPr>
              <w:rFonts w:asciiTheme="minorHAnsi" w:eastAsiaTheme="minorEastAsia" w:hAnsiTheme="minorHAnsi" w:cstheme="minorBidi"/>
              <w:sz w:val="22"/>
              <w:szCs w:val="22"/>
              <w:lang w:val="ru-BY" w:eastAsia="ru-BY"/>
            </w:rPr>
          </w:pPr>
          <w:hyperlink w:anchor="_Toc135662727" w:history="1">
            <w:r w:rsidR="005668C0" w:rsidRPr="00914125">
              <w:rPr>
                <w:rStyle w:val="Hyperlink"/>
              </w:rPr>
              <w:t>ПРИЛОЖЕНИЕ Б (обязательное) Схема трассировки первого этажа здания А</w:t>
            </w:r>
            <w:r w:rsidR="005668C0">
              <w:rPr>
                <w:webHidden/>
              </w:rPr>
              <w:tab/>
            </w:r>
            <w:r w:rsidR="005668C0">
              <w:rPr>
                <w:webHidden/>
              </w:rPr>
              <w:fldChar w:fldCharType="begin"/>
            </w:r>
            <w:r w:rsidR="005668C0">
              <w:rPr>
                <w:webHidden/>
              </w:rPr>
              <w:instrText xml:space="preserve"> PAGEREF _Toc135662727 \h </w:instrText>
            </w:r>
            <w:r w:rsidR="005668C0">
              <w:rPr>
                <w:webHidden/>
              </w:rPr>
            </w:r>
            <w:r w:rsidR="005668C0">
              <w:rPr>
                <w:webHidden/>
              </w:rPr>
              <w:fldChar w:fldCharType="separate"/>
            </w:r>
            <w:r w:rsidR="005668C0">
              <w:rPr>
                <w:webHidden/>
              </w:rPr>
              <w:t>49</w:t>
            </w:r>
            <w:r w:rsidR="005668C0">
              <w:rPr>
                <w:webHidden/>
              </w:rPr>
              <w:fldChar w:fldCharType="end"/>
            </w:r>
          </w:hyperlink>
        </w:p>
        <w:p w14:paraId="6BC07B61" w14:textId="445B2314" w:rsidR="005668C0" w:rsidRDefault="00BC43C3">
          <w:pPr>
            <w:pStyle w:val="TOC1"/>
            <w:rPr>
              <w:rFonts w:asciiTheme="minorHAnsi" w:eastAsiaTheme="minorEastAsia" w:hAnsiTheme="minorHAnsi" w:cstheme="minorBidi"/>
              <w:sz w:val="22"/>
              <w:szCs w:val="22"/>
              <w:lang w:val="ru-BY" w:eastAsia="ru-BY"/>
            </w:rPr>
          </w:pPr>
          <w:hyperlink w:anchor="_Toc135662728" w:history="1">
            <w:r w:rsidR="005668C0" w:rsidRPr="00914125">
              <w:rPr>
                <w:rStyle w:val="Hyperlink"/>
              </w:rPr>
              <w:t>ПРИЛОЖЕНИЕ В  (обязательное) Схема размещения рабочих мест второго этажа здания А</w:t>
            </w:r>
            <w:r w:rsidR="005668C0">
              <w:rPr>
                <w:webHidden/>
              </w:rPr>
              <w:tab/>
            </w:r>
            <w:r w:rsidR="005668C0">
              <w:rPr>
                <w:webHidden/>
              </w:rPr>
              <w:fldChar w:fldCharType="begin"/>
            </w:r>
            <w:r w:rsidR="005668C0">
              <w:rPr>
                <w:webHidden/>
              </w:rPr>
              <w:instrText xml:space="preserve"> PAGEREF _Toc135662728 \h </w:instrText>
            </w:r>
            <w:r w:rsidR="005668C0">
              <w:rPr>
                <w:webHidden/>
              </w:rPr>
            </w:r>
            <w:r w:rsidR="005668C0">
              <w:rPr>
                <w:webHidden/>
              </w:rPr>
              <w:fldChar w:fldCharType="separate"/>
            </w:r>
            <w:r w:rsidR="005668C0">
              <w:rPr>
                <w:webHidden/>
              </w:rPr>
              <w:t>50</w:t>
            </w:r>
            <w:r w:rsidR="005668C0">
              <w:rPr>
                <w:webHidden/>
              </w:rPr>
              <w:fldChar w:fldCharType="end"/>
            </w:r>
          </w:hyperlink>
        </w:p>
        <w:p w14:paraId="524A2017" w14:textId="2764E225" w:rsidR="005668C0" w:rsidRDefault="00BC43C3">
          <w:pPr>
            <w:pStyle w:val="TOC1"/>
            <w:rPr>
              <w:rFonts w:asciiTheme="minorHAnsi" w:eastAsiaTheme="minorEastAsia" w:hAnsiTheme="minorHAnsi" w:cstheme="minorBidi"/>
              <w:sz w:val="22"/>
              <w:szCs w:val="22"/>
              <w:lang w:val="ru-BY" w:eastAsia="ru-BY"/>
            </w:rPr>
          </w:pPr>
          <w:hyperlink w:anchor="_Toc135662729" w:history="1">
            <w:r w:rsidR="005668C0" w:rsidRPr="00914125">
              <w:rPr>
                <w:rStyle w:val="Hyperlink"/>
              </w:rPr>
              <w:t>ПРИЛОЖЕНИЕ Г (обязательное) Схема трассировки второго этажа здания А</w:t>
            </w:r>
            <w:r w:rsidR="005668C0">
              <w:rPr>
                <w:webHidden/>
              </w:rPr>
              <w:tab/>
            </w:r>
            <w:r w:rsidR="005668C0">
              <w:rPr>
                <w:webHidden/>
              </w:rPr>
              <w:fldChar w:fldCharType="begin"/>
            </w:r>
            <w:r w:rsidR="005668C0">
              <w:rPr>
                <w:webHidden/>
              </w:rPr>
              <w:instrText xml:space="preserve"> PAGEREF _Toc135662729 \h </w:instrText>
            </w:r>
            <w:r w:rsidR="005668C0">
              <w:rPr>
                <w:webHidden/>
              </w:rPr>
            </w:r>
            <w:r w:rsidR="005668C0">
              <w:rPr>
                <w:webHidden/>
              </w:rPr>
              <w:fldChar w:fldCharType="separate"/>
            </w:r>
            <w:r w:rsidR="005668C0">
              <w:rPr>
                <w:webHidden/>
              </w:rPr>
              <w:t>51</w:t>
            </w:r>
            <w:r w:rsidR="005668C0">
              <w:rPr>
                <w:webHidden/>
              </w:rPr>
              <w:fldChar w:fldCharType="end"/>
            </w:r>
          </w:hyperlink>
        </w:p>
        <w:p w14:paraId="00BDE2E8" w14:textId="539B3619" w:rsidR="005668C0" w:rsidRDefault="00BC43C3">
          <w:pPr>
            <w:pStyle w:val="TOC1"/>
            <w:rPr>
              <w:rFonts w:asciiTheme="minorHAnsi" w:eastAsiaTheme="minorEastAsia" w:hAnsiTheme="minorHAnsi" w:cstheme="minorBidi"/>
              <w:sz w:val="22"/>
              <w:szCs w:val="22"/>
              <w:lang w:val="ru-BY" w:eastAsia="ru-BY"/>
            </w:rPr>
          </w:pPr>
          <w:hyperlink w:anchor="_Toc135662730" w:history="1">
            <w:r w:rsidR="005668C0" w:rsidRPr="00914125">
              <w:rPr>
                <w:rStyle w:val="Hyperlink"/>
              </w:rPr>
              <w:t>ПРИЛОЖЕНИЕ  Д (обязательное) Схема размещения рабочих мест первого этажа здания Б</w:t>
            </w:r>
            <w:r w:rsidR="005668C0">
              <w:rPr>
                <w:webHidden/>
              </w:rPr>
              <w:tab/>
            </w:r>
            <w:r w:rsidR="005668C0">
              <w:rPr>
                <w:webHidden/>
              </w:rPr>
              <w:fldChar w:fldCharType="begin"/>
            </w:r>
            <w:r w:rsidR="005668C0">
              <w:rPr>
                <w:webHidden/>
              </w:rPr>
              <w:instrText xml:space="preserve"> PAGEREF _Toc135662730 \h </w:instrText>
            </w:r>
            <w:r w:rsidR="005668C0">
              <w:rPr>
                <w:webHidden/>
              </w:rPr>
            </w:r>
            <w:r w:rsidR="005668C0">
              <w:rPr>
                <w:webHidden/>
              </w:rPr>
              <w:fldChar w:fldCharType="separate"/>
            </w:r>
            <w:r w:rsidR="005668C0">
              <w:rPr>
                <w:webHidden/>
              </w:rPr>
              <w:t>52</w:t>
            </w:r>
            <w:r w:rsidR="005668C0">
              <w:rPr>
                <w:webHidden/>
              </w:rPr>
              <w:fldChar w:fldCharType="end"/>
            </w:r>
          </w:hyperlink>
        </w:p>
        <w:p w14:paraId="0FB69BE0" w14:textId="207E9B3E" w:rsidR="005668C0" w:rsidRDefault="00BC43C3">
          <w:pPr>
            <w:pStyle w:val="TOC1"/>
            <w:rPr>
              <w:rFonts w:asciiTheme="minorHAnsi" w:eastAsiaTheme="minorEastAsia" w:hAnsiTheme="minorHAnsi" w:cstheme="minorBidi"/>
              <w:sz w:val="22"/>
              <w:szCs w:val="22"/>
              <w:lang w:val="ru-BY" w:eastAsia="ru-BY"/>
            </w:rPr>
          </w:pPr>
          <w:hyperlink w:anchor="_Toc135662731" w:history="1">
            <w:r w:rsidR="005668C0" w:rsidRPr="00914125">
              <w:rPr>
                <w:rStyle w:val="Hyperlink"/>
              </w:rPr>
              <w:t>ПРИЛОЖЕНИЕ Е (обязательное) Схема трассировки первого этажа здания Б</w:t>
            </w:r>
            <w:r w:rsidR="005668C0">
              <w:rPr>
                <w:webHidden/>
              </w:rPr>
              <w:tab/>
            </w:r>
            <w:r w:rsidR="005668C0">
              <w:rPr>
                <w:webHidden/>
              </w:rPr>
              <w:fldChar w:fldCharType="begin"/>
            </w:r>
            <w:r w:rsidR="005668C0">
              <w:rPr>
                <w:webHidden/>
              </w:rPr>
              <w:instrText xml:space="preserve"> PAGEREF _Toc135662731 \h </w:instrText>
            </w:r>
            <w:r w:rsidR="005668C0">
              <w:rPr>
                <w:webHidden/>
              </w:rPr>
            </w:r>
            <w:r w:rsidR="005668C0">
              <w:rPr>
                <w:webHidden/>
              </w:rPr>
              <w:fldChar w:fldCharType="separate"/>
            </w:r>
            <w:r w:rsidR="005668C0">
              <w:rPr>
                <w:webHidden/>
              </w:rPr>
              <w:t>53</w:t>
            </w:r>
            <w:r w:rsidR="005668C0">
              <w:rPr>
                <w:webHidden/>
              </w:rPr>
              <w:fldChar w:fldCharType="end"/>
            </w:r>
          </w:hyperlink>
        </w:p>
        <w:p w14:paraId="6B869FB0" w14:textId="7FE0866A" w:rsidR="005668C0" w:rsidRDefault="00BC43C3">
          <w:pPr>
            <w:pStyle w:val="TOC1"/>
            <w:rPr>
              <w:rFonts w:asciiTheme="minorHAnsi" w:eastAsiaTheme="minorEastAsia" w:hAnsiTheme="minorHAnsi" w:cstheme="minorBidi"/>
              <w:sz w:val="22"/>
              <w:szCs w:val="22"/>
              <w:lang w:val="ru-BY" w:eastAsia="ru-BY"/>
            </w:rPr>
          </w:pPr>
          <w:hyperlink w:anchor="_Toc135662732" w:history="1">
            <w:r w:rsidR="005668C0" w:rsidRPr="00914125">
              <w:rPr>
                <w:rStyle w:val="Hyperlink"/>
              </w:rPr>
              <w:t>ПРИЛОЖЕНИЕ Ж (обязательное) Схема размещения рабочих мест второго этажа здания Б</w:t>
            </w:r>
            <w:r w:rsidR="005668C0">
              <w:rPr>
                <w:webHidden/>
              </w:rPr>
              <w:tab/>
            </w:r>
            <w:r w:rsidR="005668C0">
              <w:rPr>
                <w:webHidden/>
              </w:rPr>
              <w:fldChar w:fldCharType="begin"/>
            </w:r>
            <w:r w:rsidR="005668C0">
              <w:rPr>
                <w:webHidden/>
              </w:rPr>
              <w:instrText xml:space="preserve"> PAGEREF _Toc135662732 \h </w:instrText>
            </w:r>
            <w:r w:rsidR="005668C0">
              <w:rPr>
                <w:webHidden/>
              </w:rPr>
            </w:r>
            <w:r w:rsidR="005668C0">
              <w:rPr>
                <w:webHidden/>
              </w:rPr>
              <w:fldChar w:fldCharType="separate"/>
            </w:r>
            <w:r w:rsidR="005668C0">
              <w:rPr>
                <w:webHidden/>
              </w:rPr>
              <w:t>54</w:t>
            </w:r>
            <w:r w:rsidR="005668C0">
              <w:rPr>
                <w:webHidden/>
              </w:rPr>
              <w:fldChar w:fldCharType="end"/>
            </w:r>
          </w:hyperlink>
        </w:p>
        <w:p w14:paraId="26A91AF0" w14:textId="41EDE65D" w:rsidR="005668C0" w:rsidRDefault="00BC43C3">
          <w:pPr>
            <w:pStyle w:val="TOC1"/>
            <w:rPr>
              <w:rFonts w:asciiTheme="minorHAnsi" w:eastAsiaTheme="minorEastAsia" w:hAnsiTheme="minorHAnsi" w:cstheme="minorBidi"/>
              <w:sz w:val="22"/>
              <w:szCs w:val="22"/>
              <w:lang w:val="ru-BY" w:eastAsia="ru-BY"/>
            </w:rPr>
          </w:pPr>
          <w:hyperlink w:anchor="_Toc135662733" w:history="1">
            <w:r w:rsidR="005668C0" w:rsidRPr="00914125">
              <w:rPr>
                <w:rStyle w:val="Hyperlink"/>
              </w:rPr>
              <w:t xml:space="preserve">ПРИЛОЖЕНИЕ </w:t>
            </w:r>
            <w:r w:rsidR="005668C0" w:rsidRPr="00914125">
              <w:rPr>
                <w:rStyle w:val="Hyperlink"/>
                <w:lang w:val="ru-BY"/>
              </w:rPr>
              <w:t>И</w:t>
            </w:r>
            <w:r w:rsidR="005668C0" w:rsidRPr="00914125">
              <w:rPr>
                <w:rStyle w:val="Hyperlink"/>
              </w:rPr>
              <w:t xml:space="preserve"> (обязательное) Схема трассировки второго этажа здания Б</w:t>
            </w:r>
            <w:r w:rsidR="005668C0">
              <w:rPr>
                <w:webHidden/>
              </w:rPr>
              <w:tab/>
            </w:r>
            <w:r w:rsidR="005668C0">
              <w:rPr>
                <w:webHidden/>
              </w:rPr>
              <w:fldChar w:fldCharType="begin"/>
            </w:r>
            <w:r w:rsidR="005668C0">
              <w:rPr>
                <w:webHidden/>
              </w:rPr>
              <w:instrText xml:space="preserve"> PAGEREF _Toc135662733 \h </w:instrText>
            </w:r>
            <w:r w:rsidR="005668C0">
              <w:rPr>
                <w:webHidden/>
              </w:rPr>
            </w:r>
            <w:r w:rsidR="005668C0">
              <w:rPr>
                <w:webHidden/>
              </w:rPr>
              <w:fldChar w:fldCharType="separate"/>
            </w:r>
            <w:r w:rsidR="005668C0">
              <w:rPr>
                <w:webHidden/>
              </w:rPr>
              <w:t>55</w:t>
            </w:r>
            <w:r w:rsidR="005668C0">
              <w:rPr>
                <w:webHidden/>
              </w:rPr>
              <w:fldChar w:fldCharType="end"/>
            </w:r>
          </w:hyperlink>
        </w:p>
        <w:p w14:paraId="407B2BF3" w14:textId="5D8510B5" w:rsidR="005668C0" w:rsidRDefault="00BC43C3">
          <w:pPr>
            <w:pStyle w:val="TOC1"/>
            <w:rPr>
              <w:rFonts w:asciiTheme="minorHAnsi" w:eastAsiaTheme="minorEastAsia" w:hAnsiTheme="minorHAnsi" w:cstheme="minorBidi"/>
              <w:sz w:val="22"/>
              <w:szCs w:val="22"/>
              <w:lang w:val="ru-BY" w:eastAsia="ru-BY"/>
            </w:rPr>
          </w:pPr>
          <w:hyperlink w:anchor="_Toc135662734" w:history="1">
            <w:r w:rsidR="005668C0" w:rsidRPr="00914125">
              <w:rPr>
                <w:rStyle w:val="Hyperlink"/>
              </w:rPr>
              <w:t xml:space="preserve">ПРИЛОЖЕНИЕ </w:t>
            </w:r>
            <w:r w:rsidR="005668C0" w:rsidRPr="00914125">
              <w:rPr>
                <w:rStyle w:val="Hyperlink"/>
                <w:lang w:val="ru-BY"/>
              </w:rPr>
              <w:t>К</w:t>
            </w:r>
            <w:r w:rsidR="005668C0" w:rsidRPr="00914125">
              <w:rPr>
                <w:rStyle w:val="Hyperlink"/>
              </w:rPr>
              <w:t xml:space="preserve"> (обязательное) </w:t>
            </w:r>
            <w:r w:rsidR="005668C0" w:rsidRPr="00914125">
              <w:rPr>
                <w:rStyle w:val="Hyperlink"/>
                <w:lang w:val="en-US"/>
              </w:rPr>
              <w:t>C</w:t>
            </w:r>
            <w:r w:rsidR="005668C0" w:rsidRPr="00914125">
              <w:rPr>
                <w:rStyle w:val="Hyperlink"/>
                <w:lang w:val="ru-BY"/>
              </w:rPr>
              <w:t>правочные в</w:t>
            </w:r>
            <w:r w:rsidR="005668C0" w:rsidRPr="00914125">
              <w:rPr>
                <w:rStyle w:val="Hyperlink"/>
              </w:rPr>
              <w:t>иды</w:t>
            </w:r>
            <w:r w:rsidR="005668C0">
              <w:rPr>
                <w:webHidden/>
              </w:rPr>
              <w:tab/>
            </w:r>
            <w:r w:rsidR="005668C0">
              <w:rPr>
                <w:webHidden/>
              </w:rPr>
              <w:fldChar w:fldCharType="begin"/>
            </w:r>
            <w:r w:rsidR="005668C0">
              <w:rPr>
                <w:webHidden/>
              </w:rPr>
              <w:instrText xml:space="preserve"> PAGEREF _Toc135662734 \h </w:instrText>
            </w:r>
            <w:r w:rsidR="005668C0">
              <w:rPr>
                <w:webHidden/>
              </w:rPr>
            </w:r>
            <w:r w:rsidR="005668C0">
              <w:rPr>
                <w:webHidden/>
              </w:rPr>
              <w:fldChar w:fldCharType="separate"/>
            </w:r>
            <w:r w:rsidR="005668C0">
              <w:rPr>
                <w:webHidden/>
              </w:rPr>
              <w:t>56</w:t>
            </w:r>
            <w:r w:rsidR="005668C0">
              <w:rPr>
                <w:webHidden/>
              </w:rPr>
              <w:fldChar w:fldCharType="end"/>
            </w:r>
          </w:hyperlink>
        </w:p>
        <w:p w14:paraId="60A95300" w14:textId="710D0FD1" w:rsidR="002A370A" w:rsidRPr="00FD5EEA" w:rsidRDefault="00B16990" w:rsidP="00C62632">
          <w:pPr>
            <w:ind w:firstLine="0"/>
          </w:pPr>
          <w:r w:rsidRPr="00FD5EEA">
            <w:rPr>
              <w:bCs/>
            </w:rPr>
            <w:fldChar w:fldCharType="end"/>
          </w:r>
        </w:p>
      </w:sdtContent>
    </w:sdt>
    <w:p w14:paraId="5AE21EBC" w14:textId="77777777" w:rsidR="002A370A" w:rsidRDefault="002A370A" w:rsidP="00170727">
      <w:pPr>
        <w:rPr>
          <w:lang w:val="en-US"/>
        </w:rPr>
      </w:pPr>
    </w:p>
    <w:p w14:paraId="2FC1F62D" w14:textId="77777777" w:rsidR="002A370A" w:rsidRDefault="002A370A" w:rsidP="00170727">
      <w:pPr>
        <w:rPr>
          <w:lang w:val="en-US"/>
        </w:rPr>
      </w:pPr>
    </w:p>
    <w:p w14:paraId="3F0DFB0F" w14:textId="77777777" w:rsidR="002A370A" w:rsidRDefault="002A370A" w:rsidP="00170727">
      <w:pPr>
        <w:rPr>
          <w:lang w:val="en-US"/>
        </w:rPr>
      </w:pPr>
    </w:p>
    <w:p w14:paraId="166538B5" w14:textId="77777777" w:rsidR="002A370A" w:rsidRDefault="002A370A" w:rsidP="00170727">
      <w:pPr>
        <w:rPr>
          <w:lang w:val="en-US"/>
        </w:rPr>
      </w:pPr>
    </w:p>
    <w:p w14:paraId="443D2B74" w14:textId="77777777" w:rsidR="002A370A" w:rsidRDefault="002A370A" w:rsidP="00170727">
      <w:pPr>
        <w:rPr>
          <w:lang w:val="en-US"/>
        </w:rPr>
      </w:pPr>
    </w:p>
    <w:p w14:paraId="79B8E7B7" w14:textId="77777777" w:rsidR="002A370A" w:rsidRDefault="002A370A" w:rsidP="00170727">
      <w:pPr>
        <w:rPr>
          <w:lang w:val="en-US"/>
        </w:rPr>
      </w:pPr>
    </w:p>
    <w:p w14:paraId="459E4ADF" w14:textId="77777777" w:rsidR="002A370A" w:rsidRDefault="002A370A" w:rsidP="00170727">
      <w:pPr>
        <w:rPr>
          <w:lang w:val="en-US"/>
        </w:rPr>
      </w:pPr>
    </w:p>
    <w:p w14:paraId="64AB1C5C" w14:textId="77777777" w:rsidR="002A370A" w:rsidRDefault="002A370A" w:rsidP="00170727">
      <w:pPr>
        <w:rPr>
          <w:lang w:val="en-US"/>
        </w:rPr>
      </w:pPr>
    </w:p>
    <w:p w14:paraId="136BDCFA" w14:textId="77777777" w:rsidR="002A370A" w:rsidRDefault="002A370A" w:rsidP="00170727">
      <w:pPr>
        <w:rPr>
          <w:lang w:val="en-US"/>
        </w:rPr>
      </w:pPr>
    </w:p>
    <w:p w14:paraId="2C091759" w14:textId="77777777" w:rsidR="002A370A" w:rsidRDefault="002A370A" w:rsidP="00170727">
      <w:pPr>
        <w:rPr>
          <w:lang w:val="en-US"/>
        </w:rPr>
      </w:pPr>
    </w:p>
    <w:p w14:paraId="73D17178" w14:textId="77777777" w:rsidR="002A370A" w:rsidRDefault="002A370A" w:rsidP="00170727">
      <w:pPr>
        <w:rPr>
          <w:lang w:val="en-US"/>
        </w:rPr>
      </w:pPr>
    </w:p>
    <w:p w14:paraId="44FAF504" w14:textId="77777777" w:rsidR="002A370A" w:rsidRDefault="002A370A" w:rsidP="00170727">
      <w:pPr>
        <w:rPr>
          <w:lang w:val="en-US"/>
        </w:rPr>
      </w:pPr>
    </w:p>
    <w:p w14:paraId="6A966DFF" w14:textId="77777777" w:rsidR="002A370A" w:rsidRDefault="002A370A" w:rsidP="00170727">
      <w:pPr>
        <w:rPr>
          <w:lang w:val="en-US"/>
        </w:rPr>
      </w:pPr>
    </w:p>
    <w:p w14:paraId="2806BDC8" w14:textId="77777777" w:rsidR="002A370A" w:rsidRDefault="002A370A" w:rsidP="00170727">
      <w:pPr>
        <w:rPr>
          <w:lang w:val="en-US"/>
        </w:rPr>
      </w:pPr>
    </w:p>
    <w:p w14:paraId="25AB7BF2" w14:textId="77777777" w:rsidR="002A370A" w:rsidRDefault="002A370A" w:rsidP="00170727">
      <w:pPr>
        <w:rPr>
          <w:lang w:val="en-US"/>
        </w:rPr>
      </w:pPr>
    </w:p>
    <w:p w14:paraId="3EBEC808" w14:textId="77777777" w:rsidR="002A370A" w:rsidRDefault="002A370A" w:rsidP="00170727">
      <w:pPr>
        <w:rPr>
          <w:lang w:val="en-US"/>
        </w:rPr>
      </w:pPr>
    </w:p>
    <w:p w14:paraId="380CC1EF" w14:textId="55FBD986" w:rsidR="00FC609E" w:rsidRDefault="00FC609E">
      <w:pPr>
        <w:rPr>
          <w:lang w:val="en-US"/>
        </w:rPr>
      </w:pPr>
      <w:r>
        <w:rPr>
          <w:lang w:val="en-US"/>
        </w:rPr>
        <w:br w:type="page"/>
      </w:r>
    </w:p>
    <w:p w14:paraId="39D4BD60" w14:textId="1F64DEEA" w:rsidR="002A370A" w:rsidRPr="001A0ACE" w:rsidRDefault="00DF08B9" w:rsidP="00D86DFA">
      <w:pPr>
        <w:pStyle w:val="Heading1"/>
        <w:spacing w:before="0" w:after="0"/>
        <w:ind w:firstLine="0"/>
        <w:jc w:val="center"/>
        <w:rPr>
          <w:rFonts w:ascii="Times New Roman" w:hAnsi="Times New Roman" w:cs="Times New Roman"/>
          <w:sz w:val="28"/>
          <w:szCs w:val="28"/>
        </w:rPr>
      </w:pPr>
      <w:bookmarkStart w:id="0" w:name="_Toc135662694"/>
      <w:r w:rsidRPr="001A0ACE">
        <w:rPr>
          <w:rFonts w:ascii="Times New Roman" w:hAnsi="Times New Roman" w:cs="Times New Roman"/>
          <w:sz w:val="28"/>
          <w:szCs w:val="28"/>
        </w:rPr>
        <w:lastRenderedPageBreak/>
        <w:t>ВВЕДЕНИЕ</w:t>
      </w:r>
      <w:bookmarkEnd w:id="0"/>
    </w:p>
    <w:p w14:paraId="5C78BE4C" w14:textId="2A62D27A" w:rsidR="002A370A" w:rsidRDefault="002A370A" w:rsidP="00170727"/>
    <w:p w14:paraId="2C315B9A" w14:textId="113E1452" w:rsidR="00DF08B9" w:rsidRDefault="00DF08B9" w:rsidP="00157DCE"/>
    <w:p w14:paraId="07992D26" w14:textId="78CD7026" w:rsidR="004B08E4" w:rsidRPr="004B3EED" w:rsidRDefault="004B08E4" w:rsidP="004B08E4">
      <w:pPr>
        <w:pStyle w:val="a1"/>
        <w:ind w:right="119" w:firstLine="900"/>
        <w:rPr>
          <w:rFonts w:eastAsia="Times New Roman"/>
          <w:szCs w:val="28"/>
          <w:lang w:val="ru-BY" w:eastAsia="ru-RU"/>
        </w:rPr>
      </w:pPr>
      <w:r w:rsidRPr="00BC4569">
        <w:rPr>
          <w:rFonts w:eastAsia="Times New Roman"/>
          <w:szCs w:val="28"/>
          <w:lang w:val="ru-BY" w:eastAsia="ru-RU"/>
        </w:rPr>
        <w:t xml:space="preserve">Курсовой </w:t>
      </w:r>
      <w:r w:rsidR="00915204">
        <w:rPr>
          <w:rFonts w:eastAsia="Times New Roman"/>
          <w:szCs w:val="28"/>
          <w:lang w:val="ru-BY" w:eastAsia="ru-RU"/>
        </w:rPr>
        <w:t>проект представляет собой работу, основанную</w:t>
      </w:r>
      <w:r w:rsidRPr="00BC4569">
        <w:rPr>
          <w:rFonts w:eastAsia="Times New Roman"/>
          <w:szCs w:val="28"/>
          <w:lang w:val="ru-BY" w:eastAsia="ru-RU"/>
        </w:rPr>
        <w:t xml:space="preserve"> на построение двух зданий, проведении в них локальной вычислительной сети (ЛВС) и подсчете затрат</w:t>
      </w:r>
      <w:r w:rsidR="004B3EED">
        <w:rPr>
          <w:rFonts w:eastAsia="Times New Roman"/>
          <w:szCs w:val="28"/>
          <w:lang w:val="ru-BY" w:eastAsia="ru-RU"/>
        </w:rPr>
        <w:t>.</w:t>
      </w:r>
    </w:p>
    <w:p w14:paraId="1A65C8D9" w14:textId="26474BBC" w:rsidR="004B08E4" w:rsidRPr="00BC4569" w:rsidRDefault="004B08E4" w:rsidP="00915204">
      <w:pPr>
        <w:pStyle w:val="a1"/>
        <w:ind w:right="119" w:firstLine="851"/>
        <w:rPr>
          <w:rFonts w:eastAsia="Times New Roman"/>
          <w:szCs w:val="28"/>
          <w:lang w:val="ru-BY" w:eastAsia="ru-RU"/>
        </w:rPr>
      </w:pPr>
      <w:r>
        <w:rPr>
          <w:rFonts w:eastAsia="Times New Roman"/>
          <w:szCs w:val="28"/>
          <w:lang w:val="ru-BY" w:eastAsia="ru-RU"/>
        </w:rPr>
        <w:t>Локальная вычисли</w:t>
      </w:r>
      <w:r w:rsidR="00915204">
        <w:rPr>
          <w:rFonts w:eastAsia="Times New Roman"/>
          <w:szCs w:val="28"/>
          <w:lang w:val="ru-BY" w:eastAsia="ru-RU"/>
        </w:rPr>
        <w:t>тельная сеть</w:t>
      </w:r>
      <w:r w:rsidRPr="00BC4569">
        <w:rPr>
          <w:rFonts w:eastAsia="Times New Roman"/>
          <w:szCs w:val="28"/>
          <w:lang w:val="ru-BY" w:eastAsia="ru-RU"/>
        </w:rPr>
        <w:t xml:space="preserve"> —</w:t>
      </w:r>
      <w:r>
        <w:rPr>
          <w:rFonts w:eastAsia="Times New Roman"/>
          <w:szCs w:val="28"/>
          <w:lang w:val="ru-BY" w:eastAsia="ru-RU"/>
        </w:rPr>
        <w:t xml:space="preserve"> компьютерная сеть, которая </w:t>
      </w:r>
      <w:r w:rsidRPr="00BC4569">
        <w:rPr>
          <w:rFonts w:eastAsia="Times New Roman"/>
          <w:szCs w:val="28"/>
          <w:lang w:val="ru-BY" w:eastAsia="ru-RU"/>
        </w:rPr>
        <w:t xml:space="preserve">обычно </w:t>
      </w:r>
      <w:r>
        <w:rPr>
          <w:rFonts w:eastAsia="Times New Roman"/>
          <w:szCs w:val="28"/>
          <w:lang w:val="ru-BY" w:eastAsia="ru-RU"/>
        </w:rPr>
        <w:t xml:space="preserve">покрывает </w:t>
      </w:r>
      <w:r w:rsidRPr="00BC4569">
        <w:rPr>
          <w:rFonts w:eastAsia="Times New Roman"/>
          <w:szCs w:val="28"/>
          <w:lang w:val="ru-BY" w:eastAsia="ru-RU"/>
        </w:rPr>
        <w:t>относительно небольшую территорию или небольшую группу зданий.</w:t>
      </w:r>
      <w:r>
        <w:rPr>
          <w:rFonts w:eastAsia="Times New Roman"/>
          <w:szCs w:val="28"/>
          <w:lang w:val="ru-BY" w:eastAsia="ru-RU"/>
        </w:rPr>
        <w:t xml:space="preserve"> Ее задача состоит в том, чтобы обрабатывать, хранить и передавать данные. Представляет собой кабельную систему </w:t>
      </w:r>
      <w:r w:rsidRPr="00BC4569">
        <w:rPr>
          <w:rFonts w:eastAsia="Times New Roman"/>
          <w:szCs w:val="28"/>
          <w:lang w:val="ru-BY" w:eastAsia="ru-RU"/>
        </w:rPr>
        <w:t>объекта (здания) или группы объектов (зданий).</w:t>
      </w:r>
      <w:r>
        <w:rPr>
          <w:rFonts w:eastAsia="Times New Roman"/>
          <w:szCs w:val="28"/>
          <w:lang w:val="ru-BY" w:eastAsia="ru-RU"/>
        </w:rPr>
        <w:t xml:space="preserve"> </w:t>
      </w:r>
      <w:r>
        <w:rPr>
          <w:bCs/>
          <w:color w:val="333333"/>
          <w:szCs w:val="28"/>
          <w:shd w:val="clear" w:color="auto" w:fill="FFFFFF"/>
        </w:rPr>
        <w:t>На дан</w:t>
      </w:r>
      <w:r>
        <w:rPr>
          <w:bCs/>
          <w:color w:val="333333"/>
          <w:szCs w:val="28"/>
          <w:shd w:val="clear" w:color="auto" w:fill="FFFFFF"/>
          <w:lang w:val="ru-BY"/>
        </w:rPr>
        <w:t xml:space="preserve">ный момент </w:t>
      </w:r>
      <w:r w:rsidRPr="00F87890">
        <w:rPr>
          <w:bCs/>
          <w:color w:val="333333"/>
          <w:szCs w:val="28"/>
          <w:shd w:val="clear" w:color="auto" w:fill="FFFFFF"/>
        </w:rPr>
        <w:t xml:space="preserve">трудно представить работу современного офиса без локальной вычислительной сети, </w:t>
      </w:r>
      <w:r>
        <w:rPr>
          <w:bCs/>
          <w:color w:val="333333"/>
          <w:szCs w:val="28"/>
          <w:shd w:val="clear" w:color="auto" w:fill="FFFFFF"/>
          <w:lang w:val="ru-BY"/>
        </w:rPr>
        <w:t xml:space="preserve">а </w:t>
      </w:r>
      <w:r w:rsidRPr="00F87890">
        <w:rPr>
          <w:bCs/>
          <w:color w:val="333333"/>
          <w:szCs w:val="28"/>
          <w:shd w:val="clear" w:color="auto" w:fill="FFFFFF"/>
        </w:rPr>
        <w:t>без информационно-вычисл</w:t>
      </w:r>
      <w:r>
        <w:rPr>
          <w:bCs/>
          <w:color w:val="333333"/>
          <w:szCs w:val="28"/>
          <w:shd w:val="clear" w:color="auto" w:fill="FFFFFF"/>
        </w:rPr>
        <w:t>ительной сети сейчас не обходит</w:t>
      </w:r>
      <w:r w:rsidRPr="00F87890">
        <w:rPr>
          <w:bCs/>
          <w:color w:val="333333"/>
          <w:szCs w:val="28"/>
          <w:shd w:val="clear" w:color="auto" w:fill="FFFFFF"/>
        </w:rPr>
        <w:t xml:space="preserve">ся </w:t>
      </w:r>
      <w:r>
        <w:rPr>
          <w:bCs/>
          <w:color w:val="333333"/>
          <w:szCs w:val="28"/>
          <w:shd w:val="clear" w:color="auto" w:fill="FFFFFF"/>
        </w:rPr>
        <w:t>ни</w:t>
      </w:r>
      <w:r w:rsidRPr="00F87890">
        <w:rPr>
          <w:bCs/>
          <w:color w:val="333333"/>
          <w:szCs w:val="28"/>
          <w:shd w:val="clear" w:color="auto" w:fill="FFFFFF"/>
        </w:rPr>
        <w:t xml:space="preserve"> одно предприятие.</w:t>
      </w:r>
    </w:p>
    <w:p w14:paraId="4DD6EF98" w14:textId="09DBCF35" w:rsidR="004B08E4" w:rsidRDefault="00915204" w:rsidP="004B08E4">
      <w:pPr>
        <w:pStyle w:val="a1"/>
        <w:ind w:right="119" w:firstLine="851"/>
        <w:rPr>
          <w:rFonts w:eastAsia="Times New Roman"/>
          <w:szCs w:val="28"/>
          <w:lang w:eastAsia="ru-RU"/>
        </w:rPr>
      </w:pPr>
      <w:r>
        <w:rPr>
          <w:rFonts w:eastAsia="Times New Roman"/>
          <w:szCs w:val="28"/>
          <w:lang w:val="ru-BY" w:eastAsia="ru-RU"/>
        </w:rPr>
        <w:t>С</w:t>
      </w:r>
      <w:r w:rsidR="002A2DC2">
        <w:rPr>
          <w:rFonts w:eastAsia="Times New Roman"/>
          <w:szCs w:val="28"/>
          <w:lang w:eastAsia="ru-RU"/>
        </w:rPr>
        <w:t>труктуи</w:t>
      </w:r>
      <w:r w:rsidR="002A2DC2">
        <w:rPr>
          <w:rFonts w:eastAsia="Times New Roman"/>
          <w:szCs w:val="28"/>
          <w:lang w:val="ru-BY" w:eastAsia="ru-RU"/>
        </w:rPr>
        <w:t>ри</w:t>
      </w:r>
      <w:r w:rsidR="002A2DC2">
        <w:rPr>
          <w:rFonts w:eastAsia="Times New Roman"/>
          <w:szCs w:val="28"/>
          <w:lang w:eastAsia="ru-RU"/>
        </w:rPr>
        <w:t>рова</w:t>
      </w:r>
      <w:r w:rsidR="004B3EED">
        <w:rPr>
          <w:rFonts w:eastAsia="Times New Roman"/>
          <w:szCs w:val="28"/>
          <w:lang w:val="ru-BY" w:eastAsia="ru-RU"/>
        </w:rPr>
        <w:t>н</w:t>
      </w:r>
      <w:r w:rsidR="002A2DC2">
        <w:rPr>
          <w:rFonts w:eastAsia="Times New Roman"/>
          <w:szCs w:val="28"/>
          <w:lang w:eastAsia="ru-RU"/>
        </w:rPr>
        <w:t>ная</w:t>
      </w:r>
      <w:r w:rsidR="004B08E4">
        <w:rPr>
          <w:rFonts w:eastAsia="Times New Roman"/>
          <w:szCs w:val="28"/>
          <w:lang w:eastAsia="ru-RU"/>
        </w:rPr>
        <w:t xml:space="preserve"> кабельная сеть</w:t>
      </w:r>
      <w:r>
        <w:rPr>
          <w:rFonts w:eastAsia="Times New Roman"/>
          <w:szCs w:val="28"/>
          <w:lang w:val="ru-BY" w:eastAsia="ru-RU"/>
        </w:rPr>
        <w:t xml:space="preserve"> –</w:t>
      </w:r>
      <w:r w:rsidR="004B08E4">
        <w:rPr>
          <w:rFonts w:eastAsia="Times New Roman"/>
          <w:szCs w:val="28"/>
          <w:lang w:val="ru-BY" w:eastAsia="ru-RU"/>
        </w:rPr>
        <w:t xml:space="preserve"> </w:t>
      </w:r>
      <w:r w:rsidR="004B08E4" w:rsidRPr="00E52F6B">
        <w:rPr>
          <w:rFonts w:eastAsia="Times New Roman"/>
          <w:szCs w:val="28"/>
          <w:lang w:eastAsia="ru-RU"/>
        </w:rPr>
        <w:t>физическая основа инфраструктуры здан</w:t>
      </w:r>
      <w:r w:rsidR="004B08E4">
        <w:rPr>
          <w:rFonts w:eastAsia="Times New Roman"/>
          <w:szCs w:val="28"/>
          <w:lang w:eastAsia="ru-RU"/>
        </w:rPr>
        <w:t xml:space="preserve">ия, позволяющая свести в общую </w:t>
      </w:r>
      <w:r w:rsidR="004B08E4" w:rsidRPr="00E52F6B">
        <w:rPr>
          <w:rFonts w:eastAsia="Times New Roman"/>
          <w:szCs w:val="28"/>
          <w:lang w:eastAsia="ru-RU"/>
        </w:rPr>
        <w:t>систему множество сетевых информационных сервисов разного назначения: локальные вычислительные сети и телефонные сети, системы безопасности, видеонаблюдения и т</w:t>
      </w:r>
      <w:r w:rsidR="004B08E4">
        <w:rPr>
          <w:rFonts w:eastAsia="Times New Roman"/>
          <w:szCs w:val="28"/>
          <w:lang w:eastAsia="ru-RU"/>
        </w:rPr>
        <w:t xml:space="preserve">.д. </w:t>
      </w:r>
      <w:r w:rsidR="004B08E4">
        <w:rPr>
          <w:rFonts w:eastAsia="Times New Roman"/>
          <w:szCs w:val="28"/>
          <w:lang w:val="ru-BY" w:eastAsia="ru-RU"/>
        </w:rPr>
        <w:t xml:space="preserve">В нее входит </w:t>
      </w:r>
      <w:r w:rsidR="004B08E4" w:rsidRPr="00E52F6B">
        <w:rPr>
          <w:rFonts w:eastAsia="Times New Roman"/>
          <w:szCs w:val="28"/>
          <w:lang w:eastAsia="ru-RU"/>
        </w:rPr>
        <w:t>набор ка</w:t>
      </w:r>
      <w:r w:rsidR="004B08E4">
        <w:rPr>
          <w:rFonts w:eastAsia="Times New Roman"/>
          <w:szCs w:val="28"/>
          <w:lang w:eastAsia="ru-RU"/>
        </w:rPr>
        <w:t>белей и коммутационного оборудования, и методика</w:t>
      </w:r>
      <w:r w:rsidR="004B08E4" w:rsidRPr="00E52F6B">
        <w:rPr>
          <w:rFonts w:eastAsia="Times New Roman"/>
          <w:szCs w:val="28"/>
          <w:lang w:eastAsia="ru-RU"/>
        </w:rPr>
        <w:t xml:space="preserve"> их совмес</w:t>
      </w:r>
      <w:r w:rsidR="004B08E4">
        <w:rPr>
          <w:rFonts w:eastAsia="Times New Roman"/>
          <w:szCs w:val="28"/>
          <w:lang w:eastAsia="ru-RU"/>
        </w:rPr>
        <w:t>тного использования, которая позволяет</w:t>
      </w:r>
      <w:r w:rsidR="004B08E4" w:rsidRPr="00E52F6B">
        <w:rPr>
          <w:rFonts w:eastAsia="Times New Roman"/>
          <w:szCs w:val="28"/>
          <w:lang w:eastAsia="ru-RU"/>
        </w:rPr>
        <w:t xml:space="preserve"> с</w:t>
      </w:r>
      <w:r w:rsidR="004B08E4">
        <w:rPr>
          <w:rFonts w:eastAsia="Times New Roman"/>
          <w:szCs w:val="28"/>
          <w:lang w:eastAsia="ru-RU"/>
        </w:rPr>
        <w:t xml:space="preserve">оздавать </w:t>
      </w:r>
      <w:r w:rsidR="004B08E4" w:rsidRPr="00E52F6B">
        <w:rPr>
          <w:rFonts w:eastAsia="Times New Roman"/>
          <w:szCs w:val="28"/>
          <w:lang w:eastAsia="ru-RU"/>
        </w:rPr>
        <w:t>структуры свя</w:t>
      </w:r>
      <w:r w:rsidR="004B08E4">
        <w:rPr>
          <w:rFonts w:eastAsia="Times New Roman"/>
          <w:szCs w:val="28"/>
          <w:lang w:eastAsia="ru-RU"/>
        </w:rPr>
        <w:t>зей в локальных сетях разного</w:t>
      </w:r>
      <w:r w:rsidR="004B08E4" w:rsidRPr="00E52F6B">
        <w:rPr>
          <w:rFonts w:eastAsia="Times New Roman"/>
          <w:szCs w:val="28"/>
          <w:lang w:eastAsia="ru-RU"/>
        </w:rPr>
        <w:t xml:space="preserve"> назначения.</w:t>
      </w:r>
      <w:r w:rsidR="00F845A0" w:rsidRPr="00F845A0">
        <w:rPr>
          <w:rFonts w:eastAsia="Times New Roman"/>
          <w:szCs w:val="28"/>
          <w:lang w:eastAsia="ru-RU"/>
        </w:rPr>
        <w:t>[1]</w:t>
      </w:r>
      <w:r w:rsidR="004B08E4" w:rsidRPr="00E52F6B">
        <w:rPr>
          <w:rFonts w:eastAsia="Times New Roman"/>
          <w:szCs w:val="28"/>
          <w:lang w:eastAsia="ru-RU"/>
        </w:rPr>
        <w:t xml:space="preserve"> </w:t>
      </w:r>
    </w:p>
    <w:p w14:paraId="49B26DFD" w14:textId="728C024B" w:rsidR="004B08E4" w:rsidRDefault="00915204" w:rsidP="004B08E4">
      <w:pPr>
        <w:pStyle w:val="a1"/>
        <w:ind w:right="119" w:firstLine="851"/>
        <w:rPr>
          <w:rFonts w:eastAsia="Times New Roman"/>
          <w:szCs w:val="28"/>
          <w:lang w:eastAsia="ru-RU"/>
        </w:rPr>
      </w:pPr>
      <w:r>
        <w:rPr>
          <w:rFonts w:eastAsia="Times New Roman"/>
          <w:szCs w:val="28"/>
          <w:lang w:eastAsia="ru-RU"/>
        </w:rPr>
        <w:t>Локальная вычислительна</w:t>
      </w:r>
      <w:r>
        <w:rPr>
          <w:rFonts w:eastAsia="Times New Roman"/>
          <w:szCs w:val="28"/>
          <w:lang w:val="ru-BY" w:eastAsia="ru-RU"/>
        </w:rPr>
        <w:t xml:space="preserve">я система </w:t>
      </w:r>
      <w:r w:rsidR="004B08E4" w:rsidRPr="00E52F6B">
        <w:rPr>
          <w:rFonts w:eastAsia="Times New Roman"/>
          <w:szCs w:val="28"/>
          <w:lang w:eastAsia="ru-RU"/>
        </w:rPr>
        <w:t>позволяет организовать общий доступ в интернет б</w:t>
      </w:r>
      <w:r w:rsidR="004B08E4">
        <w:rPr>
          <w:rFonts w:eastAsia="Times New Roman"/>
          <w:szCs w:val="28"/>
          <w:lang w:eastAsia="ru-RU"/>
        </w:rPr>
        <w:t>ез, настроить</w:t>
      </w:r>
      <w:r w:rsidR="004B08E4" w:rsidRPr="00E52F6B">
        <w:rPr>
          <w:rFonts w:eastAsia="Times New Roman"/>
          <w:szCs w:val="28"/>
          <w:lang w:eastAsia="ru-RU"/>
        </w:rPr>
        <w:t xml:space="preserve"> сервер или установить программу </w:t>
      </w:r>
      <w:r w:rsidR="004B08E4">
        <w:rPr>
          <w:rFonts w:eastAsia="Times New Roman"/>
          <w:szCs w:val="28"/>
          <w:lang w:val="ru-BY" w:eastAsia="ru-RU"/>
        </w:rPr>
        <w:t xml:space="preserve">для </w:t>
      </w:r>
      <w:r w:rsidR="004B08E4" w:rsidRPr="00E52F6B">
        <w:rPr>
          <w:rFonts w:eastAsia="Times New Roman"/>
          <w:szCs w:val="28"/>
          <w:lang w:eastAsia="ru-RU"/>
        </w:rPr>
        <w:t>обмена мгн</w:t>
      </w:r>
      <w:r w:rsidR="004B08E4">
        <w:rPr>
          <w:rFonts w:eastAsia="Times New Roman"/>
          <w:szCs w:val="28"/>
          <w:lang w:eastAsia="ru-RU"/>
        </w:rPr>
        <w:t xml:space="preserve">овенными сообщениями. </w:t>
      </w:r>
      <w:r w:rsidR="006A5C71">
        <w:rPr>
          <w:rFonts w:eastAsia="Times New Roman"/>
          <w:szCs w:val="28"/>
          <w:lang w:eastAsia="ru-RU"/>
        </w:rPr>
        <w:t>Так же локальная система</w:t>
      </w:r>
      <w:r w:rsidR="004B08E4">
        <w:rPr>
          <w:rFonts w:eastAsia="Times New Roman"/>
          <w:szCs w:val="28"/>
          <w:lang w:eastAsia="ru-RU"/>
        </w:rPr>
        <w:t xml:space="preserve"> предоставляет возможность сотрудникам</w:t>
      </w:r>
      <w:r w:rsidR="004B08E4" w:rsidRPr="00E52F6B">
        <w:rPr>
          <w:rFonts w:eastAsia="Times New Roman"/>
          <w:szCs w:val="28"/>
          <w:lang w:eastAsia="ru-RU"/>
        </w:rPr>
        <w:t xml:space="preserve"> совместно трудиться над документами</w:t>
      </w:r>
      <w:r w:rsidR="004B08E4">
        <w:rPr>
          <w:rFonts w:eastAsia="Times New Roman"/>
          <w:szCs w:val="28"/>
          <w:lang w:val="ru-BY" w:eastAsia="ru-RU"/>
        </w:rPr>
        <w:t xml:space="preserve"> и проектами</w:t>
      </w:r>
      <w:r w:rsidR="004B08E4" w:rsidRPr="00E52F6B">
        <w:rPr>
          <w:rFonts w:eastAsia="Times New Roman"/>
          <w:szCs w:val="28"/>
          <w:lang w:eastAsia="ru-RU"/>
        </w:rPr>
        <w:t xml:space="preserve"> на серв</w:t>
      </w:r>
      <w:r w:rsidR="004B08E4">
        <w:rPr>
          <w:rFonts w:eastAsia="Times New Roman"/>
          <w:szCs w:val="28"/>
          <w:lang w:eastAsia="ru-RU"/>
        </w:rPr>
        <w:t>ере, не создавая дубликатов и копий. Компания</w:t>
      </w:r>
      <w:r w:rsidR="004B08E4">
        <w:rPr>
          <w:rFonts w:eastAsia="Times New Roman"/>
          <w:szCs w:val="28"/>
          <w:lang w:val="ru-BY" w:eastAsia="ru-RU"/>
        </w:rPr>
        <w:t xml:space="preserve">, в свою очередь, экономит </w:t>
      </w:r>
      <w:r w:rsidR="004B08E4" w:rsidRPr="00E52F6B">
        <w:rPr>
          <w:rFonts w:eastAsia="Times New Roman"/>
          <w:szCs w:val="28"/>
          <w:lang w:eastAsia="ru-RU"/>
        </w:rPr>
        <w:t xml:space="preserve">на стоимости расходных материалов, приобретая сетевой принтер или сканер. </w:t>
      </w:r>
    </w:p>
    <w:p w14:paraId="5D325F98" w14:textId="337F0D63" w:rsidR="004B08E4" w:rsidRDefault="004B08E4" w:rsidP="004B08E4">
      <w:pPr>
        <w:pStyle w:val="a1"/>
        <w:ind w:right="119" w:firstLine="851"/>
        <w:rPr>
          <w:rFonts w:eastAsia="Times New Roman"/>
          <w:szCs w:val="28"/>
          <w:lang w:eastAsia="ru-RU"/>
        </w:rPr>
      </w:pPr>
      <w:r>
        <w:rPr>
          <w:rFonts w:eastAsia="Times New Roman"/>
          <w:szCs w:val="28"/>
          <w:lang w:eastAsia="ru-RU"/>
        </w:rPr>
        <w:t>Компьютеры соединяются</w:t>
      </w:r>
      <w:r w:rsidRPr="00E52F6B">
        <w:rPr>
          <w:rFonts w:eastAsia="Times New Roman"/>
          <w:szCs w:val="28"/>
          <w:lang w:eastAsia="ru-RU"/>
        </w:rPr>
        <w:t xml:space="preserve"> </w:t>
      </w:r>
      <w:r>
        <w:rPr>
          <w:rFonts w:eastAsia="Times New Roman"/>
          <w:szCs w:val="28"/>
          <w:lang w:eastAsia="ru-RU"/>
        </w:rPr>
        <w:t>между собой, используя различное оборудование</w:t>
      </w:r>
      <w:r w:rsidRPr="00E52F6B">
        <w:rPr>
          <w:rFonts w:eastAsia="Times New Roman"/>
          <w:szCs w:val="28"/>
          <w:lang w:eastAsia="ru-RU"/>
        </w:rPr>
        <w:t>: медные проводники (витая пара), оптические проводники (оптические кабели) и через радиоканал (беспроводные технологии). Проводные, оптичес</w:t>
      </w:r>
      <w:r>
        <w:rPr>
          <w:rFonts w:eastAsia="Times New Roman"/>
          <w:szCs w:val="28"/>
          <w:lang w:eastAsia="ru-RU"/>
        </w:rPr>
        <w:t xml:space="preserve">кие связи устанавливаются посредством </w:t>
      </w:r>
      <w:r w:rsidR="003154AD">
        <w:rPr>
          <w:rFonts w:eastAsia="Times New Roman"/>
          <w:szCs w:val="28"/>
          <w:lang w:val="ru-BY" w:eastAsia="ru-RU"/>
        </w:rPr>
        <w:t>“</w:t>
      </w:r>
      <w:r>
        <w:rPr>
          <w:rFonts w:eastAsia="Times New Roman"/>
          <w:szCs w:val="28"/>
          <w:lang w:eastAsia="ru-RU"/>
        </w:rPr>
        <w:t>Ethernet</w:t>
      </w:r>
      <w:r w:rsidR="003154AD">
        <w:rPr>
          <w:rFonts w:eastAsia="Times New Roman"/>
          <w:szCs w:val="28"/>
          <w:lang w:val="ru-BY" w:eastAsia="ru-RU"/>
        </w:rPr>
        <w:t>”</w:t>
      </w:r>
      <w:r w:rsidRPr="00E52F6B">
        <w:rPr>
          <w:rFonts w:eastAsia="Times New Roman"/>
          <w:szCs w:val="28"/>
          <w:lang w:eastAsia="ru-RU"/>
        </w:rPr>
        <w:t>. Отдельная локальная вычислительная сеть может иметь связь</w:t>
      </w:r>
      <w:r>
        <w:rPr>
          <w:rFonts w:eastAsia="Times New Roman"/>
          <w:szCs w:val="28"/>
          <w:lang w:val="ru-BY" w:eastAsia="ru-RU"/>
        </w:rPr>
        <w:t xml:space="preserve"> и</w:t>
      </w:r>
      <w:r w:rsidRPr="00E52F6B">
        <w:rPr>
          <w:rFonts w:eastAsia="Times New Roman"/>
          <w:szCs w:val="28"/>
          <w:lang w:eastAsia="ru-RU"/>
        </w:rPr>
        <w:t xml:space="preserve"> с</w:t>
      </w:r>
      <w:r>
        <w:rPr>
          <w:rFonts w:eastAsia="Times New Roman"/>
          <w:szCs w:val="28"/>
          <w:lang w:eastAsia="ru-RU"/>
        </w:rPr>
        <w:t xml:space="preserve"> другими локальными сетями с использованием шлюзов</w:t>
      </w:r>
      <w:r w:rsidRPr="00E52F6B">
        <w:rPr>
          <w:rFonts w:eastAsia="Times New Roman"/>
          <w:szCs w:val="28"/>
          <w:lang w:eastAsia="ru-RU"/>
        </w:rPr>
        <w:t>, а также быть частью</w:t>
      </w:r>
      <w:r>
        <w:rPr>
          <w:rFonts w:eastAsia="Times New Roman"/>
          <w:szCs w:val="28"/>
          <w:lang w:val="ru-BY" w:eastAsia="ru-RU"/>
        </w:rPr>
        <w:t xml:space="preserve"> и иметь доступ к </w:t>
      </w:r>
      <w:r w:rsidRPr="00E52F6B">
        <w:rPr>
          <w:rFonts w:eastAsia="Times New Roman"/>
          <w:szCs w:val="28"/>
          <w:lang w:eastAsia="ru-RU"/>
        </w:rPr>
        <w:t>гло</w:t>
      </w:r>
      <w:r w:rsidR="00915204">
        <w:rPr>
          <w:rFonts w:eastAsia="Times New Roman"/>
          <w:szCs w:val="28"/>
          <w:lang w:eastAsia="ru-RU"/>
        </w:rPr>
        <w:t xml:space="preserve">бальной сети </w:t>
      </w:r>
      <w:r w:rsidRPr="00E52F6B">
        <w:rPr>
          <w:rFonts w:eastAsia="Times New Roman"/>
          <w:szCs w:val="28"/>
          <w:lang w:eastAsia="ru-RU"/>
        </w:rPr>
        <w:t>Интер</w:t>
      </w:r>
      <w:r w:rsidR="00915204">
        <w:rPr>
          <w:rFonts w:eastAsia="Times New Roman"/>
          <w:szCs w:val="28"/>
          <w:lang w:eastAsia="ru-RU"/>
        </w:rPr>
        <w:t>нет</w:t>
      </w:r>
      <w:r w:rsidRPr="00E52F6B">
        <w:rPr>
          <w:rFonts w:eastAsia="Times New Roman"/>
          <w:szCs w:val="28"/>
          <w:lang w:eastAsia="ru-RU"/>
        </w:rPr>
        <w:t xml:space="preserve">. </w:t>
      </w:r>
    </w:p>
    <w:p w14:paraId="708A3E81" w14:textId="3FBEFF21" w:rsidR="004B08E4" w:rsidRDefault="004B08E4" w:rsidP="004B08E4">
      <w:pPr>
        <w:pStyle w:val="a1"/>
        <w:ind w:right="119" w:firstLine="851"/>
        <w:rPr>
          <w:rFonts w:eastAsia="Times New Roman"/>
          <w:szCs w:val="28"/>
          <w:lang w:eastAsia="ru-RU"/>
        </w:rPr>
      </w:pPr>
      <w:r>
        <w:rPr>
          <w:rFonts w:eastAsia="Times New Roman"/>
          <w:szCs w:val="28"/>
          <w:lang w:val="ru-BY" w:eastAsia="ru-RU"/>
        </w:rPr>
        <w:t>Создание и проектирование</w:t>
      </w:r>
      <w:r w:rsidR="00915204">
        <w:rPr>
          <w:rFonts w:eastAsia="Times New Roman"/>
          <w:szCs w:val="28"/>
          <w:lang w:eastAsia="ru-RU"/>
        </w:rPr>
        <w:t xml:space="preserve"> </w:t>
      </w:r>
      <w:r w:rsidRPr="00E52F6B">
        <w:rPr>
          <w:rFonts w:eastAsia="Times New Roman"/>
          <w:szCs w:val="28"/>
          <w:lang w:eastAsia="ru-RU"/>
        </w:rPr>
        <w:t>структурированной кабель</w:t>
      </w:r>
      <w:r w:rsidR="006A5C71">
        <w:rPr>
          <w:rFonts w:eastAsia="Times New Roman"/>
          <w:szCs w:val="28"/>
          <w:lang w:eastAsia="ru-RU"/>
        </w:rPr>
        <w:t>ной сети</w:t>
      </w:r>
      <w:r w:rsidR="00915204">
        <w:rPr>
          <w:rFonts w:eastAsia="Times New Roman"/>
          <w:szCs w:val="28"/>
          <w:lang w:eastAsia="ru-RU"/>
        </w:rPr>
        <w:t xml:space="preserve"> </w:t>
      </w:r>
      <w:r w:rsidR="00915204">
        <w:rPr>
          <w:rFonts w:eastAsia="Times New Roman"/>
          <w:szCs w:val="28"/>
          <w:lang w:val="ru-BY" w:eastAsia="ru-RU"/>
        </w:rPr>
        <w:t xml:space="preserve">– </w:t>
      </w:r>
      <w:r>
        <w:rPr>
          <w:rFonts w:eastAsia="Times New Roman"/>
          <w:szCs w:val="28"/>
          <w:lang w:eastAsia="ru-RU"/>
        </w:rPr>
        <w:t>это разработка документации, где описана структура сети и</w:t>
      </w:r>
      <w:r w:rsidRPr="00E52F6B">
        <w:rPr>
          <w:rFonts w:eastAsia="Times New Roman"/>
          <w:szCs w:val="28"/>
          <w:lang w:eastAsia="ru-RU"/>
        </w:rPr>
        <w:t xml:space="preserve"> ее топология,</w:t>
      </w:r>
      <w:r>
        <w:rPr>
          <w:rFonts w:eastAsia="Times New Roman"/>
          <w:szCs w:val="28"/>
          <w:lang w:val="ru-BY" w:eastAsia="ru-RU"/>
        </w:rPr>
        <w:t xml:space="preserve"> имеются схема</w:t>
      </w:r>
      <w:r>
        <w:rPr>
          <w:rFonts w:eastAsia="Times New Roman"/>
          <w:szCs w:val="28"/>
          <w:lang w:eastAsia="ru-RU"/>
        </w:rPr>
        <w:t xml:space="preserve"> расположения</w:t>
      </w:r>
      <w:r w:rsidRPr="00E52F6B">
        <w:rPr>
          <w:rFonts w:eastAsia="Times New Roman"/>
          <w:szCs w:val="28"/>
          <w:lang w:eastAsia="ru-RU"/>
        </w:rPr>
        <w:t xml:space="preserve"> конечных устройств</w:t>
      </w:r>
      <w:r>
        <w:rPr>
          <w:rFonts w:eastAsia="Times New Roman"/>
          <w:szCs w:val="28"/>
          <w:lang w:val="ru-BY" w:eastAsia="ru-RU"/>
        </w:rPr>
        <w:t xml:space="preserve"> пользователей</w:t>
      </w:r>
      <w:r w:rsidRPr="00E52F6B">
        <w:rPr>
          <w:rFonts w:eastAsia="Times New Roman"/>
          <w:szCs w:val="28"/>
          <w:lang w:eastAsia="ru-RU"/>
        </w:rPr>
        <w:t xml:space="preserve">, компьютерных розеток и характеристики оборудования для построения ЛВС. </w:t>
      </w:r>
    </w:p>
    <w:p w14:paraId="028CD779" w14:textId="497C8F1F" w:rsidR="004B08E4" w:rsidRDefault="004B08E4" w:rsidP="004B08E4">
      <w:pPr>
        <w:pStyle w:val="a1"/>
        <w:ind w:right="119" w:firstLine="851"/>
        <w:rPr>
          <w:rFonts w:eastAsia="Times New Roman"/>
          <w:szCs w:val="28"/>
          <w:lang w:eastAsia="ru-RU"/>
        </w:rPr>
      </w:pPr>
      <w:r>
        <w:rPr>
          <w:rFonts w:eastAsia="Times New Roman"/>
          <w:szCs w:val="28"/>
          <w:lang w:val="ru-BY" w:eastAsia="ru-RU"/>
        </w:rPr>
        <w:t>П</w:t>
      </w:r>
      <w:r>
        <w:rPr>
          <w:rFonts w:eastAsia="Times New Roman"/>
          <w:szCs w:val="28"/>
          <w:lang w:eastAsia="ru-RU"/>
        </w:rPr>
        <w:t xml:space="preserve">ринципами </w:t>
      </w:r>
      <w:r w:rsidR="004B3EED">
        <w:rPr>
          <w:rFonts w:eastAsia="Times New Roman"/>
          <w:szCs w:val="28"/>
          <w:lang w:eastAsia="ru-RU"/>
        </w:rPr>
        <w:t>проектирования локальной вычислительной сети</w:t>
      </w:r>
      <w:r>
        <w:rPr>
          <w:rFonts w:eastAsia="Times New Roman"/>
          <w:szCs w:val="28"/>
          <w:lang w:val="ru-BY" w:eastAsia="ru-RU"/>
        </w:rPr>
        <w:t xml:space="preserve"> являются</w:t>
      </w:r>
      <w:r w:rsidRPr="00E52F6B">
        <w:rPr>
          <w:rFonts w:eastAsia="Times New Roman"/>
          <w:szCs w:val="28"/>
          <w:lang w:eastAsia="ru-RU"/>
        </w:rPr>
        <w:t xml:space="preserve"> обеспечение высокой скорости и</w:t>
      </w:r>
      <w:r>
        <w:rPr>
          <w:rFonts w:eastAsia="Times New Roman"/>
          <w:szCs w:val="28"/>
          <w:lang w:eastAsia="ru-RU"/>
        </w:rPr>
        <w:t xml:space="preserve"> безопасности передачи данных.</w:t>
      </w:r>
      <w:r>
        <w:rPr>
          <w:rFonts w:eastAsia="Times New Roman"/>
          <w:szCs w:val="28"/>
          <w:lang w:val="ru-BY" w:eastAsia="ru-RU"/>
        </w:rPr>
        <w:t xml:space="preserve"> Учитывая необходимые требования, </w:t>
      </w:r>
      <w:r w:rsidRPr="00E52F6B">
        <w:rPr>
          <w:rFonts w:eastAsia="Times New Roman"/>
          <w:szCs w:val="28"/>
          <w:lang w:eastAsia="ru-RU"/>
        </w:rPr>
        <w:t>инженеры-проектировщики выбирают</w:t>
      </w:r>
      <w:r>
        <w:rPr>
          <w:rFonts w:eastAsia="Times New Roman"/>
          <w:szCs w:val="28"/>
          <w:lang w:val="ru-BY" w:eastAsia="ru-RU"/>
        </w:rPr>
        <w:t xml:space="preserve"> максимально</w:t>
      </w:r>
      <w:r w:rsidRPr="00E52F6B">
        <w:rPr>
          <w:rFonts w:eastAsia="Times New Roman"/>
          <w:szCs w:val="28"/>
          <w:lang w:eastAsia="ru-RU"/>
        </w:rPr>
        <w:t xml:space="preserve"> подходящее </w:t>
      </w:r>
      <w:r>
        <w:rPr>
          <w:rFonts w:eastAsia="Times New Roman"/>
          <w:szCs w:val="28"/>
          <w:lang w:val="ru-BY" w:eastAsia="ru-RU"/>
        </w:rPr>
        <w:t xml:space="preserve">сетевое </w:t>
      </w:r>
      <w:r w:rsidR="003154AD">
        <w:rPr>
          <w:rFonts w:eastAsia="Times New Roman"/>
          <w:szCs w:val="28"/>
          <w:lang w:eastAsia="ru-RU"/>
        </w:rPr>
        <w:t>оборудование и операционная система</w:t>
      </w:r>
      <w:r w:rsidRPr="00E52F6B">
        <w:rPr>
          <w:rFonts w:eastAsia="Times New Roman"/>
          <w:szCs w:val="28"/>
          <w:lang w:eastAsia="ru-RU"/>
        </w:rPr>
        <w:t xml:space="preserve"> для сервера и пользовательских устройств.</w:t>
      </w:r>
    </w:p>
    <w:p w14:paraId="10F66435" w14:textId="54B824F3" w:rsidR="00D86DFA" w:rsidRDefault="00D86DFA" w:rsidP="00B94980"/>
    <w:p w14:paraId="76D4A917" w14:textId="734C65BC" w:rsidR="00D86DFA" w:rsidRPr="0069093D" w:rsidRDefault="00D86DFA" w:rsidP="007A436C">
      <w:pPr>
        <w:pStyle w:val="Heading1"/>
        <w:numPr>
          <w:ilvl w:val="0"/>
          <w:numId w:val="4"/>
        </w:numPr>
        <w:rPr>
          <w:rFonts w:ascii="Times New Roman" w:hAnsi="Times New Roman" w:cs="Times New Roman"/>
          <w:sz w:val="28"/>
          <w:szCs w:val="28"/>
        </w:rPr>
      </w:pPr>
      <w:bookmarkStart w:id="1" w:name="_Toc135662695"/>
      <w:r w:rsidRPr="0069093D">
        <w:rPr>
          <w:rFonts w:ascii="Times New Roman" w:hAnsi="Times New Roman" w:cs="Times New Roman"/>
          <w:sz w:val="28"/>
          <w:szCs w:val="28"/>
        </w:rPr>
        <w:lastRenderedPageBreak/>
        <w:t>ПОСТАНОВКА ТЕХНИЧЕСКОГО ЗАДАНИЯ</w:t>
      </w:r>
      <w:bookmarkEnd w:id="1"/>
    </w:p>
    <w:p w14:paraId="2173A776" w14:textId="6CEC1848" w:rsidR="00D86DFA" w:rsidRDefault="00D86DFA" w:rsidP="00D86DFA"/>
    <w:p w14:paraId="386C67C3" w14:textId="1699CF29" w:rsidR="00D86DFA" w:rsidRDefault="0068120B" w:rsidP="0068120B">
      <w:pPr>
        <w:pStyle w:val="Heading1"/>
        <w:spacing w:before="0" w:after="0"/>
        <w:ind w:left="851" w:firstLine="0"/>
        <w:rPr>
          <w:rFonts w:ascii="Times New Roman" w:hAnsi="Times New Roman" w:cs="Times New Roman"/>
          <w:sz w:val="28"/>
          <w:szCs w:val="28"/>
        </w:rPr>
      </w:pPr>
      <w:bookmarkStart w:id="2" w:name="_Toc135662696"/>
      <w:r>
        <w:rPr>
          <w:rFonts w:ascii="Times New Roman" w:hAnsi="Times New Roman" w:cs="Times New Roman"/>
          <w:sz w:val="28"/>
          <w:szCs w:val="28"/>
        </w:rPr>
        <w:t xml:space="preserve">1.1 </w:t>
      </w:r>
      <w:r w:rsidR="00D86DFA" w:rsidRPr="00D86DFA">
        <w:rPr>
          <w:rFonts w:ascii="Times New Roman" w:hAnsi="Times New Roman" w:cs="Times New Roman"/>
          <w:sz w:val="28"/>
          <w:szCs w:val="28"/>
        </w:rPr>
        <w:t>Описание предметной области</w:t>
      </w:r>
      <w:bookmarkEnd w:id="2"/>
    </w:p>
    <w:p w14:paraId="57E9C52A" w14:textId="6D3F1B3A" w:rsidR="00D86DFA" w:rsidRDefault="00D86DFA" w:rsidP="00D86DFA"/>
    <w:p w14:paraId="29046E84" w14:textId="2A108DE7" w:rsidR="00D86DFA" w:rsidRDefault="00D86DFA" w:rsidP="00D86DFA"/>
    <w:p w14:paraId="7B27A482" w14:textId="77777777" w:rsidR="00D13D19" w:rsidRDefault="00D13D19" w:rsidP="00D13D19">
      <w:pPr>
        <w:pStyle w:val="a5"/>
        <w:spacing w:line="240" w:lineRule="auto"/>
        <w:ind w:firstLine="851"/>
        <w:rPr>
          <w:color w:val="000000" w:themeColor="text1"/>
        </w:rPr>
      </w:pPr>
      <w:r>
        <w:rPr>
          <w:color w:val="000000" w:themeColor="text1"/>
        </w:rPr>
        <w:t>Локальная сеть — это среда, в которой несколько компьютеров объединены в единую информационную сеть с использованием проводной или беспроводной связи. Специализированное программное обеспечение, такие как сетевые ОС и протоколы передачи данных, также включаются в ЛВС.</w:t>
      </w:r>
    </w:p>
    <w:p w14:paraId="3ADF0A09" w14:textId="77777777" w:rsidR="00D13D19" w:rsidRDefault="00D13D19" w:rsidP="00D13D19">
      <w:pPr>
        <w:pStyle w:val="a5"/>
        <w:spacing w:line="240" w:lineRule="auto"/>
        <w:ind w:firstLine="851"/>
        <w:rPr>
          <w:color w:val="000000"/>
          <w:shd w:val="clear" w:color="auto" w:fill="FFFFFF"/>
        </w:rPr>
      </w:pPr>
      <w:r>
        <w:rPr>
          <w:color w:val="000000"/>
          <w:shd w:val="clear" w:color="auto" w:fill="FFFFFF"/>
        </w:rPr>
        <w:t>В состав ЛВС входят:</w:t>
      </w:r>
    </w:p>
    <w:p w14:paraId="1990CA06" w14:textId="77777777" w:rsidR="00D13D19" w:rsidRDefault="00D13D19" w:rsidP="00D13D19">
      <w:pPr>
        <w:numPr>
          <w:ilvl w:val="0"/>
          <w:numId w:val="32"/>
        </w:numPr>
        <w:shd w:val="clear" w:color="auto" w:fill="FFFFFF"/>
        <w:tabs>
          <w:tab w:val="clear" w:pos="720"/>
          <w:tab w:val="left" w:pos="1134"/>
        </w:tabs>
        <w:ind w:left="0" w:firstLine="851"/>
        <w:rPr>
          <w:rFonts w:eastAsia="Times New Roman"/>
          <w:bCs/>
          <w:color w:val="000000"/>
          <w:szCs w:val="28"/>
          <w:lang w:eastAsia="ru-RU"/>
        </w:rPr>
      </w:pPr>
      <w:r>
        <w:rPr>
          <w:rFonts w:eastAsia="Times New Roman"/>
          <w:bCs/>
          <w:color w:val="000000"/>
          <w:szCs w:val="28"/>
          <w:lang w:eastAsia="ru-RU"/>
        </w:rPr>
        <w:t>компьютеры (с обязательно установленными сетевыми адаптерами);</w:t>
      </w:r>
    </w:p>
    <w:p w14:paraId="62A2F7FB" w14:textId="77777777" w:rsidR="00D13D19" w:rsidRDefault="00D13D19" w:rsidP="00D13D19">
      <w:pPr>
        <w:numPr>
          <w:ilvl w:val="0"/>
          <w:numId w:val="32"/>
        </w:numPr>
        <w:shd w:val="clear" w:color="auto" w:fill="FFFFFF"/>
        <w:tabs>
          <w:tab w:val="clear" w:pos="720"/>
          <w:tab w:val="left" w:pos="1134"/>
        </w:tabs>
        <w:ind w:left="0" w:firstLine="851"/>
        <w:rPr>
          <w:rFonts w:eastAsia="Times New Roman"/>
          <w:bCs/>
          <w:color w:val="000000"/>
          <w:szCs w:val="28"/>
          <w:lang w:eastAsia="ru-RU"/>
        </w:rPr>
      </w:pPr>
      <w:r>
        <w:rPr>
          <w:rFonts w:eastAsia="Times New Roman"/>
          <w:bCs/>
          <w:color w:val="000000"/>
          <w:szCs w:val="28"/>
          <w:lang w:eastAsia="ru-RU"/>
        </w:rPr>
        <w:t>сервера;</w:t>
      </w:r>
    </w:p>
    <w:p w14:paraId="2110540B" w14:textId="77777777" w:rsidR="00D13D19" w:rsidRDefault="00D13D19" w:rsidP="00D13D19">
      <w:pPr>
        <w:numPr>
          <w:ilvl w:val="0"/>
          <w:numId w:val="32"/>
        </w:numPr>
        <w:shd w:val="clear" w:color="auto" w:fill="FFFFFF"/>
        <w:tabs>
          <w:tab w:val="clear" w:pos="720"/>
          <w:tab w:val="left" w:pos="1134"/>
        </w:tabs>
        <w:ind w:left="0" w:firstLine="851"/>
        <w:rPr>
          <w:rFonts w:eastAsia="Times New Roman"/>
          <w:bCs/>
          <w:color w:val="000000"/>
          <w:szCs w:val="28"/>
          <w:lang w:eastAsia="ru-RU"/>
        </w:rPr>
      </w:pPr>
      <w:r>
        <w:rPr>
          <w:rFonts w:eastAsia="Times New Roman"/>
          <w:bCs/>
          <w:color w:val="000000"/>
          <w:szCs w:val="28"/>
          <w:lang w:eastAsia="ru-RU"/>
        </w:rPr>
        <w:t>сетевые кабеля;</w:t>
      </w:r>
    </w:p>
    <w:p w14:paraId="0A74E724" w14:textId="77777777" w:rsidR="00D13D19" w:rsidRDefault="00D13D19" w:rsidP="00D13D19">
      <w:pPr>
        <w:numPr>
          <w:ilvl w:val="0"/>
          <w:numId w:val="32"/>
        </w:numPr>
        <w:shd w:val="clear" w:color="auto" w:fill="FFFFFF"/>
        <w:tabs>
          <w:tab w:val="clear" w:pos="720"/>
          <w:tab w:val="left" w:pos="1134"/>
        </w:tabs>
        <w:ind w:left="0" w:firstLine="851"/>
        <w:rPr>
          <w:rFonts w:eastAsia="Times New Roman"/>
          <w:bCs/>
          <w:color w:val="000000"/>
          <w:szCs w:val="28"/>
          <w:lang w:eastAsia="ru-RU"/>
        </w:rPr>
      </w:pPr>
      <w:r>
        <w:rPr>
          <w:rFonts w:eastAsia="Times New Roman"/>
          <w:bCs/>
          <w:color w:val="000000"/>
          <w:szCs w:val="28"/>
          <w:lang w:eastAsia="ru-RU"/>
        </w:rPr>
        <w:t>маршрутизаторы;</w:t>
      </w:r>
    </w:p>
    <w:p w14:paraId="41D40BF2" w14:textId="77777777" w:rsidR="00D13D19" w:rsidRDefault="00D13D19" w:rsidP="00D13D19">
      <w:pPr>
        <w:numPr>
          <w:ilvl w:val="0"/>
          <w:numId w:val="32"/>
        </w:numPr>
        <w:shd w:val="clear" w:color="auto" w:fill="FFFFFF"/>
        <w:tabs>
          <w:tab w:val="clear" w:pos="720"/>
          <w:tab w:val="left" w:pos="1134"/>
        </w:tabs>
        <w:ind w:left="0" w:firstLine="851"/>
        <w:rPr>
          <w:rFonts w:eastAsia="Times New Roman"/>
          <w:bCs/>
          <w:color w:val="000000"/>
          <w:szCs w:val="28"/>
          <w:lang w:eastAsia="ru-RU"/>
        </w:rPr>
      </w:pPr>
      <w:r>
        <w:rPr>
          <w:rFonts w:eastAsia="Times New Roman"/>
          <w:bCs/>
          <w:color w:val="000000"/>
          <w:szCs w:val="28"/>
          <w:lang w:eastAsia="ru-RU"/>
        </w:rPr>
        <w:t>коммутаторы;</w:t>
      </w:r>
    </w:p>
    <w:p w14:paraId="7EDB21C5" w14:textId="77777777" w:rsidR="00D13D19" w:rsidRDefault="00D13D19" w:rsidP="00D13D19">
      <w:pPr>
        <w:numPr>
          <w:ilvl w:val="0"/>
          <w:numId w:val="32"/>
        </w:numPr>
        <w:shd w:val="clear" w:color="auto" w:fill="FFFFFF"/>
        <w:tabs>
          <w:tab w:val="clear" w:pos="720"/>
          <w:tab w:val="left" w:pos="1134"/>
        </w:tabs>
        <w:ind w:left="0" w:firstLine="851"/>
        <w:rPr>
          <w:rFonts w:eastAsia="Times New Roman"/>
          <w:bCs/>
          <w:color w:val="000000"/>
          <w:szCs w:val="28"/>
          <w:lang w:eastAsia="ru-RU"/>
        </w:rPr>
      </w:pPr>
      <w:r>
        <w:rPr>
          <w:rFonts w:eastAsia="Times New Roman"/>
          <w:bCs/>
          <w:color w:val="000000"/>
          <w:szCs w:val="28"/>
          <w:lang w:eastAsia="ru-RU"/>
        </w:rPr>
        <w:t>иное оборудование (принтеры, сканеры и т.д);</w:t>
      </w:r>
    </w:p>
    <w:p w14:paraId="37AB811F" w14:textId="77777777" w:rsidR="00D13D19" w:rsidRDefault="00D13D19" w:rsidP="00D13D19">
      <w:pPr>
        <w:numPr>
          <w:ilvl w:val="0"/>
          <w:numId w:val="32"/>
        </w:numPr>
        <w:shd w:val="clear" w:color="auto" w:fill="FFFFFF" w:themeFill="background1"/>
        <w:tabs>
          <w:tab w:val="clear" w:pos="720"/>
          <w:tab w:val="left" w:pos="1134"/>
        </w:tabs>
        <w:ind w:left="0" w:firstLine="851"/>
        <w:rPr>
          <w:rFonts w:eastAsia="Times New Roman"/>
          <w:color w:val="000000" w:themeColor="text1"/>
          <w:szCs w:val="22"/>
          <w:lang w:eastAsia="ru-RU"/>
        </w:rPr>
      </w:pPr>
      <w:r>
        <w:rPr>
          <w:rFonts w:eastAsia="Times New Roman"/>
          <w:color w:val="000000" w:themeColor="text1"/>
          <w:lang w:eastAsia="ru-RU"/>
        </w:rPr>
        <w:t>специализированное программное обеспечение (сетевые ОС и протоколы передачи данных) [1].</w:t>
      </w:r>
    </w:p>
    <w:p w14:paraId="49855428" w14:textId="77777777" w:rsidR="00D13D19" w:rsidRDefault="00D13D19" w:rsidP="00D13D19">
      <w:pPr>
        <w:pStyle w:val="a5"/>
        <w:spacing w:line="240" w:lineRule="auto"/>
        <w:ind w:firstLine="851"/>
        <w:rPr>
          <w:color w:val="000000" w:themeColor="text1"/>
        </w:rPr>
      </w:pPr>
      <w:r>
        <w:rPr>
          <w:color w:val="000000" w:themeColor="text1"/>
        </w:rPr>
        <w:t>Локальные вычислительные сети широко используются в домашних и офисных средах для обмена данными и ресурсами между компьютерами. Они также используются в более крупных предприятиях для управления и обработки большого объема информации. Благодаря использованию ЛВС возможно сократить затраты на проводку кабелей, повысить скорость передачи данных и упростить процесс обмена информацией между компьютерами и другими устройствами в сети [2].</w:t>
      </w:r>
    </w:p>
    <w:p w14:paraId="1AFA70D4" w14:textId="77777777" w:rsidR="00D13D19" w:rsidRDefault="00D13D19" w:rsidP="00D13D19">
      <w:pPr>
        <w:pStyle w:val="a5"/>
        <w:spacing w:line="240" w:lineRule="auto"/>
        <w:ind w:firstLine="851"/>
        <w:rPr>
          <w:color w:val="000000" w:themeColor="text1"/>
        </w:rPr>
      </w:pPr>
      <w:r>
        <w:rPr>
          <w:color w:val="000000" w:themeColor="text1"/>
        </w:rPr>
        <w:t>Локальные вычислительные сети широко используются в домашних и офисных средах для обмена данными и ресурсами между компьютерами. Они также используются в более крупных предприятиях для управления и обработки большого объема информации. Благодаря использованию ЛВС возможно сократить затраты на проводку кабелей, повысить скорость передачи данных и упростить процесс обмена информацией между компьютерами и другими устройствами в сети[3].</w:t>
      </w:r>
    </w:p>
    <w:p w14:paraId="14C736E1" w14:textId="77777777" w:rsidR="00D13D19" w:rsidRDefault="00D13D19" w:rsidP="00D13D19">
      <w:pPr>
        <w:pStyle w:val="a5"/>
        <w:spacing w:line="240" w:lineRule="auto"/>
        <w:ind w:firstLine="851"/>
        <w:rPr>
          <w:color w:val="000000" w:themeColor="text1"/>
        </w:rPr>
      </w:pPr>
      <w:r>
        <w:rPr>
          <w:color w:val="000000" w:themeColor="text1"/>
        </w:rPr>
        <w:t>Сервер – это компьютер, который выделен из группы персональных компьютеров (или рабочих станций) для выполнения сервисных задач без непосредственного участия человека. Он может иметь аналогичную аппаратную конфигурацию, как и рабочие станции, но отличается от них по задачам, которые выполняет.</w:t>
      </w:r>
    </w:p>
    <w:p w14:paraId="3991229E" w14:textId="77777777" w:rsidR="00D13D19" w:rsidRDefault="00D13D19" w:rsidP="00D13D19">
      <w:pPr>
        <w:pStyle w:val="a5"/>
        <w:spacing w:line="240" w:lineRule="auto"/>
        <w:ind w:firstLine="851"/>
        <w:rPr>
          <w:color w:val="000000" w:themeColor="text1"/>
        </w:rPr>
      </w:pPr>
      <w:r>
        <w:rPr>
          <w:color w:val="000000" w:themeColor="text1"/>
        </w:rPr>
        <w:t>Серверы, как правило, размещаются в специально оборудованных помещениях, называемых дата-центрами. Однако, более простые модели серверов могут быть размещены в обычных офисных помещениях, отличаясь от десктопных компьютеров только автономной работой и подключением к блоку бесперебойного питания повышенной ёмкости. Управление серверами осуществляют квалифицированные специалисты – системные администраторы.</w:t>
      </w:r>
    </w:p>
    <w:p w14:paraId="0FE9C8D0" w14:textId="77777777" w:rsidR="00D13D19" w:rsidRDefault="00D13D19" w:rsidP="00D13D19">
      <w:pPr>
        <w:pStyle w:val="a5"/>
        <w:spacing w:line="240" w:lineRule="auto"/>
        <w:ind w:firstLine="851"/>
        <w:rPr>
          <w:color w:val="000000" w:themeColor="text1"/>
        </w:rPr>
      </w:pPr>
      <w:r>
        <w:rPr>
          <w:color w:val="000000" w:themeColor="text1"/>
        </w:rPr>
        <w:lastRenderedPageBreak/>
        <w:t>Маршрутизатор – это специализированное оборудование, которое перенаправляет данные между различными сегментами сети с помощью таблиц маршрутизации и правил [4]. Он может соединять сети разных типов и архитектур, обеспечивая передачу данных между ними.</w:t>
      </w:r>
    </w:p>
    <w:p w14:paraId="16C99CFF" w14:textId="77777777" w:rsidR="00D13D19" w:rsidRDefault="00D13D19" w:rsidP="00D13D19">
      <w:pPr>
        <w:pStyle w:val="a5"/>
        <w:spacing w:line="240" w:lineRule="auto"/>
        <w:ind w:firstLine="851"/>
        <w:rPr>
          <w:color w:val="000000" w:themeColor="text1"/>
        </w:rPr>
      </w:pPr>
      <w:r>
        <w:rPr>
          <w:color w:val="000000" w:themeColor="text1"/>
        </w:rPr>
        <w:t>Сетевой коммутатор, в свою очередь, предназначен для объединения нескольких компьютеров в пределах одного или нескольких сегментов сети. Он работает на канальном (втором) уровне модели OSI и обычно используется в локальных сетях для управления трафиком и предотвращения коллизий.[5]</w:t>
      </w:r>
    </w:p>
    <w:p w14:paraId="39B94E8D" w14:textId="150740BB" w:rsidR="00521960" w:rsidRDefault="00521960" w:rsidP="00521960">
      <w:pPr>
        <w:rPr>
          <w:lang w:eastAsia="ru-RU"/>
        </w:rPr>
      </w:pPr>
    </w:p>
    <w:p w14:paraId="524B00AD" w14:textId="2265D646" w:rsidR="00521960" w:rsidRDefault="00521960" w:rsidP="00521960">
      <w:pPr>
        <w:rPr>
          <w:lang w:eastAsia="ru-RU"/>
        </w:rPr>
      </w:pPr>
    </w:p>
    <w:p w14:paraId="0DEFFC84" w14:textId="10CDA196" w:rsidR="00521960" w:rsidRDefault="0068120B" w:rsidP="0068120B">
      <w:pPr>
        <w:pStyle w:val="Heading1"/>
        <w:spacing w:before="0" w:after="0"/>
        <w:ind w:left="851" w:firstLine="0"/>
        <w:rPr>
          <w:rFonts w:ascii="Times New Roman" w:hAnsi="Times New Roman" w:cs="Times New Roman"/>
          <w:sz w:val="28"/>
          <w:szCs w:val="28"/>
          <w:lang w:eastAsia="ru-RU"/>
        </w:rPr>
      </w:pPr>
      <w:bookmarkStart w:id="3" w:name="_Toc135662697"/>
      <w:r>
        <w:rPr>
          <w:rFonts w:ascii="Times New Roman" w:hAnsi="Times New Roman" w:cs="Times New Roman"/>
          <w:sz w:val="28"/>
          <w:szCs w:val="28"/>
          <w:lang w:eastAsia="ru-RU"/>
        </w:rPr>
        <w:t xml:space="preserve">1.2 </w:t>
      </w:r>
      <w:r w:rsidR="00521960" w:rsidRPr="00521960">
        <w:rPr>
          <w:rFonts w:ascii="Times New Roman" w:hAnsi="Times New Roman" w:cs="Times New Roman"/>
          <w:sz w:val="28"/>
          <w:szCs w:val="28"/>
          <w:lang w:eastAsia="ru-RU"/>
        </w:rPr>
        <w:t xml:space="preserve">Обоснование </w:t>
      </w:r>
      <w:r w:rsidR="00A77861">
        <w:rPr>
          <w:rFonts w:ascii="Times New Roman" w:hAnsi="Times New Roman" w:cs="Times New Roman"/>
          <w:sz w:val="28"/>
          <w:szCs w:val="28"/>
          <w:lang w:eastAsia="ru-RU"/>
        </w:rPr>
        <w:t>необходимости</w:t>
      </w:r>
      <w:r w:rsidR="00521960" w:rsidRPr="00521960">
        <w:rPr>
          <w:rFonts w:ascii="Times New Roman" w:hAnsi="Times New Roman" w:cs="Times New Roman"/>
          <w:sz w:val="28"/>
          <w:szCs w:val="28"/>
          <w:lang w:eastAsia="ru-RU"/>
        </w:rPr>
        <w:t xml:space="preserve"> проектирования ЛВС</w:t>
      </w:r>
      <w:bookmarkEnd w:id="3"/>
    </w:p>
    <w:p w14:paraId="1F561B01" w14:textId="4556C96F" w:rsidR="00521960" w:rsidRDefault="00521960" w:rsidP="00521960">
      <w:pPr>
        <w:rPr>
          <w:lang w:eastAsia="ru-RU"/>
        </w:rPr>
      </w:pPr>
    </w:p>
    <w:p w14:paraId="2D7A7986" w14:textId="4E94C71F" w:rsidR="00521960" w:rsidRDefault="00521960" w:rsidP="00521960">
      <w:pPr>
        <w:rPr>
          <w:lang w:eastAsia="ru-RU"/>
        </w:rPr>
      </w:pPr>
    </w:p>
    <w:p w14:paraId="51BBC7C1" w14:textId="77777777" w:rsidR="00D13D19" w:rsidRDefault="00D13D19" w:rsidP="00D13D19">
      <w:pPr>
        <w:pStyle w:val="a5"/>
        <w:spacing w:line="240" w:lineRule="auto"/>
        <w:ind w:firstLine="851"/>
        <w:rPr>
          <w:color w:val="000000" w:themeColor="text1"/>
        </w:rPr>
      </w:pPr>
      <w:r>
        <w:rPr>
          <w:color w:val="000000" w:themeColor="text1"/>
        </w:rPr>
        <w:t>Локальная вычислительная сеть также позволяет повысить уровень безопасности компании. Системный администратор может настроить различные уровни доступа для каждого сотрудника в зависимости от его должности и необходимых ресурсов. Это поможет защитить конфиденциальные данные компании от несанкционированного доступа.</w:t>
      </w:r>
    </w:p>
    <w:p w14:paraId="2BEB21D0" w14:textId="77777777" w:rsidR="00D13D19" w:rsidRDefault="00D13D19" w:rsidP="00D13D19">
      <w:pPr>
        <w:pStyle w:val="a5"/>
        <w:spacing w:line="240" w:lineRule="auto"/>
        <w:ind w:firstLine="851"/>
      </w:pPr>
      <w:r>
        <w:rPr>
          <w:color w:val="000000" w:themeColor="text1"/>
        </w:rPr>
        <w:t>Кроме того, локальная сеть может существенно уменьшить расходы на программное обеспечение и его лицензии. Вместо того чтобы устанавливать и обновлять программы на каждом компьютере, они могут быть установлены на сервере, и сотрудники смогут иметь к ним доступ через локальную сеть. Это упрощает управление программным обеспечением и экономит деньги компании.</w:t>
      </w:r>
    </w:p>
    <w:p w14:paraId="767CF536" w14:textId="77777777" w:rsidR="00D13D19" w:rsidRDefault="00D13D19" w:rsidP="00D13D19">
      <w:pPr>
        <w:pStyle w:val="a5"/>
        <w:spacing w:line="240" w:lineRule="auto"/>
        <w:ind w:firstLine="851"/>
      </w:pPr>
      <w:r>
        <w:rPr>
          <w:color w:val="000000" w:themeColor="text1"/>
        </w:rPr>
        <w:t>Современные локальные сети могут также использовать облачные технологии для хранения данных и резервного копирования, что обеспечивает более надежную и безопасную защиту данных компании.</w:t>
      </w:r>
    </w:p>
    <w:p w14:paraId="32D811DA" w14:textId="77777777" w:rsidR="00D13D19" w:rsidRDefault="00D13D19" w:rsidP="00D13D19">
      <w:pPr>
        <w:pStyle w:val="a5"/>
        <w:spacing w:line="240" w:lineRule="auto"/>
        <w:ind w:firstLine="851"/>
      </w:pPr>
      <w:r>
        <w:rPr>
          <w:color w:val="000000" w:themeColor="text1"/>
        </w:rPr>
        <w:t>Несмотря на многочисленные преимущества, локальные сети могут иметь свои недостатки. Например, они могут быть подвержены сбоям в работе, если сервер выходит из строя или возникают проблемы с сетью. Кроме того, локальные сети требуют постоянного технического обслуживания и модернизации для обеспечения надежной работы.</w:t>
      </w:r>
    </w:p>
    <w:p w14:paraId="2631AE24" w14:textId="77777777" w:rsidR="00D13D19" w:rsidRDefault="00D13D19" w:rsidP="00D13D19">
      <w:pPr>
        <w:pStyle w:val="a5"/>
        <w:spacing w:line="240" w:lineRule="auto"/>
        <w:ind w:firstLine="851"/>
        <w:rPr>
          <w:color w:val="000000" w:themeColor="text1"/>
        </w:rPr>
      </w:pPr>
      <w:r>
        <w:rPr>
          <w:color w:val="000000" w:themeColor="text1"/>
        </w:rPr>
        <w:t>Для организации ЛВС требуется квалифицированный специалист, такой как системный администратор, который может настроить и обслуживать сеть, обеспечивая ее стабильную работу. Он также может установить и настроить необходимое оборудование, такое как маршрутизаторы, коммутаторы и принтеры.</w:t>
      </w:r>
    </w:p>
    <w:p w14:paraId="5AF25BAA" w14:textId="77777777" w:rsidR="00D13D19" w:rsidRDefault="00D13D19" w:rsidP="00D13D19">
      <w:pPr>
        <w:pStyle w:val="a5"/>
        <w:spacing w:line="240" w:lineRule="auto"/>
        <w:ind w:firstLine="851"/>
      </w:pPr>
      <w:r>
        <w:rPr>
          <w:color w:val="000000" w:themeColor="text1"/>
        </w:rPr>
        <w:t>Хотя ЛВС может быть очень полезной, ее настройка и поддержка может быть сложной задачей. Необходимо учитывать множество факторов, таких как количество устройств, типы приложений, которые будут использоваться, и требования к безопасности.</w:t>
      </w:r>
    </w:p>
    <w:p w14:paraId="361FB7B5" w14:textId="40595E84" w:rsidR="000375FE" w:rsidRDefault="000375FE" w:rsidP="000375FE">
      <w:pPr>
        <w:pStyle w:val="ListParagraph"/>
        <w:ind w:left="0"/>
        <w:rPr>
          <w:lang w:eastAsia="ru-RU"/>
        </w:rPr>
      </w:pPr>
    </w:p>
    <w:p w14:paraId="3F8BC6D2" w14:textId="77777777" w:rsidR="0028487D" w:rsidRDefault="0028487D" w:rsidP="000375FE">
      <w:pPr>
        <w:pStyle w:val="ListParagraph"/>
        <w:ind w:left="0"/>
        <w:rPr>
          <w:lang w:eastAsia="ru-RU"/>
        </w:rPr>
      </w:pPr>
    </w:p>
    <w:p w14:paraId="61DC0821" w14:textId="4CDE1059" w:rsidR="000375FE" w:rsidRDefault="0068120B" w:rsidP="0068120B">
      <w:pPr>
        <w:pStyle w:val="Heading1"/>
        <w:spacing w:before="0" w:after="0"/>
        <w:rPr>
          <w:rFonts w:ascii="Times New Roman" w:hAnsi="Times New Roman" w:cs="Times New Roman"/>
          <w:sz w:val="28"/>
          <w:szCs w:val="28"/>
          <w:lang w:eastAsia="ru-RU"/>
        </w:rPr>
      </w:pPr>
      <w:bookmarkStart w:id="4" w:name="_Toc135662698"/>
      <w:r>
        <w:rPr>
          <w:rFonts w:ascii="Times New Roman" w:hAnsi="Times New Roman" w:cs="Times New Roman"/>
          <w:sz w:val="28"/>
          <w:szCs w:val="28"/>
          <w:lang w:eastAsia="ru-RU"/>
        </w:rPr>
        <w:lastRenderedPageBreak/>
        <w:t xml:space="preserve">1.3 </w:t>
      </w:r>
      <w:r w:rsidR="00A77861">
        <w:rPr>
          <w:rFonts w:ascii="Times New Roman" w:hAnsi="Times New Roman" w:cs="Times New Roman"/>
          <w:sz w:val="28"/>
          <w:szCs w:val="28"/>
          <w:lang w:eastAsia="ru-RU"/>
        </w:rPr>
        <w:t>Расчет количества рабочих мест в подсети</w:t>
      </w:r>
      <w:bookmarkEnd w:id="4"/>
    </w:p>
    <w:p w14:paraId="6B2E65F3" w14:textId="6E0A18C8" w:rsidR="000375FE" w:rsidRDefault="000375FE" w:rsidP="000375FE">
      <w:pPr>
        <w:rPr>
          <w:lang w:eastAsia="ru-RU"/>
        </w:rPr>
      </w:pPr>
    </w:p>
    <w:p w14:paraId="14659417" w14:textId="17EEEB55" w:rsidR="000375FE" w:rsidRDefault="000375FE" w:rsidP="000375FE">
      <w:pPr>
        <w:rPr>
          <w:lang w:eastAsia="ru-RU"/>
        </w:rPr>
      </w:pPr>
    </w:p>
    <w:p w14:paraId="7F9EFACF" w14:textId="63C8F7DD" w:rsidR="00D13D19" w:rsidRDefault="00D13D19" w:rsidP="00581A6C">
      <w:pPr>
        <w:pStyle w:val="a5"/>
        <w:spacing w:line="240" w:lineRule="auto"/>
        <w:ind w:firstLine="851"/>
      </w:pPr>
      <w:r>
        <w:t>Исходя из условий индивидуального задания требуется спроектировать 2 здания, рассчитанных на размещение 158 сотрудников. В данных зданиях требуется разместить 20 рабочих помещений по 8 рабочих мест в каждом. Кроме этого необходимо предусмотреть наличие вспомогательных помещений, таких как: серверная, гардероб, вахта, столовая, комната отдыха, санитарные комнаты.</w:t>
      </w:r>
    </w:p>
    <w:p w14:paraId="12E4F9B4" w14:textId="77777777" w:rsidR="00581A6C" w:rsidRDefault="00D13D19" w:rsidP="00581A6C">
      <w:pPr>
        <w:pStyle w:val="a5"/>
        <w:spacing w:after="120" w:line="240" w:lineRule="auto"/>
        <w:ind w:firstLine="851"/>
      </w:pPr>
      <w:r>
        <w:t>Для начала проверим, хватит ли рабочих мест на 158 сотрудников. Для этого должно выполняться следующее неравенство</w:t>
      </w:r>
    </w:p>
    <w:p w14:paraId="1BBAD67A" w14:textId="529D5BE2" w:rsidR="00D13D19" w:rsidRDefault="005B28CC" w:rsidP="005B28CC">
      <w:pPr>
        <w:pStyle w:val="a5"/>
        <w:spacing w:after="120" w:line="240" w:lineRule="auto"/>
        <w:ind w:firstLine="851"/>
        <w:jc w:val="left"/>
      </w:pPr>
      <m:oMathPara>
        <m:oMath>
          <m:r>
            <w:rPr>
              <w:rFonts w:ascii="Cambria Math" w:hAnsi="Cambria Math"/>
            </w:rPr>
            <m:t xml:space="preserve">                                                           N≤n*m.                                                     (2.1)</m:t>
          </m:r>
        </m:oMath>
      </m:oMathPara>
    </w:p>
    <w:p w14:paraId="69C2CACD" w14:textId="77777777" w:rsidR="00D13D19" w:rsidRDefault="00D13D19" w:rsidP="00D13D19">
      <w:pPr>
        <w:pStyle w:val="a5"/>
        <w:spacing w:line="240" w:lineRule="auto"/>
        <w:ind w:firstLine="0"/>
        <w:jc w:val="left"/>
      </w:pPr>
      <w:r>
        <w:t xml:space="preserve">где </w:t>
      </w:r>
      <m:oMath>
        <m:r>
          <w:rPr>
            <w:rFonts w:ascii="Cambria Math" w:hAnsi="Cambria Math"/>
          </w:rPr>
          <m:t>N</m:t>
        </m:r>
      </m:oMath>
      <w:r>
        <w:t xml:space="preserve"> – количество сотрудников, чел.;</w:t>
      </w:r>
    </w:p>
    <w:p w14:paraId="70EB1B6C" w14:textId="77777777" w:rsidR="00D13D19" w:rsidRDefault="00D13D19" w:rsidP="00D13D19">
      <w:pPr>
        <w:pStyle w:val="a5"/>
        <w:spacing w:line="240" w:lineRule="auto"/>
        <w:ind w:firstLine="426"/>
        <w:jc w:val="left"/>
      </w:pPr>
      <w:r>
        <w:rPr>
          <w:lang w:val="en-US"/>
        </w:rPr>
        <w:t>n</w:t>
      </w:r>
      <w:r w:rsidRPr="00D13D19">
        <w:t xml:space="preserve"> </w:t>
      </w:r>
      <w:r>
        <w:t>– количество помещений, шт.;</w:t>
      </w:r>
    </w:p>
    <w:p w14:paraId="0687EF3B" w14:textId="77777777" w:rsidR="00D13D19" w:rsidRDefault="00D13D19" w:rsidP="00D13D19">
      <w:pPr>
        <w:pStyle w:val="a5"/>
        <w:spacing w:after="120" w:line="240" w:lineRule="auto"/>
        <w:ind w:firstLine="425"/>
        <w:jc w:val="left"/>
      </w:pPr>
      <w:r>
        <w:rPr>
          <w:lang w:val="en-US"/>
        </w:rPr>
        <w:t>m</w:t>
      </w:r>
      <w:r w:rsidRPr="00D13D19">
        <w:t xml:space="preserve"> </w:t>
      </w:r>
      <w:r>
        <w:t>– количество рабочих мест в помещении, шт.</w:t>
      </w:r>
    </w:p>
    <w:p w14:paraId="59F4D2E0" w14:textId="204AC480" w:rsidR="005B28CC" w:rsidRDefault="00D13D19" w:rsidP="005B28CC">
      <w:pPr>
        <w:pStyle w:val="a5"/>
        <w:spacing w:after="120" w:line="240" w:lineRule="auto"/>
        <w:ind w:firstLine="425"/>
        <w:jc w:val="left"/>
      </w:pPr>
      <w:r>
        <w:t>Подставляя имеющиеся значения в неравенство (2.</w:t>
      </w:r>
      <w:r w:rsidR="005B28CC">
        <w:t>2</w:t>
      </w:r>
      <w:r>
        <w:t xml:space="preserve">): </w:t>
      </w:r>
    </w:p>
    <w:p w14:paraId="354AB2DE" w14:textId="5F7823D2" w:rsidR="00581A6C" w:rsidRPr="005B28CC" w:rsidRDefault="005B28CC" w:rsidP="005B28CC">
      <w:pPr>
        <w:pStyle w:val="a5"/>
        <w:spacing w:after="120" w:line="240" w:lineRule="auto"/>
        <w:ind w:firstLine="0"/>
        <w:jc w:val="left"/>
      </w:pPr>
      <w:r>
        <w:t xml:space="preserve">                                                            </w:t>
      </w:r>
      <m:oMath>
        <m:r>
          <w:rPr>
            <w:rFonts w:ascii="Cambria Math" w:hAnsi="Cambria Math"/>
          </w:rPr>
          <m:t>158≤20*8                                                (2.2)</m:t>
        </m:r>
      </m:oMath>
    </w:p>
    <w:p w14:paraId="0E691AA1" w14:textId="6A024EC8" w:rsidR="00D13D19" w:rsidRPr="00581A6C" w:rsidRDefault="00D13D19" w:rsidP="005B28CC">
      <w:pPr>
        <w:pStyle w:val="a5"/>
        <w:spacing w:after="120" w:line="240" w:lineRule="auto"/>
        <w:ind w:firstLine="425"/>
        <w:jc w:val="left"/>
      </w:pPr>
      <m:oMathPara>
        <m:oMathParaPr>
          <m:jc m:val="center"/>
        </m:oMathParaPr>
        <m:oMath>
          <m:r>
            <w:rPr>
              <w:rFonts w:ascii="Cambria Math" w:hAnsi="Cambria Math"/>
            </w:rPr>
            <m:t>158 ≤160</m:t>
          </m:r>
        </m:oMath>
      </m:oMathPara>
    </w:p>
    <w:p w14:paraId="712F504D" w14:textId="77777777" w:rsidR="00D13D19" w:rsidRDefault="00D13D19" w:rsidP="00D13D19">
      <w:pPr>
        <w:pStyle w:val="a5"/>
        <w:spacing w:line="240" w:lineRule="auto"/>
        <w:ind w:firstLine="0"/>
      </w:pPr>
      <w:r>
        <w:t>видим, что неравенство выполняется, следовательно, рабочих мест хватит для размещения 158 сотрудников.</w:t>
      </w:r>
    </w:p>
    <w:p w14:paraId="3F28948E" w14:textId="77777777" w:rsidR="00D13D19" w:rsidRDefault="00D13D19" w:rsidP="00D13D19">
      <w:pPr>
        <w:pStyle w:val="a5"/>
        <w:spacing w:after="120" w:line="240" w:lineRule="auto"/>
        <w:ind w:firstLine="851"/>
      </w:pPr>
      <w:r>
        <w:t>Следующим шагом является определение общего количества помещений, включая вспомогательные. Перечень необходимых помещений и их количество представлены в таблице 2.1.</w:t>
      </w:r>
    </w:p>
    <w:p w14:paraId="12D7EBB9" w14:textId="77777777" w:rsidR="00D13D19" w:rsidRDefault="00D13D19" w:rsidP="00D13D19">
      <w:pPr>
        <w:pStyle w:val="a5"/>
        <w:spacing w:line="240" w:lineRule="auto"/>
        <w:ind w:firstLine="0"/>
      </w:pPr>
      <w:r>
        <w:t>Таблица 2.1 – Общее количество помещений</w:t>
      </w:r>
    </w:p>
    <w:tbl>
      <w:tblPr>
        <w:tblStyle w:val="TableGrid"/>
        <w:tblW w:w="0" w:type="auto"/>
        <w:jc w:val="center"/>
        <w:tblLook w:val="04A0" w:firstRow="1" w:lastRow="0" w:firstColumn="1" w:lastColumn="0" w:noHBand="0" w:noVBand="1"/>
      </w:tblPr>
      <w:tblGrid>
        <w:gridCol w:w="4800"/>
        <w:gridCol w:w="4801"/>
      </w:tblGrid>
      <w:tr w:rsidR="00D13D19" w14:paraId="29832FC4" w14:textId="77777777" w:rsidTr="00D13D19">
        <w:trPr>
          <w:trHeight w:val="568"/>
          <w:jc w:val="center"/>
        </w:trPr>
        <w:tc>
          <w:tcPr>
            <w:tcW w:w="4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7ACD69" w14:textId="77777777" w:rsidR="00D13D19" w:rsidRDefault="00D13D19">
            <w:pPr>
              <w:pStyle w:val="a5"/>
              <w:spacing w:after="120" w:line="240" w:lineRule="auto"/>
              <w:ind w:firstLine="0"/>
              <w:jc w:val="center"/>
            </w:pPr>
            <w:r>
              <w:t>Название помещения</w:t>
            </w:r>
          </w:p>
        </w:tc>
        <w:tc>
          <w:tcPr>
            <w:tcW w:w="4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226E747" w14:textId="77777777" w:rsidR="00D13D19" w:rsidRDefault="00D13D19">
            <w:pPr>
              <w:pStyle w:val="a5"/>
              <w:spacing w:after="120" w:line="240" w:lineRule="auto"/>
              <w:ind w:firstLine="0"/>
              <w:jc w:val="center"/>
            </w:pPr>
            <w:r>
              <w:t>Количество</w:t>
            </w:r>
          </w:p>
        </w:tc>
      </w:tr>
      <w:tr w:rsidR="00D13D19" w14:paraId="798712C8" w14:textId="77777777" w:rsidTr="00D13D19">
        <w:trPr>
          <w:trHeight w:val="624"/>
          <w:jc w:val="center"/>
        </w:trPr>
        <w:tc>
          <w:tcPr>
            <w:tcW w:w="4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CC2E2F" w14:textId="77777777" w:rsidR="00D13D19" w:rsidRDefault="00D13D19">
            <w:pPr>
              <w:pStyle w:val="a5"/>
              <w:spacing w:after="120" w:line="240" w:lineRule="auto"/>
              <w:ind w:firstLine="0"/>
            </w:pPr>
            <w:r>
              <w:t>Рабочее помещение</w:t>
            </w:r>
          </w:p>
        </w:tc>
        <w:tc>
          <w:tcPr>
            <w:tcW w:w="4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148034" w14:textId="77777777" w:rsidR="00D13D19" w:rsidRDefault="00D13D19">
            <w:pPr>
              <w:pStyle w:val="a5"/>
              <w:spacing w:after="120" w:line="240" w:lineRule="auto"/>
              <w:ind w:firstLine="0"/>
              <w:jc w:val="center"/>
            </w:pPr>
            <w:r>
              <w:t>20</w:t>
            </w:r>
          </w:p>
        </w:tc>
      </w:tr>
      <w:tr w:rsidR="00D13D19" w14:paraId="479BCDBF" w14:textId="77777777" w:rsidTr="00D13D19">
        <w:trPr>
          <w:trHeight w:val="624"/>
          <w:jc w:val="center"/>
        </w:trPr>
        <w:tc>
          <w:tcPr>
            <w:tcW w:w="4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E87A8A" w14:textId="77777777" w:rsidR="00D13D19" w:rsidRDefault="00D13D19">
            <w:pPr>
              <w:pStyle w:val="a5"/>
              <w:spacing w:after="120" w:line="240" w:lineRule="auto"/>
              <w:ind w:firstLine="0"/>
            </w:pPr>
            <w:r>
              <w:t>Серверная</w:t>
            </w:r>
          </w:p>
        </w:tc>
        <w:tc>
          <w:tcPr>
            <w:tcW w:w="4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B1F1F2" w14:textId="77777777" w:rsidR="00D13D19" w:rsidRDefault="00D13D19">
            <w:pPr>
              <w:pStyle w:val="a5"/>
              <w:spacing w:after="120" w:line="240" w:lineRule="auto"/>
              <w:ind w:firstLine="0"/>
              <w:jc w:val="center"/>
            </w:pPr>
            <w:r>
              <w:t>2</w:t>
            </w:r>
          </w:p>
        </w:tc>
      </w:tr>
      <w:tr w:rsidR="00D13D19" w14:paraId="26E7A810" w14:textId="77777777" w:rsidTr="00D13D19">
        <w:trPr>
          <w:trHeight w:val="624"/>
          <w:jc w:val="center"/>
        </w:trPr>
        <w:tc>
          <w:tcPr>
            <w:tcW w:w="4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30E364" w14:textId="77777777" w:rsidR="00D13D19" w:rsidRDefault="00D13D19">
            <w:pPr>
              <w:pStyle w:val="a5"/>
              <w:spacing w:after="120" w:line="240" w:lineRule="auto"/>
              <w:ind w:firstLine="0"/>
            </w:pPr>
            <w:r>
              <w:t>Гардероб</w:t>
            </w:r>
          </w:p>
        </w:tc>
        <w:tc>
          <w:tcPr>
            <w:tcW w:w="4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904659" w14:textId="77777777" w:rsidR="00D13D19" w:rsidRDefault="00D13D19">
            <w:pPr>
              <w:pStyle w:val="a5"/>
              <w:spacing w:after="120" w:line="240" w:lineRule="auto"/>
              <w:ind w:firstLine="0"/>
              <w:jc w:val="center"/>
            </w:pPr>
            <w:r>
              <w:t>2</w:t>
            </w:r>
          </w:p>
        </w:tc>
      </w:tr>
      <w:tr w:rsidR="00D13D19" w14:paraId="2DE30D3A" w14:textId="77777777" w:rsidTr="00D13D19">
        <w:trPr>
          <w:trHeight w:val="624"/>
          <w:jc w:val="center"/>
        </w:trPr>
        <w:tc>
          <w:tcPr>
            <w:tcW w:w="4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0273E96" w14:textId="77777777" w:rsidR="00D13D19" w:rsidRDefault="00D13D19">
            <w:pPr>
              <w:pStyle w:val="a5"/>
              <w:spacing w:after="120" w:line="240" w:lineRule="auto"/>
              <w:ind w:firstLine="0"/>
            </w:pPr>
            <w:r>
              <w:t>Столовая</w:t>
            </w:r>
          </w:p>
        </w:tc>
        <w:tc>
          <w:tcPr>
            <w:tcW w:w="4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98D2FE" w14:textId="77777777" w:rsidR="00D13D19" w:rsidRDefault="00D13D19">
            <w:pPr>
              <w:pStyle w:val="a5"/>
              <w:spacing w:after="120" w:line="240" w:lineRule="auto"/>
              <w:ind w:firstLine="0"/>
              <w:jc w:val="center"/>
            </w:pPr>
            <w:r>
              <w:t>2</w:t>
            </w:r>
          </w:p>
        </w:tc>
      </w:tr>
      <w:tr w:rsidR="00D13D19" w14:paraId="5C844F14" w14:textId="77777777" w:rsidTr="00D13D19">
        <w:trPr>
          <w:trHeight w:val="624"/>
          <w:jc w:val="center"/>
        </w:trPr>
        <w:tc>
          <w:tcPr>
            <w:tcW w:w="4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7F3153" w14:textId="77777777" w:rsidR="00D13D19" w:rsidRDefault="00D13D19">
            <w:pPr>
              <w:pStyle w:val="a5"/>
              <w:spacing w:after="120" w:line="240" w:lineRule="auto"/>
              <w:ind w:firstLine="0"/>
            </w:pPr>
            <w:r>
              <w:t>Комната отдыха</w:t>
            </w:r>
          </w:p>
        </w:tc>
        <w:tc>
          <w:tcPr>
            <w:tcW w:w="4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943363" w14:textId="77777777" w:rsidR="00D13D19" w:rsidRDefault="00D13D19">
            <w:pPr>
              <w:pStyle w:val="a5"/>
              <w:spacing w:after="120" w:line="240" w:lineRule="auto"/>
              <w:ind w:firstLine="0"/>
              <w:jc w:val="center"/>
            </w:pPr>
            <w:r>
              <w:t>4</w:t>
            </w:r>
          </w:p>
        </w:tc>
      </w:tr>
      <w:tr w:rsidR="00D13D19" w14:paraId="5E392936" w14:textId="77777777" w:rsidTr="00D13D19">
        <w:trPr>
          <w:trHeight w:val="624"/>
          <w:jc w:val="center"/>
        </w:trPr>
        <w:tc>
          <w:tcPr>
            <w:tcW w:w="4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ADAA4AE" w14:textId="77777777" w:rsidR="00D13D19" w:rsidRDefault="00D13D19">
            <w:pPr>
              <w:pStyle w:val="a5"/>
              <w:spacing w:after="120" w:line="240" w:lineRule="auto"/>
              <w:ind w:firstLine="0"/>
            </w:pPr>
            <w:r>
              <w:t>Вахта</w:t>
            </w:r>
          </w:p>
        </w:tc>
        <w:tc>
          <w:tcPr>
            <w:tcW w:w="4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EC8F11" w14:textId="77777777" w:rsidR="00D13D19" w:rsidRDefault="00D13D19">
            <w:pPr>
              <w:pStyle w:val="a5"/>
              <w:spacing w:after="120" w:line="240" w:lineRule="auto"/>
              <w:ind w:firstLine="0"/>
              <w:jc w:val="center"/>
            </w:pPr>
            <w:r>
              <w:t>2</w:t>
            </w:r>
          </w:p>
        </w:tc>
      </w:tr>
      <w:tr w:rsidR="00D13D19" w14:paraId="50F33750" w14:textId="77777777" w:rsidTr="00D13D19">
        <w:trPr>
          <w:trHeight w:val="624"/>
          <w:jc w:val="center"/>
        </w:trPr>
        <w:tc>
          <w:tcPr>
            <w:tcW w:w="4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EED2A2" w14:textId="77777777" w:rsidR="00D13D19" w:rsidRDefault="00D13D19">
            <w:pPr>
              <w:pStyle w:val="a5"/>
              <w:spacing w:after="120" w:line="240" w:lineRule="auto"/>
              <w:ind w:firstLine="0"/>
            </w:pPr>
            <w:r>
              <w:t>Санитарная комната</w:t>
            </w:r>
          </w:p>
        </w:tc>
        <w:tc>
          <w:tcPr>
            <w:tcW w:w="4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137EC5" w14:textId="77777777" w:rsidR="00D13D19" w:rsidRDefault="00D13D19">
            <w:pPr>
              <w:pStyle w:val="a5"/>
              <w:spacing w:after="120" w:line="240" w:lineRule="auto"/>
              <w:ind w:firstLine="0"/>
              <w:jc w:val="center"/>
            </w:pPr>
            <w:r>
              <w:t>8</w:t>
            </w:r>
          </w:p>
        </w:tc>
      </w:tr>
      <w:tr w:rsidR="00D13D19" w14:paraId="291D1718" w14:textId="77777777" w:rsidTr="00D13D19">
        <w:trPr>
          <w:trHeight w:val="376"/>
          <w:jc w:val="center"/>
        </w:trPr>
        <w:tc>
          <w:tcPr>
            <w:tcW w:w="4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9DD98C" w14:textId="77777777" w:rsidR="00D13D19" w:rsidRDefault="00D13D19">
            <w:pPr>
              <w:pStyle w:val="a5"/>
              <w:spacing w:after="120" w:line="240" w:lineRule="auto"/>
              <w:ind w:firstLine="0"/>
              <w:jc w:val="right"/>
            </w:pPr>
            <w:r>
              <w:rPr>
                <w:lang w:val="en-US"/>
              </w:rPr>
              <w:t>И</w:t>
            </w:r>
            <w:r>
              <w:t>того</w:t>
            </w:r>
            <w:r>
              <w:rPr>
                <w:lang w:val="en-US"/>
              </w:rPr>
              <w:t>:</w:t>
            </w:r>
          </w:p>
        </w:tc>
        <w:tc>
          <w:tcPr>
            <w:tcW w:w="4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AF8F66" w14:textId="77777777" w:rsidR="00D13D19" w:rsidRDefault="00D13D19">
            <w:pPr>
              <w:pStyle w:val="a5"/>
              <w:spacing w:after="120" w:line="240" w:lineRule="auto"/>
              <w:ind w:firstLine="0"/>
              <w:jc w:val="center"/>
              <w:rPr>
                <w:lang w:val="en-US"/>
              </w:rPr>
            </w:pPr>
            <w:r>
              <w:rPr>
                <w:lang w:val="en-US"/>
              </w:rPr>
              <w:t>43</w:t>
            </w:r>
          </w:p>
        </w:tc>
      </w:tr>
    </w:tbl>
    <w:p w14:paraId="0EB76716" w14:textId="77777777" w:rsidR="00D13D19" w:rsidRDefault="00D13D19" w:rsidP="00D13D19">
      <w:pPr>
        <w:pStyle w:val="a5"/>
        <w:spacing w:before="120" w:line="240" w:lineRule="auto"/>
        <w:ind w:firstLine="851"/>
      </w:pPr>
      <w:r>
        <w:lastRenderedPageBreak/>
        <w:t>Получаем, что требуется разместить 43 помещений в два двухэтажных здания. Причём требуется учитывать, что определённые помещения должны присутствовать в обоих зданиях, такие как вахта, серверная, гардероб. Так же есть помещения, которые должны быть на каждом этаже, такие как санитарные комнаты и комнаты отдыха. Распределение помещений по этажам представлено в таблице 2.2.</w:t>
      </w:r>
    </w:p>
    <w:p w14:paraId="2CFA7974" w14:textId="77777777" w:rsidR="00D13D19" w:rsidRDefault="00D13D19" w:rsidP="00D13D19">
      <w:pPr>
        <w:pStyle w:val="a5"/>
        <w:spacing w:line="240" w:lineRule="auto"/>
        <w:ind w:firstLine="851"/>
      </w:pPr>
    </w:p>
    <w:p w14:paraId="20123567" w14:textId="77777777" w:rsidR="00D13D19" w:rsidRDefault="00D13D19" w:rsidP="00D13D19">
      <w:pPr>
        <w:pStyle w:val="a5"/>
        <w:spacing w:line="240" w:lineRule="auto"/>
        <w:ind w:firstLine="0"/>
      </w:pPr>
      <w:r>
        <w:t>Таблица 2.2 – Распределение помещений на этажах</w:t>
      </w:r>
    </w:p>
    <w:tbl>
      <w:tblPr>
        <w:tblStyle w:val="TableGrid"/>
        <w:tblW w:w="9630" w:type="dxa"/>
        <w:jc w:val="center"/>
        <w:tblLayout w:type="fixed"/>
        <w:tblLook w:val="04A0" w:firstRow="1" w:lastRow="0" w:firstColumn="1" w:lastColumn="0" w:noHBand="0" w:noVBand="1"/>
      </w:tblPr>
      <w:tblGrid>
        <w:gridCol w:w="2404"/>
        <w:gridCol w:w="992"/>
        <w:gridCol w:w="4534"/>
        <w:gridCol w:w="1700"/>
      </w:tblGrid>
      <w:tr w:rsidR="00D13D19" w14:paraId="1F570CDC" w14:textId="77777777" w:rsidTr="00D13D19">
        <w:trPr>
          <w:trHeight w:val="510"/>
          <w:jc w:val="center"/>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977739" w14:textId="77777777" w:rsidR="00D13D19" w:rsidRDefault="00D13D19">
            <w:pPr>
              <w:pStyle w:val="a5"/>
              <w:spacing w:line="240" w:lineRule="auto"/>
              <w:ind w:firstLine="0"/>
              <w:jc w:val="center"/>
            </w:pPr>
            <w:r>
              <w:t>Форма основания здания</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C5B87F" w14:textId="77777777" w:rsidR="00D13D19" w:rsidRDefault="00D13D19">
            <w:pPr>
              <w:pStyle w:val="a5"/>
              <w:spacing w:line="240" w:lineRule="auto"/>
              <w:ind w:firstLine="0"/>
              <w:jc w:val="center"/>
            </w:pPr>
            <w:r>
              <w:t>Этаж</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243C478" w14:textId="77777777" w:rsidR="00D13D19" w:rsidRDefault="00D13D19">
            <w:pPr>
              <w:pStyle w:val="a5"/>
              <w:spacing w:line="240" w:lineRule="auto"/>
              <w:ind w:firstLine="0"/>
              <w:jc w:val="center"/>
            </w:pPr>
            <w:r>
              <w:t>Название помещения</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D4EB63" w14:textId="77777777" w:rsidR="00D13D19" w:rsidRDefault="00D13D19">
            <w:pPr>
              <w:pStyle w:val="a5"/>
              <w:spacing w:line="240" w:lineRule="auto"/>
              <w:ind w:firstLine="0"/>
              <w:jc w:val="center"/>
            </w:pPr>
            <w:r>
              <w:t>Количество</w:t>
            </w:r>
          </w:p>
        </w:tc>
      </w:tr>
      <w:tr w:rsidR="00D13D19" w14:paraId="53752639" w14:textId="77777777" w:rsidTr="00D13D19">
        <w:trPr>
          <w:trHeight w:val="510"/>
          <w:jc w:val="center"/>
        </w:trPr>
        <w:tc>
          <w:tcPr>
            <w:tcW w:w="240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9509DE" w14:textId="77777777" w:rsidR="00D13D19" w:rsidRDefault="00D13D19">
            <w:pPr>
              <w:pStyle w:val="a5"/>
              <w:spacing w:line="240" w:lineRule="auto"/>
              <w:ind w:firstLine="29"/>
            </w:pPr>
            <w:r>
              <w:t>Квадрат</w:t>
            </w:r>
          </w:p>
        </w:tc>
        <w:tc>
          <w:tcPr>
            <w:tcW w:w="99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A88176" w14:textId="77777777" w:rsidR="00D13D19" w:rsidRDefault="00D13D19">
            <w:pPr>
              <w:pStyle w:val="a5"/>
              <w:spacing w:line="240" w:lineRule="auto"/>
              <w:ind w:firstLine="0"/>
              <w:jc w:val="center"/>
            </w:pPr>
            <w:r>
              <w:t>1</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7B5059" w14:textId="77777777" w:rsidR="00D13D19" w:rsidRDefault="00D13D19">
            <w:pPr>
              <w:pStyle w:val="a5"/>
              <w:spacing w:line="240" w:lineRule="auto"/>
              <w:ind w:firstLine="0"/>
            </w:pPr>
            <w:r>
              <w:t>Рабочее помещение</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C66749" w14:textId="77777777" w:rsidR="00D13D19" w:rsidRDefault="00D13D19">
            <w:pPr>
              <w:pStyle w:val="a5"/>
              <w:spacing w:line="240" w:lineRule="auto"/>
              <w:ind w:firstLine="0"/>
              <w:jc w:val="center"/>
            </w:pPr>
            <w:r>
              <w:t>3</w:t>
            </w:r>
          </w:p>
        </w:tc>
      </w:tr>
      <w:tr w:rsidR="00D13D19" w14:paraId="33EADFD1" w14:textId="77777777" w:rsidTr="00D13D19">
        <w:trPr>
          <w:trHeight w:val="510"/>
          <w:jc w:val="center"/>
        </w:trPr>
        <w:tc>
          <w:tcPr>
            <w:tcW w:w="240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483638" w14:textId="77777777" w:rsidR="00D13D19" w:rsidRDefault="00D13D19">
            <w:pPr>
              <w:jc w:val="left"/>
              <w:rPr>
                <w:rFonts w:eastAsia="Times New Roman"/>
                <w:szCs w:val="28"/>
                <w:lang w:eastAsia="ru-RU"/>
              </w:rPr>
            </w:pPr>
          </w:p>
        </w:tc>
        <w:tc>
          <w:tcPr>
            <w:tcW w:w="99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54D031" w14:textId="77777777" w:rsidR="00D13D19" w:rsidRDefault="00D13D19">
            <w:pPr>
              <w:jc w:val="left"/>
              <w:rPr>
                <w:rFonts w:eastAsia="Times New Roman"/>
                <w:szCs w:val="28"/>
                <w:lang w:eastAsia="ru-RU"/>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9C3DD70" w14:textId="77777777" w:rsidR="00D13D19" w:rsidRDefault="00D13D19">
            <w:pPr>
              <w:pStyle w:val="a5"/>
              <w:spacing w:line="240" w:lineRule="auto"/>
              <w:ind w:firstLine="0"/>
            </w:pPr>
            <w:r>
              <w:t>Серверная</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12F26C" w14:textId="77777777" w:rsidR="00D13D19" w:rsidRDefault="00D13D19">
            <w:pPr>
              <w:pStyle w:val="a5"/>
              <w:spacing w:line="240" w:lineRule="auto"/>
              <w:ind w:firstLine="0"/>
              <w:jc w:val="center"/>
            </w:pPr>
            <w:r>
              <w:t>1</w:t>
            </w:r>
          </w:p>
        </w:tc>
      </w:tr>
      <w:tr w:rsidR="00D13D19" w14:paraId="53A1C6A3" w14:textId="77777777" w:rsidTr="00D13D19">
        <w:trPr>
          <w:trHeight w:val="510"/>
          <w:jc w:val="center"/>
        </w:trPr>
        <w:tc>
          <w:tcPr>
            <w:tcW w:w="240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49932CF" w14:textId="77777777" w:rsidR="00D13D19" w:rsidRDefault="00D13D19">
            <w:pPr>
              <w:jc w:val="left"/>
              <w:rPr>
                <w:rFonts w:eastAsia="Times New Roman"/>
                <w:szCs w:val="28"/>
                <w:lang w:eastAsia="ru-RU"/>
              </w:rPr>
            </w:pPr>
          </w:p>
        </w:tc>
        <w:tc>
          <w:tcPr>
            <w:tcW w:w="99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3F1FE5" w14:textId="77777777" w:rsidR="00D13D19" w:rsidRDefault="00D13D19">
            <w:pPr>
              <w:jc w:val="left"/>
              <w:rPr>
                <w:rFonts w:eastAsia="Times New Roman"/>
                <w:szCs w:val="28"/>
                <w:lang w:eastAsia="ru-RU"/>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4B74EDC" w14:textId="77777777" w:rsidR="00D13D19" w:rsidRDefault="00D13D19">
            <w:pPr>
              <w:pStyle w:val="a5"/>
              <w:spacing w:line="240" w:lineRule="auto"/>
              <w:ind w:firstLine="0"/>
            </w:pPr>
            <w:r>
              <w:t>Гардероб</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593061" w14:textId="77777777" w:rsidR="00D13D19" w:rsidRDefault="00D13D19">
            <w:pPr>
              <w:pStyle w:val="a5"/>
              <w:spacing w:line="240" w:lineRule="auto"/>
              <w:ind w:firstLine="0"/>
              <w:jc w:val="center"/>
            </w:pPr>
            <w:r>
              <w:t>1</w:t>
            </w:r>
          </w:p>
        </w:tc>
      </w:tr>
      <w:tr w:rsidR="00D13D19" w14:paraId="3C9F9339" w14:textId="77777777" w:rsidTr="00D13D19">
        <w:trPr>
          <w:trHeight w:val="510"/>
          <w:jc w:val="center"/>
        </w:trPr>
        <w:tc>
          <w:tcPr>
            <w:tcW w:w="240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4E4D69" w14:textId="77777777" w:rsidR="00D13D19" w:rsidRDefault="00D13D19">
            <w:pPr>
              <w:jc w:val="left"/>
              <w:rPr>
                <w:rFonts w:eastAsia="Times New Roman"/>
                <w:szCs w:val="28"/>
                <w:lang w:eastAsia="ru-RU"/>
              </w:rPr>
            </w:pPr>
          </w:p>
        </w:tc>
        <w:tc>
          <w:tcPr>
            <w:tcW w:w="99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FC61BA" w14:textId="77777777" w:rsidR="00D13D19" w:rsidRDefault="00D13D19">
            <w:pPr>
              <w:jc w:val="left"/>
              <w:rPr>
                <w:rFonts w:eastAsia="Times New Roman"/>
                <w:szCs w:val="28"/>
                <w:lang w:eastAsia="ru-RU"/>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3DF956" w14:textId="77777777" w:rsidR="00D13D19" w:rsidRDefault="00D13D19">
            <w:pPr>
              <w:pStyle w:val="a5"/>
              <w:spacing w:line="240" w:lineRule="auto"/>
              <w:ind w:firstLine="0"/>
            </w:pPr>
            <w:r>
              <w:t>Столовая</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393152A" w14:textId="77777777" w:rsidR="00D13D19" w:rsidRDefault="00D13D19">
            <w:pPr>
              <w:pStyle w:val="a5"/>
              <w:spacing w:line="240" w:lineRule="auto"/>
              <w:ind w:firstLine="0"/>
              <w:jc w:val="center"/>
            </w:pPr>
            <w:r>
              <w:t>1</w:t>
            </w:r>
          </w:p>
        </w:tc>
      </w:tr>
      <w:tr w:rsidR="00D13D19" w14:paraId="498340AD" w14:textId="77777777" w:rsidTr="00D13D19">
        <w:trPr>
          <w:trHeight w:val="510"/>
          <w:jc w:val="center"/>
        </w:trPr>
        <w:tc>
          <w:tcPr>
            <w:tcW w:w="240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DFB691" w14:textId="77777777" w:rsidR="00D13D19" w:rsidRDefault="00D13D19">
            <w:pPr>
              <w:jc w:val="left"/>
              <w:rPr>
                <w:rFonts w:eastAsia="Times New Roman"/>
                <w:szCs w:val="28"/>
                <w:lang w:eastAsia="ru-RU"/>
              </w:rPr>
            </w:pPr>
          </w:p>
        </w:tc>
        <w:tc>
          <w:tcPr>
            <w:tcW w:w="99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6BAFBE" w14:textId="77777777" w:rsidR="00D13D19" w:rsidRDefault="00D13D19">
            <w:pPr>
              <w:jc w:val="left"/>
              <w:rPr>
                <w:rFonts w:eastAsia="Times New Roman"/>
                <w:szCs w:val="28"/>
                <w:lang w:eastAsia="ru-RU"/>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41E86A" w14:textId="77777777" w:rsidR="00D13D19" w:rsidRDefault="00D13D19">
            <w:pPr>
              <w:pStyle w:val="a5"/>
              <w:spacing w:line="240" w:lineRule="auto"/>
              <w:ind w:firstLine="0"/>
            </w:pPr>
            <w:r>
              <w:t>Комната отдыха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7DDC8F" w14:textId="77777777" w:rsidR="00D13D19" w:rsidRDefault="00D13D19">
            <w:pPr>
              <w:pStyle w:val="a5"/>
              <w:spacing w:line="240" w:lineRule="auto"/>
              <w:ind w:firstLine="0"/>
              <w:jc w:val="center"/>
            </w:pPr>
            <w:r>
              <w:t>1</w:t>
            </w:r>
          </w:p>
        </w:tc>
      </w:tr>
      <w:tr w:rsidR="00D13D19" w14:paraId="6E7D0A49" w14:textId="77777777" w:rsidTr="00D13D19">
        <w:trPr>
          <w:trHeight w:val="510"/>
          <w:jc w:val="center"/>
        </w:trPr>
        <w:tc>
          <w:tcPr>
            <w:tcW w:w="240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5507E3" w14:textId="77777777" w:rsidR="00D13D19" w:rsidRDefault="00D13D19">
            <w:pPr>
              <w:jc w:val="left"/>
              <w:rPr>
                <w:rFonts w:eastAsia="Times New Roman"/>
                <w:szCs w:val="28"/>
                <w:lang w:eastAsia="ru-RU"/>
              </w:rPr>
            </w:pPr>
          </w:p>
        </w:tc>
        <w:tc>
          <w:tcPr>
            <w:tcW w:w="99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1C5D8B" w14:textId="77777777" w:rsidR="00D13D19" w:rsidRDefault="00D13D19">
            <w:pPr>
              <w:jc w:val="left"/>
              <w:rPr>
                <w:rFonts w:eastAsia="Times New Roman"/>
                <w:szCs w:val="28"/>
                <w:lang w:eastAsia="ru-RU"/>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3D5B51" w14:textId="77777777" w:rsidR="00D13D19" w:rsidRDefault="00D13D19">
            <w:pPr>
              <w:pStyle w:val="a5"/>
              <w:spacing w:line="240" w:lineRule="auto"/>
              <w:ind w:firstLine="0"/>
            </w:pPr>
            <w:r>
              <w:t>Вахта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3E4E048" w14:textId="77777777" w:rsidR="00D13D19" w:rsidRDefault="00D13D19">
            <w:pPr>
              <w:pStyle w:val="a5"/>
              <w:spacing w:line="240" w:lineRule="auto"/>
              <w:ind w:firstLine="0"/>
              <w:jc w:val="center"/>
            </w:pPr>
            <w:r>
              <w:t>1</w:t>
            </w:r>
          </w:p>
        </w:tc>
      </w:tr>
      <w:tr w:rsidR="00D13D19" w14:paraId="348080B4" w14:textId="77777777" w:rsidTr="00D13D19">
        <w:trPr>
          <w:trHeight w:val="510"/>
          <w:jc w:val="center"/>
        </w:trPr>
        <w:tc>
          <w:tcPr>
            <w:tcW w:w="240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009472" w14:textId="77777777" w:rsidR="00D13D19" w:rsidRDefault="00D13D19">
            <w:pPr>
              <w:jc w:val="left"/>
              <w:rPr>
                <w:rFonts w:eastAsia="Times New Roman"/>
                <w:szCs w:val="28"/>
                <w:lang w:eastAsia="ru-RU"/>
              </w:rPr>
            </w:pPr>
          </w:p>
        </w:tc>
        <w:tc>
          <w:tcPr>
            <w:tcW w:w="99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4BB20F" w14:textId="77777777" w:rsidR="00D13D19" w:rsidRDefault="00D13D19">
            <w:pPr>
              <w:jc w:val="left"/>
              <w:rPr>
                <w:rFonts w:eastAsia="Times New Roman"/>
                <w:szCs w:val="28"/>
                <w:lang w:eastAsia="ru-RU"/>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FA985A" w14:textId="77777777" w:rsidR="00D13D19" w:rsidRDefault="00D13D19">
            <w:pPr>
              <w:pStyle w:val="a5"/>
              <w:spacing w:line="240" w:lineRule="auto"/>
              <w:ind w:firstLine="0"/>
            </w:pPr>
            <w:r>
              <w:t>Санитарная комната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B3A9A9" w14:textId="77777777" w:rsidR="00D13D19" w:rsidRDefault="00D13D19">
            <w:pPr>
              <w:pStyle w:val="a5"/>
              <w:spacing w:line="240" w:lineRule="auto"/>
              <w:ind w:firstLine="0"/>
              <w:jc w:val="center"/>
            </w:pPr>
            <w:r>
              <w:t>2</w:t>
            </w:r>
          </w:p>
        </w:tc>
      </w:tr>
      <w:tr w:rsidR="00D13D19" w14:paraId="571BFE2F" w14:textId="77777777" w:rsidTr="00D13D19">
        <w:trPr>
          <w:trHeight w:val="510"/>
          <w:jc w:val="center"/>
        </w:trPr>
        <w:tc>
          <w:tcPr>
            <w:tcW w:w="240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D637BB" w14:textId="77777777" w:rsidR="00D13D19" w:rsidRDefault="00D13D19">
            <w:pPr>
              <w:jc w:val="left"/>
              <w:rPr>
                <w:rFonts w:eastAsia="Times New Roman"/>
                <w:szCs w:val="28"/>
                <w:lang w:eastAsia="ru-RU"/>
              </w:rPr>
            </w:pPr>
          </w:p>
        </w:tc>
        <w:tc>
          <w:tcPr>
            <w:tcW w:w="99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24DF91" w14:textId="77777777" w:rsidR="00D13D19" w:rsidRDefault="00D13D19">
            <w:pPr>
              <w:pStyle w:val="a5"/>
              <w:spacing w:line="240" w:lineRule="auto"/>
              <w:ind w:firstLine="0"/>
              <w:jc w:val="center"/>
            </w:pPr>
            <w:r>
              <w:t>2</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A1A754" w14:textId="77777777" w:rsidR="00D13D19" w:rsidRDefault="00D13D19">
            <w:pPr>
              <w:pStyle w:val="a5"/>
              <w:spacing w:line="240" w:lineRule="auto"/>
              <w:ind w:firstLine="0"/>
            </w:pPr>
            <w:r>
              <w:t>Рабочее помещение</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9CF97D" w14:textId="77777777" w:rsidR="00D13D19" w:rsidRDefault="00D13D19">
            <w:pPr>
              <w:pStyle w:val="a5"/>
              <w:spacing w:line="240" w:lineRule="auto"/>
              <w:ind w:firstLine="0"/>
              <w:jc w:val="center"/>
            </w:pPr>
            <w:r>
              <w:t>7</w:t>
            </w:r>
          </w:p>
        </w:tc>
      </w:tr>
      <w:tr w:rsidR="00D13D19" w14:paraId="490B3E30" w14:textId="77777777" w:rsidTr="00D13D19">
        <w:trPr>
          <w:trHeight w:val="510"/>
          <w:jc w:val="center"/>
        </w:trPr>
        <w:tc>
          <w:tcPr>
            <w:tcW w:w="240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F33FBE" w14:textId="77777777" w:rsidR="00D13D19" w:rsidRDefault="00D13D19">
            <w:pPr>
              <w:jc w:val="left"/>
              <w:rPr>
                <w:rFonts w:eastAsia="Times New Roman"/>
                <w:szCs w:val="28"/>
                <w:lang w:eastAsia="ru-RU"/>
              </w:rPr>
            </w:pPr>
          </w:p>
        </w:tc>
        <w:tc>
          <w:tcPr>
            <w:tcW w:w="99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E140B9" w14:textId="77777777" w:rsidR="00D13D19" w:rsidRDefault="00D13D19">
            <w:pPr>
              <w:jc w:val="left"/>
              <w:rPr>
                <w:rFonts w:eastAsia="Times New Roman"/>
                <w:szCs w:val="28"/>
                <w:lang w:eastAsia="ru-RU"/>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17CFE34" w14:textId="77777777" w:rsidR="00D13D19" w:rsidRDefault="00D13D19">
            <w:pPr>
              <w:pStyle w:val="a5"/>
              <w:spacing w:line="240" w:lineRule="auto"/>
              <w:ind w:firstLine="0"/>
            </w:pPr>
            <w:r>
              <w:t>Комната отдыха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330FA9D" w14:textId="77777777" w:rsidR="00D13D19" w:rsidRDefault="00D13D19">
            <w:pPr>
              <w:pStyle w:val="a5"/>
              <w:spacing w:line="240" w:lineRule="auto"/>
              <w:ind w:firstLine="0"/>
              <w:jc w:val="center"/>
            </w:pPr>
            <w:r>
              <w:t>1</w:t>
            </w:r>
          </w:p>
        </w:tc>
      </w:tr>
      <w:tr w:rsidR="00D13D19" w14:paraId="5EA80540" w14:textId="77777777" w:rsidTr="00D13D19">
        <w:trPr>
          <w:trHeight w:val="510"/>
          <w:jc w:val="center"/>
        </w:trPr>
        <w:tc>
          <w:tcPr>
            <w:tcW w:w="240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5D9985" w14:textId="77777777" w:rsidR="00D13D19" w:rsidRDefault="00D13D19">
            <w:pPr>
              <w:jc w:val="left"/>
              <w:rPr>
                <w:rFonts w:eastAsia="Times New Roman"/>
                <w:szCs w:val="28"/>
                <w:lang w:eastAsia="ru-RU"/>
              </w:rPr>
            </w:pPr>
          </w:p>
        </w:tc>
        <w:tc>
          <w:tcPr>
            <w:tcW w:w="99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4D7543D" w14:textId="77777777" w:rsidR="00D13D19" w:rsidRDefault="00D13D19">
            <w:pPr>
              <w:jc w:val="left"/>
              <w:rPr>
                <w:rFonts w:eastAsia="Times New Roman"/>
                <w:szCs w:val="28"/>
                <w:lang w:eastAsia="ru-RU"/>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C78897" w14:textId="77777777" w:rsidR="00D13D19" w:rsidRDefault="00D13D19">
            <w:pPr>
              <w:pStyle w:val="a5"/>
              <w:spacing w:line="240" w:lineRule="auto"/>
              <w:ind w:firstLine="0"/>
            </w:pPr>
            <w:r>
              <w:t>Санитарная комната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D0004A" w14:textId="77777777" w:rsidR="00D13D19" w:rsidRDefault="00D13D19">
            <w:pPr>
              <w:pStyle w:val="a5"/>
              <w:spacing w:line="240" w:lineRule="auto"/>
              <w:ind w:firstLine="0"/>
              <w:jc w:val="center"/>
            </w:pPr>
            <w:r>
              <w:t>2</w:t>
            </w:r>
          </w:p>
        </w:tc>
      </w:tr>
      <w:tr w:rsidR="00D13D19" w14:paraId="6E702028" w14:textId="77777777" w:rsidTr="00D13D19">
        <w:trPr>
          <w:trHeight w:val="510"/>
          <w:jc w:val="center"/>
        </w:trPr>
        <w:tc>
          <w:tcPr>
            <w:tcW w:w="240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DE5784" w14:textId="77777777" w:rsidR="00D13D19" w:rsidRDefault="00D13D19">
            <w:pPr>
              <w:pStyle w:val="a5"/>
              <w:spacing w:line="240" w:lineRule="auto"/>
              <w:ind w:firstLine="0"/>
            </w:pPr>
            <w:r>
              <w:t>Гексагон</w:t>
            </w:r>
          </w:p>
        </w:tc>
        <w:tc>
          <w:tcPr>
            <w:tcW w:w="99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2D0590A" w14:textId="77777777" w:rsidR="00D13D19" w:rsidRDefault="00D13D19">
            <w:pPr>
              <w:pStyle w:val="a5"/>
              <w:spacing w:line="240" w:lineRule="auto"/>
              <w:ind w:firstLine="0"/>
              <w:jc w:val="center"/>
            </w:pPr>
            <w:r>
              <w:t>1</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F4B8A9" w14:textId="77777777" w:rsidR="00D13D19" w:rsidRDefault="00D13D19">
            <w:pPr>
              <w:pStyle w:val="a5"/>
              <w:spacing w:line="240" w:lineRule="auto"/>
              <w:ind w:firstLine="0"/>
            </w:pPr>
            <w:r>
              <w:t>Рабочее помещение</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05D180A" w14:textId="77777777" w:rsidR="00D13D19" w:rsidRDefault="00D13D19">
            <w:pPr>
              <w:pStyle w:val="a5"/>
              <w:spacing w:line="240" w:lineRule="auto"/>
              <w:ind w:firstLine="0"/>
              <w:jc w:val="center"/>
            </w:pPr>
            <w:r>
              <w:t>3</w:t>
            </w:r>
          </w:p>
        </w:tc>
      </w:tr>
      <w:tr w:rsidR="00D13D19" w14:paraId="7612D817" w14:textId="77777777" w:rsidTr="00D13D19">
        <w:trPr>
          <w:trHeight w:val="510"/>
          <w:jc w:val="center"/>
        </w:trPr>
        <w:tc>
          <w:tcPr>
            <w:tcW w:w="240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E8E8748" w14:textId="77777777" w:rsidR="00D13D19" w:rsidRDefault="00D13D19">
            <w:pPr>
              <w:jc w:val="left"/>
              <w:rPr>
                <w:rFonts w:eastAsia="Times New Roman"/>
                <w:szCs w:val="28"/>
                <w:lang w:eastAsia="ru-RU"/>
              </w:rPr>
            </w:pPr>
          </w:p>
        </w:tc>
        <w:tc>
          <w:tcPr>
            <w:tcW w:w="99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E8AC9A" w14:textId="77777777" w:rsidR="00D13D19" w:rsidRDefault="00D13D19">
            <w:pPr>
              <w:jc w:val="left"/>
              <w:rPr>
                <w:rFonts w:eastAsia="Times New Roman"/>
                <w:szCs w:val="28"/>
                <w:lang w:eastAsia="ru-RU"/>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324273" w14:textId="77777777" w:rsidR="00D13D19" w:rsidRDefault="00D13D19">
            <w:pPr>
              <w:pStyle w:val="a5"/>
              <w:spacing w:line="240" w:lineRule="auto"/>
              <w:ind w:firstLine="0"/>
            </w:pPr>
            <w:r>
              <w:t>Серверная</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2BF997" w14:textId="77777777" w:rsidR="00D13D19" w:rsidRDefault="00D13D19">
            <w:pPr>
              <w:pStyle w:val="a5"/>
              <w:spacing w:line="240" w:lineRule="auto"/>
              <w:ind w:firstLine="0"/>
              <w:jc w:val="center"/>
            </w:pPr>
            <w:r>
              <w:t>1</w:t>
            </w:r>
          </w:p>
        </w:tc>
      </w:tr>
      <w:tr w:rsidR="00D13D19" w14:paraId="1F5E9178" w14:textId="77777777" w:rsidTr="00D13D19">
        <w:trPr>
          <w:trHeight w:val="510"/>
          <w:jc w:val="center"/>
        </w:trPr>
        <w:tc>
          <w:tcPr>
            <w:tcW w:w="240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F8DA13" w14:textId="77777777" w:rsidR="00D13D19" w:rsidRDefault="00D13D19">
            <w:pPr>
              <w:jc w:val="left"/>
              <w:rPr>
                <w:rFonts w:eastAsia="Times New Roman"/>
                <w:szCs w:val="28"/>
                <w:lang w:eastAsia="ru-RU"/>
              </w:rPr>
            </w:pPr>
          </w:p>
        </w:tc>
        <w:tc>
          <w:tcPr>
            <w:tcW w:w="99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D2DE26" w14:textId="77777777" w:rsidR="00D13D19" w:rsidRDefault="00D13D19">
            <w:pPr>
              <w:jc w:val="left"/>
              <w:rPr>
                <w:rFonts w:eastAsia="Times New Roman"/>
                <w:szCs w:val="28"/>
                <w:lang w:eastAsia="ru-RU"/>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8A12A13" w14:textId="77777777" w:rsidR="00D13D19" w:rsidRDefault="00D13D19">
            <w:pPr>
              <w:pStyle w:val="a5"/>
              <w:spacing w:line="240" w:lineRule="auto"/>
              <w:ind w:firstLine="0"/>
            </w:pPr>
            <w:r>
              <w:t>Гардероб</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D805AC" w14:textId="77777777" w:rsidR="00D13D19" w:rsidRDefault="00D13D19">
            <w:pPr>
              <w:pStyle w:val="a5"/>
              <w:spacing w:line="240" w:lineRule="auto"/>
              <w:ind w:firstLine="0"/>
              <w:jc w:val="center"/>
            </w:pPr>
            <w:r>
              <w:t>1</w:t>
            </w:r>
          </w:p>
        </w:tc>
      </w:tr>
      <w:tr w:rsidR="00D13D19" w14:paraId="2FCBF1B5" w14:textId="77777777" w:rsidTr="00D13D19">
        <w:trPr>
          <w:trHeight w:val="510"/>
          <w:jc w:val="center"/>
        </w:trPr>
        <w:tc>
          <w:tcPr>
            <w:tcW w:w="240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FF7759" w14:textId="77777777" w:rsidR="00D13D19" w:rsidRDefault="00D13D19">
            <w:pPr>
              <w:jc w:val="left"/>
              <w:rPr>
                <w:rFonts w:eastAsia="Times New Roman"/>
                <w:szCs w:val="28"/>
                <w:lang w:eastAsia="ru-RU"/>
              </w:rPr>
            </w:pPr>
          </w:p>
        </w:tc>
        <w:tc>
          <w:tcPr>
            <w:tcW w:w="99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924123" w14:textId="77777777" w:rsidR="00D13D19" w:rsidRDefault="00D13D19">
            <w:pPr>
              <w:jc w:val="left"/>
              <w:rPr>
                <w:rFonts w:eastAsia="Times New Roman"/>
                <w:szCs w:val="28"/>
                <w:lang w:eastAsia="ru-RU"/>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D9B136" w14:textId="77777777" w:rsidR="00D13D19" w:rsidRDefault="00D13D19">
            <w:pPr>
              <w:pStyle w:val="a5"/>
              <w:spacing w:line="240" w:lineRule="auto"/>
              <w:ind w:firstLine="0"/>
            </w:pPr>
            <w:r>
              <w:t>Столовая</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7021C2" w14:textId="77777777" w:rsidR="00D13D19" w:rsidRDefault="00D13D19">
            <w:pPr>
              <w:pStyle w:val="a5"/>
              <w:spacing w:line="240" w:lineRule="auto"/>
              <w:ind w:firstLine="0"/>
              <w:jc w:val="center"/>
            </w:pPr>
            <w:r>
              <w:t>1</w:t>
            </w:r>
          </w:p>
        </w:tc>
      </w:tr>
      <w:tr w:rsidR="00D13D19" w14:paraId="35E68DE2" w14:textId="77777777" w:rsidTr="00D13D19">
        <w:trPr>
          <w:trHeight w:val="510"/>
          <w:jc w:val="center"/>
        </w:trPr>
        <w:tc>
          <w:tcPr>
            <w:tcW w:w="240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E048BB0" w14:textId="77777777" w:rsidR="00D13D19" w:rsidRDefault="00D13D19">
            <w:pPr>
              <w:jc w:val="left"/>
              <w:rPr>
                <w:rFonts w:eastAsia="Times New Roman"/>
                <w:szCs w:val="28"/>
                <w:lang w:eastAsia="ru-RU"/>
              </w:rPr>
            </w:pPr>
          </w:p>
        </w:tc>
        <w:tc>
          <w:tcPr>
            <w:tcW w:w="99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6FBE19" w14:textId="77777777" w:rsidR="00D13D19" w:rsidRDefault="00D13D19">
            <w:pPr>
              <w:jc w:val="left"/>
              <w:rPr>
                <w:rFonts w:eastAsia="Times New Roman"/>
                <w:szCs w:val="28"/>
                <w:lang w:eastAsia="ru-RU"/>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DC92C9" w14:textId="77777777" w:rsidR="00D13D19" w:rsidRDefault="00D13D19">
            <w:pPr>
              <w:pStyle w:val="a5"/>
              <w:spacing w:line="240" w:lineRule="auto"/>
              <w:ind w:firstLine="0"/>
            </w:pPr>
            <w:r>
              <w:t>Комната отдыха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F7EA5C" w14:textId="77777777" w:rsidR="00D13D19" w:rsidRDefault="00D13D19">
            <w:pPr>
              <w:pStyle w:val="a5"/>
              <w:spacing w:line="240" w:lineRule="auto"/>
              <w:ind w:firstLine="0"/>
              <w:jc w:val="center"/>
            </w:pPr>
            <w:r>
              <w:t>1</w:t>
            </w:r>
          </w:p>
        </w:tc>
      </w:tr>
      <w:tr w:rsidR="00D13D19" w14:paraId="3F289D39" w14:textId="77777777" w:rsidTr="00D13D19">
        <w:trPr>
          <w:trHeight w:val="510"/>
          <w:jc w:val="center"/>
        </w:trPr>
        <w:tc>
          <w:tcPr>
            <w:tcW w:w="240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DDF55C" w14:textId="77777777" w:rsidR="00D13D19" w:rsidRDefault="00D13D19">
            <w:pPr>
              <w:jc w:val="left"/>
              <w:rPr>
                <w:rFonts w:eastAsia="Times New Roman"/>
                <w:szCs w:val="28"/>
                <w:lang w:eastAsia="ru-RU"/>
              </w:rPr>
            </w:pPr>
          </w:p>
        </w:tc>
        <w:tc>
          <w:tcPr>
            <w:tcW w:w="99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61AB798" w14:textId="77777777" w:rsidR="00D13D19" w:rsidRDefault="00D13D19">
            <w:pPr>
              <w:jc w:val="left"/>
              <w:rPr>
                <w:rFonts w:eastAsia="Times New Roman"/>
                <w:szCs w:val="28"/>
                <w:lang w:eastAsia="ru-RU"/>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020EA5" w14:textId="77777777" w:rsidR="00D13D19" w:rsidRDefault="00D13D19">
            <w:pPr>
              <w:pStyle w:val="a5"/>
              <w:spacing w:line="240" w:lineRule="auto"/>
              <w:ind w:firstLine="0"/>
            </w:pPr>
            <w:r>
              <w:t>Вахта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F8B445" w14:textId="77777777" w:rsidR="00D13D19" w:rsidRDefault="00D13D19">
            <w:pPr>
              <w:pStyle w:val="a5"/>
              <w:spacing w:line="240" w:lineRule="auto"/>
              <w:ind w:firstLine="0"/>
              <w:jc w:val="center"/>
            </w:pPr>
            <w:r>
              <w:t>1</w:t>
            </w:r>
          </w:p>
        </w:tc>
      </w:tr>
      <w:tr w:rsidR="00D13D19" w14:paraId="3290E124" w14:textId="77777777" w:rsidTr="00D13D19">
        <w:trPr>
          <w:trHeight w:val="510"/>
          <w:jc w:val="center"/>
        </w:trPr>
        <w:tc>
          <w:tcPr>
            <w:tcW w:w="240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246BC0" w14:textId="77777777" w:rsidR="00D13D19" w:rsidRDefault="00D13D19">
            <w:pPr>
              <w:jc w:val="left"/>
              <w:rPr>
                <w:rFonts w:eastAsia="Times New Roman"/>
                <w:szCs w:val="28"/>
                <w:lang w:eastAsia="ru-RU"/>
              </w:rPr>
            </w:pPr>
          </w:p>
        </w:tc>
        <w:tc>
          <w:tcPr>
            <w:tcW w:w="99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44668A2" w14:textId="77777777" w:rsidR="00D13D19" w:rsidRDefault="00D13D19">
            <w:pPr>
              <w:jc w:val="left"/>
              <w:rPr>
                <w:rFonts w:eastAsia="Times New Roman"/>
                <w:szCs w:val="28"/>
                <w:lang w:eastAsia="ru-RU"/>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C28FE6C" w14:textId="77777777" w:rsidR="00D13D19" w:rsidRDefault="00D13D19">
            <w:pPr>
              <w:pStyle w:val="a5"/>
              <w:spacing w:line="240" w:lineRule="auto"/>
              <w:ind w:firstLine="0"/>
            </w:pPr>
            <w:r>
              <w:t>Санитарная комната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B53A78" w14:textId="77777777" w:rsidR="00D13D19" w:rsidRDefault="00D13D19">
            <w:pPr>
              <w:pStyle w:val="a5"/>
              <w:spacing w:line="240" w:lineRule="auto"/>
              <w:ind w:firstLine="0"/>
              <w:jc w:val="center"/>
            </w:pPr>
            <w:r>
              <w:t>2</w:t>
            </w:r>
          </w:p>
        </w:tc>
      </w:tr>
      <w:tr w:rsidR="00D13D19" w14:paraId="40A23084" w14:textId="77777777" w:rsidTr="00D13D19">
        <w:trPr>
          <w:trHeight w:val="510"/>
          <w:jc w:val="center"/>
        </w:trPr>
        <w:tc>
          <w:tcPr>
            <w:tcW w:w="240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19E9DB" w14:textId="77777777" w:rsidR="00D13D19" w:rsidRDefault="00D13D19">
            <w:pPr>
              <w:jc w:val="left"/>
              <w:rPr>
                <w:rFonts w:eastAsia="Times New Roman"/>
                <w:szCs w:val="28"/>
                <w:lang w:eastAsia="ru-RU"/>
              </w:rPr>
            </w:pPr>
          </w:p>
        </w:tc>
        <w:tc>
          <w:tcPr>
            <w:tcW w:w="99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C2D7736" w14:textId="77777777" w:rsidR="00D13D19" w:rsidRDefault="00D13D19">
            <w:pPr>
              <w:pStyle w:val="a5"/>
              <w:spacing w:line="240" w:lineRule="auto"/>
              <w:ind w:firstLine="0"/>
              <w:jc w:val="center"/>
            </w:pPr>
            <w:r>
              <w:t>2</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4327CF" w14:textId="77777777" w:rsidR="00D13D19" w:rsidRDefault="00D13D19">
            <w:pPr>
              <w:pStyle w:val="a5"/>
              <w:spacing w:line="240" w:lineRule="auto"/>
              <w:ind w:firstLine="0"/>
            </w:pPr>
            <w:r>
              <w:t>Рабочее помещение</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65B1E32" w14:textId="77777777" w:rsidR="00D13D19" w:rsidRDefault="00D13D19">
            <w:pPr>
              <w:pStyle w:val="a5"/>
              <w:spacing w:line="240" w:lineRule="auto"/>
              <w:ind w:firstLine="0"/>
              <w:jc w:val="center"/>
            </w:pPr>
            <w:r>
              <w:t>7</w:t>
            </w:r>
          </w:p>
        </w:tc>
      </w:tr>
      <w:tr w:rsidR="00D13D19" w14:paraId="56DF0CC5" w14:textId="77777777" w:rsidTr="00D13D19">
        <w:trPr>
          <w:trHeight w:val="510"/>
          <w:jc w:val="center"/>
        </w:trPr>
        <w:tc>
          <w:tcPr>
            <w:tcW w:w="240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2C1551" w14:textId="77777777" w:rsidR="00D13D19" w:rsidRDefault="00D13D19">
            <w:pPr>
              <w:jc w:val="left"/>
              <w:rPr>
                <w:rFonts w:eastAsia="Times New Roman"/>
                <w:szCs w:val="28"/>
                <w:lang w:eastAsia="ru-RU"/>
              </w:rPr>
            </w:pPr>
          </w:p>
        </w:tc>
        <w:tc>
          <w:tcPr>
            <w:tcW w:w="99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3A8458" w14:textId="77777777" w:rsidR="00D13D19" w:rsidRDefault="00D13D19">
            <w:pPr>
              <w:jc w:val="left"/>
              <w:rPr>
                <w:rFonts w:eastAsia="Times New Roman"/>
                <w:szCs w:val="28"/>
                <w:lang w:eastAsia="ru-RU"/>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F3D520" w14:textId="77777777" w:rsidR="00D13D19" w:rsidRDefault="00D13D19">
            <w:pPr>
              <w:pStyle w:val="a5"/>
              <w:spacing w:line="240" w:lineRule="auto"/>
              <w:ind w:firstLine="0"/>
            </w:pPr>
            <w:r>
              <w:t>Комната отдыха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43E618" w14:textId="77777777" w:rsidR="00D13D19" w:rsidRDefault="00D13D19">
            <w:pPr>
              <w:pStyle w:val="a5"/>
              <w:spacing w:line="240" w:lineRule="auto"/>
              <w:ind w:firstLine="0"/>
              <w:jc w:val="center"/>
            </w:pPr>
            <w:r>
              <w:t>1</w:t>
            </w:r>
          </w:p>
        </w:tc>
      </w:tr>
      <w:tr w:rsidR="00D13D19" w14:paraId="57871724" w14:textId="77777777" w:rsidTr="00D13D19">
        <w:trPr>
          <w:trHeight w:val="510"/>
          <w:jc w:val="center"/>
        </w:trPr>
        <w:tc>
          <w:tcPr>
            <w:tcW w:w="240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F9CA8A" w14:textId="77777777" w:rsidR="00D13D19" w:rsidRDefault="00D13D19">
            <w:pPr>
              <w:jc w:val="left"/>
              <w:rPr>
                <w:rFonts w:eastAsia="Times New Roman"/>
                <w:szCs w:val="28"/>
                <w:lang w:eastAsia="ru-RU"/>
              </w:rPr>
            </w:pPr>
          </w:p>
        </w:tc>
        <w:tc>
          <w:tcPr>
            <w:tcW w:w="99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DBFC55" w14:textId="77777777" w:rsidR="00D13D19" w:rsidRDefault="00D13D19">
            <w:pPr>
              <w:jc w:val="left"/>
              <w:rPr>
                <w:rFonts w:eastAsia="Times New Roman"/>
                <w:szCs w:val="28"/>
                <w:lang w:eastAsia="ru-RU"/>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6C0773" w14:textId="77777777" w:rsidR="00D13D19" w:rsidRDefault="00D13D19">
            <w:pPr>
              <w:pStyle w:val="a5"/>
              <w:spacing w:line="240" w:lineRule="auto"/>
              <w:ind w:firstLine="0"/>
            </w:pPr>
            <w:r>
              <w:t>Санитарная комната</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666D97" w14:textId="77777777" w:rsidR="00D13D19" w:rsidRDefault="00D13D19">
            <w:pPr>
              <w:pStyle w:val="a5"/>
              <w:spacing w:line="240" w:lineRule="auto"/>
              <w:ind w:firstLine="0"/>
              <w:jc w:val="center"/>
            </w:pPr>
            <w:r>
              <w:t>2</w:t>
            </w:r>
          </w:p>
        </w:tc>
      </w:tr>
    </w:tbl>
    <w:p w14:paraId="2ABDA230" w14:textId="77777777" w:rsidR="00D13D19" w:rsidRPr="00D13D19" w:rsidRDefault="00D13D19" w:rsidP="00D13D19">
      <w:pPr>
        <w:ind w:firstLine="0"/>
      </w:pPr>
    </w:p>
    <w:p w14:paraId="44CF2282" w14:textId="6B53969E" w:rsidR="00CF058C" w:rsidRPr="0069093D" w:rsidRDefault="00CF058C" w:rsidP="00CF058C">
      <w:pPr>
        <w:pStyle w:val="Heading1"/>
        <w:spacing w:before="0" w:after="0"/>
        <w:rPr>
          <w:rFonts w:ascii="Times New Roman" w:hAnsi="Times New Roman" w:cs="Times New Roman"/>
          <w:sz w:val="28"/>
          <w:szCs w:val="28"/>
        </w:rPr>
      </w:pPr>
      <w:bookmarkStart w:id="5" w:name="_Toc135662699"/>
      <w:r w:rsidRPr="0069093D">
        <w:rPr>
          <w:rFonts w:ascii="Times New Roman" w:hAnsi="Times New Roman" w:cs="Times New Roman"/>
          <w:sz w:val="28"/>
          <w:szCs w:val="28"/>
        </w:rPr>
        <w:lastRenderedPageBreak/>
        <w:t xml:space="preserve">2 </w:t>
      </w:r>
      <w:r w:rsidR="006B7D43" w:rsidRPr="0069093D">
        <w:rPr>
          <w:rFonts w:ascii="Times New Roman" w:hAnsi="Times New Roman" w:cs="Times New Roman"/>
          <w:sz w:val="28"/>
          <w:szCs w:val="28"/>
        </w:rPr>
        <w:t>РАЗРАБОТКА ВАРИАНТОВ КОНФИГУРАЦИИ ЛВС</w:t>
      </w:r>
      <w:bookmarkEnd w:id="5"/>
    </w:p>
    <w:p w14:paraId="7980352A" w14:textId="77777777" w:rsidR="006B7D43" w:rsidRDefault="006B7D43" w:rsidP="006B7D43"/>
    <w:p w14:paraId="4684850B" w14:textId="0FE6FEBD" w:rsidR="006B7D43" w:rsidRDefault="006B7D43" w:rsidP="006B7D43">
      <w:pPr>
        <w:pStyle w:val="Heading1"/>
        <w:spacing w:before="0" w:after="0"/>
        <w:ind w:left="851" w:firstLine="0"/>
        <w:rPr>
          <w:rFonts w:ascii="Times New Roman" w:hAnsi="Times New Roman" w:cs="Times New Roman"/>
          <w:sz w:val="28"/>
          <w:szCs w:val="28"/>
        </w:rPr>
      </w:pPr>
      <w:bookmarkStart w:id="6" w:name="_Toc135662700"/>
      <w:r>
        <w:rPr>
          <w:rFonts w:ascii="Times New Roman" w:hAnsi="Times New Roman" w:cs="Times New Roman"/>
          <w:sz w:val="28"/>
          <w:szCs w:val="28"/>
        </w:rPr>
        <w:t>2.1 Анализ существующих инфраструктур</w:t>
      </w:r>
      <w:bookmarkEnd w:id="6"/>
    </w:p>
    <w:p w14:paraId="64F0C957" w14:textId="4D171BD8" w:rsidR="006B7D43" w:rsidRDefault="006B7D43" w:rsidP="00C616E3">
      <w:pPr>
        <w:ind w:firstLine="0"/>
      </w:pPr>
    </w:p>
    <w:p w14:paraId="0545D053" w14:textId="6EE5071A" w:rsidR="000D0B58" w:rsidRDefault="000D0B58" w:rsidP="006B7D43">
      <w:pPr>
        <w:ind w:firstLine="0"/>
      </w:pPr>
    </w:p>
    <w:p w14:paraId="1D33CA2E" w14:textId="77777777" w:rsidR="00D13D19" w:rsidRDefault="00D13D19" w:rsidP="00D13D19">
      <w:pPr>
        <w:shd w:val="clear" w:color="auto" w:fill="FFFFFF" w:themeFill="background1"/>
        <w:tabs>
          <w:tab w:val="left" w:pos="1134"/>
        </w:tabs>
        <w:rPr>
          <w:rFonts w:eastAsia="Times New Roman"/>
          <w:color w:val="000000" w:themeColor="text1"/>
          <w:lang w:eastAsia="ru-RU"/>
        </w:rPr>
      </w:pPr>
      <w:r>
        <w:rPr>
          <w:rFonts w:eastAsia="Times New Roman"/>
          <w:color w:val="000000" w:themeColor="text1"/>
          <w:lang w:eastAsia="ru-RU"/>
        </w:rPr>
        <w:t>Топология Шина является одной из классических топологий локальных сетей и представляет собой наиболее дешевый и простой способ подключения. Она основывается на применении всего лишь одной линии в виде коаксиального кабеля, который является источником и проводником в обмене информацией между пользователями. По этому кабелю передаются сигналы от всех устройств в сети, которые при этом имеют одинаковые права доступа к линии.</w:t>
      </w:r>
    </w:p>
    <w:p w14:paraId="66E012C3" w14:textId="77777777" w:rsidR="00D13D19" w:rsidRDefault="00D13D19" w:rsidP="00D13D19">
      <w:pPr>
        <w:tabs>
          <w:tab w:val="left" w:pos="1134"/>
        </w:tabs>
        <w:rPr>
          <w:rFonts w:cstheme="minorBidi"/>
        </w:rPr>
      </w:pPr>
      <w:r>
        <w:rPr>
          <w:rFonts w:eastAsia="Times New Roman"/>
          <w:color w:val="000000" w:themeColor="text1"/>
          <w:lang w:eastAsia="ru-RU"/>
        </w:rPr>
        <w:t>Одним из главных преимуществ топологии Шина является минимальное использование проводов, что позволяет снизить затраты на проводку и установку сети. Также соединенные приборы имеют одинаковые права доступа, а неисправность одного устройства не влияет на работу других, что улучшает надежность сети.</w:t>
      </w:r>
    </w:p>
    <w:p w14:paraId="3D3CAAB1" w14:textId="77777777" w:rsidR="00D13D19" w:rsidRDefault="00D13D19" w:rsidP="00D13D19">
      <w:pPr>
        <w:tabs>
          <w:tab w:val="left" w:pos="1134"/>
        </w:tabs>
      </w:pPr>
      <w:r>
        <w:rPr>
          <w:rFonts w:eastAsia="Times New Roman"/>
          <w:color w:val="000000" w:themeColor="text1"/>
          <w:lang w:eastAsia="ru-RU"/>
        </w:rPr>
        <w:t>Однако, у топологии Шина есть и некоторые недостатки. Она имеет низкую производительность, так как все устройства в сети делят один канал, что приводит к снижению скорости передачи данных. Кроме того, проблемы с разъемами проводов могут приводить к низкой надежности соединения, а также возможны проблемы с нахождением поломок в связи с параллельным включением адаптеров. Кроме того, топология Шина не подходит для сетей с большим количеством устройств, так как возможно использование только небольшого количества приборов.</w:t>
      </w:r>
    </w:p>
    <w:p w14:paraId="5B6D18B3" w14:textId="77777777" w:rsidR="00D13D19" w:rsidRDefault="00D13D19" w:rsidP="00D13D19">
      <w:pPr>
        <w:tabs>
          <w:tab w:val="left" w:pos="1134"/>
        </w:tabs>
      </w:pPr>
      <w:r>
        <w:rPr>
          <w:rFonts w:eastAsia="Times New Roman"/>
          <w:color w:val="000000" w:themeColor="text1"/>
          <w:lang w:eastAsia="ru-RU"/>
        </w:rPr>
        <w:t>Таким образом, топология Шина является хорошим вариантом для небольших сетей с ограниченным количеством устройств, где главными критериями являются экономичность и простота. Однако, для более крупных и сложных сетей рекомендуется выбирать более производительные и надежные топологии.</w:t>
      </w:r>
    </w:p>
    <w:p w14:paraId="0359610D" w14:textId="77777777" w:rsidR="00D13D19" w:rsidRDefault="00D13D19" w:rsidP="00D13D19">
      <w:pPr>
        <w:shd w:val="clear" w:color="auto" w:fill="FFFFFF" w:themeFill="background1"/>
        <w:tabs>
          <w:tab w:val="left" w:pos="1134"/>
        </w:tabs>
        <w:rPr>
          <w:rFonts w:eastAsia="Times New Roman"/>
          <w:color w:val="000000" w:themeColor="text1"/>
          <w:lang w:eastAsia="ru-RU"/>
        </w:rPr>
      </w:pPr>
      <w:r>
        <w:rPr>
          <w:rFonts w:eastAsia="Times New Roman"/>
          <w:color w:val="000000" w:themeColor="text1"/>
          <w:lang w:eastAsia="ru-RU"/>
        </w:rPr>
        <w:t>Топология «Звезда» - одна из наиболее распространенных топологий в компьютерных сетях. Она представляет собой схему соединения, в которой все устройства сети подключены к одному центральному узлу - серверу, который является контроллером доступа к сети и обеспечивает передачу данных между устройствами.</w:t>
      </w:r>
    </w:p>
    <w:p w14:paraId="16ECD0EB" w14:textId="77777777" w:rsidR="00D13D19" w:rsidRDefault="00D13D19" w:rsidP="00D13D19">
      <w:pPr>
        <w:tabs>
          <w:tab w:val="left" w:pos="1134"/>
        </w:tabs>
        <w:rPr>
          <w:rFonts w:cstheme="minorBidi"/>
        </w:rPr>
      </w:pPr>
      <w:r>
        <w:rPr>
          <w:rFonts w:eastAsia="Times New Roman"/>
          <w:color w:val="000000" w:themeColor="text1"/>
          <w:lang w:eastAsia="ru-RU"/>
        </w:rPr>
        <w:t>Один из главных плюсов топологии «Звезда» — это отсутствие конфликтов при схеме с управлением одним компьютером. Это связано с тем, что все устройства обращаются только к серверу, который распределяет трафик между ними. Благодаря этому, сеть становится более стабильной и надежной, поскольку один из компьютеров не может перегружать сеть, что ведет к снижению производительности.</w:t>
      </w:r>
    </w:p>
    <w:p w14:paraId="0FFD7D46" w14:textId="77777777" w:rsidR="00D13D19" w:rsidRDefault="00D13D19" w:rsidP="00D13D19">
      <w:pPr>
        <w:tabs>
          <w:tab w:val="left" w:pos="1134"/>
        </w:tabs>
      </w:pPr>
      <w:r>
        <w:rPr>
          <w:rFonts w:eastAsia="Times New Roman"/>
          <w:color w:val="000000" w:themeColor="text1"/>
          <w:lang w:eastAsia="ru-RU"/>
        </w:rPr>
        <w:t xml:space="preserve">Еще одним преимуществом топологии «Звезда» является ее простота и относительная дешевизна в установке и поддержке. Кроме того, данный тип сети является одним из наиболее безопасных методов подключения, поскольку </w:t>
      </w:r>
      <w:r>
        <w:rPr>
          <w:rFonts w:eastAsia="Times New Roman"/>
          <w:color w:val="000000" w:themeColor="text1"/>
          <w:lang w:eastAsia="ru-RU"/>
        </w:rPr>
        <w:lastRenderedPageBreak/>
        <w:t>обладает свойствами простого контроля за сетью и позволяет максимально ограничить доступ «лишних» участников.</w:t>
      </w:r>
    </w:p>
    <w:p w14:paraId="0ABB9ACF" w14:textId="77777777" w:rsidR="00D13D19" w:rsidRDefault="00D13D19" w:rsidP="00D13D19">
      <w:pPr>
        <w:tabs>
          <w:tab w:val="left" w:pos="1134"/>
        </w:tabs>
      </w:pPr>
      <w:r>
        <w:rPr>
          <w:rFonts w:eastAsia="Times New Roman"/>
          <w:color w:val="000000" w:themeColor="text1"/>
          <w:lang w:eastAsia="ru-RU"/>
        </w:rPr>
        <w:t>Тем не менее, у топологии «Звезда» есть и свои минусы. Один из главных недостатков — это зависимость всей сети от одного компьютера - сервера. Если сервер выходит из строя, то все устройства, подключенные к сети, теряют возможность обмена информацией. Кроме того, топология «Звезда» характеризуется большим расходом провода, что повышает затраты на создание и поддержку сети.</w:t>
      </w:r>
    </w:p>
    <w:p w14:paraId="5A2EA966" w14:textId="77777777" w:rsidR="00D13D19" w:rsidRDefault="00D13D19" w:rsidP="00D13D19">
      <w:pPr>
        <w:pStyle w:val="a5"/>
        <w:spacing w:line="240" w:lineRule="auto"/>
        <w:ind w:firstLine="851"/>
        <w:rPr>
          <w:color w:val="000000"/>
          <w:shd w:val="clear" w:color="auto" w:fill="FFFFFF"/>
        </w:rPr>
      </w:pPr>
      <w:r>
        <w:rPr>
          <w:color w:val="000000"/>
          <w:shd w:val="clear" w:color="auto" w:fill="FFFFFF"/>
        </w:rPr>
        <w:t xml:space="preserve">Так же существует так называемая «иерархическая звезда» или «дерево». Дерево – </w:t>
      </w:r>
      <w:r w:rsidRPr="005B28CC">
        <w:fldChar w:fldCharType="begin"/>
      </w:r>
      <w:r w:rsidRPr="005B28CC">
        <w:instrText xml:space="preserve"> HYPERLINK "https://ru.wikipedia.org/wiki/%D0%A1%D0%B5%D1%82%D0%B5%D0%B2%D0%B0%D1%8F_%D1%82%D0%BE%D0%BF%D0%BE%D0%BB%D0%BE%D0%B3%D0%B8%D1%8F" \o "Сетевая топология" </w:instrText>
      </w:r>
      <w:r w:rsidRPr="005B28CC">
        <w:fldChar w:fldCharType="separate"/>
      </w:r>
      <w:r w:rsidRPr="005B28CC">
        <w:rPr>
          <w:rStyle w:val="Hyperlink"/>
          <w:color w:val="000000"/>
          <w:u w:val="none"/>
        </w:rPr>
        <w:t>топология компьютерной сети</w:t>
      </w:r>
      <w:r w:rsidRPr="005B28CC">
        <w:fldChar w:fldCharType="end"/>
      </w:r>
      <w:r>
        <w:rPr>
          <w:color w:val="000000"/>
          <w:shd w:val="clear" w:color="auto" w:fill="FFFFFF"/>
        </w:rPr>
        <w:t xml:space="preserve">, в которой каждый узел более высокого уровня связан с узлами более низкого уровня звездообразной связью, образуя комбинацию </w:t>
      </w:r>
      <w:r w:rsidRPr="005B28CC">
        <w:fldChar w:fldCharType="begin"/>
      </w:r>
      <w:r w:rsidRPr="005B28CC">
        <w:instrText xml:space="preserve"> HYPERLINK "https://ru.wikipedia.org/wiki/%D0%97%D0%B2%D0%B5%D0%B7%D0%B4%D0%B0_(%D1%82%D0%BE%D0%BF%D0%BE%D0%BB%D0%BE%D0%B3%D0%B8%D1%8F_%D0%BA%D0%BE%D0%BC%D0%BF%D1%8C%D1%8E%D1%82%D0%B5%D1%80%D0%BD%D0%BE%D0%B9_%D1%81%D0%B5%D1%82%D0%B8)" \o "Звезда (топология компьютерной сети)" </w:instrText>
      </w:r>
      <w:r w:rsidRPr="005B28CC">
        <w:fldChar w:fldCharType="separate"/>
      </w:r>
      <w:r w:rsidRPr="005B28CC">
        <w:rPr>
          <w:rStyle w:val="Hyperlink"/>
          <w:color w:val="000000"/>
          <w:u w:val="none"/>
        </w:rPr>
        <w:t>звезд</w:t>
      </w:r>
      <w:r w:rsidRPr="005B28CC">
        <w:fldChar w:fldCharType="end"/>
      </w:r>
      <w:r>
        <w:rPr>
          <w:color w:val="000000"/>
          <w:shd w:val="clear" w:color="auto" w:fill="FFFFFF"/>
        </w:rPr>
        <w:t>.</w:t>
      </w:r>
    </w:p>
    <w:p w14:paraId="4B25A2B8" w14:textId="77777777" w:rsidR="00D13D19" w:rsidRDefault="00D13D19" w:rsidP="00D13D19">
      <w:pPr>
        <w:pStyle w:val="a5"/>
        <w:spacing w:line="240" w:lineRule="auto"/>
        <w:ind w:firstLine="851"/>
        <w:rPr>
          <w:color w:val="000000"/>
          <w:shd w:val="clear" w:color="auto" w:fill="FFFFFF"/>
        </w:rPr>
      </w:pPr>
      <w:r>
        <w:rPr>
          <w:color w:val="000000"/>
          <w:shd w:val="clear" w:color="auto" w:fill="FFFFFF"/>
        </w:rPr>
        <w:t xml:space="preserve">Название </w:t>
      </w:r>
      <w:r w:rsidRPr="005B28CC">
        <w:fldChar w:fldCharType="begin"/>
      </w:r>
      <w:r w:rsidRPr="005B28CC">
        <w:instrText xml:space="preserve"> HYPERLINK "https://ru.wikipedia.org/wiki/%D0%94%D0%B5%D1%80%D0%B5%D0%B2%D0%BE_(%D1%82%D0%B5%D0%BE%D1%80%D0%B8%D1%8F_%D0%B3%D1%80%D0%B0%D1%84%D0%BE%D0%B2)" \o "Дерево (теория графов)" </w:instrText>
      </w:r>
      <w:r w:rsidRPr="005B28CC">
        <w:fldChar w:fldCharType="separate"/>
      </w:r>
      <w:r w:rsidRPr="005B28CC">
        <w:rPr>
          <w:rStyle w:val="Hyperlink"/>
          <w:color w:val="000000"/>
          <w:u w:val="none"/>
        </w:rPr>
        <w:t>дерево</w:t>
      </w:r>
      <w:r w:rsidRPr="005B28CC">
        <w:fldChar w:fldCharType="end"/>
      </w:r>
      <w:r>
        <w:rPr>
          <w:color w:val="000000"/>
          <w:shd w:val="clear" w:color="auto" w:fill="FFFFFF"/>
        </w:rPr>
        <w:t xml:space="preserve"> пришло из теории графов. Первый узел дерева принято называть корнем, следующие узлы высокого уровня – родительскими, а узлы более низкого уровня – дочерними. Таким образом каждый дочерний узел, который имеет связь с более низкими узлами, является для этих узлов родительским.</w:t>
      </w:r>
    </w:p>
    <w:p w14:paraId="7DE03F90" w14:textId="77777777" w:rsidR="00D13D19" w:rsidRDefault="00D13D19" w:rsidP="00D13D19">
      <w:pPr>
        <w:pStyle w:val="a5"/>
        <w:spacing w:line="240" w:lineRule="auto"/>
        <w:ind w:firstLine="851"/>
        <w:rPr>
          <w:color w:val="000000"/>
          <w:shd w:val="clear" w:color="auto" w:fill="FFFFFF"/>
        </w:rPr>
      </w:pPr>
      <w:r>
        <w:rPr>
          <w:color w:val="000000"/>
          <w:shd w:val="clear" w:color="auto" w:fill="FFFFFF"/>
        </w:rPr>
        <w:t xml:space="preserve">Также деревья могут быть как активными, так и пассивными. В активных деревьях в качестве узлов используют компьютеры, в пассивных – </w:t>
      </w:r>
      <w:r w:rsidRPr="005B28CC">
        <w:fldChar w:fldCharType="begin"/>
      </w:r>
      <w:r w:rsidRPr="005B28CC">
        <w:instrText xml:space="preserve"> HYPERLINK "https://ru.wikipedia.org/wiki/%D0%A1%D0%B5%D1%82%D0%B5%D0%B2%D0%BE%D0%B9_%D0%BA%D0%BE%D0%BC%D0%BC%D1%83%D1%82%D0%B0%D1%82%D0%BE%D1%80" \o "Сетевой коммутатор" </w:instrText>
      </w:r>
      <w:r w:rsidRPr="005B28CC">
        <w:fldChar w:fldCharType="separate"/>
      </w:r>
      <w:r w:rsidRPr="005B28CC">
        <w:rPr>
          <w:rStyle w:val="Hyperlink"/>
          <w:color w:val="000000"/>
          <w:u w:val="none"/>
        </w:rPr>
        <w:t>коммутаторы</w:t>
      </w:r>
      <w:r w:rsidRPr="005B28CC">
        <w:fldChar w:fldCharType="end"/>
      </w:r>
      <w:r>
        <w:rPr>
          <w:color w:val="000000"/>
          <w:shd w:val="clear" w:color="auto" w:fill="FFFFFF"/>
        </w:rPr>
        <w:t>.</w:t>
      </w:r>
    </w:p>
    <w:p w14:paraId="1EF36589" w14:textId="77777777" w:rsidR="00D13D19" w:rsidRDefault="00D13D19" w:rsidP="00D13D19">
      <w:pPr>
        <w:pStyle w:val="a5"/>
        <w:spacing w:line="240" w:lineRule="auto"/>
        <w:ind w:firstLine="851"/>
        <w:rPr>
          <w:color w:val="000000"/>
          <w:shd w:val="clear" w:color="auto" w:fill="FFFFFF"/>
        </w:rPr>
      </w:pPr>
      <w:r>
        <w:rPr>
          <w:color w:val="000000"/>
          <w:shd w:val="clear" w:color="auto" w:fill="FFFFFF"/>
        </w:rPr>
        <w:t xml:space="preserve">Таким образом эта топология объединяет в себе свойства двух других топологий: </w:t>
      </w:r>
      <w:hyperlink r:id="rId8" w:tooltip="Шина (топология компьютерной сети)" w:history="1">
        <w:r w:rsidRPr="005B28CC">
          <w:rPr>
            <w:rStyle w:val="Hyperlink"/>
            <w:color w:val="000000"/>
            <w:u w:val="none"/>
          </w:rPr>
          <w:t>шина</w:t>
        </w:r>
      </w:hyperlink>
      <w:r>
        <w:rPr>
          <w:color w:val="000000"/>
          <w:shd w:val="clear" w:color="auto" w:fill="FFFFFF"/>
        </w:rPr>
        <w:t xml:space="preserve"> и </w:t>
      </w:r>
      <w:r w:rsidRPr="005B28CC">
        <w:fldChar w:fldCharType="begin"/>
      </w:r>
      <w:r w:rsidRPr="005B28CC">
        <w:instrText xml:space="preserve"> HYPERLINK "https://ru.wikipedia.org/wiki/%D0%97%D0%B2%D0%B5%D0%B7%D0%B4%D0%B0_(%D1%82%D0%BE%D0%BF%D0%BE%D0%BB%D0%BE%D0%B3%D0%B8%D1%8F_%D0%BA%D0%BE%D0%BC%D0%BF%D1%8C%D1%8E%D1%82%D0%B5%D1%80%D0%BD%D0%BE%D0%B9_%D1%81%D0%B5%D1%82%D0%B8)" \o "Звезда (топология компьютерной сети)" </w:instrText>
      </w:r>
      <w:r w:rsidRPr="005B28CC">
        <w:fldChar w:fldCharType="separate"/>
      </w:r>
      <w:r w:rsidRPr="005B28CC">
        <w:rPr>
          <w:rStyle w:val="Hyperlink"/>
          <w:color w:val="000000"/>
          <w:u w:val="none"/>
        </w:rPr>
        <w:t>звезда</w:t>
      </w:r>
      <w:r w:rsidRPr="005B28CC">
        <w:fldChar w:fldCharType="end"/>
      </w:r>
      <w:r>
        <w:rPr>
          <w:color w:val="000000"/>
          <w:shd w:val="clear" w:color="auto" w:fill="FFFFFF"/>
        </w:rPr>
        <w:t>.</w:t>
      </w:r>
    </w:p>
    <w:p w14:paraId="7A8AF3BC" w14:textId="77777777" w:rsidR="00D13D19" w:rsidRDefault="00D13D19" w:rsidP="00D13D19">
      <w:pPr>
        <w:pStyle w:val="a5"/>
        <w:spacing w:line="240" w:lineRule="auto"/>
        <w:ind w:firstLine="851"/>
        <w:rPr>
          <w:color w:val="000000"/>
          <w:shd w:val="clear" w:color="auto" w:fill="FFFFFF"/>
        </w:rPr>
      </w:pPr>
      <w:r>
        <w:rPr>
          <w:color w:val="000000"/>
          <w:shd w:val="clear" w:color="auto" w:fill="FFFFFF"/>
        </w:rPr>
        <w:t>К достоинствам данной топологии можно отнести то, что сеть с данной топологией легко увеличить и легко её контролировать (поиск обрывов и неисправностей). Недостатками является то, что при выходе из строя родительского узла, выйдут из строя и все его дочерние узлы, и также ограничена пропускная способность[7].</w:t>
      </w:r>
    </w:p>
    <w:p w14:paraId="3FB571A0" w14:textId="77777777" w:rsidR="00D13D19" w:rsidRDefault="00D13D19" w:rsidP="00D13D19">
      <w:pPr>
        <w:shd w:val="clear" w:color="auto" w:fill="FFFFFF" w:themeFill="background1"/>
        <w:tabs>
          <w:tab w:val="left" w:pos="1134"/>
        </w:tabs>
        <w:rPr>
          <w:rFonts w:eastAsia="Times New Roman"/>
          <w:color w:val="000000" w:themeColor="text1"/>
          <w:lang w:eastAsia="ru-RU"/>
        </w:rPr>
      </w:pPr>
      <w:r>
        <w:rPr>
          <w:rFonts w:eastAsia="Times New Roman"/>
          <w:color w:val="000000" w:themeColor="text1"/>
          <w:lang w:eastAsia="ru-RU"/>
        </w:rPr>
        <w:t>Топология Кольцо в компьютерных сетях представляет собой способ соединения устройств в виде замкнутого кольца. Каждое устройство соединено с предыдущим и следующим устройством, образуя кольцо. Одно из устройств выполняет роль контроллера, который управляет передачей данных по кольцу.</w:t>
      </w:r>
    </w:p>
    <w:p w14:paraId="2ED4EA8E" w14:textId="77777777" w:rsidR="00D13D19" w:rsidRDefault="00D13D19" w:rsidP="00D13D19">
      <w:pPr>
        <w:tabs>
          <w:tab w:val="left" w:pos="1134"/>
        </w:tabs>
        <w:ind w:firstLine="708"/>
        <w:rPr>
          <w:rFonts w:eastAsia="Times New Roman"/>
          <w:color w:val="000000" w:themeColor="text1"/>
          <w:lang w:eastAsia="ru-RU"/>
        </w:rPr>
      </w:pPr>
      <w:r>
        <w:rPr>
          <w:rFonts w:eastAsia="Times New Roman"/>
          <w:color w:val="000000" w:themeColor="text1"/>
          <w:lang w:eastAsia="ru-RU"/>
        </w:rPr>
        <w:t>Плюсами топологии Кольцо является:</w:t>
      </w:r>
    </w:p>
    <w:p w14:paraId="393724D9" w14:textId="77777777" w:rsidR="00D13D19" w:rsidRDefault="00D13D19" w:rsidP="00D13D19">
      <w:pPr>
        <w:tabs>
          <w:tab w:val="left" w:pos="1134"/>
        </w:tabs>
        <w:ind w:firstLine="708"/>
        <w:rPr>
          <w:rFonts w:eastAsia="Times New Roman"/>
          <w:color w:val="000000" w:themeColor="text1"/>
          <w:lang w:eastAsia="ru-RU"/>
        </w:rPr>
      </w:pPr>
      <w:r>
        <w:rPr>
          <w:rFonts w:eastAsia="Times New Roman"/>
          <w:color w:val="000000" w:themeColor="text1"/>
          <w:lang w:eastAsia="ru-RU"/>
        </w:rPr>
        <w:t xml:space="preserve">1. Высокая надежность: если одно из устройств отказывает, кольцо остается функционирующим. Кольцо может обходить поврежденный участок, передавая данные по другой части кольца. Также высокая производительность: все устройства имеют равные права доступа к передаче данных, а контроллер управляет передачей, предотвращая возможные коллизии. </w:t>
      </w:r>
    </w:p>
    <w:p w14:paraId="138D7BD1" w14:textId="77777777" w:rsidR="00D13D19" w:rsidRDefault="00D13D19" w:rsidP="00D13D19">
      <w:pPr>
        <w:tabs>
          <w:tab w:val="left" w:pos="1134"/>
        </w:tabs>
        <w:ind w:firstLine="708"/>
        <w:rPr>
          <w:rFonts w:eastAsia="Times New Roman"/>
          <w:color w:val="000000" w:themeColor="text1"/>
          <w:lang w:eastAsia="ru-RU"/>
        </w:rPr>
      </w:pPr>
      <w:r>
        <w:rPr>
          <w:rFonts w:eastAsia="Times New Roman"/>
          <w:color w:val="000000" w:themeColor="text1"/>
          <w:lang w:eastAsia="ru-RU"/>
        </w:rPr>
        <w:t>2. Простая масштабируемость: добавление новых устройств не требует значительных изменений в структуре кольца. Для добавления нового устройства достаточно подключить его к кольцу и настроить контроллер.</w:t>
      </w:r>
    </w:p>
    <w:p w14:paraId="38D70A94" w14:textId="33FB04CB" w:rsidR="00D13D19" w:rsidRDefault="00D13D19" w:rsidP="00D13D19">
      <w:pPr>
        <w:tabs>
          <w:tab w:val="left" w:pos="1134"/>
        </w:tabs>
        <w:rPr>
          <w:rFonts w:eastAsia="Times New Roman"/>
          <w:color w:val="000000" w:themeColor="text1"/>
          <w:lang w:eastAsia="ru-RU"/>
        </w:rPr>
      </w:pPr>
      <w:r>
        <w:rPr>
          <w:rFonts w:eastAsia="Times New Roman"/>
          <w:color w:val="000000" w:themeColor="text1"/>
          <w:lang w:eastAsia="ru-RU"/>
        </w:rPr>
        <w:t xml:space="preserve">3. Высокая безопасность: в отличие от топологии </w:t>
      </w:r>
      <w:r w:rsidR="005B28CC">
        <w:rPr>
          <w:szCs w:val="28"/>
        </w:rPr>
        <w:t>«</w:t>
      </w:r>
      <w:r>
        <w:rPr>
          <w:rFonts w:eastAsia="Times New Roman"/>
          <w:color w:val="000000" w:themeColor="text1"/>
          <w:lang w:eastAsia="ru-RU"/>
        </w:rPr>
        <w:t>Шина</w:t>
      </w:r>
      <w:r w:rsidR="005B28CC">
        <w:rPr>
          <w:rFonts w:eastAsia="Times New Roman"/>
          <w:color w:val="000000" w:themeColor="text1"/>
          <w:lang w:eastAsia="ru-RU"/>
        </w:rPr>
        <w:t>»</w:t>
      </w:r>
      <w:r>
        <w:rPr>
          <w:rFonts w:eastAsia="Times New Roman"/>
          <w:color w:val="000000" w:themeColor="text1"/>
          <w:lang w:eastAsia="ru-RU"/>
        </w:rPr>
        <w:t xml:space="preserve">, в которой все устройства имеют равные права доступа к сети, в топологии </w:t>
      </w:r>
      <w:r w:rsidR="005B28CC">
        <w:rPr>
          <w:szCs w:val="28"/>
        </w:rPr>
        <w:t>«</w:t>
      </w:r>
      <w:r>
        <w:rPr>
          <w:rFonts w:eastAsia="Times New Roman"/>
          <w:color w:val="000000" w:themeColor="text1"/>
          <w:lang w:eastAsia="ru-RU"/>
        </w:rPr>
        <w:t>Кольцо</w:t>
      </w:r>
      <w:r w:rsidR="005B28CC">
        <w:rPr>
          <w:rFonts w:eastAsia="Times New Roman"/>
          <w:color w:val="000000" w:themeColor="text1"/>
          <w:lang w:eastAsia="ru-RU"/>
        </w:rPr>
        <w:t>»</w:t>
      </w:r>
      <w:r>
        <w:rPr>
          <w:rFonts w:eastAsia="Times New Roman"/>
          <w:color w:val="000000" w:themeColor="text1"/>
          <w:lang w:eastAsia="ru-RU"/>
        </w:rPr>
        <w:t xml:space="preserve"> передача данных контролируется контроллером, что уменьшает риск несанкционированного доступа к сети.</w:t>
      </w:r>
    </w:p>
    <w:p w14:paraId="2CBDA45C" w14:textId="77777777" w:rsidR="00D13D19" w:rsidRDefault="00D13D19" w:rsidP="00D13D19">
      <w:pPr>
        <w:tabs>
          <w:tab w:val="left" w:pos="1134"/>
        </w:tabs>
        <w:ind w:firstLine="708"/>
        <w:rPr>
          <w:rFonts w:eastAsia="Times New Roman"/>
          <w:color w:val="000000" w:themeColor="text1"/>
          <w:lang w:eastAsia="ru-RU"/>
        </w:rPr>
      </w:pPr>
      <w:r>
        <w:rPr>
          <w:rFonts w:eastAsia="Times New Roman"/>
          <w:color w:val="000000" w:themeColor="text1"/>
          <w:lang w:eastAsia="ru-RU"/>
        </w:rPr>
        <w:lastRenderedPageBreak/>
        <w:t>Минусами топологии Кольцо является:</w:t>
      </w:r>
    </w:p>
    <w:p w14:paraId="02573A0A" w14:textId="77777777" w:rsidR="00D13D19" w:rsidRDefault="00D13D19" w:rsidP="00D13D19">
      <w:pPr>
        <w:tabs>
          <w:tab w:val="left" w:pos="1134"/>
        </w:tabs>
        <w:rPr>
          <w:rFonts w:eastAsia="Times New Roman"/>
          <w:color w:val="000000" w:themeColor="text1"/>
          <w:lang w:eastAsia="ru-RU"/>
        </w:rPr>
      </w:pPr>
      <w:r>
        <w:rPr>
          <w:rFonts w:eastAsia="Times New Roman"/>
          <w:color w:val="000000" w:themeColor="text1"/>
          <w:lang w:eastAsia="ru-RU"/>
        </w:rPr>
        <w:t>1. Повреждение линии может привести к нарушению работы всего кольца, пока не будет обнаружено и устранено место повреждения.</w:t>
      </w:r>
    </w:p>
    <w:p w14:paraId="675A3239" w14:textId="77777777" w:rsidR="00D13D19" w:rsidRDefault="00D13D19" w:rsidP="00D13D19">
      <w:pPr>
        <w:tabs>
          <w:tab w:val="left" w:pos="1134"/>
        </w:tabs>
        <w:rPr>
          <w:rFonts w:eastAsia="Times New Roman"/>
          <w:color w:val="000000" w:themeColor="text1"/>
          <w:lang w:eastAsia="ru-RU"/>
        </w:rPr>
      </w:pPr>
      <w:r>
        <w:rPr>
          <w:rFonts w:eastAsia="Times New Roman"/>
          <w:color w:val="000000" w:themeColor="text1"/>
          <w:lang w:eastAsia="ru-RU"/>
        </w:rPr>
        <w:t>Ограниченное количество устройств: количество устройств, которые можно подключить к кольцу, ограничено физическими ограничениями длины кольца. [6]</w:t>
      </w:r>
    </w:p>
    <w:p w14:paraId="0A45B571" w14:textId="77777777" w:rsidR="00D13D19" w:rsidRDefault="00D13D19" w:rsidP="00D13D19">
      <w:pPr>
        <w:tabs>
          <w:tab w:val="left" w:pos="1134"/>
        </w:tabs>
        <w:rPr>
          <w:rFonts w:eastAsia="Times New Roman"/>
          <w:color w:val="000000" w:themeColor="text1"/>
          <w:lang w:eastAsia="ru-RU"/>
        </w:rPr>
      </w:pPr>
      <w:r>
        <w:rPr>
          <w:rFonts w:eastAsia="Times New Roman"/>
          <w:color w:val="000000" w:themeColor="text1"/>
          <w:lang w:eastAsia="ru-RU"/>
        </w:rPr>
        <w:t>2. Повышенная сложность управления: контроллер, который управляет передачей данных, является единой точкой отказа. Если контроллер отказывает, вся сеть останавливается. Кроме того, настройка и управление контроллером может потребовать определенных знаний и умений.</w:t>
      </w:r>
    </w:p>
    <w:p w14:paraId="2FD5541B" w14:textId="64CB5504" w:rsidR="008836C2" w:rsidRDefault="008836C2" w:rsidP="008836C2">
      <w:pPr>
        <w:pStyle w:val="ListParagraph"/>
        <w:ind w:left="0"/>
        <w:rPr>
          <w:lang w:eastAsia="ru-RU"/>
        </w:rPr>
      </w:pPr>
    </w:p>
    <w:p w14:paraId="678971F6" w14:textId="77777777" w:rsidR="002C0295" w:rsidRDefault="002C0295" w:rsidP="008836C2">
      <w:pPr>
        <w:pStyle w:val="ListParagraph"/>
        <w:ind w:left="0"/>
        <w:rPr>
          <w:lang w:eastAsia="ru-RU"/>
        </w:rPr>
      </w:pPr>
    </w:p>
    <w:p w14:paraId="0F8C894E" w14:textId="330F9593" w:rsidR="003B399A" w:rsidRDefault="008836C2" w:rsidP="00E7755E">
      <w:pPr>
        <w:pStyle w:val="Heading1"/>
        <w:spacing w:before="0" w:after="0"/>
        <w:rPr>
          <w:rFonts w:ascii="Times New Roman" w:hAnsi="Times New Roman" w:cs="Times New Roman"/>
          <w:sz w:val="28"/>
          <w:szCs w:val="28"/>
          <w:lang w:eastAsia="ru-RU"/>
        </w:rPr>
      </w:pPr>
      <w:bookmarkStart w:id="7" w:name="_Toc135662701"/>
      <w:r>
        <w:rPr>
          <w:rFonts w:ascii="Times New Roman" w:hAnsi="Times New Roman" w:cs="Times New Roman"/>
          <w:sz w:val="28"/>
          <w:szCs w:val="28"/>
          <w:lang w:eastAsia="ru-RU"/>
        </w:rPr>
        <w:t xml:space="preserve">2.2 </w:t>
      </w:r>
      <w:r w:rsidR="00D13D19">
        <w:rPr>
          <w:rFonts w:ascii="Times New Roman" w:hAnsi="Times New Roman" w:cs="Times New Roman"/>
          <w:sz w:val="28"/>
          <w:szCs w:val="28"/>
          <w:lang w:eastAsia="ru-RU"/>
        </w:rPr>
        <w:t>Описание используемой топологии компьютерной системы</w:t>
      </w:r>
      <w:bookmarkEnd w:id="7"/>
    </w:p>
    <w:p w14:paraId="3AADD129" w14:textId="77777777" w:rsidR="008836C2" w:rsidRDefault="008836C2" w:rsidP="008836C2">
      <w:pPr>
        <w:rPr>
          <w:lang w:eastAsia="ru-RU"/>
        </w:rPr>
      </w:pPr>
    </w:p>
    <w:p w14:paraId="393DDDCC" w14:textId="77777777" w:rsidR="008836C2" w:rsidRPr="008836C2" w:rsidRDefault="008836C2" w:rsidP="008836C2">
      <w:pPr>
        <w:rPr>
          <w:lang w:eastAsia="ru-RU"/>
        </w:rPr>
      </w:pPr>
    </w:p>
    <w:p w14:paraId="2FC03DD5" w14:textId="77777777" w:rsidR="00D13D19" w:rsidRDefault="00D13D19" w:rsidP="00D13D19">
      <w:pPr>
        <w:tabs>
          <w:tab w:val="left" w:pos="284"/>
        </w:tabs>
        <w:rPr>
          <w:szCs w:val="28"/>
        </w:rPr>
      </w:pPr>
      <w:r>
        <w:rPr>
          <w:szCs w:val="28"/>
        </w:rPr>
        <w:t xml:space="preserve">При выборе оптимальной топологии нужно учитывать несколько критериев, таких как: </w:t>
      </w:r>
    </w:p>
    <w:p w14:paraId="7D10E154" w14:textId="77777777" w:rsidR="00D13D19" w:rsidRDefault="00D13D19" w:rsidP="00D13D19">
      <w:pPr>
        <w:numPr>
          <w:ilvl w:val="0"/>
          <w:numId w:val="32"/>
        </w:numPr>
        <w:shd w:val="clear" w:color="auto" w:fill="FFFFFF"/>
        <w:tabs>
          <w:tab w:val="clear" w:pos="720"/>
          <w:tab w:val="left" w:pos="1134"/>
        </w:tabs>
        <w:ind w:left="0" w:firstLine="851"/>
        <w:rPr>
          <w:rFonts w:eastAsia="Times New Roman"/>
          <w:bCs/>
          <w:color w:val="000000"/>
          <w:szCs w:val="28"/>
          <w:lang w:eastAsia="ru-RU"/>
        </w:rPr>
      </w:pPr>
      <w:r>
        <w:rPr>
          <w:rFonts w:eastAsia="Times New Roman"/>
          <w:color w:val="000000" w:themeColor="text1"/>
          <w:lang w:eastAsia="ru-RU"/>
        </w:rPr>
        <w:t>быстродействие</w:t>
      </w:r>
      <w:r>
        <w:rPr>
          <w:rFonts w:eastAsia="Times New Roman"/>
          <w:color w:val="000000" w:themeColor="text1"/>
          <w:lang w:val="en-US" w:eastAsia="ru-RU"/>
        </w:rPr>
        <w:t>;</w:t>
      </w:r>
    </w:p>
    <w:p w14:paraId="0BA14243" w14:textId="77777777" w:rsidR="00D13D19" w:rsidRDefault="00D13D19" w:rsidP="00D13D19">
      <w:pPr>
        <w:numPr>
          <w:ilvl w:val="0"/>
          <w:numId w:val="32"/>
        </w:numPr>
        <w:shd w:val="clear" w:color="auto" w:fill="FFFFFF"/>
        <w:tabs>
          <w:tab w:val="clear" w:pos="720"/>
          <w:tab w:val="left" w:pos="1134"/>
        </w:tabs>
        <w:ind w:left="0" w:firstLine="851"/>
        <w:rPr>
          <w:rFonts w:eastAsia="Times New Roman"/>
          <w:bCs/>
          <w:color w:val="000000"/>
          <w:szCs w:val="28"/>
          <w:lang w:eastAsia="ru-RU"/>
        </w:rPr>
      </w:pPr>
      <w:r>
        <w:rPr>
          <w:rFonts w:eastAsia="Times New Roman"/>
          <w:color w:val="000000" w:themeColor="text1"/>
          <w:lang w:eastAsia="ru-RU"/>
        </w:rPr>
        <w:t>надёжность;</w:t>
      </w:r>
    </w:p>
    <w:p w14:paraId="4477C9CC" w14:textId="77777777" w:rsidR="00D13D19" w:rsidRDefault="00D13D19" w:rsidP="00D13D19">
      <w:pPr>
        <w:numPr>
          <w:ilvl w:val="0"/>
          <w:numId w:val="32"/>
        </w:numPr>
        <w:shd w:val="clear" w:color="auto" w:fill="FFFFFF"/>
        <w:tabs>
          <w:tab w:val="clear" w:pos="720"/>
          <w:tab w:val="left" w:pos="1134"/>
        </w:tabs>
        <w:ind w:left="0" w:firstLine="851"/>
        <w:rPr>
          <w:rFonts w:eastAsia="Times New Roman"/>
          <w:bCs/>
          <w:color w:val="000000"/>
          <w:szCs w:val="28"/>
          <w:lang w:eastAsia="ru-RU"/>
        </w:rPr>
      </w:pPr>
      <w:r>
        <w:rPr>
          <w:rFonts w:eastAsia="Times New Roman"/>
          <w:color w:val="000000" w:themeColor="text1"/>
          <w:lang w:eastAsia="ru-RU"/>
        </w:rPr>
        <w:t>максимально безопасная передача данных</w:t>
      </w:r>
      <w:r>
        <w:rPr>
          <w:rFonts w:eastAsia="Times New Roman"/>
          <w:color w:val="000000" w:themeColor="text1"/>
          <w:lang w:val="en-US" w:eastAsia="ru-RU"/>
        </w:rPr>
        <w:t>;</w:t>
      </w:r>
    </w:p>
    <w:p w14:paraId="42857F8F" w14:textId="77777777" w:rsidR="00D13D19" w:rsidRDefault="00D13D19" w:rsidP="00D13D19">
      <w:pPr>
        <w:numPr>
          <w:ilvl w:val="0"/>
          <w:numId w:val="32"/>
        </w:numPr>
        <w:shd w:val="clear" w:color="auto" w:fill="FFFFFF"/>
        <w:tabs>
          <w:tab w:val="clear" w:pos="720"/>
          <w:tab w:val="left" w:pos="1134"/>
        </w:tabs>
        <w:ind w:left="0" w:firstLine="851"/>
        <w:rPr>
          <w:rFonts w:eastAsia="Times New Roman"/>
          <w:bCs/>
          <w:color w:val="000000"/>
          <w:szCs w:val="28"/>
          <w:lang w:eastAsia="ru-RU"/>
        </w:rPr>
      </w:pPr>
      <w:r>
        <w:rPr>
          <w:rFonts w:eastAsia="Times New Roman"/>
          <w:color w:val="000000" w:themeColor="text1"/>
          <w:lang w:eastAsia="ru-RU"/>
        </w:rPr>
        <w:t>высокая скорость сети.</w:t>
      </w:r>
    </w:p>
    <w:p w14:paraId="167B72BC" w14:textId="19D9DE6B" w:rsidR="00D13D19" w:rsidRPr="0055533B" w:rsidRDefault="00D13D19" w:rsidP="00D13D19">
      <w:pPr>
        <w:shd w:val="clear" w:color="auto" w:fill="FFFFFF"/>
        <w:spacing w:after="120"/>
        <w:rPr>
          <w:rFonts w:eastAsia="Times New Roman"/>
          <w:bCs/>
          <w:color w:val="000000"/>
          <w:szCs w:val="28"/>
          <w:lang w:eastAsia="ru-RU"/>
        </w:rPr>
      </w:pPr>
      <w:r>
        <w:rPr>
          <w:rFonts w:eastAsia="Times New Roman"/>
          <w:bCs/>
          <w:color w:val="000000"/>
          <w:szCs w:val="28"/>
          <w:lang w:eastAsia="ru-RU"/>
        </w:rPr>
        <w:t xml:space="preserve">Исходя из преимуществ и недостатков, перечисленных в предыдущем пункте, </w:t>
      </w:r>
      <w:r>
        <w:rPr>
          <w:szCs w:val="28"/>
        </w:rPr>
        <w:t>а также изучив основные требования и критерии, предъявляемые к локальной вычислительной сети, можно сделать вывод, что наиболее оптимальным будет использование топологии «иерархическая звезда» или «дерево».</w:t>
      </w:r>
      <w:r w:rsidR="0055533B" w:rsidRPr="0055533B">
        <w:rPr>
          <w:szCs w:val="28"/>
        </w:rPr>
        <w:t xml:space="preserve"> </w:t>
      </w:r>
      <w:r w:rsidR="0055533B">
        <w:rPr>
          <w:szCs w:val="28"/>
        </w:rPr>
        <w:t>На рисунке 2.1 представленна схема топологии «Дерево».</w:t>
      </w:r>
    </w:p>
    <w:p w14:paraId="16360959" w14:textId="0E7C1878" w:rsidR="00D13D19" w:rsidRDefault="00D13D19" w:rsidP="00D13D19">
      <w:pPr>
        <w:pStyle w:val="a5"/>
        <w:ind w:firstLine="0"/>
        <w:jc w:val="center"/>
      </w:pPr>
      <w:r>
        <w:rPr>
          <w:noProof/>
        </w:rPr>
        <w:drawing>
          <wp:inline distT="0" distB="0" distL="0" distR="0" wp14:anchorId="1E89595D" wp14:editId="1BD20AA5">
            <wp:extent cx="4324350" cy="3248468"/>
            <wp:effectExtent l="19050" t="19050" r="19050" b="285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5603" cy="3264434"/>
                    </a:xfrm>
                    <a:prstGeom prst="rect">
                      <a:avLst/>
                    </a:prstGeom>
                    <a:noFill/>
                    <a:ln w="9525" cmpd="sng">
                      <a:solidFill>
                        <a:srgbClr val="000000"/>
                      </a:solidFill>
                      <a:miter lim="800000"/>
                      <a:headEnd/>
                      <a:tailEnd/>
                    </a:ln>
                    <a:effectLst/>
                  </pic:spPr>
                </pic:pic>
              </a:graphicData>
            </a:graphic>
          </wp:inline>
        </w:drawing>
      </w:r>
    </w:p>
    <w:p w14:paraId="53E4703A" w14:textId="6723364F" w:rsidR="00C21EC3" w:rsidRPr="00725F20" w:rsidRDefault="00D13D19" w:rsidP="00667405">
      <w:pPr>
        <w:pStyle w:val="a5"/>
        <w:spacing w:line="240" w:lineRule="auto"/>
        <w:jc w:val="center"/>
      </w:pPr>
      <w:r>
        <w:t>Рисунок 2.1 – Схема топологии «Дерево»</w:t>
      </w:r>
    </w:p>
    <w:p w14:paraId="629DEE0A" w14:textId="52CCDB95" w:rsidR="00E84D90" w:rsidRPr="00D92423" w:rsidRDefault="008A6C5D" w:rsidP="00D92423">
      <w:pPr>
        <w:pStyle w:val="Heading1"/>
        <w:spacing w:before="0" w:after="0"/>
        <w:ind w:left="1276" w:hanging="425"/>
        <w:rPr>
          <w:rFonts w:ascii="Times New Roman" w:hAnsi="Times New Roman" w:cs="Times New Roman"/>
          <w:caps/>
          <w:sz w:val="28"/>
          <w:szCs w:val="28"/>
        </w:rPr>
      </w:pPr>
      <w:bookmarkStart w:id="8" w:name="_Toc135662702"/>
      <w:r>
        <w:rPr>
          <w:rFonts w:ascii="Times New Roman" w:hAnsi="Times New Roman" w:cs="Times New Roman"/>
          <w:sz w:val="28"/>
          <w:szCs w:val="28"/>
        </w:rPr>
        <w:lastRenderedPageBreak/>
        <w:t>3</w:t>
      </w:r>
      <w:r w:rsidR="00725F20" w:rsidRPr="0069093D">
        <w:rPr>
          <w:rFonts w:ascii="Times New Roman" w:hAnsi="Times New Roman" w:cs="Times New Roman"/>
          <w:sz w:val="28"/>
          <w:szCs w:val="28"/>
        </w:rPr>
        <w:t xml:space="preserve"> </w:t>
      </w:r>
      <w:r w:rsidR="00C21EC3" w:rsidRPr="0069093D">
        <w:rPr>
          <w:rFonts w:ascii="Times New Roman" w:hAnsi="Times New Roman" w:cs="Times New Roman"/>
          <w:caps/>
          <w:sz w:val="28"/>
          <w:szCs w:val="28"/>
        </w:rPr>
        <w:t>Разработка структурной схемы ЛВС и выбор</w:t>
      </w:r>
      <w:r w:rsidR="007A28B0" w:rsidRPr="0069093D">
        <w:rPr>
          <w:rFonts w:ascii="Times New Roman" w:hAnsi="Times New Roman" w:cs="Times New Roman"/>
          <w:caps/>
          <w:sz w:val="28"/>
          <w:szCs w:val="28"/>
        </w:rPr>
        <w:t xml:space="preserve"> </w:t>
      </w:r>
      <w:r w:rsidR="00E7755E">
        <w:rPr>
          <w:rFonts w:ascii="Times New Roman" w:hAnsi="Times New Roman" w:cs="Times New Roman"/>
          <w:caps/>
          <w:sz w:val="28"/>
          <w:szCs w:val="28"/>
          <w:lang w:val="ru-BY"/>
        </w:rPr>
        <w:t xml:space="preserve">                    </w:t>
      </w:r>
      <w:r w:rsidR="00C21EC3" w:rsidRPr="0069093D">
        <w:rPr>
          <w:rFonts w:ascii="Times New Roman" w:hAnsi="Times New Roman" w:cs="Times New Roman"/>
          <w:caps/>
          <w:sz w:val="28"/>
          <w:szCs w:val="28"/>
        </w:rPr>
        <w:t>оборудования</w:t>
      </w:r>
      <w:bookmarkEnd w:id="8"/>
    </w:p>
    <w:p w14:paraId="1AF4FCF3" w14:textId="77777777" w:rsidR="00FD5EEA" w:rsidRPr="0037703F" w:rsidRDefault="00FD5EEA" w:rsidP="00E84D90">
      <w:pPr>
        <w:rPr>
          <w:color w:val="FF0000"/>
        </w:rPr>
      </w:pPr>
    </w:p>
    <w:p w14:paraId="29EABF00" w14:textId="1510E1E0" w:rsidR="00E84D90" w:rsidRPr="009F6059" w:rsidRDefault="008A6C5D" w:rsidP="00E84D90">
      <w:pPr>
        <w:pStyle w:val="Heading1"/>
        <w:spacing w:before="0" w:after="0"/>
        <w:rPr>
          <w:rFonts w:ascii="Times New Roman" w:hAnsi="Times New Roman" w:cs="Times New Roman"/>
          <w:sz w:val="28"/>
          <w:szCs w:val="28"/>
        </w:rPr>
      </w:pPr>
      <w:bookmarkStart w:id="9" w:name="_Toc135662703"/>
      <w:r>
        <w:rPr>
          <w:rFonts w:ascii="Times New Roman" w:hAnsi="Times New Roman" w:cs="Times New Roman"/>
          <w:sz w:val="28"/>
          <w:szCs w:val="28"/>
        </w:rPr>
        <w:t>3</w:t>
      </w:r>
      <w:r w:rsidR="00E84D90" w:rsidRPr="009F6059">
        <w:rPr>
          <w:rFonts w:ascii="Times New Roman" w:hAnsi="Times New Roman" w:cs="Times New Roman"/>
          <w:sz w:val="28"/>
          <w:szCs w:val="28"/>
        </w:rPr>
        <w:t>.1 Проектирование подсистемы рабочего места</w:t>
      </w:r>
      <w:bookmarkEnd w:id="9"/>
    </w:p>
    <w:p w14:paraId="5EAB4DE9" w14:textId="6CD8BA09" w:rsidR="00E84D90" w:rsidRPr="0037703F" w:rsidRDefault="00E84D90" w:rsidP="00E84D90">
      <w:pPr>
        <w:rPr>
          <w:color w:val="FF0000"/>
        </w:rPr>
      </w:pPr>
    </w:p>
    <w:p w14:paraId="68B1272A" w14:textId="77777777" w:rsidR="00667405" w:rsidRDefault="00667405" w:rsidP="00667405">
      <w:pPr>
        <w:spacing w:after="120"/>
        <w:ind w:right="119" w:firstLine="0"/>
        <w:rPr>
          <w:szCs w:val="28"/>
          <w:shd w:val="clear" w:color="auto" w:fill="FFFFFF"/>
          <w:lang w:val="ru-BY"/>
        </w:rPr>
      </w:pPr>
    </w:p>
    <w:p w14:paraId="08E471E1" w14:textId="77777777" w:rsidR="00667405" w:rsidRDefault="00667405" w:rsidP="00667405">
      <w:pPr>
        <w:ind w:right="119"/>
        <w:rPr>
          <w:szCs w:val="28"/>
          <w:shd w:val="clear" w:color="auto" w:fill="FFFFFF"/>
          <w:lang w:val="ru-BY"/>
        </w:rPr>
      </w:pPr>
      <w:r w:rsidRPr="00667405">
        <w:rPr>
          <w:szCs w:val="28"/>
          <w:shd w:val="clear" w:color="auto" w:fill="FFFFFF"/>
          <w:lang w:val="ru-BY"/>
        </w:rPr>
        <w:t>При планировании расположения рабочих мест в офисных зданиях требуется разработать соответствующий проект. Важно учесть нормы, установленные в Санитарных правилах и нормах (СанПиН). Данные, используемые в таблице 3.1, были учтены в соответствии с этим документом.</w:t>
      </w:r>
    </w:p>
    <w:p w14:paraId="75C5E5BD" w14:textId="4E009F19" w:rsidR="00D92423" w:rsidRPr="00366981" w:rsidRDefault="00604BC7" w:rsidP="00D92423">
      <w:pPr>
        <w:ind w:right="119" w:firstLine="0"/>
        <w:rPr>
          <w:szCs w:val="28"/>
        </w:rPr>
      </w:pPr>
      <w:r>
        <w:rPr>
          <w:szCs w:val="28"/>
        </w:rPr>
        <w:t xml:space="preserve">Таблица </w:t>
      </w:r>
      <w:r>
        <w:rPr>
          <w:szCs w:val="28"/>
          <w:lang w:val="ru-BY"/>
        </w:rPr>
        <w:t>3.1</w:t>
      </w:r>
      <w:r w:rsidR="004B3EED">
        <w:rPr>
          <w:szCs w:val="28"/>
        </w:rPr>
        <w:t xml:space="preserve"> </w:t>
      </w:r>
      <w:r w:rsidR="004B3EED">
        <w:rPr>
          <w:szCs w:val="28"/>
        </w:rPr>
        <w:sym w:font="Symbol" w:char="F02D"/>
      </w:r>
      <w:r w:rsidR="004B3EED" w:rsidRPr="00366981">
        <w:rPr>
          <w:szCs w:val="28"/>
        </w:rPr>
        <w:t xml:space="preserve"> Перечень основных характеристик зданий</w:t>
      </w:r>
    </w:p>
    <w:tbl>
      <w:tblPr>
        <w:tblStyle w:val="TableGrid"/>
        <w:tblW w:w="9781" w:type="dxa"/>
        <w:tblInd w:w="-5" w:type="dxa"/>
        <w:tblLook w:val="04A0" w:firstRow="1" w:lastRow="0" w:firstColumn="1" w:lastColumn="0" w:noHBand="0" w:noVBand="1"/>
      </w:tblPr>
      <w:tblGrid>
        <w:gridCol w:w="6883"/>
        <w:gridCol w:w="2898"/>
      </w:tblGrid>
      <w:tr w:rsidR="00D92423" w:rsidRPr="00366981" w14:paraId="0BC5999D" w14:textId="77777777" w:rsidTr="00E90919">
        <w:trPr>
          <w:trHeight w:val="454"/>
        </w:trPr>
        <w:tc>
          <w:tcPr>
            <w:tcW w:w="6883" w:type="dxa"/>
            <w:vAlign w:val="center"/>
          </w:tcPr>
          <w:p w14:paraId="440B8450" w14:textId="77777777" w:rsidR="00D92423" w:rsidRPr="00366981" w:rsidRDefault="00D92423" w:rsidP="00E90919">
            <w:pPr>
              <w:ind w:right="119" w:firstLine="0"/>
              <w:rPr>
                <w:rFonts w:eastAsia="SymbolMT"/>
                <w:szCs w:val="28"/>
              </w:rPr>
            </w:pPr>
            <w:r w:rsidRPr="00366981">
              <w:rPr>
                <w:szCs w:val="28"/>
              </w:rPr>
              <w:t>Параметр</w:t>
            </w:r>
          </w:p>
        </w:tc>
        <w:tc>
          <w:tcPr>
            <w:tcW w:w="2898" w:type="dxa"/>
            <w:vAlign w:val="center"/>
          </w:tcPr>
          <w:p w14:paraId="08DFC642" w14:textId="77777777" w:rsidR="00D92423" w:rsidRPr="00366981" w:rsidRDefault="00D92423" w:rsidP="00E90919">
            <w:pPr>
              <w:ind w:right="119" w:firstLine="0"/>
              <w:rPr>
                <w:rFonts w:eastAsia="SymbolMT"/>
                <w:szCs w:val="28"/>
              </w:rPr>
            </w:pPr>
            <w:r w:rsidRPr="00366981">
              <w:rPr>
                <w:szCs w:val="28"/>
              </w:rPr>
              <w:t>Значение, м</w:t>
            </w:r>
          </w:p>
        </w:tc>
      </w:tr>
      <w:tr w:rsidR="00D92423" w:rsidRPr="00366981" w14:paraId="4717BD69" w14:textId="77777777" w:rsidTr="00E90919">
        <w:trPr>
          <w:trHeight w:val="454"/>
        </w:trPr>
        <w:tc>
          <w:tcPr>
            <w:tcW w:w="6883" w:type="dxa"/>
            <w:vAlign w:val="center"/>
          </w:tcPr>
          <w:p w14:paraId="36A2C206" w14:textId="77777777" w:rsidR="00D92423" w:rsidRPr="00366981" w:rsidRDefault="00D92423" w:rsidP="00E90919">
            <w:pPr>
              <w:ind w:right="119" w:firstLine="0"/>
              <w:rPr>
                <w:rFonts w:eastAsia="Times New Roman"/>
                <w:szCs w:val="28"/>
              </w:rPr>
            </w:pPr>
            <w:r w:rsidRPr="00366981">
              <w:rPr>
                <w:rFonts w:eastAsia="Times New Roman"/>
                <w:szCs w:val="28"/>
              </w:rPr>
              <w:t>Высота этажа</w:t>
            </w:r>
          </w:p>
        </w:tc>
        <w:tc>
          <w:tcPr>
            <w:tcW w:w="2898" w:type="dxa"/>
            <w:vAlign w:val="center"/>
          </w:tcPr>
          <w:p w14:paraId="1CFA3D8B" w14:textId="77777777" w:rsidR="00D92423" w:rsidRPr="0004744D" w:rsidRDefault="00D92423" w:rsidP="00E90919">
            <w:pPr>
              <w:ind w:right="119" w:firstLine="0"/>
              <w:rPr>
                <w:szCs w:val="28"/>
                <w:lang w:val="en-US"/>
              </w:rPr>
            </w:pPr>
            <w:r>
              <w:rPr>
                <w:szCs w:val="28"/>
                <w:lang w:val="en-US"/>
              </w:rPr>
              <w:t>3,0</w:t>
            </w:r>
          </w:p>
        </w:tc>
      </w:tr>
      <w:tr w:rsidR="00D92423" w:rsidRPr="00366981" w14:paraId="689D3A32" w14:textId="77777777" w:rsidTr="00E90919">
        <w:trPr>
          <w:trHeight w:val="454"/>
        </w:trPr>
        <w:tc>
          <w:tcPr>
            <w:tcW w:w="6883" w:type="dxa"/>
            <w:vAlign w:val="center"/>
          </w:tcPr>
          <w:p w14:paraId="74CA3CA8" w14:textId="77777777" w:rsidR="00D92423" w:rsidRPr="00366981" w:rsidRDefault="00D92423" w:rsidP="00E90919">
            <w:pPr>
              <w:ind w:right="119" w:firstLine="0"/>
              <w:rPr>
                <w:rFonts w:eastAsia="Times New Roman"/>
                <w:szCs w:val="28"/>
              </w:rPr>
            </w:pPr>
            <w:r w:rsidRPr="00366981">
              <w:rPr>
                <w:rFonts w:eastAsia="Times New Roman"/>
                <w:szCs w:val="28"/>
              </w:rPr>
              <w:t xml:space="preserve">Размер дверного проёма (Ш </w:t>
            </w:r>
            <w:r>
              <w:rPr>
                <w:rFonts w:eastAsia="Times New Roman"/>
                <w:szCs w:val="28"/>
              </w:rPr>
              <w:t xml:space="preserve">× </w:t>
            </w:r>
            <w:r w:rsidRPr="00366981">
              <w:rPr>
                <w:rFonts w:eastAsia="Times New Roman"/>
                <w:szCs w:val="28"/>
              </w:rPr>
              <w:t>В)</w:t>
            </w:r>
          </w:p>
        </w:tc>
        <w:tc>
          <w:tcPr>
            <w:tcW w:w="2898" w:type="dxa"/>
            <w:vAlign w:val="center"/>
          </w:tcPr>
          <w:p w14:paraId="0D85FF3B" w14:textId="77777777" w:rsidR="00D92423" w:rsidRPr="0004744D" w:rsidRDefault="00D92423" w:rsidP="00E90919">
            <w:pPr>
              <w:ind w:right="119" w:firstLine="0"/>
              <w:rPr>
                <w:szCs w:val="28"/>
                <w:lang w:val="en-US"/>
              </w:rPr>
            </w:pPr>
            <w:r>
              <w:rPr>
                <w:szCs w:val="28"/>
              </w:rPr>
              <w:t>0.</w:t>
            </w:r>
            <w:r w:rsidRPr="00CD27A6">
              <w:rPr>
                <w:szCs w:val="28"/>
              </w:rPr>
              <w:t>9</w:t>
            </w:r>
            <w:r>
              <w:rPr>
                <w:szCs w:val="28"/>
                <w:lang w:val="en-US"/>
              </w:rPr>
              <w:t xml:space="preserve"> </w:t>
            </w:r>
            <w:r>
              <w:rPr>
                <w:szCs w:val="28"/>
              </w:rPr>
              <w:t>×</w:t>
            </w:r>
            <w:r>
              <w:rPr>
                <w:szCs w:val="28"/>
                <w:lang w:val="en-US"/>
              </w:rPr>
              <w:t xml:space="preserve"> </w:t>
            </w:r>
            <w:r w:rsidRPr="005D3B31">
              <w:rPr>
                <w:szCs w:val="28"/>
              </w:rPr>
              <w:t>2</w:t>
            </w:r>
            <w:r>
              <w:rPr>
                <w:szCs w:val="28"/>
                <w:lang w:val="en-US"/>
              </w:rPr>
              <w:t>,0</w:t>
            </w:r>
          </w:p>
        </w:tc>
      </w:tr>
      <w:tr w:rsidR="00D92423" w:rsidRPr="00366981" w14:paraId="0D0B8A7C" w14:textId="77777777" w:rsidTr="00E90919">
        <w:trPr>
          <w:trHeight w:val="454"/>
        </w:trPr>
        <w:tc>
          <w:tcPr>
            <w:tcW w:w="6883" w:type="dxa"/>
            <w:vAlign w:val="center"/>
          </w:tcPr>
          <w:p w14:paraId="72CE801B" w14:textId="77777777" w:rsidR="00D92423" w:rsidRPr="00366981" w:rsidRDefault="00D92423" w:rsidP="00E90919">
            <w:pPr>
              <w:ind w:right="119" w:firstLine="0"/>
              <w:rPr>
                <w:rFonts w:eastAsia="Times New Roman"/>
                <w:szCs w:val="28"/>
              </w:rPr>
            </w:pPr>
            <w:r>
              <w:rPr>
                <w:rFonts w:eastAsia="Times New Roman"/>
                <w:szCs w:val="28"/>
              </w:rPr>
              <w:t>Размер оконного проема (Ш × В)</w:t>
            </w:r>
          </w:p>
        </w:tc>
        <w:tc>
          <w:tcPr>
            <w:tcW w:w="2898" w:type="dxa"/>
            <w:vAlign w:val="center"/>
          </w:tcPr>
          <w:p w14:paraId="771573E2" w14:textId="77777777" w:rsidR="00D92423" w:rsidRPr="00B95254" w:rsidRDefault="00D92423" w:rsidP="00E90919">
            <w:pPr>
              <w:ind w:right="119" w:firstLine="0"/>
              <w:rPr>
                <w:szCs w:val="28"/>
                <w:lang w:val="ru-BY"/>
              </w:rPr>
            </w:pPr>
            <w:r>
              <w:rPr>
                <w:szCs w:val="28"/>
              </w:rPr>
              <w:t>0</w:t>
            </w:r>
            <w:r>
              <w:rPr>
                <w:szCs w:val="28"/>
                <w:lang w:val="ru-BY"/>
              </w:rPr>
              <w:t>,9</w:t>
            </w:r>
            <w:r>
              <w:rPr>
                <w:szCs w:val="28"/>
              </w:rPr>
              <w:t xml:space="preserve"> × 1</w:t>
            </w:r>
            <w:r>
              <w:rPr>
                <w:szCs w:val="28"/>
                <w:lang w:val="ru-BY"/>
              </w:rPr>
              <w:t>,5</w:t>
            </w:r>
          </w:p>
        </w:tc>
      </w:tr>
      <w:tr w:rsidR="00D92423" w:rsidRPr="00366981" w14:paraId="6964A76C" w14:textId="77777777" w:rsidTr="00E90919">
        <w:trPr>
          <w:trHeight w:val="454"/>
        </w:trPr>
        <w:tc>
          <w:tcPr>
            <w:tcW w:w="6883" w:type="dxa"/>
            <w:vAlign w:val="center"/>
          </w:tcPr>
          <w:p w14:paraId="0ECC6162" w14:textId="77777777" w:rsidR="00D92423" w:rsidRPr="00366981" w:rsidRDefault="00D92423" w:rsidP="00E90919">
            <w:pPr>
              <w:ind w:right="119" w:firstLine="0"/>
              <w:rPr>
                <w:rFonts w:eastAsia="Times New Roman"/>
                <w:szCs w:val="28"/>
              </w:rPr>
            </w:pPr>
            <w:r>
              <w:rPr>
                <w:rFonts w:eastAsia="Times New Roman"/>
                <w:szCs w:val="28"/>
              </w:rPr>
              <w:t>Высота оконного проёма над</w:t>
            </w:r>
            <w:r w:rsidRPr="00366981">
              <w:rPr>
                <w:rFonts w:eastAsia="Times New Roman"/>
                <w:szCs w:val="28"/>
              </w:rPr>
              <w:t xml:space="preserve"> полом</w:t>
            </w:r>
          </w:p>
        </w:tc>
        <w:tc>
          <w:tcPr>
            <w:tcW w:w="2898" w:type="dxa"/>
            <w:vAlign w:val="center"/>
          </w:tcPr>
          <w:p w14:paraId="51C0B821" w14:textId="77777777" w:rsidR="00D92423" w:rsidRPr="00D35357" w:rsidRDefault="00D92423" w:rsidP="00E90919">
            <w:pPr>
              <w:ind w:right="119" w:firstLine="0"/>
              <w:rPr>
                <w:szCs w:val="28"/>
                <w:lang w:val="en-US"/>
              </w:rPr>
            </w:pPr>
            <w:r>
              <w:rPr>
                <w:szCs w:val="28"/>
              </w:rPr>
              <w:t>0</w:t>
            </w:r>
            <w:r>
              <w:rPr>
                <w:szCs w:val="28"/>
                <w:lang w:val="ru-BY"/>
              </w:rPr>
              <w:t>,8</w:t>
            </w:r>
          </w:p>
        </w:tc>
      </w:tr>
      <w:tr w:rsidR="00D92423" w:rsidRPr="00366981" w14:paraId="1B2D187A" w14:textId="77777777" w:rsidTr="00E90919">
        <w:trPr>
          <w:trHeight w:val="454"/>
        </w:trPr>
        <w:tc>
          <w:tcPr>
            <w:tcW w:w="6883" w:type="dxa"/>
            <w:vAlign w:val="center"/>
          </w:tcPr>
          <w:p w14:paraId="5577C77B" w14:textId="77777777" w:rsidR="00D92423" w:rsidRPr="00366981" w:rsidRDefault="00D92423" w:rsidP="00E90919">
            <w:pPr>
              <w:ind w:right="119" w:firstLine="0"/>
              <w:rPr>
                <w:rFonts w:eastAsia="Times New Roman"/>
                <w:szCs w:val="28"/>
              </w:rPr>
            </w:pPr>
            <w:r w:rsidRPr="00366981">
              <w:rPr>
                <w:rFonts w:eastAsia="Times New Roman"/>
                <w:szCs w:val="28"/>
              </w:rPr>
              <w:t>Высота перекрытия</w:t>
            </w:r>
          </w:p>
        </w:tc>
        <w:tc>
          <w:tcPr>
            <w:tcW w:w="2898" w:type="dxa"/>
            <w:vAlign w:val="center"/>
          </w:tcPr>
          <w:p w14:paraId="6F2C8D14" w14:textId="77777777" w:rsidR="00D92423" w:rsidRPr="00366981" w:rsidRDefault="00D92423" w:rsidP="00E90919">
            <w:pPr>
              <w:ind w:right="119" w:firstLine="0"/>
              <w:rPr>
                <w:szCs w:val="28"/>
              </w:rPr>
            </w:pPr>
            <w:r>
              <w:rPr>
                <w:szCs w:val="28"/>
              </w:rPr>
              <w:t>0,4</w:t>
            </w:r>
          </w:p>
        </w:tc>
      </w:tr>
      <w:tr w:rsidR="00D92423" w:rsidRPr="00366981" w14:paraId="5CCB4F5C" w14:textId="77777777" w:rsidTr="00E90919">
        <w:trPr>
          <w:trHeight w:val="454"/>
        </w:trPr>
        <w:tc>
          <w:tcPr>
            <w:tcW w:w="6883" w:type="dxa"/>
            <w:vAlign w:val="center"/>
          </w:tcPr>
          <w:p w14:paraId="2C10BC7D" w14:textId="77777777" w:rsidR="00D92423" w:rsidRPr="00366981" w:rsidRDefault="00D92423" w:rsidP="00E90919">
            <w:pPr>
              <w:ind w:right="119" w:firstLine="0"/>
              <w:rPr>
                <w:rFonts w:eastAsia="Times New Roman"/>
                <w:szCs w:val="28"/>
              </w:rPr>
            </w:pPr>
            <w:r w:rsidRPr="00366981">
              <w:rPr>
                <w:rFonts w:eastAsia="Times New Roman"/>
                <w:szCs w:val="28"/>
              </w:rPr>
              <w:t>Толщина внешних стен</w:t>
            </w:r>
          </w:p>
        </w:tc>
        <w:tc>
          <w:tcPr>
            <w:tcW w:w="2898" w:type="dxa"/>
            <w:vAlign w:val="center"/>
          </w:tcPr>
          <w:p w14:paraId="191BDBC8" w14:textId="77777777" w:rsidR="00D92423" w:rsidRPr="00366981" w:rsidRDefault="00D92423" w:rsidP="00E90919">
            <w:pPr>
              <w:ind w:right="119" w:firstLine="0"/>
              <w:rPr>
                <w:szCs w:val="28"/>
              </w:rPr>
            </w:pPr>
            <w:r>
              <w:rPr>
                <w:szCs w:val="28"/>
              </w:rPr>
              <w:t>0,2</w:t>
            </w:r>
          </w:p>
        </w:tc>
      </w:tr>
      <w:tr w:rsidR="00D92423" w:rsidRPr="00366981" w14:paraId="3BDA8A16" w14:textId="77777777" w:rsidTr="00E90919">
        <w:trPr>
          <w:trHeight w:val="454"/>
        </w:trPr>
        <w:tc>
          <w:tcPr>
            <w:tcW w:w="6883" w:type="dxa"/>
            <w:vAlign w:val="center"/>
          </w:tcPr>
          <w:p w14:paraId="7EB0761A" w14:textId="77777777" w:rsidR="00D92423" w:rsidRPr="00366981" w:rsidRDefault="00D92423" w:rsidP="00E90919">
            <w:pPr>
              <w:ind w:right="119" w:firstLine="0"/>
              <w:rPr>
                <w:rFonts w:eastAsia="Times New Roman"/>
                <w:szCs w:val="28"/>
              </w:rPr>
            </w:pPr>
            <w:r w:rsidRPr="00366981">
              <w:rPr>
                <w:rFonts w:eastAsia="Times New Roman"/>
                <w:szCs w:val="28"/>
              </w:rPr>
              <w:t>Толщина внутренних стен</w:t>
            </w:r>
          </w:p>
        </w:tc>
        <w:tc>
          <w:tcPr>
            <w:tcW w:w="2898" w:type="dxa"/>
            <w:vAlign w:val="center"/>
          </w:tcPr>
          <w:p w14:paraId="52AFC30C" w14:textId="77777777" w:rsidR="00D92423" w:rsidRPr="00366981" w:rsidRDefault="00D92423" w:rsidP="00E90919">
            <w:pPr>
              <w:ind w:right="119" w:firstLine="0"/>
              <w:rPr>
                <w:szCs w:val="28"/>
              </w:rPr>
            </w:pPr>
            <w:r>
              <w:rPr>
                <w:rFonts w:eastAsia="Times New Roman"/>
                <w:szCs w:val="28"/>
              </w:rPr>
              <w:t>0,1</w:t>
            </w:r>
          </w:p>
        </w:tc>
      </w:tr>
    </w:tbl>
    <w:p w14:paraId="3E9A6C8B" w14:textId="1D11C6F0" w:rsidR="00667405" w:rsidRDefault="00667405" w:rsidP="00667405">
      <w:pPr>
        <w:spacing w:before="120"/>
        <w:jc w:val="left"/>
        <w:rPr>
          <w:lang w:val="ru-BY"/>
        </w:rPr>
      </w:pPr>
    </w:p>
    <w:p w14:paraId="4E0997FD" w14:textId="77777777" w:rsidR="00667405" w:rsidRDefault="00667405" w:rsidP="00667405">
      <w:pPr>
        <w:spacing w:before="120"/>
        <w:jc w:val="left"/>
        <w:rPr>
          <w:lang w:val="ru-BY"/>
        </w:rPr>
      </w:pPr>
    </w:p>
    <w:p w14:paraId="26FBEAA7" w14:textId="77777777" w:rsidR="00667405" w:rsidRPr="00667405" w:rsidRDefault="00667405" w:rsidP="00667405">
      <w:pPr>
        <w:pStyle w:val="Heading2"/>
        <w:spacing w:before="0"/>
        <w:ind w:left="851" w:firstLine="0"/>
        <w:rPr>
          <w:rFonts w:ascii="Times New Roman" w:hAnsi="Times New Roman" w:cs="Times New Roman"/>
          <w:b/>
          <w:bCs/>
          <w:color w:val="auto"/>
          <w:sz w:val="28"/>
          <w:szCs w:val="28"/>
        </w:rPr>
      </w:pPr>
      <w:bookmarkStart w:id="10" w:name="_Toc133654448"/>
      <w:bookmarkStart w:id="11" w:name="_Toc134150976"/>
      <w:bookmarkStart w:id="12" w:name="_Toc135662704"/>
      <w:r w:rsidRPr="00667405">
        <w:rPr>
          <w:rFonts w:ascii="Times New Roman" w:hAnsi="Times New Roman" w:cs="Times New Roman"/>
          <w:b/>
          <w:bCs/>
          <w:color w:val="auto"/>
          <w:sz w:val="28"/>
          <w:szCs w:val="28"/>
        </w:rPr>
        <w:t>3.2 Размещение рабочих мест в помещениях зданий</w:t>
      </w:r>
      <w:bookmarkEnd w:id="10"/>
      <w:bookmarkEnd w:id="11"/>
      <w:bookmarkEnd w:id="12"/>
    </w:p>
    <w:p w14:paraId="301F79B4" w14:textId="77777777" w:rsidR="00667405" w:rsidRDefault="00667405" w:rsidP="00667405">
      <w:pPr>
        <w:spacing w:before="120"/>
        <w:ind w:firstLine="0"/>
        <w:jc w:val="left"/>
        <w:rPr>
          <w:lang w:val="ru-BY"/>
        </w:rPr>
      </w:pPr>
    </w:p>
    <w:p w14:paraId="7717C777" w14:textId="77777777" w:rsidR="00581A6C" w:rsidRDefault="00667405" w:rsidP="00667405">
      <w:pPr>
        <w:spacing w:before="120"/>
        <w:jc w:val="left"/>
        <w:rPr>
          <w:lang w:val="ru-BY"/>
        </w:rPr>
      </w:pPr>
      <w:r w:rsidRPr="00667405">
        <w:rPr>
          <w:lang w:val="ru-BY"/>
        </w:rPr>
        <w:t>Согласно СанПиН, для каждого рабочего места рекомендуется выделять площадь в размере 4,5 м². План расположения рабочих мест можно найти в приложениях А, В, Д, Ж и К. В таблицах 3.2 и 3.3 указана площадь рабочих помещений.</w:t>
      </w:r>
    </w:p>
    <w:p w14:paraId="491EAE7E" w14:textId="4B257574" w:rsidR="00D92423" w:rsidRPr="00D92423" w:rsidRDefault="00D92423" w:rsidP="00581A6C">
      <w:pPr>
        <w:spacing w:before="120"/>
        <w:ind w:firstLine="0"/>
        <w:jc w:val="left"/>
      </w:pPr>
      <w:r>
        <w:t>Таблица 3.2 – Площадь рабочих помещений в здании</w:t>
      </w:r>
      <w:r w:rsidRPr="00D92423">
        <w:t xml:space="preserve"> </w:t>
      </w:r>
      <w:r>
        <w:t>«А»</w:t>
      </w:r>
    </w:p>
    <w:tbl>
      <w:tblPr>
        <w:tblStyle w:val="TableGrid"/>
        <w:tblW w:w="5000" w:type="pct"/>
        <w:tblLook w:val="04A0" w:firstRow="1" w:lastRow="0" w:firstColumn="1" w:lastColumn="0" w:noHBand="0" w:noVBand="1"/>
      </w:tblPr>
      <w:tblGrid>
        <w:gridCol w:w="4847"/>
        <w:gridCol w:w="4894"/>
      </w:tblGrid>
      <w:tr w:rsidR="005668C0" w14:paraId="3850F5BB" w14:textId="77777777" w:rsidTr="005668C0">
        <w:trPr>
          <w:trHeight w:val="454"/>
        </w:trPr>
        <w:tc>
          <w:tcPr>
            <w:tcW w:w="2488" w:type="pct"/>
            <w:tcBorders>
              <w:top w:val="single" w:sz="4" w:space="0" w:color="auto"/>
              <w:left w:val="single" w:sz="4" w:space="0" w:color="000000" w:themeColor="text1"/>
              <w:bottom w:val="single" w:sz="4" w:space="0" w:color="000000" w:themeColor="text1"/>
              <w:right w:val="single" w:sz="4" w:space="0" w:color="000000" w:themeColor="text1"/>
            </w:tcBorders>
            <w:hideMark/>
          </w:tcPr>
          <w:p w14:paraId="391900F9" w14:textId="77777777" w:rsidR="005668C0" w:rsidRDefault="005668C0">
            <w:pPr>
              <w:ind w:firstLine="0"/>
              <w:jc w:val="center"/>
              <w:rPr>
                <w:szCs w:val="28"/>
              </w:rPr>
            </w:pPr>
            <w:r>
              <w:rPr>
                <w:szCs w:val="28"/>
              </w:rPr>
              <w:t>Номер помещения</w:t>
            </w:r>
          </w:p>
        </w:tc>
        <w:tc>
          <w:tcPr>
            <w:tcW w:w="2512" w:type="pct"/>
            <w:tcBorders>
              <w:top w:val="single" w:sz="4" w:space="0" w:color="auto"/>
              <w:left w:val="single" w:sz="4" w:space="0" w:color="000000" w:themeColor="text1"/>
              <w:bottom w:val="single" w:sz="4" w:space="0" w:color="000000" w:themeColor="text1"/>
              <w:right w:val="single" w:sz="4" w:space="0" w:color="000000" w:themeColor="text1"/>
            </w:tcBorders>
            <w:hideMark/>
          </w:tcPr>
          <w:p w14:paraId="0F472B33" w14:textId="09E75DB7" w:rsidR="005668C0" w:rsidRDefault="005668C0">
            <w:pPr>
              <w:ind w:firstLine="0"/>
              <w:jc w:val="center"/>
              <w:rPr>
                <w:szCs w:val="28"/>
              </w:rPr>
            </w:pPr>
            <w:r>
              <w:rPr>
                <w:szCs w:val="28"/>
              </w:rPr>
              <w:t>Площадь рабочего помещения, кв. м</w:t>
            </w:r>
          </w:p>
        </w:tc>
      </w:tr>
      <w:tr w:rsidR="005668C0" w14:paraId="1A7C832D" w14:textId="77777777" w:rsidTr="005668C0">
        <w:trPr>
          <w:trHeight w:val="454"/>
        </w:trPr>
        <w:tc>
          <w:tcPr>
            <w:tcW w:w="2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EFD53D" w14:textId="77777777" w:rsidR="005668C0" w:rsidRDefault="005668C0">
            <w:pPr>
              <w:ind w:firstLine="0"/>
              <w:rPr>
                <w:szCs w:val="28"/>
              </w:rPr>
            </w:pPr>
            <w:r>
              <w:rPr>
                <w:szCs w:val="28"/>
              </w:rPr>
              <w:t>1</w:t>
            </w:r>
          </w:p>
        </w:tc>
        <w:tc>
          <w:tcPr>
            <w:tcW w:w="25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D43184" w14:textId="6875FC3D" w:rsidR="005668C0" w:rsidRDefault="005668C0">
            <w:pPr>
              <w:ind w:firstLine="0"/>
              <w:rPr>
                <w:szCs w:val="28"/>
              </w:rPr>
            </w:pPr>
            <w:r>
              <w:rPr>
                <w:szCs w:val="28"/>
              </w:rPr>
              <w:t>61</w:t>
            </w:r>
          </w:p>
        </w:tc>
      </w:tr>
      <w:tr w:rsidR="005668C0" w14:paraId="679034B7" w14:textId="77777777" w:rsidTr="005668C0">
        <w:trPr>
          <w:trHeight w:val="454"/>
        </w:trPr>
        <w:tc>
          <w:tcPr>
            <w:tcW w:w="2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C1103E" w14:textId="77777777" w:rsidR="005668C0" w:rsidRDefault="005668C0">
            <w:pPr>
              <w:ind w:firstLine="0"/>
              <w:rPr>
                <w:szCs w:val="28"/>
              </w:rPr>
            </w:pPr>
            <w:r>
              <w:rPr>
                <w:szCs w:val="28"/>
              </w:rPr>
              <w:t>2</w:t>
            </w:r>
          </w:p>
        </w:tc>
        <w:tc>
          <w:tcPr>
            <w:tcW w:w="25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98EB85" w14:textId="5F43B06C" w:rsidR="005668C0" w:rsidRDefault="005668C0">
            <w:pPr>
              <w:ind w:firstLine="0"/>
              <w:rPr>
                <w:szCs w:val="28"/>
              </w:rPr>
            </w:pPr>
            <w:r>
              <w:rPr>
                <w:szCs w:val="28"/>
              </w:rPr>
              <w:t>53</w:t>
            </w:r>
          </w:p>
        </w:tc>
      </w:tr>
      <w:tr w:rsidR="005668C0" w14:paraId="7581F414" w14:textId="77777777" w:rsidTr="005668C0">
        <w:trPr>
          <w:trHeight w:val="454"/>
        </w:trPr>
        <w:tc>
          <w:tcPr>
            <w:tcW w:w="2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343CC" w14:textId="77777777" w:rsidR="005668C0" w:rsidRDefault="005668C0">
            <w:pPr>
              <w:ind w:firstLine="0"/>
              <w:rPr>
                <w:szCs w:val="28"/>
              </w:rPr>
            </w:pPr>
            <w:r>
              <w:rPr>
                <w:szCs w:val="28"/>
              </w:rPr>
              <w:t>3</w:t>
            </w:r>
          </w:p>
        </w:tc>
        <w:tc>
          <w:tcPr>
            <w:tcW w:w="25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8CB17E" w14:textId="59C4D70A" w:rsidR="005668C0" w:rsidRDefault="005668C0">
            <w:pPr>
              <w:ind w:firstLine="0"/>
              <w:rPr>
                <w:szCs w:val="28"/>
              </w:rPr>
            </w:pPr>
            <w:r>
              <w:rPr>
                <w:szCs w:val="28"/>
              </w:rPr>
              <w:t>63</w:t>
            </w:r>
          </w:p>
        </w:tc>
      </w:tr>
      <w:tr w:rsidR="005668C0" w14:paraId="4CF12031" w14:textId="77777777" w:rsidTr="005668C0">
        <w:trPr>
          <w:trHeight w:val="454"/>
        </w:trPr>
        <w:tc>
          <w:tcPr>
            <w:tcW w:w="2488" w:type="pct"/>
            <w:hideMark/>
          </w:tcPr>
          <w:p w14:paraId="49B47A7E" w14:textId="73BB1622" w:rsidR="005668C0" w:rsidRDefault="005668C0" w:rsidP="00E90919">
            <w:pPr>
              <w:ind w:firstLine="0"/>
              <w:rPr>
                <w:szCs w:val="28"/>
              </w:rPr>
            </w:pPr>
            <w:r>
              <w:rPr>
                <w:szCs w:val="28"/>
              </w:rPr>
              <w:t>4</w:t>
            </w:r>
          </w:p>
        </w:tc>
        <w:tc>
          <w:tcPr>
            <w:tcW w:w="2512" w:type="pct"/>
            <w:hideMark/>
          </w:tcPr>
          <w:p w14:paraId="2BCC0539" w14:textId="473D9E5B" w:rsidR="005668C0" w:rsidRDefault="005668C0" w:rsidP="00E90919">
            <w:pPr>
              <w:ind w:firstLine="0"/>
              <w:rPr>
                <w:szCs w:val="28"/>
              </w:rPr>
            </w:pPr>
            <w:r>
              <w:rPr>
                <w:szCs w:val="28"/>
              </w:rPr>
              <w:t>75</w:t>
            </w:r>
          </w:p>
        </w:tc>
      </w:tr>
      <w:tr w:rsidR="005668C0" w14:paraId="4F275D8C" w14:textId="77777777" w:rsidTr="005668C0">
        <w:trPr>
          <w:trHeight w:val="454"/>
        </w:trPr>
        <w:tc>
          <w:tcPr>
            <w:tcW w:w="2488" w:type="pct"/>
            <w:hideMark/>
          </w:tcPr>
          <w:p w14:paraId="596CD263" w14:textId="0724FA3C" w:rsidR="005668C0" w:rsidRDefault="005668C0" w:rsidP="00E90919">
            <w:pPr>
              <w:ind w:firstLine="0"/>
              <w:rPr>
                <w:szCs w:val="28"/>
              </w:rPr>
            </w:pPr>
            <w:r>
              <w:rPr>
                <w:szCs w:val="28"/>
              </w:rPr>
              <w:t>5</w:t>
            </w:r>
          </w:p>
        </w:tc>
        <w:tc>
          <w:tcPr>
            <w:tcW w:w="2512" w:type="pct"/>
            <w:hideMark/>
          </w:tcPr>
          <w:p w14:paraId="3ED010F5" w14:textId="03A2EF1F" w:rsidR="005668C0" w:rsidRDefault="005668C0" w:rsidP="00E90919">
            <w:pPr>
              <w:ind w:firstLine="0"/>
              <w:rPr>
                <w:szCs w:val="28"/>
              </w:rPr>
            </w:pPr>
            <w:r>
              <w:rPr>
                <w:szCs w:val="28"/>
              </w:rPr>
              <w:t>49</w:t>
            </w:r>
          </w:p>
        </w:tc>
      </w:tr>
      <w:tr w:rsidR="005668C0" w14:paraId="068516E7" w14:textId="77777777" w:rsidTr="005668C0">
        <w:trPr>
          <w:trHeight w:val="454"/>
        </w:trPr>
        <w:tc>
          <w:tcPr>
            <w:tcW w:w="2488" w:type="pct"/>
            <w:hideMark/>
          </w:tcPr>
          <w:p w14:paraId="343C95D5" w14:textId="53B316FA" w:rsidR="005668C0" w:rsidRDefault="005668C0" w:rsidP="00E90919">
            <w:pPr>
              <w:ind w:firstLine="0"/>
              <w:rPr>
                <w:szCs w:val="28"/>
              </w:rPr>
            </w:pPr>
            <w:r>
              <w:rPr>
                <w:szCs w:val="28"/>
              </w:rPr>
              <w:lastRenderedPageBreak/>
              <w:t>6</w:t>
            </w:r>
          </w:p>
        </w:tc>
        <w:tc>
          <w:tcPr>
            <w:tcW w:w="2512" w:type="pct"/>
            <w:hideMark/>
          </w:tcPr>
          <w:p w14:paraId="134CDB48" w14:textId="3453AE4C" w:rsidR="005668C0" w:rsidRDefault="005668C0" w:rsidP="00E90919">
            <w:pPr>
              <w:ind w:firstLine="0"/>
              <w:rPr>
                <w:szCs w:val="28"/>
              </w:rPr>
            </w:pPr>
            <w:r>
              <w:rPr>
                <w:szCs w:val="28"/>
              </w:rPr>
              <w:t>42</w:t>
            </w:r>
          </w:p>
        </w:tc>
      </w:tr>
      <w:tr w:rsidR="005668C0" w14:paraId="04BA4A20" w14:textId="77777777" w:rsidTr="005668C0">
        <w:trPr>
          <w:trHeight w:val="454"/>
        </w:trPr>
        <w:tc>
          <w:tcPr>
            <w:tcW w:w="2488" w:type="pct"/>
            <w:hideMark/>
          </w:tcPr>
          <w:p w14:paraId="48A7DE88" w14:textId="6E8DDB3D" w:rsidR="005668C0" w:rsidRDefault="005668C0" w:rsidP="00E90919">
            <w:pPr>
              <w:ind w:firstLine="0"/>
              <w:rPr>
                <w:szCs w:val="28"/>
              </w:rPr>
            </w:pPr>
            <w:r>
              <w:rPr>
                <w:szCs w:val="28"/>
              </w:rPr>
              <w:t>7</w:t>
            </w:r>
          </w:p>
        </w:tc>
        <w:tc>
          <w:tcPr>
            <w:tcW w:w="2512" w:type="pct"/>
            <w:hideMark/>
          </w:tcPr>
          <w:p w14:paraId="6B10F600" w14:textId="380A7825" w:rsidR="005668C0" w:rsidRDefault="005668C0" w:rsidP="00E90919">
            <w:pPr>
              <w:ind w:firstLine="0"/>
              <w:rPr>
                <w:szCs w:val="28"/>
              </w:rPr>
            </w:pPr>
            <w:r>
              <w:rPr>
                <w:szCs w:val="28"/>
              </w:rPr>
              <w:t>39</w:t>
            </w:r>
          </w:p>
        </w:tc>
      </w:tr>
      <w:tr w:rsidR="005668C0" w14:paraId="16A82651" w14:textId="77777777" w:rsidTr="005668C0">
        <w:trPr>
          <w:trHeight w:val="454"/>
        </w:trPr>
        <w:tc>
          <w:tcPr>
            <w:tcW w:w="2488" w:type="pct"/>
            <w:hideMark/>
          </w:tcPr>
          <w:p w14:paraId="79BA654B" w14:textId="2585AB74" w:rsidR="005668C0" w:rsidRDefault="005668C0" w:rsidP="00E90919">
            <w:pPr>
              <w:ind w:firstLine="0"/>
              <w:rPr>
                <w:szCs w:val="28"/>
              </w:rPr>
            </w:pPr>
            <w:r>
              <w:rPr>
                <w:szCs w:val="28"/>
              </w:rPr>
              <w:t>8</w:t>
            </w:r>
          </w:p>
        </w:tc>
        <w:tc>
          <w:tcPr>
            <w:tcW w:w="2512" w:type="pct"/>
            <w:hideMark/>
          </w:tcPr>
          <w:p w14:paraId="7ECCECDF" w14:textId="6C7DDCE1" w:rsidR="005668C0" w:rsidRDefault="005668C0" w:rsidP="00E90919">
            <w:pPr>
              <w:ind w:firstLine="0"/>
              <w:rPr>
                <w:szCs w:val="28"/>
              </w:rPr>
            </w:pPr>
            <w:r>
              <w:rPr>
                <w:szCs w:val="28"/>
              </w:rPr>
              <w:t>50</w:t>
            </w:r>
          </w:p>
        </w:tc>
      </w:tr>
      <w:tr w:rsidR="005668C0" w14:paraId="40AD45CC" w14:textId="77777777" w:rsidTr="005668C0">
        <w:trPr>
          <w:trHeight w:val="454"/>
        </w:trPr>
        <w:tc>
          <w:tcPr>
            <w:tcW w:w="2488" w:type="pct"/>
            <w:hideMark/>
          </w:tcPr>
          <w:p w14:paraId="518B1039" w14:textId="1B3FA32B" w:rsidR="005668C0" w:rsidRDefault="005668C0" w:rsidP="00E90919">
            <w:pPr>
              <w:ind w:firstLine="0"/>
              <w:rPr>
                <w:szCs w:val="28"/>
              </w:rPr>
            </w:pPr>
            <w:r>
              <w:rPr>
                <w:szCs w:val="28"/>
              </w:rPr>
              <w:t>9</w:t>
            </w:r>
          </w:p>
        </w:tc>
        <w:tc>
          <w:tcPr>
            <w:tcW w:w="2512" w:type="pct"/>
            <w:hideMark/>
          </w:tcPr>
          <w:p w14:paraId="5EFA3AC3" w14:textId="2863285E" w:rsidR="005668C0" w:rsidRDefault="005668C0" w:rsidP="00E90919">
            <w:pPr>
              <w:ind w:firstLine="0"/>
              <w:rPr>
                <w:szCs w:val="28"/>
              </w:rPr>
            </w:pPr>
            <w:r>
              <w:rPr>
                <w:szCs w:val="28"/>
              </w:rPr>
              <w:t>34</w:t>
            </w:r>
          </w:p>
        </w:tc>
      </w:tr>
      <w:tr w:rsidR="005668C0" w14:paraId="13A1EB2A" w14:textId="77777777" w:rsidTr="005668C0">
        <w:trPr>
          <w:trHeight w:val="454"/>
        </w:trPr>
        <w:tc>
          <w:tcPr>
            <w:tcW w:w="2488" w:type="pct"/>
            <w:hideMark/>
          </w:tcPr>
          <w:p w14:paraId="59572097" w14:textId="4311C78E" w:rsidR="005668C0" w:rsidRDefault="005668C0" w:rsidP="00E90919">
            <w:pPr>
              <w:ind w:firstLine="0"/>
              <w:rPr>
                <w:szCs w:val="28"/>
              </w:rPr>
            </w:pPr>
            <w:r>
              <w:rPr>
                <w:szCs w:val="28"/>
              </w:rPr>
              <w:t>10</w:t>
            </w:r>
          </w:p>
        </w:tc>
        <w:tc>
          <w:tcPr>
            <w:tcW w:w="2512" w:type="pct"/>
            <w:hideMark/>
          </w:tcPr>
          <w:p w14:paraId="7E8A1DB0" w14:textId="35341DF4" w:rsidR="005668C0" w:rsidRDefault="005668C0" w:rsidP="00E90919">
            <w:pPr>
              <w:ind w:firstLine="0"/>
              <w:rPr>
                <w:szCs w:val="28"/>
              </w:rPr>
            </w:pPr>
            <w:r>
              <w:rPr>
                <w:szCs w:val="28"/>
              </w:rPr>
              <w:t>34</w:t>
            </w:r>
          </w:p>
        </w:tc>
      </w:tr>
    </w:tbl>
    <w:p w14:paraId="2A50130F" w14:textId="7BA7D372" w:rsidR="00D92423" w:rsidRDefault="00D92423" w:rsidP="00581A6C">
      <w:pPr>
        <w:spacing w:before="120"/>
        <w:ind w:firstLine="0"/>
        <w:jc w:val="left"/>
      </w:pPr>
      <w:r>
        <w:t>Таблица 3.3 – Площадь рабочих помещений в здании «Б»</w:t>
      </w:r>
    </w:p>
    <w:tbl>
      <w:tblPr>
        <w:tblStyle w:val="TableGrid"/>
        <w:tblW w:w="5000" w:type="pct"/>
        <w:tblLook w:val="04A0" w:firstRow="1" w:lastRow="0" w:firstColumn="1" w:lastColumn="0" w:noHBand="0" w:noVBand="1"/>
      </w:tblPr>
      <w:tblGrid>
        <w:gridCol w:w="4847"/>
        <w:gridCol w:w="4894"/>
      </w:tblGrid>
      <w:tr w:rsidR="005668C0" w14:paraId="2E609422" w14:textId="77777777" w:rsidTr="005668C0">
        <w:trPr>
          <w:trHeight w:val="454"/>
          <w:tblHeader/>
        </w:trPr>
        <w:tc>
          <w:tcPr>
            <w:tcW w:w="2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F7E157" w14:textId="77777777" w:rsidR="005668C0" w:rsidRDefault="005668C0">
            <w:pPr>
              <w:ind w:firstLine="0"/>
              <w:jc w:val="center"/>
              <w:rPr>
                <w:szCs w:val="28"/>
              </w:rPr>
            </w:pPr>
            <w:r>
              <w:rPr>
                <w:szCs w:val="28"/>
              </w:rPr>
              <w:t>Номер помещения</w:t>
            </w:r>
          </w:p>
        </w:tc>
        <w:tc>
          <w:tcPr>
            <w:tcW w:w="25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8CBDF8" w14:textId="70B9DA72" w:rsidR="005668C0" w:rsidRDefault="005668C0">
            <w:pPr>
              <w:ind w:firstLine="0"/>
              <w:jc w:val="center"/>
              <w:rPr>
                <w:szCs w:val="28"/>
              </w:rPr>
            </w:pPr>
            <w:r>
              <w:rPr>
                <w:szCs w:val="28"/>
              </w:rPr>
              <w:t>Площадь рабочего помещения, кв. м</w:t>
            </w:r>
          </w:p>
        </w:tc>
      </w:tr>
      <w:tr w:rsidR="005668C0" w14:paraId="3E7CA127" w14:textId="77777777" w:rsidTr="005668C0">
        <w:trPr>
          <w:trHeight w:val="454"/>
        </w:trPr>
        <w:tc>
          <w:tcPr>
            <w:tcW w:w="2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1FA94D" w14:textId="5634B126" w:rsidR="005668C0" w:rsidRDefault="005668C0">
            <w:pPr>
              <w:ind w:firstLine="0"/>
              <w:rPr>
                <w:szCs w:val="28"/>
              </w:rPr>
            </w:pPr>
            <w:r>
              <w:rPr>
                <w:szCs w:val="28"/>
              </w:rPr>
              <w:t>1</w:t>
            </w:r>
          </w:p>
        </w:tc>
        <w:tc>
          <w:tcPr>
            <w:tcW w:w="25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AEDDB8" w14:textId="4A25491C" w:rsidR="005668C0" w:rsidRDefault="005668C0">
            <w:pPr>
              <w:ind w:firstLine="0"/>
              <w:rPr>
                <w:szCs w:val="28"/>
              </w:rPr>
            </w:pPr>
            <w:r>
              <w:rPr>
                <w:szCs w:val="28"/>
              </w:rPr>
              <w:t>96</w:t>
            </w:r>
          </w:p>
        </w:tc>
      </w:tr>
      <w:tr w:rsidR="005668C0" w14:paraId="681CA875" w14:textId="77777777" w:rsidTr="005668C0">
        <w:trPr>
          <w:trHeight w:val="454"/>
        </w:trPr>
        <w:tc>
          <w:tcPr>
            <w:tcW w:w="2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3F2FAE" w14:textId="56C98107" w:rsidR="005668C0" w:rsidRDefault="005668C0">
            <w:pPr>
              <w:ind w:firstLine="0"/>
              <w:rPr>
                <w:szCs w:val="28"/>
              </w:rPr>
            </w:pPr>
            <w:r>
              <w:rPr>
                <w:szCs w:val="28"/>
              </w:rPr>
              <w:t>2</w:t>
            </w:r>
          </w:p>
        </w:tc>
        <w:tc>
          <w:tcPr>
            <w:tcW w:w="25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15103B" w14:textId="2EFAFD33" w:rsidR="005668C0" w:rsidRDefault="005668C0">
            <w:pPr>
              <w:ind w:firstLine="0"/>
              <w:rPr>
                <w:szCs w:val="28"/>
              </w:rPr>
            </w:pPr>
            <w:r>
              <w:rPr>
                <w:szCs w:val="28"/>
              </w:rPr>
              <w:t>39</w:t>
            </w:r>
          </w:p>
        </w:tc>
      </w:tr>
      <w:tr w:rsidR="005668C0" w14:paraId="35544C04" w14:textId="77777777" w:rsidTr="005668C0">
        <w:trPr>
          <w:trHeight w:val="454"/>
        </w:trPr>
        <w:tc>
          <w:tcPr>
            <w:tcW w:w="2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778877" w14:textId="25D3A2E1" w:rsidR="005668C0" w:rsidRDefault="005668C0">
            <w:pPr>
              <w:ind w:firstLine="0"/>
              <w:rPr>
                <w:szCs w:val="28"/>
              </w:rPr>
            </w:pPr>
            <w:r>
              <w:rPr>
                <w:szCs w:val="28"/>
              </w:rPr>
              <w:t>3</w:t>
            </w:r>
          </w:p>
        </w:tc>
        <w:tc>
          <w:tcPr>
            <w:tcW w:w="25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BB0FA7" w14:textId="6E9338E5" w:rsidR="005668C0" w:rsidRDefault="005668C0">
            <w:pPr>
              <w:ind w:firstLine="0"/>
              <w:rPr>
                <w:szCs w:val="28"/>
              </w:rPr>
            </w:pPr>
            <w:r>
              <w:rPr>
                <w:szCs w:val="28"/>
              </w:rPr>
              <w:t>34</w:t>
            </w:r>
          </w:p>
        </w:tc>
      </w:tr>
      <w:tr w:rsidR="005668C0" w14:paraId="646718F0" w14:textId="77777777" w:rsidTr="005668C0">
        <w:trPr>
          <w:trHeight w:val="454"/>
        </w:trPr>
        <w:tc>
          <w:tcPr>
            <w:tcW w:w="2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F500D4" w14:textId="5D624372" w:rsidR="005668C0" w:rsidRDefault="005668C0">
            <w:pPr>
              <w:ind w:firstLine="0"/>
              <w:rPr>
                <w:szCs w:val="28"/>
              </w:rPr>
            </w:pPr>
            <w:r>
              <w:rPr>
                <w:szCs w:val="28"/>
              </w:rPr>
              <w:t>4</w:t>
            </w:r>
          </w:p>
        </w:tc>
        <w:tc>
          <w:tcPr>
            <w:tcW w:w="25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DBAE1" w14:textId="4B7AD6DA" w:rsidR="005668C0" w:rsidRDefault="005668C0">
            <w:pPr>
              <w:ind w:firstLine="0"/>
              <w:rPr>
                <w:szCs w:val="28"/>
              </w:rPr>
            </w:pPr>
            <w:r>
              <w:rPr>
                <w:szCs w:val="28"/>
              </w:rPr>
              <w:t>34</w:t>
            </w:r>
          </w:p>
        </w:tc>
      </w:tr>
      <w:tr w:rsidR="005668C0" w14:paraId="4EA410B3" w14:textId="77777777" w:rsidTr="005668C0">
        <w:trPr>
          <w:trHeight w:val="454"/>
        </w:trPr>
        <w:tc>
          <w:tcPr>
            <w:tcW w:w="2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3488CD" w14:textId="26B90EC1" w:rsidR="005668C0" w:rsidRDefault="005668C0">
            <w:pPr>
              <w:ind w:firstLine="0"/>
              <w:rPr>
                <w:szCs w:val="28"/>
              </w:rPr>
            </w:pPr>
            <w:r>
              <w:rPr>
                <w:szCs w:val="28"/>
              </w:rPr>
              <w:t>5</w:t>
            </w:r>
          </w:p>
        </w:tc>
        <w:tc>
          <w:tcPr>
            <w:tcW w:w="25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71039B" w14:textId="59E52084" w:rsidR="005668C0" w:rsidRDefault="005668C0">
            <w:pPr>
              <w:ind w:firstLine="0"/>
              <w:rPr>
                <w:szCs w:val="28"/>
              </w:rPr>
            </w:pPr>
            <w:r>
              <w:rPr>
                <w:szCs w:val="28"/>
              </w:rPr>
              <w:t>34</w:t>
            </w:r>
          </w:p>
        </w:tc>
      </w:tr>
      <w:tr w:rsidR="005668C0" w14:paraId="6D2F2BC3" w14:textId="77777777" w:rsidTr="005668C0">
        <w:trPr>
          <w:trHeight w:val="454"/>
        </w:trPr>
        <w:tc>
          <w:tcPr>
            <w:tcW w:w="248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217022" w14:textId="0A65F188" w:rsidR="005668C0" w:rsidRDefault="005668C0">
            <w:pPr>
              <w:ind w:firstLine="0"/>
              <w:rPr>
                <w:szCs w:val="28"/>
              </w:rPr>
            </w:pPr>
            <w:r>
              <w:rPr>
                <w:szCs w:val="28"/>
              </w:rPr>
              <w:t>6</w:t>
            </w:r>
          </w:p>
        </w:tc>
        <w:tc>
          <w:tcPr>
            <w:tcW w:w="251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D7784F" w14:textId="70150501" w:rsidR="005668C0" w:rsidRDefault="005668C0">
            <w:pPr>
              <w:ind w:firstLine="0"/>
              <w:rPr>
                <w:szCs w:val="28"/>
              </w:rPr>
            </w:pPr>
            <w:r>
              <w:rPr>
                <w:szCs w:val="28"/>
              </w:rPr>
              <w:t>34</w:t>
            </w:r>
          </w:p>
        </w:tc>
      </w:tr>
      <w:tr w:rsidR="005668C0" w14:paraId="3E7DC914" w14:textId="77777777" w:rsidTr="005668C0">
        <w:trPr>
          <w:trHeight w:val="454"/>
        </w:trPr>
        <w:tc>
          <w:tcPr>
            <w:tcW w:w="2488" w:type="pct"/>
            <w:hideMark/>
          </w:tcPr>
          <w:p w14:paraId="189A25A5" w14:textId="4A8B98B3" w:rsidR="005668C0" w:rsidRDefault="005668C0" w:rsidP="00E90919">
            <w:pPr>
              <w:ind w:firstLine="0"/>
              <w:rPr>
                <w:szCs w:val="28"/>
              </w:rPr>
            </w:pPr>
            <w:r>
              <w:rPr>
                <w:szCs w:val="28"/>
              </w:rPr>
              <w:t>7</w:t>
            </w:r>
          </w:p>
        </w:tc>
        <w:tc>
          <w:tcPr>
            <w:tcW w:w="2512" w:type="pct"/>
            <w:hideMark/>
          </w:tcPr>
          <w:p w14:paraId="6CA2D978" w14:textId="20948076" w:rsidR="005668C0" w:rsidRDefault="005668C0" w:rsidP="00E90919">
            <w:pPr>
              <w:ind w:firstLine="0"/>
              <w:rPr>
                <w:szCs w:val="28"/>
              </w:rPr>
            </w:pPr>
            <w:r>
              <w:rPr>
                <w:szCs w:val="28"/>
              </w:rPr>
              <w:t>34</w:t>
            </w:r>
          </w:p>
        </w:tc>
      </w:tr>
      <w:tr w:rsidR="005668C0" w14:paraId="2E316ADA" w14:textId="77777777" w:rsidTr="005668C0">
        <w:trPr>
          <w:trHeight w:val="454"/>
        </w:trPr>
        <w:tc>
          <w:tcPr>
            <w:tcW w:w="2488" w:type="pct"/>
            <w:hideMark/>
          </w:tcPr>
          <w:p w14:paraId="7A97E119" w14:textId="58AA6492" w:rsidR="005668C0" w:rsidRDefault="005668C0" w:rsidP="00E90919">
            <w:pPr>
              <w:ind w:firstLine="0"/>
              <w:rPr>
                <w:szCs w:val="28"/>
              </w:rPr>
            </w:pPr>
            <w:r>
              <w:rPr>
                <w:szCs w:val="28"/>
              </w:rPr>
              <w:t>8</w:t>
            </w:r>
          </w:p>
        </w:tc>
        <w:tc>
          <w:tcPr>
            <w:tcW w:w="2512" w:type="pct"/>
            <w:hideMark/>
          </w:tcPr>
          <w:p w14:paraId="2FA37E4F" w14:textId="2F4695F4" w:rsidR="005668C0" w:rsidRDefault="005668C0" w:rsidP="00E90919">
            <w:pPr>
              <w:ind w:firstLine="0"/>
              <w:rPr>
                <w:szCs w:val="28"/>
              </w:rPr>
            </w:pPr>
            <w:r>
              <w:rPr>
                <w:szCs w:val="28"/>
              </w:rPr>
              <w:t>34</w:t>
            </w:r>
          </w:p>
        </w:tc>
      </w:tr>
      <w:tr w:rsidR="005668C0" w14:paraId="0AFD7CAB" w14:textId="77777777" w:rsidTr="005668C0">
        <w:trPr>
          <w:trHeight w:val="454"/>
        </w:trPr>
        <w:tc>
          <w:tcPr>
            <w:tcW w:w="2488" w:type="pct"/>
            <w:hideMark/>
          </w:tcPr>
          <w:p w14:paraId="38DCF1FB" w14:textId="28968AC7" w:rsidR="005668C0" w:rsidRDefault="005668C0" w:rsidP="00E90919">
            <w:pPr>
              <w:ind w:firstLine="0"/>
              <w:rPr>
                <w:szCs w:val="28"/>
              </w:rPr>
            </w:pPr>
            <w:r>
              <w:rPr>
                <w:szCs w:val="28"/>
              </w:rPr>
              <w:t>9</w:t>
            </w:r>
          </w:p>
        </w:tc>
        <w:tc>
          <w:tcPr>
            <w:tcW w:w="2512" w:type="pct"/>
            <w:hideMark/>
          </w:tcPr>
          <w:p w14:paraId="0F3BFA49" w14:textId="3301EFFC" w:rsidR="005668C0" w:rsidRDefault="005668C0" w:rsidP="00E90919">
            <w:pPr>
              <w:ind w:firstLine="0"/>
              <w:rPr>
                <w:szCs w:val="28"/>
              </w:rPr>
            </w:pPr>
            <w:r>
              <w:rPr>
                <w:szCs w:val="28"/>
              </w:rPr>
              <w:t>28</w:t>
            </w:r>
          </w:p>
        </w:tc>
      </w:tr>
      <w:tr w:rsidR="005668C0" w14:paraId="6C04A3A0" w14:textId="77777777" w:rsidTr="005668C0">
        <w:trPr>
          <w:trHeight w:val="454"/>
        </w:trPr>
        <w:tc>
          <w:tcPr>
            <w:tcW w:w="2488" w:type="pct"/>
            <w:hideMark/>
          </w:tcPr>
          <w:p w14:paraId="39A45DCD" w14:textId="5E646292" w:rsidR="005668C0" w:rsidRDefault="005668C0" w:rsidP="00E90919">
            <w:pPr>
              <w:ind w:firstLine="0"/>
              <w:rPr>
                <w:szCs w:val="28"/>
              </w:rPr>
            </w:pPr>
            <w:r>
              <w:rPr>
                <w:szCs w:val="28"/>
              </w:rPr>
              <w:t>10</w:t>
            </w:r>
          </w:p>
        </w:tc>
        <w:tc>
          <w:tcPr>
            <w:tcW w:w="2512" w:type="pct"/>
            <w:hideMark/>
          </w:tcPr>
          <w:p w14:paraId="71AF455B" w14:textId="473240C3" w:rsidR="005668C0" w:rsidRDefault="005668C0" w:rsidP="00E90919">
            <w:pPr>
              <w:ind w:firstLine="0"/>
              <w:rPr>
                <w:szCs w:val="28"/>
              </w:rPr>
            </w:pPr>
            <w:r>
              <w:rPr>
                <w:szCs w:val="28"/>
              </w:rPr>
              <w:t>34</w:t>
            </w:r>
          </w:p>
        </w:tc>
      </w:tr>
    </w:tbl>
    <w:p w14:paraId="17C91B8A" w14:textId="77777777" w:rsidR="00D92423" w:rsidRPr="004B6835" w:rsidRDefault="00D92423" w:rsidP="00D92423">
      <w:pPr>
        <w:ind w:firstLine="0"/>
        <w:rPr>
          <w:lang w:val="ru-BY"/>
        </w:rPr>
      </w:pPr>
    </w:p>
    <w:p w14:paraId="39686F72" w14:textId="11871CBD" w:rsidR="004A50F9" w:rsidRDefault="004854B1" w:rsidP="00E84D90">
      <w:pPr>
        <w:rPr>
          <w:lang w:val="ru-BY"/>
        </w:rPr>
      </w:pPr>
      <w:r>
        <w:rPr>
          <w:lang w:val="ru-BY"/>
        </w:rPr>
        <w:t>В зданиях кроме кабинетов имеются кухни, зоны отдыха, гардеробные и санитарные комнаты. Кроме этого, имеется вспомогательная площадь, используемая для переме</w:t>
      </w:r>
      <w:r w:rsidR="004A50F9">
        <w:rPr>
          <w:lang w:val="ru-BY"/>
        </w:rPr>
        <w:t>щения сотрудников внутри зданий и их отдыха.</w:t>
      </w:r>
    </w:p>
    <w:p w14:paraId="0503DA7B" w14:textId="6FE58C88" w:rsidR="00D21B82" w:rsidRDefault="00D21B82" w:rsidP="00667405">
      <w:pPr>
        <w:ind w:firstLine="0"/>
        <w:rPr>
          <w:lang w:val="ru-BY"/>
        </w:rPr>
      </w:pPr>
    </w:p>
    <w:p w14:paraId="544D3FDB" w14:textId="77777777" w:rsidR="00927DCB" w:rsidRPr="00D21B82" w:rsidRDefault="00927DCB" w:rsidP="00E84D90">
      <w:pPr>
        <w:rPr>
          <w:lang w:val="ru-BY"/>
        </w:rPr>
      </w:pPr>
    </w:p>
    <w:p w14:paraId="24220A90" w14:textId="165E4142" w:rsidR="00BB5D01" w:rsidRPr="00FF0BAE" w:rsidRDefault="00BB5D01" w:rsidP="00BB5D01">
      <w:pPr>
        <w:pStyle w:val="Heading1"/>
        <w:spacing w:before="0" w:after="0"/>
        <w:rPr>
          <w:rFonts w:ascii="Times New Roman" w:hAnsi="Times New Roman" w:cs="Times New Roman"/>
          <w:color w:val="000000" w:themeColor="text1"/>
          <w:sz w:val="28"/>
          <w:szCs w:val="28"/>
        </w:rPr>
      </w:pPr>
      <w:bookmarkStart w:id="13" w:name="_Toc103284604"/>
      <w:bookmarkStart w:id="14" w:name="_Toc135662705"/>
      <w:r>
        <w:rPr>
          <w:rFonts w:ascii="Times New Roman" w:hAnsi="Times New Roman" w:cs="Times New Roman"/>
          <w:color w:val="000000" w:themeColor="text1"/>
          <w:sz w:val="28"/>
          <w:szCs w:val="28"/>
        </w:rPr>
        <w:t>3</w:t>
      </w:r>
      <w:r w:rsidRPr="00FF0BAE">
        <w:rPr>
          <w:rFonts w:ascii="Times New Roman" w:hAnsi="Times New Roman" w:cs="Times New Roman"/>
          <w:color w:val="000000" w:themeColor="text1"/>
          <w:sz w:val="28"/>
          <w:szCs w:val="28"/>
        </w:rPr>
        <w:t>.</w:t>
      </w:r>
      <w:r w:rsidR="00667405">
        <w:rPr>
          <w:rFonts w:ascii="Times New Roman" w:hAnsi="Times New Roman" w:cs="Times New Roman"/>
          <w:color w:val="000000" w:themeColor="text1"/>
          <w:sz w:val="28"/>
          <w:szCs w:val="28"/>
        </w:rPr>
        <w:t>3</w:t>
      </w:r>
      <w:r w:rsidRPr="00FF0BAE">
        <w:rPr>
          <w:rFonts w:ascii="Times New Roman" w:hAnsi="Times New Roman" w:cs="Times New Roman"/>
          <w:color w:val="000000" w:themeColor="text1"/>
          <w:sz w:val="28"/>
          <w:szCs w:val="28"/>
        </w:rPr>
        <w:t xml:space="preserve"> Проектирование горизонтальной подсистемы</w:t>
      </w:r>
      <w:bookmarkEnd w:id="13"/>
      <w:bookmarkEnd w:id="14"/>
    </w:p>
    <w:p w14:paraId="48FC08A9" w14:textId="77777777" w:rsidR="00BB5D01" w:rsidRPr="00FF0BAE" w:rsidRDefault="00BB5D01" w:rsidP="00BB5D01">
      <w:pPr>
        <w:rPr>
          <w:color w:val="000000" w:themeColor="text1"/>
        </w:rPr>
      </w:pPr>
    </w:p>
    <w:p w14:paraId="07E506C7" w14:textId="77777777" w:rsidR="00BB5D01" w:rsidRPr="00FF0BAE" w:rsidRDefault="00BB5D01" w:rsidP="00BB5D01">
      <w:pPr>
        <w:rPr>
          <w:color w:val="000000" w:themeColor="text1"/>
        </w:rPr>
      </w:pPr>
    </w:p>
    <w:p w14:paraId="049E588C" w14:textId="77777777" w:rsidR="005668C0" w:rsidRDefault="005668C0" w:rsidP="00BB5D01">
      <w:pPr>
        <w:spacing w:before="120"/>
        <w:ind w:firstLine="0"/>
        <w:rPr>
          <w:color w:val="000000" w:themeColor="text1"/>
        </w:rPr>
      </w:pPr>
      <w:r w:rsidRPr="005668C0">
        <w:rPr>
          <w:color w:val="000000" w:themeColor="text1"/>
        </w:rPr>
        <w:t xml:space="preserve">В качестве кабельных сегментов горизонтальной подсистемы для зданий применяется кабель UTP категории 5e. При прокладке кабеля к коммутационному шкафу (КШ) необходимо учесть длину кабеля, к которой добавляется высота шкафа (0,7 метра в данном случае). </w:t>
      </w:r>
    </w:p>
    <w:p w14:paraId="1EAAEBF9" w14:textId="46295BFD" w:rsidR="005668C0" w:rsidRDefault="005668C0" w:rsidP="005668C0">
      <w:pPr>
        <w:spacing w:before="120"/>
        <w:rPr>
          <w:color w:val="000000" w:themeColor="text1"/>
        </w:rPr>
      </w:pPr>
      <w:r w:rsidRPr="005668C0">
        <w:rPr>
          <w:color w:val="000000" w:themeColor="text1"/>
        </w:rPr>
        <w:t>Для расчета длины кабеля в горизонтальной подсистеме, использующей витую пару, был применен запас в размере 10% от итогового результата для возможности увеличения длины кабеля при необходимости. Подробные расчеты представлены в таблицах 3.1 и 3.2.</w:t>
      </w:r>
    </w:p>
    <w:p w14:paraId="3BBAC2F1" w14:textId="77777777" w:rsidR="00F47BCC" w:rsidRDefault="00F47BCC" w:rsidP="005668C0">
      <w:pPr>
        <w:spacing w:before="120"/>
        <w:rPr>
          <w:color w:val="000000" w:themeColor="text1"/>
        </w:rPr>
      </w:pPr>
    </w:p>
    <w:p w14:paraId="4A290EA3" w14:textId="36560FDA" w:rsidR="00BB5D01" w:rsidRPr="00454B44" w:rsidRDefault="00BB5D01" w:rsidP="00BB5D01">
      <w:pPr>
        <w:spacing w:before="120"/>
        <w:ind w:firstLine="0"/>
        <w:rPr>
          <w:rFonts w:eastAsiaTheme="minorEastAsia"/>
          <w:iCs/>
          <w:color w:val="000000" w:themeColor="text1"/>
        </w:rPr>
      </w:pPr>
      <w:r>
        <w:rPr>
          <w:rFonts w:eastAsiaTheme="minorEastAsia"/>
          <w:iCs/>
          <w:color w:val="000000" w:themeColor="text1"/>
        </w:rPr>
        <w:lastRenderedPageBreak/>
        <w:t>Таблица 3</w:t>
      </w:r>
      <w:r w:rsidRPr="00FF0BAE">
        <w:rPr>
          <w:rFonts w:eastAsiaTheme="minorEastAsia"/>
          <w:iCs/>
          <w:color w:val="000000" w:themeColor="text1"/>
        </w:rPr>
        <w:t>.1 – Расчет длины кабеля горизонтальной подсистемы здания А</w:t>
      </w:r>
    </w:p>
    <w:tbl>
      <w:tblPr>
        <w:tblStyle w:val="TableGrid"/>
        <w:tblW w:w="9741" w:type="dxa"/>
        <w:tblLayout w:type="fixed"/>
        <w:tblLook w:val="04A0" w:firstRow="1" w:lastRow="0" w:firstColumn="1" w:lastColumn="0" w:noHBand="0" w:noVBand="1"/>
      </w:tblPr>
      <w:tblGrid>
        <w:gridCol w:w="1271"/>
        <w:gridCol w:w="1701"/>
        <w:gridCol w:w="5528"/>
        <w:gridCol w:w="1241"/>
      </w:tblGrid>
      <w:tr w:rsidR="00FF162D" w:rsidRPr="00590AE7" w14:paraId="771E1504" w14:textId="77777777" w:rsidTr="00F47BCC">
        <w:trPr>
          <w:trHeight w:val="454"/>
        </w:trPr>
        <w:tc>
          <w:tcPr>
            <w:tcW w:w="1271" w:type="dxa"/>
            <w:vAlign w:val="center"/>
          </w:tcPr>
          <w:p w14:paraId="4ABC43BC" w14:textId="77777777" w:rsidR="00FF162D" w:rsidRPr="00590AE7" w:rsidRDefault="00FF162D" w:rsidP="00E90919">
            <w:pPr>
              <w:ind w:firstLine="0"/>
              <w:jc w:val="center"/>
            </w:pPr>
            <w:r w:rsidRPr="00590AE7">
              <w:rPr>
                <w:szCs w:val="28"/>
              </w:rPr>
              <w:t>№ шкафа</w:t>
            </w:r>
          </w:p>
        </w:tc>
        <w:tc>
          <w:tcPr>
            <w:tcW w:w="1701" w:type="dxa"/>
            <w:vAlign w:val="center"/>
          </w:tcPr>
          <w:p w14:paraId="337F7304" w14:textId="77777777" w:rsidR="00FF162D" w:rsidRPr="00590AE7" w:rsidRDefault="00FF162D" w:rsidP="00E90919">
            <w:pPr>
              <w:ind w:firstLine="0"/>
              <w:jc w:val="center"/>
            </w:pPr>
            <w:r w:rsidRPr="00590AE7">
              <w:rPr>
                <w:szCs w:val="28"/>
              </w:rPr>
              <w:t>№ узла</w:t>
            </w:r>
          </w:p>
        </w:tc>
        <w:tc>
          <w:tcPr>
            <w:tcW w:w="5528" w:type="dxa"/>
            <w:vAlign w:val="center"/>
          </w:tcPr>
          <w:p w14:paraId="3B6C33A0" w14:textId="77777777" w:rsidR="00FF162D" w:rsidRPr="00590AE7" w:rsidRDefault="00FF162D" w:rsidP="00E90919">
            <w:pPr>
              <w:ind w:firstLine="0"/>
              <w:jc w:val="center"/>
            </w:pPr>
            <w:r>
              <w:rPr>
                <w:szCs w:val="28"/>
              </w:rPr>
              <w:t>Расчет длин</w:t>
            </w:r>
            <w:r w:rsidRPr="00590AE7">
              <w:rPr>
                <w:szCs w:val="28"/>
              </w:rPr>
              <w:t>ы</w:t>
            </w:r>
          </w:p>
        </w:tc>
        <w:tc>
          <w:tcPr>
            <w:tcW w:w="1241" w:type="dxa"/>
            <w:vAlign w:val="center"/>
          </w:tcPr>
          <w:p w14:paraId="41054C6E" w14:textId="77777777" w:rsidR="00FF162D" w:rsidRDefault="00FF162D" w:rsidP="00E90919">
            <w:pPr>
              <w:ind w:left="-249" w:right="-143" w:firstLine="141"/>
              <w:jc w:val="center"/>
              <w:rPr>
                <w:szCs w:val="28"/>
              </w:rPr>
            </w:pPr>
            <w:r w:rsidRPr="00590AE7">
              <w:rPr>
                <w:szCs w:val="28"/>
              </w:rPr>
              <w:t xml:space="preserve">Длина, </w:t>
            </w:r>
          </w:p>
          <w:p w14:paraId="0351E07F" w14:textId="77777777" w:rsidR="00FF162D" w:rsidRPr="00590AE7" w:rsidRDefault="00FF162D" w:rsidP="00E90919">
            <w:pPr>
              <w:ind w:left="-249" w:right="-143" w:firstLine="141"/>
              <w:jc w:val="center"/>
            </w:pPr>
            <w:r w:rsidRPr="00590AE7">
              <w:rPr>
                <w:szCs w:val="28"/>
              </w:rPr>
              <w:t>м</w:t>
            </w:r>
          </w:p>
        </w:tc>
      </w:tr>
      <w:tr w:rsidR="00FF162D" w:rsidRPr="00E64FFE" w14:paraId="76E25009" w14:textId="77777777" w:rsidTr="00F47BCC">
        <w:trPr>
          <w:trHeight w:val="454"/>
        </w:trPr>
        <w:tc>
          <w:tcPr>
            <w:tcW w:w="1271" w:type="dxa"/>
            <w:vAlign w:val="center"/>
          </w:tcPr>
          <w:p w14:paraId="58193317" w14:textId="77777777" w:rsidR="00FF162D" w:rsidRPr="00592F04" w:rsidRDefault="00FF162D" w:rsidP="00E90919">
            <w:pPr>
              <w:ind w:firstLine="0"/>
              <w:rPr>
                <w:rFonts w:eastAsiaTheme="minorEastAsia"/>
                <w:iCs/>
              </w:rPr>
            </w:pPr>
            <w:r w:rsidRPr="00592F04">
              <w:rPr>
                <w:szCs w:val="28"/>
              </w:rPr>
              <w:t>КШ №1</w:t>
            </w:r>
          </w:p>
        </w:tc>
        <w:tc>
          <w:tcPr>
            <w:tcW w:w="1701" w:type="dxa"/>
            <w:vAlign w:val="center"/>
          </w:tcPr>
          <w:p w14:paraId="59C9D4D7" w14:textId="77777777" w:rsidR="00FF162D" w:rsidRPr="007E0339" w:rsidRDefault="00FF162D" w:rsidP="00E90919">
            <w:pPr>
              <w:ind w:firstLine="0"/>
              <w:rPr>
                <w:rFonts w:eastAsiaTheme="minorEastAsia"/>
                <w:iCs/>
                <w:lang w:val="en-US"/>
              </w:rPr>
            </w:pPr>
            <w:r w:rsidRPr="00592F04">
              <w:rPr>
                <w:szCs w:val="28"/>
              </w:rPr>
              <w:t xml:space="preserve">Р-ка </w:t>
            </w:r>
            <w:r>
              <w:rPr>
                <w:szCs w:val="28"/>
                <w:lang w:val="en-US"/>
              </w:rPr>
              <w:t>A 40.1</w:t>
            </w:r>
          </w:p>
        </w:tc>
        <w:tc>
          <w:tcPr>
            <w:tcW w:w="5528" w:type="dxa"/>
            <w:vAlign w:val="center"/>
          </w:tcPr>
          <w:p w14:paraId="2EF733FE" w14:textId="77777777" w:rsidR="00FF162D" w:rsidRPr="00454B44" w:rsidRDefault="00FF162D" w:rsidP="00E90919">
            <w:pPr>
              <w:ind w:firstLine="0"/>
              <w:rPr>
                <w:szCs w:val="28"/>
                <w:lang w:val="en-US"/>
              </w:rPr>
            </w:pPr>
            <w:r>
              <w:rPr>
                <w:szCs w:val="28"/>
                <w:lang w:val="en-US"/>
              </w:rPr>
              <w:t xml:space="preserve">0,7 </w:t>
            </w:r>
            <w:r w:rsidRPr="00592F04">
              <w:rPr>
                <w:szCs w:val="28"/>
                <w:lang w:val="en-US"/>
              </w:rPr>
              <w:t>+</w:t>
            </w:r>
            <w:r>
              <w:rPr>
                <w:szCs w:val="28"/>
                <w:lang w:val="en-US"/>
              </w:rPr>
              <w:t xml:space="preserve"> 1,3</w:t>
            </w:r>
          </w:p>
        </w:tc>
        <w:tc>
          <w:tcPr>
            <w:tcW w:w="1241" w:type="dxa"/>
            <w:vAlign w:val="center"/>
          </w:tcPr>
          <w:p w14:paraId="5C9262BA" w14:textId="77777777" w:rsidR="00FF162D" w:rsidRPr="00E64FFE" w:rsidRDefault="00FF162D" w:rsidP="00E90919">
            <w:pPr>
              <w:ind w:firstLine="0"/>
              <w:rPr>
                <w:rFonts w:eastAsiaTheme="minorEastAsia"/>
                <w:iCs/>
                <w:lang w:val="en-US"/>
              </w:rPr>
            </w:pPr>
            <w:r>
              <w:rPr>
                <w:rFonts w:eastAsiaTheme="minorEastAsia"/>
                <w:iCs/>
                <w:lang w:val="ru-BY"/>
              </w:rPr>
              <w:t>2</w:t>
            </w:r>
            <w:r>
              <w:rPr>
                <w:rFonts w:eastAsiaTheme="minorEastAsia"/>
                <w:iCs/>
                <w:lang w:val="en-US"/>
              </w:rPr>
              <w:t>,0</w:t>
            </w:r>
          </w:p>
        </w:tc>
      </w:tr>
      <w:tr w:rsidR="00FF162D" w:rsidRPr="00576DCD" w14:paraId="45D4D6A0" w14:textId="77777777" w:rsidTr="00F47BCC">
        <w:trPr>
          <w:trHeight w:val="454"/>
        </w:trPr>
        <w:tc>
          <w:tcPr>
            <w:tcW w:w="1271" w:type="dxa"/>
            <w:vAlign w:val="center"/>
          </w:tcPr>
          <w:p w14:paraId="63255AA2" w14:textId="77777777" w:rsidR="00FF162D" w:rsidRPr="00590AE7" w:rsidRDefault="00FF162D" w:rsidP="00E90919">
            <w:pPr>
              <w:ind w:firstLine="0"/>
              <w:rPr>
                <w:rFonts w:eastAsiaTheme="minorEastAsia"/>
                <w:iCs/>
              </w:rPr>
            </w:pPr>
            <w:r w:rsidRPr="00590AE7">
              <w:rPr>
                <w:szCs w:val="28"/>
              </w:rPr>
              <w:t>КШ №1</w:t>
            </w:r>
          </w:p>
        </w:tc>
        <w:tc>
          <w:tcPr>
            <w:tcW w:w="1701" w:type="dxa"/>
            <w:vAlign w:val="center"/>
          </w:tcPr>
          <w:p w14:paraId="2B12F250" w14:textId="77777777" w:rsidR="00FF162D" w:rsidRPr="00592F04" w:rsidRDefault="00FF162D" w:rsidP="00E90919">
            <w:pPr>
              <w:ind w:firstLine="0"/>
              <w:rPr>
                <w:rFonts w:eastAsiaTheme="minorEastAsia"/>
                <w:iCs/>
                <w:color w:val="FF0000"/>
              </w:rPr>
            </w:pPr>
            <w:r>
              <w:rPr>
                <w:szCs w:val="28"/>
              </w:rPr>
              <w:t xml:space="preserve">Р-ка </w:t>
            </w:r>
            <w:r>
              <w:rPr>
                <w:szCs w:val="28"/>
                <w:lang w:val="en-US"/>
              </w:rPr>
              <w:t>A 1.1</w:t>
            </w:r>
          </w:p>
        </w:tc>
        <w:tc>
          <w:tcPr>
            <w:tcW w:w="5528" w:type="dxa"/>
            <w:vAlign w:val="center"/>
          </w:tcPr>
          <w:p w14:paraId="10E6AB66" w14:textId="77777777" w:rsidR="00FF162D" w:rsidRPr="000C23D0" w:rsidRDefault="00FF162D" w:rsidP="00E90919">
            <w:pPr>
              <w:ind w:firstLine="0"/>
              <w:rPr>
                <w:rFonts w:eastAsiaTheme="minorEastAsia"/>
                <w:iCs/>
                <w:color w:val="FF0000"/>
              </w:rPr>
            </w:pPr>
            <w:r>
              <w:rPr>
                <w:szCs w:val="28"/>
                <w:lang w:val="en-US"/>
              </w:rPr>
              <w:t>0,7 + 1,3 + 9,2 + 4,9 + 2,8</w:t>
            </w:r>
          </w:p>
        </w:tc>
        <w:tc>
          <w:tcPr>
            <w:tcW w:w="1241" w:type="dxa"/>
            <w:vAlign w:val="center"/>
          </w:tcPr>
          <w:p w14:paraId="7C4A34B4" w14:textId="77777777" w:rsidR="00FF162D" w:rsidRPr="00576DCD" w:rsidRDefault="00FF162D" w:rsidP="00E90919">
            <w:pPr>
              <w:ind w:firstLine="0"/>
              <w:rPr>
                <w:rFonts w:eastAsiaTheme="minorEastAsia"/>
                <w:iCs/>
                <w:color w:val="FF0000"/>
                <w:lang w:val="en-US"/>
              </w:rPr>
            </w:pPr>
            <w:r>
              <w:rPr>
                <w:rFonts w:eastAsiaTheme="minorEastAsia"/>
                <w:iCs/>
                <w:lang w:val="en-US"/>
              </w:rPr>
              <w:t>18,9</w:t>
            </w:r>
          </w:p>
        </w:tc>
      </w:tr>
      <w:tr w:rsidR="00FF162D" w:rsidRPr="00576DCD" w14:paraId="4B941B29" w14:textId="77777777" w:rsidTr="00F47BCC">
        <w:trPr>
          <w:trHeight w:val="454"/>
        </w:trPr>
        <w:tc>
          <w:tcPr>
            <w:tcW w:w="1271" w:type="dxa"/>
            <w:vAlign w:val="center"/>
          </w:tcPr>
          <w:p w14:paraId="113A8E12" w14:textId="77777777" w:rsidR="00FF162D" w:rsidRPr="00590AE7" w:rsidRDefault="00FF162D" w:rsidP="00E90919">
            <w:pPr>
              <w:ind w:firstLine="0"/>
              <w:rPr>
                <w:rFonts w:eastAsiaTheme="minorEastAsia"/>
                <w:iCs/>
              </w:rPr>
            </w:pPr>
            <w:r w:rsidRPr="00590AE7">
              <w:rPr>
                <w:szCs w:val="28"/>
              </w:rPr>
              <w:t>КШ №1</w:t>
            </w:r>
          </w:p>
        </w:tc>
        <w:tc>
          <w:tcPr>
            <w:tcW w:w="1701" w:type="dxa"/>
            <w:vAlign w:val="center"/>
          </w:tcPr>
          <w:p w14:paraId="0E690921" w14:textId="77777777" w:rsidR="00FF162D" w:rsidRPr="00185299" w:rsidRDefault="00FF162D" w:rsidP="00E90919">
            <w:pPr>
              <w:ind w:firstLine="0"/>
              <w:rPr>
                <w:rFonts w:eastAsiaTheme="minorEastAsia"/>
                <w:iCs/>
                <w:lang w:val="en-US"/>
              </w:rPr>
            </w:pPr>
            <w:r>
              <w:rPr>
                <w:szCs w:val="28"/>
              </w:rPr>
              <w:t xml:space="preserve">Р-ка </w:t>
            </w:r>
            <w:r>
              <w:rPr>
                <w:szCs w:val="28"/>
                <w:lang w:val="en-US"/>
              </w:rPr>
              <w:t>A 1.2</w:t>
            </w:r>
          </w:p>
        </w:tc>
        <w:tc>
          <w:tcPr>
            <w:tcW w:w="5528" w:type="dxa"/>
            <w:vAlign w:val="center"/>
          </w:tcPr>
          <w:p w14:paraId="6E90007E" w14:textId="77777777" w:rsidR="00FF162D" w:rsidRPr="000C23D0" w:rsidRDefault="00FF162D" w:rsidP="00E90919">
            <w:pPr>
              <w:ind w:firstLine="0"/>
              <w:rPr>
                <w:rFonts w:eastAsiaTheme="minorEastAsia"/>
                <w:iCs/>
                <w:color w:val="FF0000"/>
              </w:rPr>
            </w:pPr>
            <w:r>
              <w:rPr>
                <w:szCs w:val="28"/>
                <w:lang w:val="en-US"/>
              </w:rPr>
              <w:t>0,7 + 1,3 + 9,2 + 4,9 + 1,5</w:t>
            </w:r>
          </w:p>
        </w:tc>
        <w:tc>
          <w:tcPr>
            <w:tcW w:w="1241" w:type="dxa"/>
            <w:vAlign w:val="center"/>
          </w:tcPr>
          <w:p w14:paraId="256FC2E2" w14:textId="77777777" w:rsidR="00FF162D" w:rsidRPr="00576DCD" w:rsidRDefault="00FF162D" w:rsidP="00E90919">
            <w:pPr>
              <w:ind w:firstLine="0"/>
              <w:rPr>
                <w:rFonts w:eastAsiaTheme="minorEastAsia"/>
                <w:iCs/>
                <w:lang w:val="en-US"/>
              </w:rPr>
            </w:pPr>
            <w:r>
              <w:rPr>
                <w:rFonts w:eastAsiaTheme="minorEastAsia"/>
                <w:iCs/>
                <w:lang w:val="en-US"/>
              </w:rPr>
              <w:t>17,6</w:t>
            </w:r>
          </w:p>
        </w:tc>
      </w:tr>
      <w:tr w:rsidR="00FF162D" w:rsidRPr="00576DCD" w14:paraId="5399B98F" w14:textId="77777777" w:rsidTr="00F47BCC">
        <w:trPr>
          <w:trHeight w:val="454"/>
        </w:trPr>
        <w:tc>
          <w:tcPr>
            <w:tcW w:w="1271" w:type="dxa"/>
            <w:vAlign w:val="center"/>
          </w:tcPr>
          <w:p w14:paraId="0BE2E38B" w14:textId="77777777" w:rsidR="00FF162D" w:rsidRPr="00590AE7" w:rsidRDefault="00FF162D" w:rsidP="00E90919">
            <w:pPr>
              <w:ind w:firstLine="0"/>
              <w:rPr>
                <w:rFonts w:eastAsiaTheme="minorEastAsia"/>
                <w:iCs/>
              </w:rPr>
            </w:pPr>
            <w:r w:rsidRPr="00590AE7">
              <w:rPr>
                <w:szCs w:val="28"/>
              </w:rPr>
              <w:t>КШ №1</w:t>
            </w:r>
          </w:p>
        </w:tc>
        <w:tc>
          <w:tcPr>
            <w:tcW w:w="1701" w:type="dxa"/>
            <w:vAlign w:val="center"/>
          </w:tcPr>
          <w:p w14:paraId="1A3FF156" w14:textId="77777777" w:rsidR="00FF162D" w:rsidRPr="00185299" w:rsidRDefault="00FF162D" w:rsidP="00E90919">
            <w:pPr>
              <w:ind w:firstLine="0"/>
              <w:rPr>
                <w:rFonts w:eastAsiaTheme="minorEastAsia"/>
                <w:iCs/>
                <w:lang w:val="en-US"/>
              </w:rPr>
            </w:pPr>
            <w:r>
              <w:rPr>
                <w:szCs w:val="28"/>
              </w:rPr>
              <w:t xml:space="preserve">Р-ка </w:t>
            </w:r>
            <w:r>
              <w:rPr>
                <w:szCs w:val="28"/>
                <w:lang w:val="en-US"/>
              </w:rPr>
              <w:t>A 1.3</w:t>
            </w:r>
          </w:p>
        </w:tc>
        <w:tc>
          <w:tcPr>
            <w:tcW w:w="5528" w:type="dxa"/>
            <w:vAlign w:val="center"/>
          </w:tcPr>
          <w:p w14:paraId="221A3FAB" w14:textId="77777777" w:rsidR="00FF162D" w:rsidRPr="000C23D0" w:rsidRDefault="00FF162D" w:rsidP="00E90919">
            <w:pPr>
              <w:ind w:firstLine="0"/>
              <w:rPr>
                <w:rFonts w:eastAsiaTheme="minorEastAsia"/>
                <w:iCs/>
                <w:color w:val="FF0000"/>
              </w:rPr>
            </w:pPr>
            <w:r>
              <w:rPr>
                <w:szCs w:val="28"/>
                <w:lang w:val="en-US"/>
              </w:rPr>
              <w:t>0,7 + 1,3 + 9,2 + 4,9 + 1,5 + 2,9</w:t>
            </w:r>
          </w:p>
        </w:tc>
        <w:tc>
          <w:tcPr>
            <w:tcW w:w="1241" w:type="dxa"/>
            <w:vAlign w:val="center"/>
          </w:tcPr>
          <w:p w14:paraId="64094B46" w14:textId="77777777" w:rsidR="00FF162D" w:rsidRPr="00576DCD" w:rsidRDefault="00FF162D" w:rsidP="00E90919">
            <w:pPr>
              <w:ind w:firstLine="0"/>
              <w:rPr>
                <w:rFonts w:eastAsiaTheme="minorEastAsia"/>
                <w:iCs/>
                <w:lang w:val="en-US"/>
              </w:rPr>
            </w:pPr>
            <w:r>
              <w:rPr>
                <w:rFonts w:eastAsiaTheme="minorEastAsia"/>
                <w:iCs/>
                <w:lang w:val="en-US"/>
              </w:rPr>
              <w:t>20,5</w:t>
            </w:r>
          </w:p>
        </w:tc>
      </w:tr>
      <w:tr w:rsidR="00FF162D" w:rsidRPr="00576DCD" w14:paraId="68F1D7D1" w14:textId="77777777" w:rsidTr="00F47BCC">
        <w:trPr>
          <w:trHeight w:val="454"/>
        </w:trPr>
        <w:tc>
          <w:tcPr>
            <w:tcW w:w="1271" w:type="dxa"/>
            <w:vAlign w:val="center"/>
          </w:tcPr>
          <w:p w14:paraId="4B7089D3" w14:textId="77777777" w:rsidR="00FF162D" w:rsidRPr="00590AE7" w:rsidRDefault="00FF162D" w:rsidP="00E90919">
            <w:pPr>
              <w:ind w:firstLine="0"/>
              <w:rPr>
                <w:szCs w:val="28"/>
              </w:rPr>
            </w:pPr>
            <w:r w:rsidRPr="00590AE7">
              <w:rPr>
                <w:szCs w:val="28"/>
              </w:rPr>
              <w:t>КШ №1</w:t>
            </w:r>
          </w:p>
        </w:tc>
        <w:tc>
          <w:tcPr>
            <w:tcW w:w="1701" w:type="dxa"/>
            <w:vAlign w:val="center"/>
          </w:tcPr>
          <w:p w14:paraId="37644C8E" w14:textId="77777777" w:rsidR="00FF162D" w:rsidRDefault="00FF162D" w:rsidP="00E90919">
            <w:pPr>
              <w:ind w:firstLine="0"/>
              <w:rPr>
                <w:szCs w:val="28"/>
              </w:rPr>
            </w:pPr>
            <w:r>
              <w:rPr>
                <w:szCs w:val="28"/>
              </w:rPr>
              <w:t xml:space="preserve">Р-ка </w:t>
            </w:r>
            <w:r>
              <w:rPr>
                <w:szCs w:val="28"/>
                <w:lang w:val="en-US"/>
              </w:rPr>
              <w:t>A 1.4</w:t>
            </w:r>
          </w:p>
        </w:tc>
        <w:tc>
          <w:tcPr>
            <w:tcW w:w="5528" w:type="dxa"/>
            <w:vAlign w:val="center"/>
          </w:tcPr>
          <w:p w14:paraId="1DD9A274" w14:textId="77777777" w:rsidR="00FF162D" w:rsidRPr="00590AE7" w:rsidRDefault="00FF162D" w:rsidP="00E90919">
            <w:pPr>
              <w:ind w:firstLine="0"/>
              <w:rPr>
                <w:szCs w:val="28"/>
                <w:lang w:val="en-US"/>
              </w:rPr>
            </w:pPr>
            <w:r>
              <w:rPr>
                <w:szCs w:val="28"/>
                <w:lang w:val="en-US"/>
              </w:rPr>
              <w:t>0,7 + 1,3 + 9,2 + 4,9 + 1,5 + 2,9 + 1,6</w:t>
            </w:r>
          </w:p>
        </w:tc>
        <w:tc>
          <w:tcPr>
            <w:tcW w:w="1241" w:type="dxa"/>
            <w:vAlign w:val="center"/>
          </w:tcPr>
          <w:p w14:paraId="4139FED4" w14:textId="77777777" w:rsidR="00FF162D" w:rsidRPr="00576DCD" w:rsidRDefault="00FF162D" w:rsidP="00E90919">
            <w:pPr>
              <w:ind w:firstLine="0"/>
              <w:rPr>
                <w:rFonts w:eastAsiaTheme="minorEastAsia"/>
                <w:iCs/>
                <w:lang w:val="en-US"/>
              </w:rPr>
            </w:pPr>
            <w:r>
              <w:rPr>
                <w:rFonts w:eastAsiaTheme="minorEastAsia"/>
                <w:iCs/>
                <w:lang w:val="en-US"/>
              </w:rPr>
              <w:t>22,1</w:t>
            </w:r>
          </w:p>
        </w:tc>
      </w:tr>
      <w:tr w:rsidR="00FF162D" w:rsidRPr="00887CC0" w14:paraId="1BB62E08" w14:textId="77777777" w:rsidTr="00F47BCC">
        <w:trPr>
          <w:trHeight w:val="454"/>
        </w:trPr>
        <w:tc>
          <w:tcPr>
            <w:tcW w:w="1271" w:type="dxa"/>
            <w:vAlign w:val="center"/>
          </w:tcPr>
          <w:p w14:paraId="20F14DBC" w14:textId="77777777" w:rsidR="00FF162D" w:rsidRPr="00590AE7" w:rsidRDefault="00FF162D" w:rsidP="00E90919">
            <w:pPr>
              <w:ind w:firstLine="0"/>
              <w:rPr>
                <w:szCs w:val="28"/>
              </w:rPr>
            </w:pPr>
            <w:r w:rsidRPr="00590AE7">
              <w:rPr>
                <w:szCs w:val="28"/>
              </w:rPr>
              <w:t>КШ №1</w:t>
            </w:r>
          </w:p>
        </w:tc>
        <w:tc>
          <w:tcPr>
            <w:tcW w:w="1701" w:type="dxa"/>
            <w:vAlign w:val="center"/>
          </w:tcPr>
          <w:p w14:paraId="643FF2D9" w14:textId="77777777" w:rsidR="00FF162D" w:rsidRPr="00185299" w:rsidRDefault="00FF162D" w:rsidP="00E90919">
            <w:pPr>
              <w:ind w:firstLine="0"/>
              <w:rPr>
                <w:szCs w:val="28"/>
                <w:lang w:val="en-US"/>
              </w:rPr>
            </w:pPr>
            <w:r>
              <w:rPr>
                <w:szCs w:val="28"/>
              </w:rPr>
              <w:t xml:space="preserve">Р-ка </w:t>
            </w:r>
            <w:r>
              <w:rPr>
                <w:szCs w:val="28"/>
                <w:lang w:val="en-US"/>
              </w:rPr>
              <w:t>A 1.5</w:t>
            </w:r>
          </w:p>
        </w:tc>
        <w:tc>
          <w:tcPr>
            <w:tcW w:w="5528" w:type="dxa"/>
            <w:vAlign w:val="center"/>
          </w:tcPr>
          <w:p w14:paraId="0454489A" w14:textId="77777777" w:rsidR="00FF162D" w:rsidRPr="00887CC0" w:rsidRDefault="00FF162D" w:rsidP="00E90919">
            <w:pPr>
              <w:ind w:firstLine="0"/>
              <w:rPr>
                <w:szCs w:val="28"/>
              </w:rPr>
            </w:pPr>
            <w:r>
              <w:rPr>
                <w:szCs w:val="28"/>
                <w:lang w:val="en-US"/>
              </w:rPr>
              <w:t xml:space="preserve">0,7 + 1,3 + 9,2 + 4,9 + 1,5 + 2,9 + 1,6 + </w:t>
            </w:r>
            <w:r>
              <w:rPr>
                <w:szCs w:val="28"/>
              </w:rPr>
              <w:t>1</w:t>
            </w:r>
            <w:r>
              <w:rPr>
                <w:szCs w:val="28"/>
                <w:lang w:val="en-US"/>
              </w:rPr>
              <w:t>,</w:t>
            </w:r>
            <w:r>
              <w:rPr>
                <w:szCs w:val="28"/>
              </w:rPr>
              <w:t>6</w:t>
            </w:r>
          </w:p>
        </w:tc>
        <w:tc>
          <w:tcPr>
            <w:tcW w:w="1241" w:type="dxa"/>
            <w:vAlign w:val="center"/>
          </w:tcPr>
          <w:p w14:paraId="3071E049" w14:textId="77777777" w:rsidR="00FF162D" w:rsidRPr="00887CC0" w:rsidRDefault="00FF162D" w:rsidP="00E90919">
            <w:pPr>
              <w:ind w:firstLine="0"/>
              <w:rPr>
                <w:rFonts w:eastAsiaTheme="minorEastAsia"/>
                <w:iCs/>
              </w:rPr>
            </w:pPr>
            <w:r>
              <w:rPr>
                <w:rFonts w:eastAsiaTheme="minorEastAsia"/>
                <w:iCs/>
                <w:lang w:val="en-US"/>
              </w:rPr>
              <w:t>23,7</w:t>
            </w:r>
          </w:p>
        </w:tc>
      </w:tr>
      <w:tr w:rsidR="00FF162D" w:rsidRPr="00576DCD" w14:paraId="4E378A97" w14:textId="77777777" w:rsidTr="00F47BCC">
        <w:trPr>
          <w:trHeight w:val="454"/>
        </w:trPr>
        <w:tc>
          <w:tcPr>
            <w:tcW w:w="1271" w:type="dxa"/>
            <w:vAlign w:val="center"/>
          </w:tcPr>
          <w:p w14:paraId="3710B6C2" w14:textId="77777777" w:rsidR="00FF162D" w:rsidRPr="00590AE7" w:rsidRDefault="00FF162D" w:rsidP="00E90919">
            <w:pPr>
              <w:ind w:firstLine="0"/>
              <w:rPr>
                <w:szCs w:val="28"/>
              </w:rPr>
            </w:pPr>
            <w:r w:rsidRPr="00590AE7">
              <w:rPr>
                <w:szCs w:val="28"/>
              </w:rPr>
              <w:t>КШ №1</w:t>
            </w:r>
          </w:p>
        </w:tc>
        <w:tc>
          <w:tcPr>
            <w:tcW w:w="1701" w:type="dxa"/>
            <w:vAlign w:val="center"/>
          </w:tcPr>
          <w:p w14:paraId="173FFFC1" w14:textId="77777777" w:rsidR="00FF162D" w:rsidRDefault="00FF162D" w:rsidP="00E90919">
            <w:pPr>
              <w:ind w:firstLine="0"/>
              <w:rPr>
                <w:szCs w:val="28"/>
              </w:rPr>
            </w:pPr>
            <w:r>
              <w:rPr>
                <w:szCs w:val="28"/>
              </w:rPr>
              <w:t xml:space="preserve">Р-ка </w:t>
            </w:r>
            <w:r>
              <w:rPr>
                <w:szCs w:val="28"/>
                <w:lang w:val="en-US"/>
              </w:rPr>
              <w:t>A 1.6</w:t>
            </w:r>
          </w:p>
        </w:tc>
        <w:tc>
          <w:tcPr>
            <w:tcW w:w="5528" w:type="dxa"/>
            <w:vAlign w:val="center"/>
          </w:tcPr>
          <w:p w14:paraId="0D434956" w14:textId="77777777" w:rsidR="00FF162D" w:rsidRPr="00887CC0" w:rsidRDefault="00FF162D" w:rsidP="00E90919">
            <w:pPr>
              <w:ind w:firstLine="0"/>
              <w:rPr>
                <w:szCs w:val="28"/>
                <w:lang w:val="en-US"/>
              </w:rPr>
            </w:pPr>
            <w:r>
              <w:rPr>
                <w:szCs w:val="28"/>
                <w:lang w:val="en-US"/>
              </w:rPr>
              <w:t xml:space="preserve">0,7 + 1,3 + 9,2 + 4,9 + 1,5 + 2,9 + 1,6 + </w:t>
            </w:r>
            <w:r>
              <w:rPr>
                <w:szCs w:val="28"/>
              </w:rPr>
              <w:t>1</w:t>
            </w:r>
            <w:r>
              <w:rPr>
                <w:szCs w:val="28"/>
                <w:lang w:val="en-US"/>
              </w:rPr>
              <w:t>,</w:t>
            </w:r>
            <w:r>
              <w:rPr>
                <w:szCs w:val="28"/>
              </w:rPr>
              <w:t>6</w:t>
            </w:r>
            <w:r>
              <w:rPr>
                <w:szCs w:val="28"/>
                <w:lang w:val="en-US"/>
              </w:rPr>
              <w:t xml:space="preserve"> + 2,8</w:t>
            </w:r>
          </w:p>
        </w:tc>
        <w:tc>
          <w:tcPr>
            <w:tcW w:w="1241" w:type="dxa"/>
            <w:vAlign w:val="center"/>
          </w:tcPr>
          <w:p w14:paraId="696120E3" w14:textId="77777777" w:rsidR="00FF162D" w:rsidRPr="00576DCD" w:rsidRDefault="00FF162D" w:rsidP="00E90919">
            <w:pPr>
              <w:ind w:firstLine="0"/>
              <w:rPr>
                <w:rFonts w:eastAsiaTheme="minorEastAsia"/>
                <w:iCs/>
                <w:lang w:val="en-US"/>
              </w:rPr>
            </w:pPr>
            <w:r>
              <w:rPr>
                <w:rFonts w:eastAsiaTheme="minorEastAsia"/>
                <w:iCs/>
                <w:lang w:val="en-US"/>
              </w:rPr>
              <w:t>26,5</w:t>
            </w:r>
          </w:p>
        </w:tc>
      </w:tr>
      <w:tr w:rsidR="00FF162D" w:rsidRPr="00576DCD" w14:paraId="05AED733" w14:textId="77777777" w:rsidTr="00F47BCC">
        <w:trPr>
          <w:trHeight w:val="454"/>
        </w:trPr>
        <w:tc>
          <w:tcPr>
            <w:tcW w:w="1271" w:type="dxa"/>
            <w:vAlign w:val="center"/>
          </w:tcPr>
          <w:p w14:paraId="43CCB2CC" w14:textId="77777777" w:rsidR="00FF162D" w:rsidRPr="000C23D0" w:rsidRDefault="00FF162D" w:rsidP="00E90919">
            <w:pPr>
              <w:ind w:firstLine="0"/>
              <w:rPr>
                <w:rFonts w:eastAsiaTheme="minorEastAsia"/>
                <w:iCs/>
                <w:color w:val="FF0000"/>
              </w:rPr>
            </w:pPr>
            <w:r w:rsidRPr="00590AE7">
              <w:rPr>
                <w:szCs w:val="28"/>
              </w:rPr>
              <w:t>КШ №1</w:t>
            </w:r>
          </w:p>
        </w:tc>
        <w:tc>
          <w:tcPr>
            <w:tcW w:w="1701" w:type="dxa"/>
            <w:vAlign w:val="center"/>
          </w:tcPr>
          <w:p w14:paraId="1EF42430" w14:textId="77777777" w:rsidR="00FF162D" w:rsidRPr="000C23D0" w:rsidRDefault="00FF162D" w:rsidP="00E90919">
            <w:pPr>
              <w:ind w:firstLine="0"/>
              <w:rPr>
                <w:rFonts w:eastAsiaTheme="minorEastAsia"/>
                <w:iCs/>
                <w:color w:val="FF0000"/>
              </w:rPr>
            </w:pPr>
            <w:r>
              <w:rPr>
                <w:szCs w:val="28"/>
              </w:rPr>
              <w:t xml:space="preserve">Р-ка </w:t>
            </w:r>
            <w:r>
              <w:rPr>
                <w:szCs w:val="28"/>
                <w:lang w:val="en-US"/>
              </w:rPr>
              <w:t>A 1.7</w:t>
            </w:r>
          </w:p>
        </w:tc>
        <w:tc>
          <w:tcPr>
            <w:tcW w:w="5528" w:type="dxa"/>
            <w:vAlign w:val="center"/>
          </w:tcPr>
          <w:p w14:paraId="171D0461" w14:textId="77777777" w:rsidR="00FF162D" w:rsidRDefault="00FF162D" w:rsidP="00E90919">
            <w:pPr>
              <w:ind w:firstLine="0"/>
              <w:rPr>
                <w:szCs w:val="28"/>
                <w:lang w:val="en-US"/>
              </w:rPr>
            </w:pPr>
            <w:r>
              <w:rPr>
                <w:szCs w:val="28"/>
                <w:lang w:val="en-US"/>
              </w:rPr>
              <w:t xml:space="preserve">0,7 + 1,3 + 9,2 + 4,9 + 1,5 + 2,9 + 1,6 + </w:t>
            </w:r>
            <w:r>
              <w:rPr>
                <w:szCs w:val="28"/>
              </w:rPr>
              <w:t>1</w:t>
            </w:r>
            <w:r>
              <w:rPr>
                <w:szCs w:val="28"/>
                <w:lang w:val="en-US"/>
              </w:rPr>
              <w:t>,</w:t>
            </w:r>
            <w:r>
              <w:rPr>
                <w:szCs w:val="28"/>
              </w:rPr>
              <w:t>6</w:t>
            </w:r>
            <w:r>
              <w:rPr>
                <w:szCs w:val="28"/>
                <w:lang w:val="en-US"/>
              </w:rPr>
              <w:t xml:space="preserve"> + 2,8 + </w:t>
            </w:r>
          </w:p>
          <w:p w14:paraId="4F3DC6E4" w14:textId="77777777" w:rsidR="00FF162D" w:rsidRPr="00887CC0" w:rsidRDefault="00FF162D" w:rsidP="00E90919">
            <w:pPr>
              <w:ind w:firstLine="0"/>
              <w:rPr>
                <w:szCs w:val="28"/>
                <w:lang w:val="en-US"/>
              </w:rPr>
            </w:pPr>
            <w:r>
              <w:rPr>
                <w:szCs w:val="28"/>
                <w:lang w:val="en-US"/>
              </w:rPr>
              <w:t>1,5 + 4,0</w:t>
            </w:r>
          </w:p>
        </w:tc>
        <w:tc>
          <w:tcPr>
            <w:tcW w:w="1241" w:type="dxa"/>
            <w:vAlign w:val="center"/>
          </w:tcPr>
          <w:p w14:paraId="100407E0" w14:textId="77777777" w:rsidR="00FF162D" w:rsidRPr="00576DCD" w:rsidRDefault="00FF162D" w:rsidP="00E90919">
            <w:pPr>
              <w:ind w:firstLine="0"/>
              <w:rPr>
                <w:rFonts w:eastAsiaTheme="minorEastAsia"/>
                <w:iCs/>
                <w:lang w:val="en-US"/>
              </w:rPr>
            </w:pPr>
            <w:r>
              <w:rPr>
                <w:rFonts w:eastAsiaTheme="minorEastAsia"/>
                <w:iCs/>
                <w:lang w:val="en-US"/>
              </w:rPr>
              <w:t>32</w:t>
            </w:r>
          </w:p>
        </w:tc>
      </w:tr>
      <w:tr w:rsidR="00FF162D" w:rsidRPr="00576DCD" w14:paraId="14FA03AD" w14:textId="77777777" w:rsidTr="00F47BCC">
        <w:trPr>
          <w:trHeight w:val="454"/>
        </w:trPr>
        <w:tc>
          <w:tcPr>
            <w:tcW w:w="1271" w:type="dxa"/>
            <w:vAlign w:val="center"/>
          </w:tcPr>
          <w:p w14:paraId="1F826332" w14:textId="77777777" w:rsidR="00FF162D" w:rsidRPr="000C23D0" w:rsidRDefault="00FF162D" w:rsidP="00E90919">
            <w:pPr>
              <w:ind w:firstLine="0"/>
              <w:rPr>
                <w:rFonts w:eastAsiaTheme="minorEastAsia"/>
                <w:iCs/>
                <w:color w:val="FF0000"/>
              </w:rPr>
            </w:pPr>
            <w:r w:rsidRPr="00590AE7">
              <w:rPr>
                <w:szCs w:val="28"/>
              </w:rPr>
              <w:t>КШ №1</w:t>
            </w:r>
          </w:p>
        </w:tc>
        <w:tc>
          <w:tcPr>
            <w:tcW w:w="1701" w:type="dxa"/>
            <w:vAlign w:val="center"/>
          </w:tcPr>
          <w:p w14:paraId="68243A52" w14:textId="77777777" w:rsidR="00FF162D" w:rsidRPr="00E1051B" w:rsidRDefault="00FF162D" w:rsidP="00E90919">
            <w:pPr>
              <w:ind w:firstLine="0"/>
              <w:rPr>
                <w:rFonts w:eastAsiaTheme="minorEastAsia"/>
                <w:iCs/>
                <w:color w:val="FF0000"/>
              </w:rPr>
            </w:pPr>
            <w:r>
              <w:rPr>
                <w:szCs w:val="28"/>
              </w:rPr>
              <w:t xml:space="preserve">Р-ка </w:t>
            </w:r>
            <w:r>
              <w:rPr>
                <w:szCs w:val="28"/>
                <w:lang w:val="en-US"/>
              </w:rPr>
              <w:t>A 1.8</w:t>
            </w:r>
          </w:p>
        </w:tc>
        <w:tc>
          <w:tcPr>
            <w:tcW w:w="5528" w:type="dxa"/>
            <w:vAlign w:val="center"/>
          </w:tcPr>
          <w:p w14:paraId="50DE4EBA" w14:textId="77777777" w:rsidR="00FF162D" w:rsidRDefault="00FF162D" w:rsidP="00E90919">
            <w:pPr>
              <w:ind w:firstLine="0"/>
              <w:rPr>
                <w:szCs w:val="28"/>
                <w:lang w:val="en-US"/>
              </w:rPr>
            </w:pPr>
            <w:r>
              <w:rPr>
                <w:szCs w:val="28"/>
                <w:lang w:val="en-US"/>
              </w:rPr>
              <w:t xml:space="preserve">0,7 + 1,3 + 9,2 + 4,9 + 1,5 + 2,9 + 1,6 + </w:t>
            </w:r>
            <w:r>
              <w:rPr>
                <w:szCs w:val="28"/>
              </w:rPr>
              <w:t>1</w:t>
            </w:r>
            <w:r>
              <w:rPr>
                <w:szCs w:val="28"/>
                <w:lang w:val="en-US"/>
              </w:rPr>
              <w:t>,</w:t>
            </w:r>
            <w:r>
              <w:rPr>
                <w:szCs w:val="28"/>
              </w:rPr>
              <w:t>6</w:t>
            </w:r>
            <w:r>
              <w:rPr>
                <w:szCs w:val="28"/>
                <w:lang w:val="en-US"/>
              </w:rPr>
              <w:t xml:space="preserve"> + 2,8 + </w:t>
            </w:r>
          </w:p>
          <w:p w14:paraId="7B7F27D5" w14:textId="77777777" w:rsidR="00FF162D" w:rsidRPr="000C23D0" w:rsidRDefault="00FF162D" w:rsidP="00E90919">
            <w:pPr>
              <w:ind w:firstLine="0"/>
              <w:rPr>
                <w:rFonts w:eastAsiaTheme="minorEastAsia"/>
                <w:iCs/>
                <w:color w:val="FF0000"/>
              </w:rPr>
            </w:pPr>
            <w:r>
              <w:rPr>
                <w:szCs w:val="28"/>
                <w:lang w:val="en-US"/>
              </w:rPr>
              <w:t>1,5 + 4,0 + 1,2 + 1,6 + 3,1</w:t>
            </w:r>
          </w:p>
        </w:tc>
        <w:tc>
          <w:tcPr>
            <w:tcW w:w="1241" w:type="dxa"/>
            <w:vAlign w:val="center"/>
          </w:tcPr>
          <w:p w14:paraId="582816A8" w14:textId="77777777" w:rsidR="00FF162D" w:rsidRPr="00576DCD" w:rsidRDefault="00FF162D" w:rsidP="00E90919">
            <w:pPr>
              <w:ind w:firstLine="0"/>
              <w:rPr>
                <w:rFonts w:eastAsiaTheme="minorEastAsia"/>
                <w:iCs/>
                <w:lang w:val="en-US"/>
              </w:rPr>
            </w:pPr>
            <w:r>
              <w:rPr>
                <w:rFonts w:eastAsiaTheme="minorEastAsia"/>
                <w:iCs/>
                <w:lang w:val="en-US"/>
              </w:rPr>
              <w:t>37,9</w:t>
            </w:r>
          </w:p>
        </w:tc>
      </w:tr>
      <w:tr w:rsidR="00FF162D" w:rsidRPr="00576DCD" w14:paraId="66C1AF8D" w14:textId="77777777" w:rsidTr="00F47BCC">
        <w:trPr>
          <w:trHeight w:val="454"/>
        </w:trPr>
        <w:tc>
          <w:tcPr>
            <w:tcW w:w="1271" w:type="dxa"/>
            <w:vAlign w:val="center"/>
          </w:tcPr>
          <w:p w14:paraId="566BB2C0" w14:textId="77777777" w:rsidR="00FF162D" w:rsidRPr="000C23D0" w:rsidRDefault="00FF162D" w:rsidP="00E90919">
            <w:pPr>
              <w:ind w:firstLine="0"/>
              <w:rPr>
                <w:rFonts w:eastAsiaTheme="minorEastAsia"/>
                <w:iCs/>
                <w:color w:val="FF0000"/>
              </w:rPr>
            </w:pPr>
            <w:r w:rsidRPr="00590AE7">
              <w:rPr>
                <w:szCs w:val="28"/>
              </w:rPr>
              <w:t>КШ №1</w:t>
            </w:r>
          </w:p>
        </w:tc>
        <w:tc>
          <w:tcPr>
            <w:tcW w:w="1701" w:type="dxa"/>
            <w:vAlign w:val="center"/>
          </w:tcPr>
          <w:p w14:paraId="7CB564B6" w14:textId="77777777" w:rsidR="00FF162D" w:rsidRPr="00E1051B" w:rsidRDefault="00FF162D" w:rsidP="00E90919">
            <w:pPr>
              <w:ind w:firstLine="0"/>
              <w:rPr>
                <w:rFonts w:eastAsiaTheme="minorEastAsia"/>
                <w:iCs/>
                <w:color w:val="FF0000"/>
              </w:rPr>
            </w:pPr>
            <w:r>
              <w:rPr>
                <w:szCs w:val="28"/>
              </w:rPr>
              <w:t>Р-ка А 21.2</w:t>
            </w:r>
          </w:p>
        </w:tc>
        <w:tc>
          <w:tcPr>
            <w:tcW w:w="5528" w:type="dxa"/>
            <w:vAlign w:val="center"/>
          </w:tcPr>
          <w:p w14:paraId="55E588B6" w14:textId="77777777" w:rsidR="00FF162D" w:rsidRDefault="00FF162D" w:rsidP="00E90919">
            <w:pPr>
              <w:ind w:firstLine="0"/>
              <w:rPr>
                <w:szCs w:val="28"/>
                <w:lang w:val="en-US"/>
              </w:rPr>
            </w:pPr>
            <w:r>
              <w:rPr>
                <w:szCs w:val="28"/>
                <w:lang w:val="en-US"/>
              </w:rPr>
              <w:t xml:space="preserve">0,7 + 1,3 + 9,2 + 4,9 + 1,5 + 2,9 + 1,6 + </w:t>
            </w:r>
            <w:r>
              <w:rPr>
                <w:szCs w:val="28"/>
              </w:rPr>
              <w:t>1</w:t>
            </w:r>
            <w:r>
              <w:rPr>
                <w:szCs w:val="28"/>
                <w:lang w:val="en-US"/>
              </w:rPr>
              <w:t>,</w:t>
            </w:r>
            <w:r>
              <w:rPr>
                <w:szCs w:val="28"/>
              </w:rPr>
              <w:t>6</w:t>
            </w:r>
            <w:r>
              <w:rPr>
                <w:szCs w:val="28"/>
                <w:lang w:val="en-US"/>
              </w:rPr>
              <w:t xml:space="preserve"> + 2,8 + </w:t>
            </w:r>
          </w:p>
          <w:p w14:paraId="61BA8BDA" w14:textId="77777777" w:rsidR="00FF162D" w:rsidRPr="000C23D0" w:rsidRDefault="00FF162D" w:rsidP="00E90919">
            <w:pPr>
              <w:ind w:firstLine="0"/>
              <w:rPr>
                <w:rFonts w:eastAsiaTheme="minorEastAsia"/>
                <w:iCs/>
                <w:color w:val="FF0000"/>
              </w:rPr>
            </w:pPr>
            <w:r>
              <w:rPr>
                <w:szCs w:val="28"/>
                <w:lang w:val="en-US"/>
              </w:rPr>
              <w:t>1,5 + 4,0 + 1,2 + 0,8</w:t>
            </w:r>
          </w:p>
        </w:tc>
        <w:tc>
          <w:tcPr>
            <w:tcW w:w="1241" w:type="dxa"/>
            <w:vAlign w:val="center"/>
          </w:tcPr>
          <w:p w14:paraId="4C940CF3" w14:textId="77777777" w:rsidR="00FF162D" w:rsidRPr="00576DCD" w:rsidRDefault="00FF162D" w:rsidP="00E90919">
            <w:pPr>
              <w:ind w:firstLine="0"/>
              <w:rPr>
                <w:rFonts w:eastAsiaTheme="minorEastAsia"/>
                <w:iCs/>
                <w:lang w:val="en-US"/>
              </w:rPr>
            </w:pPr>
            <w:r>
              <w:rPr>
                <w:rFonts w:eastAsiaTheme="minorEastAsia"/>
                <w:iCs/>
                <w:lang w:val="en-US"/>
              </w:rPr>
              <w:t>34</w:t>
            </w:r>
          </w:p>
        </w:tc>
      </w:tr>
      <w:tr w:rsidR="00FF162D" w:rsidRPr="00576DCD" w14:paraId="291CAAFF" w14:textId="77777777" w:rsidTr="00F47BCC">
        <w:trPr>
          <w:trHeight w:val="454"/>
        </w:trPr>
        <w:tc>
          <w:tcPr>
            <w:tcW w:w="1271" w:type="dxa"/>
            <w:vAlign w:val="center"/>
          </w:tcPr>
          <w:p w14:paraId="2F7895EE" w14:textId="77777777" w:rsidR="00FF162D" w:rsidRPr="000C23D0" w:rsidRDefault="00FF162D" w:rsidP="00E90919">
            <w:pPr>
              <w:ind w:firstLine="0"/>
              <w:rPr>
                <w:rFonts w:eastAsiaTheme="minorEastAsia"/>
                <w:iCs/>
                <w:color w:val="FF0000"/>
              </w:rPr>
            </w:pPr>
            <w:r w:rsidRPr="00590AE7">
              <w:rPr>
                <w:szCs w:val="28"/>
              </w:rPr>
              <w:t>КШ №1</w:t>
            </w:r>
          </w:p>
        </w:tc>
        <w:tc>
          <w:tcPr>
            <w:tcW w:w="1701" w:type="dxa"/>
            <w:vAlign w:val="center"/>
          </w:tcPr>
          <w:p w14:paraId="401C9FE8" w14:textId="77777777" w:rsidR="00FF162D" w:rsidRPr="00887CC0" w:rsidRDefault="00FF162D" w:rsidP="00E90919">
            <w:pPr>
              <w:ind w:firstLine="0"/>
              <w:rPr>
                <w:rFonts w:eastAsiaTheme="minorEastAsia"/>
                <w:iCs/>
                <w:color w:val="FF0000"/>
                <w:lang w:val="en-US"/>
              </w:rPr>
            </w:pPr>
            <w:r>
              <w:rPr>
                <w:szCs w:val="28"/>
              </w:rPr>
              <w:t>Р-ка А 21.1</w:t>
            </w:r>
          </w:p>
        </w:tc>
        <w:tc>
          <w:tcPr>
            <w:tcW w:w="5528" w:type="dxa"/>
            <w:vAlign w:val="center"/>
          </w:tcPr>
          <w:p w14:paraId="252F55F5" w14:textId="77777777" w:rsidR="00FF162D" w:rsidRDefault="00FF162D" w:rsidP="00E90919">
            <w:pPr>
              <w:ind w:firstLine="0"/>
              <w:rPr>
                <w:szCs w:val="28"/>
                <w:lang w:val="en-US"/>
              </w:rPr>
            </w:pPr>
            <w:r>
              <w:rPr>
                <w:szCs w:val="28"/>
                <w:lang w:val="en-US"/>
              </w:rPr>
              <w:t xml:space="preserve">0,7 + 1,3 + 9,2 + 4,9 + 1,5 + 2,9 + 1,6 + </w:t>
            </w:r>
            <w:r>
              <w:rPr>
                <w:szCs w:val="28"/>
              </w:rPr>
              <w:t>1</w:t>
            </w:r>
            <w:r>
              <w:rPr>
                <w:szCs w:val="28"/>
                <w:lang w:val="en-US"/>
              </w:rPr>
              <w:t>,</w:t>
            </w:r>
            <w:r>
              <w:rPr>
                <w:szCs w:val="28"/>
              </w:rPr>
              <w:t>6</w:t>
            </w:r>
            <w:r>
              <w:rPr>
                <w:szCs w:val="28"/>
                <w:lang w:val="en-US"/>
              </w:rPr>
              <w:t xml:space="preserve"> + 2,8 + </w:t>
            </w:r>
          </w:p>
          <w:p w14:paraId="24016735" w14:textId="77777777" w:rsidR="00FF162D" w:rsidRPr="000C23D0" w:rsidRDefault="00FF162D" w:rsidP="00E90919">
            <w:pPr>
              <w:ind w:firstLine="0"/>
              <w:rPr>
                <w:rFonts w:eastAsiaTheme="minorEastAsia"/>
                <w:iCs/>
                <w:color w:val="FF0000"/>
              </w:rPr>
            </w:pPr>
            <w:r>
              <w:rPr>
                <w:szCs w:val="28"/>
                <w:lang w:val="en-US"/>
              </w:rPr>
              <w:t>1,5 + 4,0 + 1,2 + 1,6</w:t>
            </w:r>
          </w:p>
        </w:tc>
        <w:tc>
          <w:tcPr>
            <w:tcW w:w="1241" w:type="dxa"/>
            <w:vAlign w:val="center"/>
          </w:tcPr>
          <w:p w14:paraId="64E10F81" w14:textId="77777777" w:rsidR="00FF162D" w:rsidRPr="00576DCD" w:rsidRDefault="00FF162D" w:rsidP="00E90919">
            <w:pPr>
              <w:ind w:firstLine="0"/>
              <w:rPr>
                <w:rFonts w:eastAsiaTheme="minorEastAsia"/>
                <w:iCs/>
                <w:lang w:val="en-US"/>
              </w:rPr>
            </w:pPr>
            <w:r>
              <w:rPr>
                <w:rFonts w:eastAsiaTheme="minorEastAsia"/>
                <w:iCs/>
                <w:lang w:val="en-US"/>
              </w:rPr>
              <w:t>34,8</w:t>
            </w:r>
          </w:p>
        </w:tc>
      </w:tr>
      <w:tr w:rsidR="00FF162D" w:rsidRPr="00576DCD" w14:paraId="217E410C" w14:textId="77777777" w:rsidTr="00F47BCC">
        <w:trPr>
          <w:trHeight w:val="454"/>
        </w:trPr>
        <w:tc>
          <w:tcPr>
            <w:tcW w:w="1271" w:type="dxa"/>
            <w:vAlign w:val="center"/>
          </w:tcPr>
          <w:p w14:paraId="4BD8B807" w14:textId="77777777" w:rsidR="00FF162D" w:rsidRPr="00636E89" w:rsidRDefault="00FF162D" w:rsidP="00E90919">
            <w:pPr>
              <w:ind w:firstLine="0"/>
              <w:rPr>
                <w:rFonts w:eastAsiaTheme="minorEastAsia"/>
                <w:iCs/>
                <w:color w:val="FF0000"/>
                <w:lang w:val="en-US"/>
              </w:rPr>
            </w:pPr>
            <w:r w:rsidRPr="00590AE7">
              <w:rPr>
                <w:szCs w:val="28"/>
              </w:rPr>
              <w:t>КШ №</w:t>
            </w:r>
            <w:r>
              <w:rPr>
                <w:szCs w:val="28"/>
                <w:lang w:val="en-US"/>
              </w:rPr>
              <w:t>2</w:t>
            </w:r>
          </w:p>
        </w:tc>
        <w:tc>
          <w:tcPr>
            <w:tcW w:w="1701" w:type="dxa"/>
            <w:vAlign w:val="center"/>
          </w:tcPr>
          <w:p w14:paraId="5418B1A5" w14:textId="77777777" w:rsidR="00FF162D" w:rsidRPr="00E1051B" w:rsidRDefault="00FF162D" w:rsidP="00E90919">
            <w:pPr>
              <w:ind w:firstLine="0"/>
              <w:rPr>
                <w:rFonts w:eastAsiaTheme="minorEastAsia"/>
                <w:iCs/>
                <w:color w:val="FF0000"/>
              </w:rPr>
            </w:pPr>
            <w:r>
              <w:rPr>
                <w:szCs w:val="28"/>
              </w:rPr>
              <w:t>Р-ка А 3.1</w:t>
            </w:r>
          </w:p>
        </w:tc>
        <w:tc>
          <w:tcPr>
            <w:tcW w:w="5528" w:type="dxa"/>
            <w:vAlign w:val="center"/>
          </w:tcPr>
          <w:p w14:paraId="5263DD42" w14:textId="77777777" w:rsidR="00FF162D" w:rsidRPr="000C23D0" w:rsidRDefault="00FF162D" w:rsidP="00E90919">
            <w:pPr>
              <w:ind w:firstLine="0"/>
              <w:rPr>
                <w:rFonts w:eastAsiaTheme="minorEastAsia"/>
                <w:iCs/>
                <w:color w:val="FF0000"/>
              </w:rPr>
            </w:pPr>
            <w:r>
              <w:rPr>
                <w:szCs w:val="28"/>
                <w:lang w:val="en-US"/>
              </w:rPr>
              <w:t>0,7 + 0,8</w:t>
            </w:r>
          </w:p>
        </w:tc>
        <w:tc>
          <w:tcPr>
            <w:tcW w:w="1241" w:type="dxa"/>
            <w:vAlign w:val="center"/>
          </w:tcPr>
          <w:p w14:paraId="5C2C1068" w14:textId="77777777" w:rsidR="00FF162D" w:rsidRPr="00576DCD" w:rsidRDefault="00FF162D" w:rsidP="00E90919">
            <w:pPr>
              <w:ind w:firstLine="0"/>
              <w:rPr>
                <w:rFonts w:eastAsiaTheme="minorEastAsia"/>
                <w:iCs/>
                <w:lang w:val="en-US"/>
              </w:rPr>
            </w:pPr>
            <w:r>
              <w:rPr>
                <w:rFonts w:eastAsiaTheme="minorEastAsia"/>
                <w:iCs/>
                <w:lang w:val="en-US"/>
              </w:rPr>
              <w:t>1,5</w:t>
            </w:r>
          </w:p>
        </w:tc>
      </w:tr>
      <w:tr w:rsidR="00FF162D" w:rsidRPr="007739AE" w14:paraId="129E966E" w14:textId="77777777" w:rsidTr="00F47BCC">
        <w:trPr>
          <w:trHeight w:val="454"/>
        </w:trPr>
        <w:tc>
          <w:tcPr>
            <w:tcW w:w="1271" w:type="dxa"/>
            <w:vAlign w:val="center"/>
          </w:tcPr>
          <w:p w14:paraId="039225FB" w14:textId="77777777" w:rsidR="00FF162D" w:rsidRPr="00636E89" w:rsidRDefault="00FF162D" w:rsidP="00E90919">
            <w:pPr>
              <w:ind w:firstLine="0"/>
              <w:rPr>
                <w:rFonts w:eastAsiaTheme="minorEastAsia"/>
                <w:iCs/>
                <w:color w:val="FF0000"/>
                <w:lang w:val="en-US"/>
              </w:rPr>
            </w:pPr>
            <w:r w:rsidRPr="00590AE7">
              <w:rPr>
                <w:szCs w:val="28"/>
              </w:rPr>
              <w:t>КШ №</w:t>
            </w:r>
            <w:r>
              <w:rPr>
                <w:szCs w:val="28"/>
                <w:lang w:val="en-US"/>
              </w:rPr>
              <w:t>2</w:t>
            </w:r>
          </w:p>
        </w:tc>
        <w:tc>
          <w:tcPr>
            <w:tcW w:w="1701" w:type="dxa"/>
            <w:vAlign w:val="center"/>
          </w:tcPr>
          <w:p w14:paraId="18C7BFA4" w14:textId="77777777" w:rsidR="00FF162D" w:rsidRPr="00636E89" w:rsidRDefault="00FF162D" w:rsidP="00E90919">
            <w:pPr>
              <w:ind w:firstLine="0"/>
              <w:rPr>
                <w:rFonts w:eastAsiaTheme="minorEastAsia"/>
                <w:iCs/>
                <w:color w:val="FF0000"/>
                <w:lang w:val="en-US"/>
              </w:rPr>
            </w:pPr>
            <w:r>
              <w:rPr>
                <w:szCs w:val="28"/>
              </w:rPr>
              <w:t>Р-ка А 3.2</w:t>
            </w:r>
          </w:p>
        </w:tc>
        <w:tc>
          <w:tcPr>
            <w:tcW w:w="5528" w:type="dxa"/>
            <w:vAlign w:val="center"/>
          </w:tcPr>
          <w:p w14:paraId="420FA58F" w14:textId="77777777" w:rsidR="00FF162D" w:rsidRPr="000C23D0" w:rsidRDefault="00FF162D" w:rsidP="00E90919">
            <w:pPr>
              <w:ind w:firstLine="0"/>
              <w:rPr>
                <w:rFonts w:eastAsiaTheme="minorEastAsia"/>
                <w:iCs/>
                <w:color w:val="FF0000"/>
              </w:rPr>
            </w:pPr>
            <w:r>
              <w:rPr>
                <w:szCs w:val="28"/>
                <w:lang w:val="en-US"/>
              </w:rPr>
              <w:t>0,7 + 0,8 + 1</w:t>
            </w:r>
          </w:p>
        </w:tc>
        <w:tc>
          <w:tcPr>
            <w:tcW w:w="1241" w:type="dxa"/>
            <w:vAlign w:val="center"/>
          </w:tcPr>
          <w:p w14:paraId="6D4F3484" w14:textId="77777777" w:rsidR="00FF162D" w:rsidRPr="007739AE" w:rsidRDefault="00FF162D" w:rsidP="00E90919">
            <w:pPr>
              <w:ind w:firstLine="0"/>
              <w:rPr>
                <w:rFonts w:eastAsiaTheme="minorEastAsia"/>
                <w:iCs/>
                <w:lang w:val="en-US"/>
              </w:rPr>
            </w:pPr>
            <w:r>
              <w:rPr>
                <w:rFonts w:eastAsiaTheme="minorEastAsia"/>
                <w:iCs/>
                <w:lang w:val="en-US"/>
              </w:rPr>
              <w:t>2,5</w:t>
            </w:r>
          </w:p>
        </w:tc>
      </w:tr>
      <w:tr w:rsidR="00FF162D" w:rsidRPr="007739AE" w14:paraId="4EA7C289" w14:textId="77777777" w:rsidTr="00F47BCC">
        <w:trPr>
          <w:trHeight w:val="454"/>
        </w:trPr>
        <w:tc>
          <w:tcPr>
            <w:tcW w:w="1271" w:type="dxa"/>
            <w:vAlign w:val="center"/>
          </w:tcPr>
          <w:p w14:paraId="68FDB1C8" w14:textId="77777777" w:rsidR="00FF162D" w:rsidRPr="00636E89" w:rsidRDefault="00FF162D" w:rsidP="00E90919">
            <w:pPr>
              <w:ind w:firstLine="0"/>
              <w:rPr>
                <w:rFonts w:eastAsiaTheme="minorEastAsia"/>
                <w:iCs/>
                <w:color w:val="FF0000"/>
                <w:lang w:val="en-US"/>
              </w:rPr>
            </w:pPr>
            <w:r w:rsidRPr="00590AE7">
              <w:rPr>
                <w:szCs w:val="28"/>
              </w:rPr>
              <w:t>КШ №</w:t>
            </w:r>
            <w:r>
              <w:rPr>
                <w:szCs w:val="28"/>
                <w:lang w:val="en-US"/>
              </w:rPr>
              <w:t>2</w:t>
            </w:r>
          </w:p>
        </w:tc>
        <w:tc>
          <w:tcPr>
            <w:tcW w:w="1701" w:type="dxa"/>
            <w:vAlign w:val="center"/>
          </w:tcPr>
          <w:p w14:paraId="679A2BDB" w14:textId="77777777" w:rsidR="00FF162D" w:rsidRPr="00636E89" w:rsidRDefault="00FF162D" w:rsidP="00E90919">
            <w:pPr>
              <w:ind w:firstLine="0"/>
              <w:rPr>
                <w:rFonts w:eastAsiaTheme="minorEastAsia"/>
                <w:iCs/>
                <w:color w:val="FF0000"/>
                <w:lang w:val="en-US"/>
              </w:rPr>
            </w:pPr>
            <w:r>
              <w:rPr>
                <w:szCs w:val="28"/>
              </w:rPr>
              <w:t>Р-ка А 3.3</w:t>
            </w:r>
          </w:p>
        </w:tc>
        <w:tc>
          <w:tcPr>
            <w:tcW w:w="5528" w:type="dxa"/>
            <w:vAlign w:val="center"/>
          </w:tcPr>
          <w:p w14:paraId="20916779" w14:textId="77777777" w:rsidR="00FF162D" w:rsidRPr="000C23D0" w:rsidRDefault="00FF162D" w:rsidP="00E90919">
            <w:pPr>
              <w:ind w:firstLine="0"/>
              <w:rPr>
                <w:rFonts w:eastAsiaTheme="minorEastAsia"/>
                <w:iCs/>
                <w:color w:val="FF0000"/>
              </w:rPr>
            </w:pPr>
            <w:r>
              <w:rPr>
                <w:szCs w:val="28"/>
                <w:lang w:val="en-US"/>
              </w:rPr>
              <w:t>0,7 + 0,8 + 1 + 1,3</w:t>
            </w:r>
          </w:p>
        </w:tc>
        <w:tc>
          <w:tcPr>
            <w:tcW w:w="1241" w:type="dxa"/>
            <w:vAlign w:val="center"/>
          </w:tcPr>
          <w:p w14:paraId="053B4A8D" w14:textId="77777777" w:rsidR="00FF162D" w:rsidRPr="007739AE" w:rsidRDefault="00FF162D" w:rsidP="00E90919">
            <w:pPr>
              <w:ind w:firstLine="0"/>
              <w:rPr>
                <w:rFonts w:eastAsiaTheme="minorEastAsia"/>
                <w:iCs/>
                <w:lang w:val="en-US"/>
              </w:rPr>
            </w:pPr>
            <w:r>
              <w:rPr>
                <w:rFonts w:eastAsiaTheme="minorEastAsia"/>
                <w:iCs/>
                <w:lang w:val="en-US"/>
              </w:rPr>
              <w:t>3,8</w:t>
            </w:r>
          </w:p>
        </w:tc>
      </w:tr>
      <w:tr w:rsidR="00FF162D" w:rsidRPr="008D08D1" w14:paraId="2892D7F0" w14:textId="77777777" w:rsidTr="00F47BCC">
        <w:trPr>
          <w:trHeight w:val="454"/>
        </w:trPr>
        <w:tc>
          <w:tcPr>
            <w:tcW w:w="1271" w:type="dxa"/>
            <w:vAlign w:val="center"/>
          </w:tcPr>
          <w:p w14:paraId="14DEEE45" w14:textId="77777777" w:rsidR="00FF162D" w:rsidRPr="00636E89" w:rsidRDefault="00FF162D" w:rsidP="00E90919">
            <w:pPr>
              <w:ind w:firstLine="0"/>
              <w:rPr>
                <w:rFonts w:eastAsiaTheme="minorEastAsia"/>
                <w:iCs/>
                <w:color w:val="FF0000"/>
                <w:lang w:val="en-US"/>
              </w:rPr>
            </w:pPr>
            <w:r w:rsidRPr="00590AE7">
              <w:rPr>
                <w:szCs w:val="28"/>
              </w:rPr>
              <w:t>КШ №</w:t>
            </w:r>
            <w:r>
              <w:rPr>
                <w:szCs w:val="28"/>
                <w:lang w:val="en-US"/>
              </w:rPr>
              <w:t>2</w:t>
            </w:r>
          </w:p>
        </w:tc>
        <w:tc>
          <w:tcPr>
            <w:tcW w:w="1701" w:type="dxa"/>
            <w:vAlign w:val="center"/>
          </w:tcPr>
          <w:p w14:paraId="47678124" w14:textId="77777777" w:rsidR="00FF162D" w:rsidRPr="00905F3A" w:rsidRDefault="00FF162D" w:rsidP="00E90919">
            <w:pPr>
              <w:ind w:firstLine="0"/>
              <w:rPr>
                <w:rFonts w:eastAsiaTheme="minorEastAsia"/>
                <w:iCs/>
                <w:color w:val="FF0000"/>
              </w:rPr>
            </w:pPr>
            <w:r>
              <w:rPr>
                <w:szCs w:val="28"/>
              </w:rPr>
              <w:t>Р-ка А 3.4</w:t>
            </w:r>
          </w:p>
        </w:tc>
        <w:tc>
          <w:tcPr>
            <w:tcW w:w="5528" w:type="dxa"/>
            <w:vAlign w:val="center"/>
          </w:tcPr>
          <w:p w14:paraId="68D22522" w14:textId="77777777" w:rsidR="00FF162D" w:rsidRPr="000C23D0" w:rsidRDefault="00FF162D" w:rsidP="00E90919">
            <w:pPr>
              <w:ind w:firstLine="0"/>
              <w:rPr>
                <w:rFonts w:eastAsiaTheme="minorEastAsia"/>
                <w:iCs/>
                <w:color w:val="FF0000"/>
              </w:rPr>
            </w:pPr>
            <w:r>
              <w:rPr>
                <w:szCs w:val="28"/>
                <w:lang w:val="en-US"/>
              </w:rPr>
              <w:t>0,7 + 0,8 + 1 + 1,3 + 1,1</w:t>
            </w:r>
          </w:p>
        </w:tc>
        <w:tc>
          <w:tcPr>
            <w:tcW w:w="1241" w:type="dxa"/>
            <w:vAlign w:val="center"/>
          </w:tcPr>
          <w:p w14:paraId="60E76822" w14:textId="77777777" w:rsidR="00FF162D" w:rsidRPr="008D08D1" w:rsidRDefault="00FF162D" w:rsidP="00E90919">
            <w:pPr>
              <w:ind w:firstLine="0"/>
              <w:rPr>
                <w:rFonts w:eastAsiaTheme="minorEastAsia"/>
                <w:iCs/>
              </w:rPr>
            </w:pPr>
            <w:r>
              <w:rPr>
                <w:rFonts w:eastAsiaTheme="minorEastAsia"/>
                <w:iCs/>
                <w:lang w:val="en-US"/>
              </w:rPr>
              <w:t>4,9</w:t>
            </w:r>
          </w:p>
        </w:tc>
      </w:tr>
      <w:tr w:rsidR="00FF162D" w:rsidRPr="008D08D1" w14:paraId="72D21239" w14:textId="77777777" w:rsidTr="00F47BCC">
        <w:trPr>
          <w:trHeight w:val="454"/>
        </w:trPr>
        <w:tc>
          <w:tcPr>
            <w:tcW w:w="1271" w:type="dxa"/>
            <w:vAlign w:val="center"/>
          </w:tcPr>
          <w:p w14:paraId="2472E822" w14:textId="77777777" w:rsidR="00FF162D" w:rsidRPr="0067572F" w:rsidRDefault="00FF162D" w:rsidP="00E90919">
            <w:pPr>
              <w:ind w:firstLine="0"/>
              <w:rPr>
                <w:rFonts w:eastAsiaTheme="minorEastAsia"/>
                <w:iCs/>
                <w:color w:val="FF0000"/>
                <w:lang w:val="en-US"/>
              </w:rPr>
            </w:pPr>
            <w:r w:rsidRPr="00590AE7">
              <w:rPr>
                <w:szCs w:val="28"/>
              </w:rPr>
              <w:t>КШ №</w:t>
            </w:r>
            <w:r>
              <w:rPr>
                <w:szCs w:val="28"/>
                <w:lang w:val="en-US"/>
              </w:rPr>
              <w:t>2</w:t>
            </w:r>
          </w:p>
        </w:tc>
        <w:tc>
          <w:tcPr>
            <w:tcW w:w="1701" w:type="dxa"/>
            <w:vAlign w:val="center"/>
          </w:tcPr>
          <w:p w14:paraId="674020F0" w14:textId="77777777" w:rsidR="00FF162D" w:rsidRPr="00905F3A" w:rsidRDefault="00FF162D" w:rsidP="00E90919">
            <w:pPr>
              <w:ind w:firstLine="0"/>
              <w:rPr>
                <w:rFonts w:eastAsiaTheme="minorEastAsia"/>
                <w:iCs/>
                <w:color w:val="FF0000"/>
              </w:rPr>
            </w:pPr>
            <w:r>
              <w:rPr>
                <w:szCs w:val="28"/>
              </w:rPr>
              <w:t>Р-ка А 3.5</w:t>
            </w:r>
          </w:p>
        </w:tc>
        <w:tc>
          <w:tcPr>
            <w:tcW w:w="5528" w:type="dxa"/>
            <w:vAlign w:val="center"/>
          </w:tcPr>
          <w:p w14:paraId="223C870F" w14:textId="77777777" w:rsidR="00FF162D" w:rsidRPr="000C23D0" w:rsidRDefault="00FF162D" w:rsidP="00E90919">
            <w:pPr>
              <w:ind w:firstLine="0"/>
              <w:rPr>
                <w:rFonts w:eastAsiaTheme="minorEastAsia"/>
                <w:iCs/>
                <w:color w:val="FF0000"/>
              </w:rPr>
            </w:pPr>
            <w:r>
              <w:rPr>
                <w:szCs w:val="28"/>
                <w:lang w:val="en-US"/>
              </w:rPr>
              <w:t>0,7 + 0,8 + 1 + 1,3 + 1,1 + 1,4</w:t>
            </w:r>
          </w:p>
        </w:tc>
        <w:tc>
          <w:tcPr>
            <w:tcW w:w="1241" w:type="dxa"/>
            <w:vAlign w:val="center"/>
          </w:tcPr>
          <w:p w14:paraId="07160532" w14:textId="77777777" w:rsidR="00FF162D" w:rsidRPr="008D08D1" w:rsidRDefault="00FF162D" w:rsidP="00E90919">
            <w:pPr>
              <w:ind w:firstLine="0"/>
              <w:rPr>
                <w:rFonts w:eastAsiaTheme="minorEastAsia"/>
                <w:iCs/>
                <w:lang w:val="en-US"/>
              </w:rPr>
            </w:pPr>
            <w:r>
              <w:rPr>
                <w:rFonts w:eastAsiaTheme="minorEastAsia"/>
                <w:iCs/>
              </w:rPr>
              <w:t>6</w:t>
            </w:r>
            <w:r>
              <w:rPr>
                <w:rFonts w:eastAsiaTheme="minorEastAsia"/>
                <w:iCs/>
                <w:lang w:val="en-US"/>
              </w:rPr>
              <w:t>,3</w:t>
            </w:r>
          </w:p>
        </w:tc>
      </w:tr>
      <w:tr w:rsidR="00FF162D" w:rsidRPr="007739AE" w14:paraId="2EEAFC3E" w14:textId="77777777" w:rsidTr="00F47BCC">
        <w:trPr>
          <w:trHeight w:val="454"/>
        </w:trPr>
        <w:tc>
          <w:tcPr>
            <w:tcW w:w="1271" w:type="dxa"/>
            <w:vAlign w:val="center"/>
          </w:tcPr>
          <w:p w14:paraId="0012045B" w14:textId="77777777" w:rsidR="00FF162D" w:rsidRPr="0067572F" w:rsidRDefault="00FF162D" w:rsidP="00E90919">
            <w:pPr>
              <w:ind w:firstLine="0"/>
              <w:rPr>
                <w:rFonts w:eastAsiaTheme="minorEastAsia"/>
                <w:iCs/>
                <w:color w:val="FF0000"/>
                <w:lang w:val="en-US"/>
              </w:rPr>
            </w:pPr>
            <w:r w:rsidRPr="00590AE7">
              <w:rPr>
                <w:szCs w:val="28"/>
              </w:rPr>
              <w:t>КШ №</w:t>
            </w:r>
            <w:r>
              <w:rPr>
                <w:szCs w:val="28"/>
                <w:lang w:val="en-US"/>
              </w:rPr>
              <w:t>2</w:t>
            </w:r>
          </w:p>
        </w:tc>
        <w:tc>
          <w:tcPr>
            <w:tcW w:w="1701" w:type="dxa"/>
            <w:vAlign w:val="center"/>
          </w:tcPr>
          <w:p w14:paraId="4E3DBD0C" w14:textId="77777777" w:rsidR="00FF162D" w:rsidRPr="0067572F" w:rsidRDefault="00FF162D" w:rsidP="00E90919">
            <w:pPr>
              <w:ind w:firstLine="0"/>
              <w:rPr>
                <w:rFonts w:eastAsiaTheme="minorEastAsia"/>
                <w:iCs/>
                <w:color w:val="FF0000"/>
                <w:lang w:val="en-US"/>
              </w:rPr>
            </w:pPr>
            <w:r>
              <w:rPr>
                <w:szCs w:val="28"/>
              </w:rPr>
              <w:t>Р-ка А 2.1</w:t>
            </w:r>
          </w:p>
        </w:tc>
        <w:tc>
          <w:tcPr>
            <w:tcW w:w="5528" w:type="dxa"/>
            <w:vAlign w:val="center"/>
          </w:tcPr>
          <w:p w14:paraId="318A52B9" w14:textId="77777777" w:rsidR="00FF162D" w:rsidRPr="000C23D0" w:rsidRDefault="00FF162D" w:rsidP="00E90919">
            <w:pPr>
              <w:ind w:firstLine="0"/>
              <w:rPr>
                <w:rFonts w:eastAsiaTheme="minorEastAsia"/>
                <w:iCs/>
                <w:color w:val="FF0000"/>
              </w:rPr>
            </w:pPr>
            <w:r>
              <w:rPr>
                <w:szCs w:val="28"/>
                <w:lang w:val="en-US"/>
              </w:rPr>
              <w:t>0,7 + 0,8 + 1 + 1,3 + 1,1 + 1,4 + 0,9 + 0,7</w:t>
            </w:r>
          </w:p>
        </w:tc>
        <w:tc>
          <w:tcPr>
            <w:tcW w:w="1241" w:type="dxa"/>
            <w:vAlign w:val="center"/>
          </w:tcPr>
          <w:p w14:paraId="229450C3" w14:textId="77777777" w:rsidR="00FF162D" w:rsidRPr="007739AE" w:rsidRDefault="00FF162D" w:rsidP="00E90919">
            <w:pPr>
              <w:ind w:firstLine="0"/>
              <w:rPr>
                <w:rFonts w:eastAsiaTheme="minorEastAsia"/>
                <w:iCs/>
                <w:lang w:val="en-US"/>
              </w:rPr>
            </w:pPr>
            <w:r w:rsidRPr="000049F7">
              <w:rPr>
                <w:rFonts w:eastAsiaTheme="minorEastAsia"/>
                <w:iCs/>
                <w:lang w:val="en-US"/>
              </w:rPr>
              <w:t>7</w:t>
            </w:r>
            <w:r>
              <w:rPr>
                <w:rFonts w:eastAsiaTheme="minorEastAsia"/>
                <w:iCs/>
                <w:lang w:val="en-US"/>
              </w:rPr>
              <w:t>,9</w:t>
            </w:r>
          </w:p>
        </w:tc>
      </w:tr>
      <w:tr w:rsidR="00FF162D" w:rsidRPr="007739AE" w14:paraId="25DAC517" w14:textId="77777777" w:rsidTr="00F47BCC">
        <w:trPr>
          <w:trHeight w:val="454"/>
        </w:trPr>
        <w:tc>
          <w:tcPr>
            <w:tcW w:w="1271" w:type="dxa"/>
            <w:vAlign w:val="center"/>
          </w:tcPr>
          <w:p w14:paraId="07DBA13B" w14:textId="77777777" w:rsidR="00FF162D" w:rsidRPr="0067572F" w:rsidRDefault="00FF162D" w:rsidP="00E90919">
            <w:pPr>
              <w:ind w:firstLine="0"/>
              <w:rPr>
                <w:rFonts w:eastAsiaTheme="minorEastAsia"/>
                <w:iCs/>
                <w:color w:val="FF0000"/>
                <w:lang w:val="en-US"/>
              </w:rPr>
            </w:pPr>
            <w:r w:rsidRPr="00590AE7">
              <w:rPr>
                <w:szCs w:val="28"/>
              </w:rPr>
              <w:t>КШ №</w:t>
            </w:r>
            <w:r>
              <w:rPr>
                <w:szCs w:val="28"/>
                <w:lang w:val="en-US"/>
              </w:rPr>
              <w:t>2</w:t>
            </w:r>
          </w:p>
        </w:tc>
        <w:tc>
          <w:tcPr>
            <w:tcW w:w="1701" w:type="dxa"/>
            <w:vAlign w:val="center"/>
          </w:tcPr>
          <w:p w14:paraId="0FC50B96" w14:textId="77777777" w:rsidR="00FF162D" w:rsidRPr="0067572F" w:rsidRDefault="00FF162D" w:rsidP="00E90919">
            <w:pPr>
              <w:ind w:firstLine="0"/>
              <w:rPr>
                <w:rFonts w:eastAsiaTheme="minorEastAsia"/>
                <w:iCs/>
                <w:color w:val="FF0000"/>
                <w:lang w:val="en-US"/>
              </w:rPr>
            </w:pPr>
            <w:r>
              <w:rPr>
                <w:szCs w:val="28"/>
              </w:rPr>
              <w:t>Р-ка А 2.2</w:t>
            </w:r>
          </w:p>
        </w:tc>
        <w:tc>
          <w:tcPr>
            <w:tcW w:w="5528" w:type="dxa"/>
            <w:vAlign w:val="center"/>
          </w:tcPr>
          <w:p w14:paraId="155A20FB" w14:textId="77777777" w:rsidR="00FF162D" w:rsidRPr="000C23D0" w:rsidRDefault="00FF162D" w:rsidP="00E90919">
            <w:pPr>
              <w:ind w:firstLine="0"/>
              <w:rPr>
                <w:rFonts w:eastAsiaTheme="minorEastAsia"/>
                <w:iCs/>
                <w:color w:val="FF0000"/>
              </w:rPr>
            </w:pPr>
            <w:r>
              <w:rPr>
                <w:szCs w:val="28"/>
                <w:lang w:val="en-US"/>
              </w:rPr>
              <w:t>0,7 + 0,8 + 1 + 1,3 + 1,1 + 1,4 + 0,9 + 0,7 + 1,3</w:t>
            </w:r>
          </w:p>
        </w:tc>
        <w:tc>
          <w:tcPr>
            <w:tcW w:w="1241" w:type="dxa"/>
            <w:vAlign w:val="center"/>
          </w:tcPr>
          <w:p w14:paraId="3DB00C75" w14:textId="77777777" w:rsidR="00FF162D" w:rsidRPr="007739AE" w:rsidRDefault="00FF162D" w:rsidP="00E90919">
            <w:pPr>
              <w:ind w:firstLine="0"/>
              <w:rPr>
                <w:rFonts w:eastAsiaTheme="minorEastAsia"/>
                <w:iCs/>
                <w:lang w:val="en-US"/>
              </w:rPr>
            </w:pPr>
            <w:r>
              <w:rPr>
                <w:rFonts w:eastAsiaTheme="minorEastAsia"/>
                <w:iCs/>
                <w:lang w:val="en-US"/>
              </w:rPr>
              <w:t>9,2</w:t>
            </w:r>
          </w:p>
        </w:tc>
      </w:tr>
      <w:tr w:rsidR="00FF162D" w:rsidRPr="007739AE" w14:paraId="386A520E" w14:textId="77777777" w:rsidTr="00F47BCC">
        <w:trPr>
          <w:trHeight w:val="454"/>
        </w:trPr>
        <w:tc>
          <w:tcPr>
            <w:tcW w:w="1271" w:type="dxa"/>
            <w:vAlign w:val="center"/>
          </w:tcPr>
          <w:p w14:paraId="54C7BC00" w14:textId="77777777" w:rsidR="00FF162D" w:rsidRPr="0067572F" w:rsidRDefault="00FF162D" w:rsidP="00E90919">
            <w:pPr>
              <w:ind w:firstLine="0"/>
              <w:rPr>
                <w:rFonts w:eastAsiaTheme="minorEastAsia"/>
                <w:iCs/>
                <w:color w:val="FF0000"/>
                <w:lang w:val="en-US"/>
              </w:rPr>
            </w:pPr>
            <w:r w:rsidRPr="00590AE7">
              <w:rPr>
                <w:szCs w:val="28"/>
              </w:rPr>
              <w:t>КШ №</w:t>
            </w:r>
            <w:r>
              <w:rPr>
                <w:szCs w:val="28"/>
                <w:lang w:val="en-US"/>
              </w:rPr>
              <w:t>2</w:t>
            </w:r>
          </w:p>
        </w:tc>
        <w:tc>
          <w:tcPr>
            <w:tcW w:w="1701" w:type="dxa"/>
            <w:vAlign w:val="center"/>
          </w:tcPr>
          <w:p w14:paraId="0D843221" w14:textId="77777777" w:rsidR="00FF162D" w:rsidRPr="0067572F" w:rsidRDefault="00FF162D" w:rsidP="00E90919">
            <w:pPr>
              <w:ind w:firstLine="0"/>
              <w:rPr>
                <w:rFonts w:eastAsiaTheme="minorEastAsia"/>
                <w:iCs/>
                <w:color w:val="FF0000"/>
                <w:lang w:val="en-US"/>
              </w:rPr>
            </w:pPr>
            <w:r>
              <w:rPr>
                <w:szCs w:val="28"/>
              </w:rPr>
              <w:t>Р-ка А 2.3</w:t>
            </w:r>
          </w:p>
        </w:tc>
        <w:tc>
          <w:tcPr>
            <w:tcW w:w="5528" w:type="dxa"/>
            <w:vAlign w:val="center"/>
          </w:tcPr>
          <w:p w14:paraId="2383E592" w14:textId="77777777" w:rsidR="00FF162D" w:rsidRPr="000C23D0" w:rsidRDefault="00FF162D" w:rsidP="00E90919">
            <w:pPr>
              <w:ind w:firstLine="0"/>
              <w:rPr>
                <w:rFonts w:eastAsiaTheme="minorEastAsia"/>
                <w:iCs/>
                <w:color w:val="FF0000"/>
              </w:rPr>
            </w:pPr>
            <w:r>
              <w:rPr>
                <w:szCs w:val="28"/>
                <w:lang w:val="en-US"/>
              </w:rPr>
              <w:t>0,7 + 0,8 + 1 + 1,3 + 1,1 + 1,4 + 0,9 + 0,7 + 1,3 + 1,2</w:t>
            </w:r>
          </w:p>
        </w:tc>
        <w:tc>
          <w:tcPr>
            <w:tcW w:w="1241" w:type="dxa"/>
            <w:vAlign w:val="center"/>
          </w:tcPr>
          <w:p w14:paraId="160AD3C1" w14:textId="77777777" w:rsidR="00FF162D" w:rsidRPr="007739AE" w:rsidRDefault="00FF162D" w:rsidP="00E90919">
            <w:pPr>
              <w:ind w:firstLine="0"/>
              <w:rPr>
                <w:rFonts w:eastAsiaTheme="minorEastAsia"/>
                <w:iCs/>
                <w:lang w:val="en-US"/>
              </w:rPr>
            </w:pPr>
            <w:r>
              <w:rPr>
                <w:rFonts w:eastAsiaTheme="minorEastAsia"/>
                <w:iCs/>
                <w:lang w:val="en-US"/>
              </w:rPr>
              <w:t>10,4</w:t>
            </w:r>
          </w:p>
        </w:tc>
      </w:tr>
      <w:tr w:rsidR="00FF162D" w:rsidRPr="007739AE" w14:paraId="3A562F7C" w14:textId="77777777" w:rsidTr="00017754">
        <w:trPr>
          <w:trHeight w:val="454"/>
        </w:trPr>
        <w:tc>
          <w:tcPr>
            <w:tcW w:w="1271" w:type="dxa"/>
            <w:tcBorders>
              <w:bottom w:val="single" w:sz="4" w:space="0" w:color="auto"/>
            </w:tcBorders>
            <w:vAlign w:val="center"/>
          </w:tcPr>
          <w:p w14:paraId="61DAACBD" w14:textId="77777777" w:rsidR="00FF162D" w:rsidRPr="0067572F" w:rsidRDefault="00FF162D" w:rsidP="00E90919">
            <w:pPr>
              <w:ind w:firstLine="0"/>
              <w:rPr>
                <w:rFonts w:eastAsiaTheme="minorEastAsia"/>
                <w:iCs/>
                <w:color w:val="FF0000"/>
                <w:lang w:val="en-US"/>
              </w:rPr>
            </w:pPr>
            <w:r w:rsidRPr="00590AE7">
              <w:rPr>
                <w:szCs w:val="28"/>
              </w:rPr>
              <w:t>КШ №</w:t>
            </w:r>
            <w:r>
              <w:rPr>
                <w:szCs w:val="28"/>
                <w:lang w:val="en-US"/>
              </w:rPr>
              <w:t>2</w:t>
            </w:r>
          </w:p>
        </w:tc>
        <w:tc>
          <w:tcPr>
            <w:tcW w:w="1701" w:type="dxa"/>
            <w:tcBorders>
              <w:bottom w:val="single" w:sz="4" w:space="0" w:color="auto"/>
            </w:tcBorders>
            <w:vAlign w:val="center"/>
          </w:tcPr>
          <w:p w14:paraId="1D21BDB5" w14:textId="77777777" w:rsidR="00FF162D" w:rsidRPr="00905F3A" w:rsidRDefault="00FF162D" w:rsidP="00E90919">
            <w:pPr>
              <w:ind w:firstLine="0"/>
              <w:rPr>
                <w:rFonts w:eastAsiaTheme="minorEastAsia"/>
                <w:iCs/>
                <w:color w:val="FF0000"/>
              </w:rPr>
            </w:pPr>
            <w:r>
              <w:rPr>
                <w:szCs w:val="28"/>
              </w:rPr>
              <w:t>Р-ка А 2.4</w:t>
            </w:r>
          </w:p>
        </w:tc>
        <w:tc>
          <w:tcPr>
            <w:tcW w:w="5528" w:type="dxa"/>
            <w:tcBorders>
              <w:bottom w:val="single" w:sz="4" w:space="0" w:color="auto"/>
            </w:tcBorders>
            <w:vAlign w:val="center"/>
          </w:tcPr>
          <w:p w14:paraId="32778393" w14:textId="77777777" w:rsidR="00FF162D" w:rsidRPr="00F845A0" w:rsidRDefault="00FF162D" w:rsidP="00E90919">
            <w:pPr>
              <w:ind w:firstLine="0"/>
              <w:rPr>
                <w:color w:val="FFFFFF" w:themeColor="background1"/>
                <w:szCs w:val="28"/>
                <w:lang w:val="en-US"/>
              </w:rPr>
            </w:pPr>
            <w:r>
              <w:rPr>
                <w:szCs w:val="28"/>
                <w:lang w:val="en-US"/>
              </w:rPr>
              <w:t>0,7 + 0,8 + 1 + 1,3 + 1,1 + 1,4 + 0,9 + 0,7 + 1,3 + 1,2 + 1,3</w:t>
            </w:r>
          </w:p>
        </w:tc>
        <w:tc>
          <w:tcPr>
            <w:tcW w:w="1241" w:type="dxa"/>
            <w:tcBorders>
              <w:bottom w:val="single" w:sz="4" w:space="0" w:color="auto"/>
            </w:tcBorders>
            <w:vAlign w:val="center"/>
          </w:tcPr>
          <w:p w14:paraId="2DFF686F" w14:textId="77777777" w:rsidR="00FF162D" w:rsidRPr="007739AE" w:rsidRDefault="00FF162D" w:rsidP="00E90919">
            <w:pPr>
              <w:ind w:firstLine="0"/>
              <w:rPr>
                <w:rFonts w:eastAsiaTheme="minorEastAsia"/>
                <w:iCs/>
                <w:lang w:val="en-US"/>
              </w:rPr>
            </w:pPr>
            <w:r>
              <w:rPr>
                <w:rFonts w:eastAsiaTheme="minorEastAsia"/>
                <w:iCs/>
                <w:lang w:val="en-US"/>
              </w:rPr>
              <w:t>11,7</w:t>
            </w:r>
          </w:p>
        </w:tc>
      </w:tr>
      <w:tr w:rsidR="00FF162D" w:rsidRPr="007739AE" w14:paraId="2993C5C9" w14:textId="77777777" w:rsidTr="00017754">
        <w:trPr>
          <w:trHeight w:val="454"/>
        </w:trPr>
        <w:tc>
          <w:tcPr>
            <w:tcW w:w="1271" w:type="dxa"/>
            <w:tcBorders>
              <w:bottom w:val="nil"/>
            </w:tcBorders>
            <w:vAlign w:val="center"/>
          </w:tcPr>
          <w:p w14:paraId="176874A0" w14:textId="77777777" w:rsidR="00FF162D" w:rsidRPr="0067572F" w:rsidRDefault="00FF162D" w:rsidP="00E90919">
            <w:pPr>
              <w:ind w:firstLine="0"/>
              <w:rPr>
                <w:rFonts w:eastAsiaTheme="minorEastAsia"/>
                <w:iCs/>
                <w:color w:val="FF0000"/>
                <w:lang w:val="en-US"/>
              </w:rPr>
            </w:pPr>
            <w:r w:rsidRPr="00590AE7">
              <w:rPr>
                <w:szCs w:val="28"/>
              </w:rPr>
              <w:t>КШ №</w:t>
            </w:r>
            <w:r>
              <w:rPr>
                <w:szCs w:val="28"/>
                <w:lang w:val="en-US"/>
              </w:rPr>
              <w:t>2</w:t>
            </w:r>
          </w:p>
        </w:tc>
        <w:tc>
          <w:tcPr>
            <w:tcW w:w="1701" w:type="dxa"/>
            <w:tcBorders>
              <w:bottom w:val="nil"/>
            </w:tcBorders>
            <w:vAlign w:val="center"/>
          </w:tcPr>
          <w:p w14:paraId="1D4EEA08" w14:textId="77777777" w:rsidR="00FF162D" w:rsidRPr="00905F3A" w:rsidRDefault="00FF162D" w:rsidP="00E90919">
            <w:pPr>
              <w:ind w:firstLine="0"/>
              <w:rPr>
                <w:rFonts w:eastAsiaTheme="minorEastAsia"/>
                <w:iCs/>
                <w:color w:val="FF0000"/>
              </w:rPr>
            </w:pPr>
            <w:r>
              <w:rPr>
                <w:szCs w:val="28"/>
              </w:rPr>
              <w:t>Р-ка</w:t>
            </w:r>
            <w:r>
              <w:rPr>
                <w:szCs w:val="28"/>
                <w:lang w:val="en-US"/>
              </w:rPr>
              <w:t xml:space="preserve"> </w:t>
            </w:r>
            <w:r>
              <w:rPr>
                <w:szCs w:val="28"/>
              </w:rPr>
              <w:t>А 2.5</w:t>
            </w:r>
          </w:p>
        </w:tc>
        <w:tc>
          <w:tcPr>
            <w:tcW w:w="5528" w:type="dxa"/>
            <w:tcBorders>
              <w:bottom w:val="nil"/>
            </w:tcBorders>
            <w:vAlign w:val="center"/>
          </w:tcPr>
          <w:p w14:paraId="7774E874" w14:textId="77777777" w:rsidR="00FF162D" w:rsidRPr="000C23D0" w:rsidRDefault="00FF162D" w:rsidP="00E90919">
            <w:pPr>
              <w:ind w:firstLine="0"/>
              <w:rPr>
                <w:rFonts w:eastAsiaTheme="minorEastAsia"/>
                <w:iCs/>
                <w:color w:val="FF0000"/>
              </w:rPr>
            </w:pPr>
            <w:r>
              <w:rPr>
                <w:szCs w:val="28"/>
                <w:lang w:val="en-US"/>
              </w:rPr>
              <w:t>0,7 + 0,8 + 1 + 1,3 + 1,1 + 1,4 + 0,9 + 0,7 + 1,3 + 1,2 + 1,3 + 3,9 + 1,5</w:t>
            </w:r>
          </w:p>
        </w:tc>
        <w:tc>
          <w:tcPr>
            <w:tcW w:w="1241" w:type="dxa"/>
            <w:tcBorders>
              <w:bottom w:val="nil"/>
            </w:tcBorders>
            <w:vAlign w:val="center"/>
          </w:tcPr>
          <w:p w14:paraId="5B06A925" w14:textId="77777777" w:rsidR="00FF162D" w:rsidRPr="007739AE" w:rsidRDefault="00FF162D" w:rsidP="00E90919">
            <w:pPr>
              <w:ind w:firstLine="0"/>
              <w:rPr>
                <w:rFonts w:eastAsiaTheme="minorEastAsia"/>
                <w:iCs/>
                <w:lang w:val="en-US"/>
              </w:rPr>
            </w:pPr>
            <w:r>
              <w:rPr>
                <w:rFonts w:eastAsiaTheme="minorEastAsia"/>
                <w:iCs/>
                <w:lang w:val="en-US"/>
              </w:rPr>
              <w:t>17,1</w:t>
            </w:r>
          </w:p>
        </w:tc>
      </w:tr>
    </w:tbl>
    <w:p w14:paraId="02F628BF" w14:textId="7A67F1B4" w:rsidR="00F47BCC" w:rsidRDefault="00F47BCC" w:rsidP="00F47BCC">
      <w:pPr>
        <w:ind w:firstLine="0"/>
      </w:pPr>
    </w:p>
    <w:p w14:paraId="00B078E3" w14:textId="42DEC03A" w:rsidR="00F47BCC" w:rsidRDefault="00F47BCC" w:rsidP="00F47BCC">
      <w:pPr>
        <w:ind w:firstLine="0"/>
        <w:jc w:val="right"/>
      </w:pPr>
      <w:r w:rsidRPr="00F845A0">
        <w:lastRenderedPageBreak/>
        <w:t>Продолжение таблицы 3.1</w:t>
      </w:r>
    </w:p>
    <w:tbl>
      <w:tblPr>
        <w:tblStyle w:val="TableGrid"/>
        <w:tblW w:w="9741" w:type="dxa"/>
        <w:tblLayout w:type="fixed"/>
        <w:tblLook w:val="04A0" w:firstRow="1" w:lastRow="0" w:firstColumn="1" w:lastColumn="0" w:noHBand="0" w:noVBand="1"/>
      </w:tblPr>
      <w:tblGrid>
        <w:gridCol w:w="1271"/>
        <w:gridCol w:w="1701"/>
        <w:gridCol w:w="5528"/>
        <w:gridCol w:w="1241"/>
      </w:tblGrid>
      <w:tr w:rsidR="00F47BCC" w:rsidRPr="005F1B1D" w14:paraId="386E8522" w14:textId="77777777" w:rsidTr="00F47BCC">
        <w:trPr>
          <w:trHeight w:val="454"/>
        </w:trPr>
        <w:tc>
          <w:tcPr>
            <w:tcW w:w="1271" w:type="dxa"/>
            <w:vAlign w:val="center"/>
          </w:tcPr>
          <w:p w14:paraId="4635739B" w14:textId="505D8BBE" w:rsidR="00F47BCC" w:rsidRPr="00590AE7" w:rsidRDefault="00F47BCC" w:rsidP="00F47BCC">
            <w:pPr>
              <w:ind w:firstLine="0"/>
              <w:rPr>
                <w:szCs w:val="28"/>
              </w:rPr>
            </w:pPr>
            <w:r w:rsidRPr="00590AE7">
              <w:rPr>
                <w:szCs w:val="28"/>
              </w:rPr>
              <w:t>№ шкафа</w:t>
            </w:r>
          </w:p>
        </w:tc>
        <w:tc>
          <w:tcPr>
            <w:tcW w:w="1701" w:type="dxa"/>
            <w:vAlign w:val="center"/>
          </w:tcPr>
          <w:p w14:paraId="0BA0CFFD" w14:textId="3FFB86ED" w:rsidR="00F47BCC" w:rsidRDefault="00F47BCC" w:rsidP="00F47BCC">
            <w:pPr>
              <w:ind w:firstLine="0"/>
              <w:rPr>
                <w:szCs w:val="28"/>
              </w:rPr>
            </w:pPr>
            <w:r w:rsidRPr="00590AE7">
              <w:rPr>
                <w:szCs w:val="28"/>
              </w:rPr>
              <w:t>№ узла</w:t>
            </w:r>
          </w:p>
        </w:tc>
        <w:tc>
          <w:tcPr>
            <w:tcW w:w="5528" w:type="dxa"/>
            <w:vAlign w:val="center"/>
          </w:tcPr>
          <w:p w14:paraId="3357C5BF" w14:textId="2F740EEF" w:rsidR="00F47BCC" w:rsidRDefault="00F47BCC" w:rsidP="00F47BCC">
            <w:pPr>
              <w:ind w:firstLine="0"/>
              <w:rPr>
                <w:szCs w:val="28"/>
                <w:lang w:val="en-US"/>
              </w:rPr>
            </w:pPr>
            <w:r>
              <w:rPr>
                <w:szCs w:val="28"/>
              </w:rPr>
              <w:t>Расчет длин</w:t>
            </w:r>
            <w:r w:rsidRPr="00590AE7">
              <w:rPr>
                <w:szCs w:val="28"/>
              </w:rPr>
              <w:t>ы</w:t>
            </w:r>
          </w:p>
        </w:tc>
        <w:tc>
          <w:tcPr>
            <w:tcW w:w="1241" w:type="dxa"/>
            <w:vAlign w:val="center"/>
          </w:tcPr>
          <w:p w14:paraId="126DC2B0" w14:textId="77777777" w:rsidR="00F47BCC" w:rsidRDefault="00F47BCC" w:rsidP="00F47BCC">
            <w:pPr>
              <w:ind w:left="-249" w:right="-143" w:firstLine="141"/>
              <w:jc w:val="center"/>
              <w:rPr>
                <w:szCs w:val="28"/>
              </w:rPr>
            </w:pPr>
            <w:r w:rsidRPr="00590AE7">
              <w:rPr>
                <w:szCs w:val="28"/>
              </w:rPr>
              <w:t xml:space="preserve">Длина, </w:t>
            </w:r>
          </w:p>
          <w:p w14:paraId="494A0A00" w14:textId="17D2A7F1" w:rsidR="00F47BCC" w:rsidRDefault="00F47BCC" w:rsidP="00F47BCC">
            <w:pPr>
              <w:ind w:firstLine="0"/>
              <w:rPr>
                <w:rFonts w:eastAsiaTheme="minorEastAsia"/>
                <w:iCs/>
                <w:lang w:val="en-US"/>
              </w:rPr>
            </w:pPr>
            <w:r w:rsidRPr="00590AE7">
              <w:rPr>
                <w:szCs w:val="28"/>
              </w:rPr>
              <w:t>м</w:t>
            </w:r>
          </w:p>
        </w:tc>
      </w:tr>
      <w:tr w:rsidR="00F47BCC" w:rsidRPr="005F1B1D" w14:paraId="30B36B5A" w14:textId="77777777" w:rsidTr="00F47BCC">
        <w:trPr>
          <w:trHeight w:val="454"/>
        </w:trPr>
        <w:tc>
          <w:tcPr>
            <w:tcW w:w="1271" w:type="dxa"/>
            <w:vAlign w:val="center"/>
          </w:tcPr>
          <w:p w14:paraId="25178597" w14:textId="77777777" w:rsidR="00F47BCC" w:rsidRPr="0067572F" w:rsidRDefault="00F47BCC" w:rsidP="00F47BCC">
            <w:pPr>
              <w:ind w:firstLine="0"/>
              <w:rPr>
                <w:rFonts w:eastAsiaTheme="minorEastAsia"/>
                <w:iCs/>
                <w:color w:val="FF0000"/>
                <w:lang w:val="en-US"/>
              </w:rPr>
            </w:pPr>
            <w:r w:rsidRPr="00590AE7">
              <w:rPr>
                <w:szCs w:val="28"/>
              </w:rPr>
              <w:t>КШ №</w:t>
            </w:r>
            <w:r>
              <w:rPr>
                <w:szCs w:val="28"/>
                <w:lang w:val="en-US"/>
              </w:rPr>
              <w:t>2</w:t>
            </w:r>
          </w:p>
        </w:tc>
        <w:tc>
          <w:tcPr>
            <w:tcW w:w="1701" w:type="dxa"/>
            <w:vAlign w:val="center"/>
          </w:tcPr>
          <w:p w14:paraId="126CB5F8" w14:textId="77777777" w:rsidR="00F47BCC" w:rsidRPr="00905F3A" w:rsidRDefault="00F47BCC" w:rsidP="00F47BCC">
            <w:pPr>
              <w:ind w:firstLine="0"/>
              <w:rPr>
                <w:rFonts w:eastAsiaTheme="minorEastAsia"/>
                <w:iCs/>
                <w:color w:val="FF0000"/>
              </w:rPr>
            </w:pPr>
            <w:r>
              <w:rPr>
                <w:szCs w:val="28"/>
              </w:rPr>
              <w:t>Р-ка</w:t>
            </w:r>
            <w:r>
              <w:rPr>
                <w:szCs w:val="28"/>
                <w:lang w:val="en-US"/>
              </w:rPr>
              <w:t xml:space="preserve"> </w:t>
            </w:r>
            <w:r>
              <w:rPr>
                <w:szCs w:val="28"/>
              </w:rPr>
              <w:t>А 2.6</w:t>
            </w:r>
          </w:p>
        </w:tc>
        <w:tc>
          <w:tcPr>
            <w:tcW w:w="5528" w:type="dxa"/>
            <w:vAlign w:val="center"/>
          </w:tcPr>
          <w:p w14:paraId="6F8DA2D6" w14:textId="77777777" w:rsidR="00F47BCC" w:rsidRPr="000C23D0" w:rsidRDefault="00F47BCC" w:rsidP="00F47BCC">
            <w:pPr>
              <w:ind w:firstLine="0"/>
              <w:rPr>
                <w:rFonts w:eastAsiaTheme="minorEastAsia"/>
                <w:iCs/>
                <w:color w:val="FF0000"/>
              </w:rPr>
            </w:pPr>
            <w:r>
              <w:rPr>
                <w:szCs w:val="28"/>
                <w:lang w:val="en-US"/>
              </w:rPr>
              <w:t>0,7 + 0,8 + 1 + 1,3 + 1,1 + 1,4 + 0,9 + 0,7 + 1,3 + 1,2 + 1,3 + 3,9 + 1,5 + 1,9</w:t>
            </w:r>
          </w:p>
        </w:tc>
        <w:tc>
          <w:tcPr>
            <w:tcW w:w="1241" w:type="dxa"/>
            <w:vAlign w:val="center"/>
          </w:tcPr>
          <w:p w14:paraId="27ACF157" w14:textId="77777777" w:rsidR="00F47BCC" w:rsidRPr="005F1B1D" w:rsidRDefault="00F47BCC" w:rsidP="00F47BCC">
            <w:pPr>
              <w:ind w:firstLine="0"/>
              <w:rPr>
                <w:rFonts w:eastAsiaTheme="minorEastAsia"/>
                <w:iCs/>
                <w:lang w:val="en-US"/>
              </w:rPr>
            </w:pPr>
            <w:r>
              <w:rPr>
                <w:rFonts w:eastAsiaTheme="minorEastAsia"/>
                <w:iCs/>
                <w:lang w:val="en-US"/>
              </w:rPr>
              <w:t>19</w:t>
            </w:r>
          </w:p>
        </w:tc>
      </w:tr>
      <w:tr w:rsidR="00F47BCC" w:rsidRPr="00CB5706" w14:paraId="4D5F051C" w14:textId="77777777" w:rsidTr="00F47BCC">
        <w:trPr>
          <w:trHeight w:val="454"/>
        </w:trPr>
        <w:tc>
          <w:tcPr>
            <w:tcW w:w="1271" w:type="dxa"/>
          </w:tcPr>
          <w:p w14:paraId="24D1B172" w14:textId="77777777" w:rsidR="00F47BCC" w:rsidRPr="00613151" w:rsidRDefault="00F47BCC" w:rsidP="00F47BCC">
            <w:pPr>
              <w:ind w:firstLine="0"/>
              <w:rPr>
                <w:rFonts w:eastAsiaTheme="minorEastAsia"/>
                <w:iCs/>
                <w:lang w:val="en-US"/>
              </w:rPr>
            </w:pPr>
            <w:r w:rsidRPr="00613151">
              <w:rPr>
                <w:szCs w:val="28"/>
              </w:rPr>
              <w:t>КШ №</w:t>
            </w:r>
            <w:r w:rsidRPr="00613151">
              <w:rPr>
                <w:szCs w:val="28"/>
                <w:lang w:val="en-US"/>
              </w:rPr>
              <w:t>2</w:t>
            </w:r>
          </w:p>
        </w:tc>
        <w:tc>
          <w:tcPr>
            <w:tcW w:w="1701" w:type="dxa"/>
          </w:tcPr>
          <w:p w14:paraId="1B9137E9" w14:textId="77777777" w:rsidR="00F47BCC" w:rsidRPr="00905F3A" w:rsidRDefault="00F47BCC" w:rsidP="00F47BCC">
            <w:pPr>
              <w:ind w:firstLine="0"/>
              <w:rPr>
                <w:rFonts w:eastAsiaTheme="minorEastAsia"/>
                <w:iCs/>
              </w:rPr>
            </w:pPr>
            <w:r w:rsidRPr="00613151">
              <w:rPr>
                <w:szCs w:val="28"/>
              </w:rPr>
              <w:t xml:space="preserve">Р-ка </w:t>
            </w:r>
            <w:r>
              <w:rPr>
                <w:szCs w:val="28"/>
              </w:rPr>
              <w:t>А 2.7</w:t>
            </w:r>
          </w:p>
        </w:tc>
        <w:tc>
          <w:tcPr>
            <w:tcW w:w="5528" w:type="dxa"/>
          </w:tcPr>
          <w:p w14:paraId="2D1AA2CA" w14:textId="77777777" w:rsidR="00F47BCC" w:rsidRPr="00613151" w:rsidRDefault="00F47BCC" w:rsidP="00F47BCC">
            <w:pPr>
              <w:ind w:firstLine="0"/>
              <w:rPr>
                <w:rFonts w:eastAsiaTheme="minorEastAsia"/>
                <w:iCs/>
                <w:highlight w:val="yellow"/>
                <w:lang w:val="en-US"/>
              </w:rPr>
            </w:pPr>
            <w:r>
              <w:rPr>
                <w:szCs w:val="28"/>
                <w:lang w:val="en-US"/>
              </w:rPr>
              <w:t>0,7 + 0,8 + 1 + 1,3 + 1,1 + 1,4 + 0,9 + 0,7 + 1,3 + 1,2 + 1,3 + 3,9 + 1,5 + 1,9 + 1,2</w:t>
            </w:r>
          </w:p>
        </w:tc>
        <w:tc>
          <w:tcPr>
            <w:tcW w:w="1241" w:type="dxa"/>
          </w:tcPr>
          <w:p w14:paraId="71E3DB3F" w14:textId="77777777" w:rsidR="00F47BCC" w:rsidRPr="00CB5706" w:rsidRDefault="00F47BCC" w:rsidP="00F47BCC">
            <w:pPr>
              <w:ind w:firstLine="0"/>
              <w:rPr>
                <w:rFonts w:eastAsiaTheme="minorEastAsia"/>
                <w:iCs/>
                <w:color w:val="FF0000"/>
                <w:highlight w:val="yellow"/>
                <w:lang w:val="en-US"/>
              </w:rPr>
            </w:pPr>
            <w:r w:rsidRPr="00D7708D">
              <w:rPr>
                <w:rFonts w:eastAsiaTheme="minorEastAsia"/>
                <w:iCs/>
                <w:lang w:val="en-US"/>
              </w:rPr>
              <w:t>2</w:t>
            </w:r>
            <w:r>
              <w:rPr>
                <w:rFonts w:eastAsiaTheme="minorEastAsia"/>
                <w:iCs/>
                <w:lang w:val="en-US"/>
              </w:rPr>
              <w:t>0,2</w:t>
            </w:r>
          </w:p>
        </w:tc>
      </w:tr>
      <w:tr w:rsidR="00F47BCC" w:rsidRPr="00D7708D" w14:paraId="29071FC5" w14:textId="77777777" w:rsidTr="00F47BCC">
        <w:trPr>
          <w:trHeight w:val="454"/>
        </w:trPr>
        <w:tc>
          <w:tcPr>
            <w:tcW w:w="1271" w:type="dxa"/>
          </w:tcPr>
          <w:p w14:paraId="5153DB83" w14:textId="77777777" w:rsidR="00F47BCC" w:rsidRPr="00613151" w:rsidRDefault="00F47BCC" w:rsidP="00F47BCC">
            <w:pPr>
              <w:ind w:firstLine="0"/>
              <w:rPr>
                <w:rFonts w:eastAsiaTheme="minorEastAsia"/>
                <w:iCs/>
              </w:rPr>
            </w:pPr>
            <w:r w:rsidRPr="00613151">
              <w:rPr>
                <w:szCs w:val="28"/>
              </w:rPr>
              <w:t>КШ №</w:t>
            </w:r>
            <w:r w:rsidRPr="00613151">
              <w:rPr>
                <w:szCs w:val="28"/>
                <w:lang w:val="en-US"/>
              </w:rPr>
              <w:t>2</w:t>
            </w:r>
          </w:p>
        </w:tc>
        <w:tc>
          <w:tcPr>
            <w:tcW w:w="1701" w:type="dxa"/>
          </w:tcPr>
          <w:p w14:paraId="1919105A" w14:textId="77777777" w:rsidR="00F47BCC" w:rsidRPr="00905F3A" w:rsidRDefault="00F47BCC" w:rsidP="00F47BCC">
            <w:pPr>
              <w:ind w:firstLine="0"/>
              <w:rPr>
                <w:rFonts w:eastAsiaTheme="minorEastAsia"/>
                <w:iCs/>
              </w:rPr>
            </w:pPr>
            <w:r w:rsidRPr="00613151">
              <w:rPr>
                <w:szCs w:val="28"/>
              </w:rPr>
              <w:t xml:space="preserve">Р-ка </w:t>
            </w:r>
            <w:r>
              <w:rPr>
                <w:szCs w:val="28"/>
              </w:rPr>
              <w:t>А 2.8</w:t>
            </w:r>
          </w:p>
        </w:tc>
        <w:tc>
          <w:tcPr>
            <w:tcW w:w="5528" w:type="dxa"/>
          </w:tcPr>
          <w:p w14:paraId="7195056A" w14:textId="77777777" w:rsidR="00F47BCC" w:rsidRPr="00CB5706" w:rsidRDefault="00F47BCC" w:rsidP="00F47BCC">
            <w:pPr>
              <w:ind w:firstLine="0"/>
              <w:rPr>
                <w:rFonts w:eastAsiaTheme="minorEastAsia"/>
                <w:iCs/>
                <w:highlight w:val="yellow"/>
                <w:lang w:val="en-US"/>
              </w:rPr>
            </w:pPr>
            <w:r>
              <w:rPr>
                <w:szCs w:val="28"/>
                <w:lang w:val="en-US"/>
              </w:rPr>
              <w:t>0,7 + 0,8 + 1 + 1,3 + 1,1 + 1,4 + 0,9 + 0,7 + 1,3 + 1,2 + 1,3 + 3,9 + 1,5 + 1,9 + 1,2 + 1,2</w:t>
            </w:r>
          </w:p>
        </w:tc>
        <w:tc>
          <w:tcPr>
            <w:tcW w:w="1241" w:type="dxa"/>
          </w:tcPr>
          <w:p w14:paraId="7CFDA09A" w14:textId="77777777" w:rsidR="00F47BCC" w:rsidRPr="00D7708D" w:rsidRDefault="00F47BCC" w:rsidP="00F47BCC">
            <w:pPr>
              <w:ind w:firstLine="0"/>
              <w:rPr>
                <w:rFonts w:eastAsiaTheme="minorEastAsia"/>
                <w:iCs/>
                <w:highlight w:val="yellow"/>
                <w:lang w:val="en-US"/>
              </w:rPr>
            </w:pPr>
            <w:r>
              <w:rPr>
                <w:rFonts w:eastAsiaTheme="minorEastAsia"/>
                <w:iCs/>
                <w:lang w:val="en-US"/>
              </w:rPr>
              <w:t>21,4</w:t>
            </w:r>
          </w:p>
        </w:tc>
      </w:tr>
      <w:tr w:rsidR="00F47BCC" w:rsidRPr="008D08D1" w14:paraId="5520E500" w14:textId="77777777" w:rsidTr="00F47BCC">
        <w:trPr>
          <w:trHeight w:val="454"/>
        </w:trPr>
        <w:tc>
          <w:tcPr>
            <w:tcW w:w="1271" w:type="dxa"/>
          </w:tcPr>
          <w:p w14:paraId="115A8ABB" w14:textId="77777777" w:rsidR="00F47BCC" w:rsidRPr="00590AE7" w:rsidRDefault="00F47BCC" w:rsidP="00F47BCC">
            <w:pPr>
              <w:ind w:firstLine="0"/>
              <w:rPr>
                <w:szCs w:val="28"/>
              </w:rPr>
            </w:pPr>
            <w:r w:rsidRPr="00FD5EEA">
              <w:rPr>
                <w:szCs w:val="28"/>
              </w:rPr>
              <w:t>КШ №2</w:t>
            </w:r>
          </w:p>
        </w:tc>
        <w:tc>
          <w:tcPr>
            <w:tcW w:w="1701" w:type="dxa"/>
          </w:tcPr>
          <w:p w14:paraId="5988EA52" w14:textId="77777777" w:rsidR="00F47BCC" w:rsidRPr="00905F3A" w:rsidRDefault="00F47BCC" w:rsidP="00F47BCC">
            <w:pPr>
              <w:ind w:firstLine="0"/>
              <w:rPr>
                <w:szCs w:val="28"/>
              </w:rPr>
            </w:pPr>
            <w:r>
              <w:rPr>
                <w:szCs w:val="28"/>
              </w:rPr>
              <w:t>Р-ка А 3.6</w:t>
            </w:r>
          </w:p>
        </w:tc>
        <w:tc>
          <w:tcPr>
            <w:tcW w:w="5528" w:type="dxa"/>
          </w:tcPr>
          <w:p w14:paraId="74922314" w14:textId="77777777" w:rsidR="00F47BCC" w:rsidRPr="00FD5EEA" w:rsidRDefault="00F47BCC" w:rsidP="00F47BCC">
            <w:pPr>
              <w:ind w:firstLine="0"/>
              <w:jc w:val="left"/>
              <w:rPr>
                <w:szCs w:val="28"/>
                <w:lang w:val="ru-BY"/>
              </w:rPr>
            </w:pPr>
            <w:r>
              <w:rPr>
                <w:szCs w:val="28"/>
                <w:lang w:val="en-US"/>
              </w:rPr>
              <w:t>0,7 + 0,8 + 1 + 1,3 + 1,1 + 1,4 + 0,9 + 4,6</w:t>
            </w:r>
          </w:p>
        </w:tc>
        <w:tc>
          <w:tcPr>
            <w:tcW w:w="1241" w:type="dxa"/>
          </w:tcPr>
          <w:p w14:paraId="2558A78F" w14:textId="77777777" w:rsidR="00F47BCC" w:rsidRPr="008D08D1" w:rsidRDefault="00F47BCC" w:rsidP="00F47BCC">
            <w:pPr>
              <w:ind w:firstLine="0"/>
              <w:jc w:val="left"/>
              <w:rPr>
                <w:szCs w:val="28"/>
                <w:lang w:val="en-US"/>
              </w:rPr>
            </w:pPr>
            <w:r>
              <w:rPr>
                <w:szCs w:val="28"/>
                <w:lang w:val="en-US"/>
              </w:rPr>
              <w:t>11,8</w:t>
            </w:r>
          </w:p>
        </w:tc>
      </w:tr>
      <w:tr w:rsidR="00F47BCC" w:rsidRPr="00CB5706" w14:paraId="48F06B76" w14:textId="77777777" w:rsidTr="00F47BCC">
        <w:trPr>
          <w:trHeight w:val="454"/>
        </w:trPr>
        <w:tc>
          <w:tcPr>
            <w:tcW w:w="1271" w:type="dxa"/>
          </w:tcPr>
          <w:p w14:paraId="2ADBC94E" w14:textId="77777777" w:rsidR="00F47BCC" w:rsidRPr="00613151" w:rsidRDefault="00F47BCC" w:rsidP="00017754">
            <w:pPr>
              <w:ind w:firstLine="0"/>
              <w:rPr>
                <w:szCs w:val="28"/>
              </w:rPr>
            </w:pPr>
            <w:r w:rsidRPr="00613151">
              <w:rPr>
                <w:szCs w:val="28"/>
              </w:rPr>
              <w:t>КШ №</w:t>
            </w:r>
            <w:r w:rsidRPr="00613151">
              <w:rPr>
                <w:szCs w:val="28"/>
                <w:lang w:val="en-US"/>
              </w:rPr>
              <w:t>2</w:t>
            </w:r>
          </w:p>
        </w:tc>
        <w:tc>
          <w:tcPr>
            <w:tcW w:w="1701" w:type="dxa"/>
          </w:tcPr>
          <w:p w14:paraId="4CC681D6" w14:textId="77777777" w:rsidR="00F47BCC" w:rsidRPr="00905F3A" w:rsidRDefault="00F47BCC" w:rsidP="00017754">
            <w:pPr>
              <w:ind w:firstLine="0"/>
              <w:rPr>
                <w:szCs w:val="28"/>
              </w:rPr>
            </w:pPr>
            <w:r w:rsidRPr="00613151">
              <w:rPr>
                <w:szCs w:val="28"/>
              </w:rPr>
              <w:t xml:space="preserve">Р-ка </w:t>
            </w:r>
            <w:r>
              <w:rPr>
                <w:szCs w:val="28"/>
              </w:rPr>
              <w:t>А 3.7</w:t>
            </w:r>
          </w:p>
        </w:tc>
        <w:tc>
          <w:tcPr>
            <w:tcW w:w="5528" w:type="dxa"/>
          </w:tcPr>
          <w:p w14:paraId="766FDA09" w14:textId="77777777" w:rsidR="00F47BCC" w:rsidRPr="00613151" w:rsidRDefault="00F47BCC" w:rsidP="00017754">
            <w:pPr>
              <w:ind w:firstLine="0"/>
              <w:jc w:val="left"/>
              <w:rPr>
                <w:lang w:val="en-US"/>
              </w:rPr>
            </w:pPr>
            <w:r>
              <w:rPr>
                <w:szCs w:val="28"/>
                <w:lang w:val="en-US"/>
              </w:rPr>
              <w:t>0,7 + 0,8 + 1 + 1,3 + 1,1 + 1,4 + 0,9 + 4,6 + 3,7</w:t>
            </w:r>
          </w:p>
        </w:tc>
        <w:tc>
          <w:tcPr>
            <w:tcW w:w="1241" w:type="dxa"/>
          </w:tcPr>
          <w:p w14:paraId="3C0C8FAB" w14:textId="77777777" w:rsidR="00F47BCC" w:rsidRPr="00CB5706" w:rsidRDefault="00F47BCC" w:rsidP="00017754">
            <w:pPr>
              <w:ind w:firstLine="0"/>
              <w:jc w:val="left"/>
              <w:rPr>
                <w:rFonts w:eastAsiaTheme="minorEastAsia"/>
                <w:iCs/>
                <w:highlight w:val="yellow"/>
                <w:lang w:val="en-US"/>
              </w:rPr>
            </w:pPr>
            <w:r>
              <w:rPr>
                <w:rFonts w:eastAsiaTheme="minorEastAsia"/>
                <w:iCs/>
                <w:lang w:val="en-US"/>
              </w:rPr>
              <w:t>15,5</w:t>
            </w:r>
          </w:p>
        </w:tc>
      </w:tr>
      <w:tr w:rsidR="00F47BCC" w:rsidRPr="00CB5706" w14:paraId="512C429E" w14:textId="77777777" w:rsidTr="00F47BCC">
        <w:trPr>
          <w:trHeight w:val="454"/>
        </w:trPr>
        <w:tc>
          <w:tcPr>
            <w:tcW w:w="1271" w:type="dxa"/>
          </w:tcPr>
          <w:p w14:paraId="4A576DA0" w14:textId="77777777" w:rsidR="00F47BCC" w:rsidRPr="00613151" w:rsidRDefault="00F47BCC" w:rsidP="00017754">
            <w:pPr>
              <w:ind w:firstLine="0"/>
              <w:rPr>
                <w:szCs w:val="28"/>
              </w:rPr>
            </w:pPr>
            <w:r w:rsidRPr="00613151">
              <w:rPr>
                <w:szCs w:val="28"/>
              </w:rPr>
              <w:t>КШ №</w:t>
            </w:r>
            <w:r w:rsidRPr="00613151">
              <w:rPr>
                <w:szCs w:val="28"/>
                <w:lang w:val="en-US"/>
              </w:rPr>
              <w:t>2</w:t>
            </w:r>
          </w:p>
        </w:tc>
        <w:tc>
          <w:tcPr>
            <w:tcW w:w="1701" w:type="dxa"/>
          </w:tcPr>
          <w:p w14:paraId="17157236" w14:textId="77777777" w:rsidR="00F47BCC" w:rsidRPr="00905F3A" w:rsidRDefault="00F47BCC" w:rsidP="00017754">
            <w:pPr>
              <w:ind w:firstLine="0"/>
              <w:rPr>
                <w:szCs w:val="28"/>
              </w:rPr>
            </w:pPr>
            <w:r w:rsidRPr="00613151">
              <w:rPr>
                <w:szCs w:val="28"/>
              </w:rPr>
              <w:t xml:space="preserve">Р-ка </w:t>
            </w:r>
            <w:r>
              <w:rPr>
                <w:szCs w:val="28"/>
              </w:rPr>
              <w:t>А 3.8</w:t>
            </w:r>
          </w:p>
        </w:tc>
        <w:tc>
          <w:tcPr>
            <w:tcW w:w="5528" w:type="dxa"/>
          </w:tcPr>
          <w:p w14:paraId="2CCB485A" w14:textId="77777777" w:rsidR="00F47BCC" w:rsidRDefault="00F47BCC" w:rsidP="00017754">
            <w:pPr>
              <w:ind w:firstLine="0"/>
              <w:jc w:val="left"/>
            </w:pPr>
            <w:r>
              <w:rPr>
                <w:szCs w:val="28"/>
                <w:lang w:val="en-US"/>
              </w:rPr>
              <w:t>0,7 + 0,8 + 1 + 1,3 + 1,1 + 1,4 + 0,9 + 4,6 + 3,7 + 1,4 + 5,1</w:t>
            </w:r>
          </w:p>
        </w:tc>
        <w:tc>
          <w:tcPr>
            <w:tcW w:w="1241" w:type="dxa"/>
          </w:tcPr>
          <w:p w14:paraId="0DA36A28" w14:textId="77777777" w:rsidR="00F47BCC" w:rsidRPr="00CB5706" w:rsidRDefault="00F47BCC" w:rsidP="00017754">
            <w:pPr>
              <w:ind w:firstLine="0"/>
              <w:jc w:val="left"/>
              <w:rPr>
                <w:rFonts w:eastAsiaTheme="minorEastAsia"/>
                <w:iCs/>
                <w:highlight w:val="yellow"/>
                <w:lang w:val="en-US"/>
              </w:rPr>
            </w:pPr>
            <w:r>
              <w:rPr>
                <w:rFonts w:eastAsiaTheme="minorEastAsia"/>
                <w:iCs/>
                <w:lang w:val="en-US"/>
              </w:rPr>
              <w:t>22</w:t>
            </w:r>
          </w:p>
        </w:tc>
      </w:tr>
      <w:tr w:rsidR="00F47BCC" w:rsidRPr="00CB5706" w14:paraId="7ABA89C2" w14:textId="77777777" w:rsidTr="00F47BCC">
        <w:trPr>
          <w:trHeight w:val="454"/>
        </w:trPr>
        <w:tc>
          <w:tcPr>
            <w:tcW w:w="1271" w:type="dxa"/>
          </w:tcPr>
          <w:p w14:paraId="2A04892E" w14:textId="77777777" w:rsidR="00F47BCC" w:rsidRPr="00613151" w:rsidRDefault="00F47BCC" w:rsidP="00017754">
            <w:pPr>
              <w:ind w:firstLine="0"/>
              <w:rPr>
                <w:szCs w:val="28"/>
              </w:rPr>
            </w:pPr>
            <w:r w:rsidRPr="00613151">
              <w:rPr>
                <w:szCs w:val="28"/>
              </w:rPr>
              <w:t>КШ №</w:t>
            </w:r>
            <w:r w:rsidRPr="00613151">
              <w:rPr>
                <w:szCs w:val="28"/>
                <w:lang w:val="en-US"/>
              </w:rPr>
              <w:t>2</w:t>
            </w:r>
          </w:p>
        </w:tc>
        <w:tc>
          <w:tcPr>
            <w:tcW w:w="1701" w:type="dxa"/>
          </w:tcPr>
          <w:p w14:paraId="0B0F8521" w14:textId="77777777" w:rsidR="00F47BCC" w:rsidRPr="00905F3A" w:rsidRDefault="00F47BCC" w:rsidP="00017754">
            <w:pPr>
              <w:ind w:firstLine="0"/>
              <w:rPr>
                <w:szCs w:val="28"/>
              </w:rPr>
            </w:pPr>
            <w:r w:rsidRPr="00613151">
              <w:rPr>
                <w:szCs w:val="28"/>
              </w:rPr>
              <w:t xml:space="preserve">Р-ка </w:t>
            </w:r>
            <w:r>
              <w:rPr>
                <w:szCs w:val="28"/>
              </w:rPr>
              <w:t>А 50.1</w:t>
            </w:r>
          </w:p>
        </w:tc>
        <w:tc>
          <w:tcPr>
            <w:tcW w:w="5528" w:type="dxa"/>
          </w:tcPr>
          <w:p w14:paraId="6D72E72D" w14:textId="77777777" w:rsidR="00F47BCC" w:rsidRDefault="00F47BCC" w:rsidP="00017754">
            <w:pPr>
              <w:ind w:firstLine="0"/>
              <w:jc w:val="left"/>
            </w:pPr>
            <w:r>
              <w:rPr>
                <w:szCs w:val="28"/>
                <w:lang w:val="en-US"/>
              </w:rPr>
              <w:t>0,7 + 0,8 + 1 + 1,3 + 1,1 + 1,4 + 0,9 + 4,6 + 3,7 + 1,4 + 8,2</w:t>
            </w:r>
          </w:p>
        </w:tc>
        <w:tc>
          <w:tcPr>
            <w:tcW w:w="1241" w:type="dxa"/>
          </w:tcPr>
          <w:p w14:paraId="6C1B9F48" w14:textId="77777777" w:rsidR="00F47BCC" w:rsidRPr="00CB5706" w:rsidRDefault="00F47BCC" w:rsidP="00017754">
            <w:pPr>
              <w:ind w:firstLine="0"/>
              <w:jc w:val="left"/>
              <w:rPr>
                <w:rFonts w:eastAsiaTheme="minorEastAsia"/>
                <w:iCs/>
                <w:highlight w:val="yellow"/>
                <w:lang w:val="en-US"/>
              </w:rPr>
            </w:pPr>
            <w:r>
              <w:rPr>
                <w:rFonts w:eastAsiaTheme="minorEastAsia"/>
                <w:iCs/>
                <w:lang w:val="en-US"/>
              </w:rPr>
              <w:t>25,1</w:t>
            </w:r>
          </w:p>
        </w:tc>
      </w:tr>
      <w:tr w:rsidR="00F47BCC" w:rsidRPr="00CB5706" w14:paraId="6329163E" w14:textId="77777777" w:rsidTr="00F47BCC">
        <w:trPr>
          <w:trHeight w:val="454"/>
        </w:trPr>
        <w:tc>
          <w:tcPr>
            <w:tcW w:w="1271" w:type="dxa"/>
          </w:tcPr>
          <w:p w14:paraId="6143DA60" w14:textId="77777777" w:rsidR="00F47BCC" w:rsidRPr="00613151" w:rsidRDefault="00F47BCC" w:rsidP="00017754">
            <w:pPr>
              <w:ind w:firstLine="0"/>
              <w:rPr>
                <w:szCs w:val="28"/>
              </w:rPr>
            </w:pPr>
            <w:r w:rsidRPr="00613151">
              <w:rPr>
                <w:szCs w:val="28"/>
              </w:rPr>
              <w:t>КШ №</w:t>
            </w:r>
            <w:r w:rsidRPr="00613151">
              <w:rPr>
                <w:szCs w:val="28"/>
                <w:lang w:val="en-US"/>
              </w:rPr>
              <w:t>2</w:t>
            </w:r>
          </w:p>
        </w:tc>
        <w:tc>
          <w:tcPr>
            <w:tcW w:w="1701" w:type="dxa"/>
          </w:tcPr>
          <w:p w14:paraId="031D7B4E" w14:textId="77777777" w:rsidR="00F47BCC" w:rsidRPr="003059B4" w:rsidRDefault="00F47BCC" w:rsidP="00017754">
            <w:pPr>
              <w:ind w:firstLine="0"/>
              <w:rPr>
                <w:szCs w:val="28"/>
                <w:lang w:val="en-US"/>
              </w:rPr>
            </w:pPr>
            <w:r w:rsidRPr="00613151">
              <w:rPr>
                <w:szCs w:val="28"/>
              </w:rPr>
              <w:t xml:space="preserve">Р-ка </w:t>
            </w:r>
            <w:r>
              <w:rPr>
                <w:szCs w:val="28"/>
                <w:lang w:val="en-US"/>
              </w:rPr>
              <w:t>A 30.2</w:t>
            </w:r>
          </w:p>
        </w:tc>
        <w:tc>
          <w:tcPr>
            <w:tcW w:w="5528" w:type="dxa"/>
          </w:tcPr>
          <w:p w14:paraId="1D101E6E" w14:textId="77777777" w:rsidR="00F47BCC" w:rsidRPr="00613151" w:rsidRDefault="00F47BCC" w:rsidP="00017754">
            <w:pPr>
              <w:ind w:firstLine="0"/>
              <w:jc w:val="left"/>
              <w:rPr>
                <w:lang w:val="en-US"/>
              </w:rPr>
            </w:pPr>
            <w:r>
              <w:rPr>
                <w:szCs w:val="28"/>
                <w:lang w:val="en-US"/>
              </w:rPr>
              <w:t>0,7 + 0,8 + 1 + 1,3 + 1,1 + 1,4 + 0,9 + 4,6 + 3,7 + 1,4 + 8,2 + 4,4 + 11,4 + 1,5</w:t>
            </w:r>
          </w:p>
        </w:tc>
        <w:tc>
          <w:tcPr>
            <w:tcW w:w="1241" w:type="dxa"/>
          </w:tcPr>
          <w:p w14:paraId="0E6C1332" w14:textId="77777777" w:rsidR="00F47BCC" w:rsidRPr="00CB5706" w:rsidRDefault="00F47BCC" w:rsidP="00017754">
            <w:pPr>
              <w:ind w:firstLine="0"/>
              <w:jc w:val="left"/>
              <w:rPr>
                <w:rFonts w:eastAsiaTheme="minorEastAsia"/>
                <w:iCs/>
                <w:highlight w:val="yellow"/>
                <w:lang w:val="en-US"/>
              </w:rPr>
            </w:pPr>
            <w:r>
              <w:rPr>
                <w:rFonts w:eastAsiaTheme="minorEastAsia"/>
                <w:iCs/>
                <w:lang w:val="en-US"/>
              </w:rPr>
              <w:t>42,4</w:t>
            </w:r>
          </w:p>
        </w:tc>
      </w:tr>
      <w:tr w:rsidR="00F47BCC" w:rsidRPr="00CB5706" w14:paraId="2F2FD7E7" w14:textId="77777777" w:rsidTr="00F47BCC">
        <w:trPr>
          <w:trHeight w:val="454"/>
        </w:trPr>
        <w:tc>
          <w:tcPr>
            <w:tcW w:w="1271" w:type="dxa"/>
          </w:tcPr>
          <w:p w14:paraId="3A472164" w14:textId="77777777" w:rsidR="00F47BCC" w:rsidRPr="00613151" w:rsidRDefault="00F47BCC" w:rsidP="00017754">
            <w:pPr>
              <w:ind w:firstLine="0"/>
              <w:rPr>
                <w:szCs w:val="28"/>
              </w:rPr>
            </w:pPr>
            <w:r w:rsidRPr="00613151">
              <w:rPr>
                <w:szCs w:val="28"/>
              </w:rPr>
              <w:t>КШ №</w:t>
            </w:r>
            <w:r w:rsidRPr="00613151">
              <w:rPr>
                <w:szCs w:val="28"/>
                <w:lang w:val="en-US"/>
              </w:rPr>
              <w:t>2</w:t>
            </w:r>
          </w:p>
        </w:tc>
        <w:tc>
          <w:tcPr>
            <w:tcW w:w="1701" w:type="dxa"/>
          </w:tcPr>
          <w:p w14:paraId="55D8BD23" w14:textId="77777777" w:rsidR="00F47BCC" w:rsidRPr="007E0339" w:rsidRDefault="00F47BCC" w:rsidP="00017754">
            <w:pPr>
              <w:ind w:firstLine="0"/>
              <w:rPr>
                <w:szCs w:val="28"/>
                <w:lang w:val="en-US"/>
              </w:rPr>
            </w:pPr>
            <w:r w:rsidRPr="00613151">
              <w:rPr>
                <w:szCs w:val="28"/>
              </w:rPr>
              <w:t xml:space="preserve">Р-ка </w:t>
            </w:r>
            <w:r>
              <w:rPr>
                <w:szCs w:val="28"/>
                <w:lang w:val="en-US"/>
              </w:rPr>
              <w:t>A 30.1</w:t>
            </w:r>
          </w:p>
        </w:tc>
        <w:tc>
          <w:tcPr>
            <w:tcW w:w="5528" w:type="dxa"/>
          </w:tcPr>
          <w:p w14:paraId="76DCD050" w14:textId="77777777" w:rsidR="00F47BCC" w:rsidRDefault="00F47BCC" w:rsidP="00017754">
            <w:pPr>
              <w:ind w:firstLine="0"/>
              <w:jc w:val="left"/>
            </w:pPr>
            <w:r>
              <w:rPr>
                <w:szCs w:val="28"/>
                <w:lang w:val="en-US"/>
              </w:rPr>
              <w:t>0,7 + 0,8 + 1 + 1,3 + 1,1 + 1,4 + 0,9 + 4,6 + 3,7 + 1,4 + 8,2 + 4,4 + 11,4</w:t>
            </w:r>
          </w:p>
        </w:tc>
        <w:tc>
          <w:tcPr>
            <w:tcW w:w="1241" w:type="dxa"/>
          </w:tcPr>
          <w:p w14:paraId="10307CC9" w14:textId="77777777" w:rsidR="00F47BCC" w:rsidRPr="00CB5706" w:rsidRDefault="00F47BCC" w:rsidP="00017754">
            <w:pPr>
              <w:ind w:firstLine="0"/>
              <w:jc w:val="left"/>
              <w:rPr>
                <w:rFonts w:eastAsiaTheme="minorEastAsia"/>
                <w:iCs/>
                <w:highlight w:val="yellow"/>
                <w:lang w:val="en-US"/>
              </w:rPr>
            </w:pPr>
            <w:r>
              <w:rPr>
                <w:rFonts w:eastAsiaTheme="minorEastAsia"/>
                <w:iCs/>
                <w:lang w:val="en-US"/>
              </w:rPr>
              <w:t>40,9</w:t>
            </w:r>
          </w:p>
        </w:tc>
      </w:tr>
      <w:tr w:rsidR="00F47BCC" w:rsidRPr="00CB5706" w14:paraId="4A3D34D0" w14:textId="77777777" w:rsidTr="00F47BCC">
        <w:trPr>
          <w:trHeight w:val="70"/>
        </w:trPr>
        <w:tc>
          <w:tcPr>
            <w:tcW w:w="1271" w:type="dxa"/>
          </w:tcPr>
          <w:p w14:paraId="597A8B30" w14:textId="77777777" w:rsidR="00F47BCC" w:rsidRPr="00613151" w:rsidRDefault="00F47BCC" w:rsidP="00017754">
            <w:pPr>
              <w:ind w:firstLine="0"/>
              <w:rPr>
                <w:szCs w:val="28"/>
              </w:rPr>
            </w:pPr>
            <w:r w:rsidRPr="00613151">
              <w:rPr>
                <w:szCs w:val="28"/>
              </w:rPr>
              <w:t>КШ №</w:t>
            </w:r>
            <w:r>
              <w:rPr>
                <w:szCs w:val="28"/>
                <w:lang w:val="en-US"/>
              </w:rPr>
              <w:t>1</w:t>
            </w:r>
          </w:p>
        </w:tc>
        <w:tc>
          <w:tcPr>
            <w:tcW w:w="1701" w:type="dxa"/>
          </w:tcPr>
          <w:p w14:paraId="4D3A9B36" w14:textId="77777777" w:rsidR="00F47BCC" w:rsidRPr="00292BAE" w:rsidRDefault="00F47BCC" w:rsidP="00017754">
            <w:pPr>
              <w:ind w:firstLine="0"/>
              <w:rPr>
                <w:szCs w:val="28"/>
                <w:lang w:val="en-US"/>
              </w:rPr>
            </w:pPr>
            <w:r w:rsidRPr="00613151">
              <w:rPr>
                <w:szCs w:val="28"/>
              </w:rPr>
              <w:t xml:space="preserve">Р-ка </w:t>
            </w:r>
            <w:r>
              <w:rPr>
                <w:szCs w:val="28"/>
              </w:rPr>
              <w:t>А 4.1</w:t>
            </w:r>
          </w:p>
        </w:tc>
        <w:tc>
          <w:tcPr>
            <w:tcW w:w="5528" w:type="dxa"/>
          </w:tcPr>
          <w:p w14:paraId="5C613A3C" w14:textId="77777777" w:rsidR="00F47BCC" w:rsidRPr="00292BAE" w:rsidRDefault="00F47BCC" w:rsidP="00017754">
            <w:pPr>
              <w:ind w:firstLine="0"/>
              <w:jc w:val="left"/>
            </w:pPr>
            <w:r>
              <w:rPr>
                <w:lang w:val="en-US"/>
              </w:rPr>
              <w:t>0,7 + 0.9 + 3,0 + 2,3 + 4,2</w:t>
            </w:r>
          </w:p>
        </w:tc>
        <w:tc>
          <w:tcPr>
            <w:tcW w:w="1241" w:type="dxa"/>
          </w:tcPr>
          <w:p w14:paraId="190404EA" w14:textId="77777777" w:rsidR="00F47BCC" w:rsidRPr="00CB5706" w:rsidRDefault="00F47BCC" w:rsidP="00017754">
            <w:pPr>
              <w:ind w:firstLine="0"/>
              <w:jc w:val="left"/>
              <w:rPr>
                <w:rFonts w:eastAsiaTheme="minorEastAsia"/>
                <w:iCs/>
                <w:highlight w:val="yellow"/>
                <w:lang w:val="en-US"/>
              </w:rPr>
            </w:pPr>
            <w:r w:rsidRPr="007F1D1C">
              <w:rPr>
                <w:rFonts w:eastAsiaTheme="minorEastAsia"/>
                <w:iCs/>
                <w:lang w:val="en-US"/>
              </w:rPr>
              <w:t>1</w:t>
            </w:r>
            <w:r>
              <w:rPr>
                <w:rFonts w:eastAsiaTheme="minorEastAsia"/>
                <w:iCs/>
                <w:lang w:val="en-US"/>
              </w:rPr>
              <w:t>1,1</w:t>
            </w:r>
          </w:p>
        </w:tc>
      </w:tr>
      <w:tr w:rsidR="00F47BCC" w:rsidRPr="008D08D1" w14:paraId="12398164" w14:textId="77777777" w:rsidTr="00F47BCC">
        <w:trPr>
          <w:trHeight w:val="70"/>
        </w:trPr>
        <w:tc>
          <w:tcPr>
            <w:tcW w:w="1271" w:type="dxa"/>
          </w:tcPr>
          <w:p w14:paraId="291FE50F" w14:textId="77777777" w:rsidR="00F47BCC" w:rsidRPr="00292BAE" w:rsidRDefault="00F47BCC" w:rsidP="00017754">
            <w:pPr>
              <w:ind w:firstLine="0"/>
              <w:rPr>
                <w:szCs w:val="28"/>
              </w:rPr>
            </w:pPr>
            <w:r w:rsidRPr="00613151">
              <w:rPr>
                <w:szCs w:val="28"/>
              </w:rPr>
              <w:t>КШ №</w:t>
            </w:r>
            <w:r>
              <w:rPr>
                <w:szCs w:val="28"/>
              </w:rPr>
              <w:t>1</w:t>
            </w:r>
          </w:p>
        </w:tc>
        <w:tc>
          <w:tcPr>
            <w:tcW w:w="1701" w:type="dxa"/>
          </w:tcPr>
          <w:p w14:paraId="47A32D97" w14:textId="77777777" w:rsidR="00F47BCC" w:rsidRPr="00613151" w:rsidRDefault="00F47BCC" w:rsidP="00017754">
            <w:pPr>
              <w:ind w:firstLine="0"/>
              <w:rPr>
                <w:szCs w:val="28"/>
              </w:rPr>
            </w:pPr>
            <w:r w:rsidRPr="00613151">
              <w:rPr>
                <w:szCs w:val="28"/>
              </w:rPr>
              <w:t xml:space="preserve">Р-ка </w:t>
            </w:r>
            <w:r>
              <w:rPr>
                <w:szCs w:val="28"/>
              </w:rPr>
              <w:t>А 4.2</w:t>
            </w:r>
          </w:p>
        </w:tc>
        <w:tc>
          <w:tcPr>
            <w:tcW w:w="5528" w:type="dxa"/>
          </w:tcPr>
          <w:p w14:paraId="5A18DC16" w14:textId="77777777" w:rsidR="00F47BCC" w:rsidRPr="00613151" w:rsidRDefault="00F47BCC" w:rsidP="00017754">
            <w:pPr>
              <w:ind w:firstLine="0"/>
              <w:jc w:val="left"/>
              <w:rPr>
                <w:lang w:val="en-US"/>
              </w:rPr>
            </w:pPr>
            <w:r>
              <w:rPr>
                <w:lang w:val="en-US"/>
              </w:rPr>
              <w:t>0,7 + 0.9 + 3,0 + 2,3</w:t>
            </w:r>
          </w:p>
        </w:tc>
        <w:tc>
          <w:tcPr>
            <w:tcW w:w="1241" w:type="dxa"/>
          </w:tcPr>
          <w:p w14:paraId="06C016DB" w14:textId="77777777" w:rsidR="00F47BCC" w:rsidRPr="008D08D1" w:rsidRDefault="00F47BCC" w:rsidP="00017754">
            <w:pPr>
              <w:ind w:firstLine="0"/>
              <w:jc w:val="left"/>
              <w:rPr>
                <w:rFonts w:eastAsiaTheme="minorEastAsia"/>
                <w:iCs/>
                <w:highlight w:val="yellow"/>
                <w:lang w:val="en-US"/>
              </w:rPr>
            </w:pPr>
            <w:r>
              <w:rPr>
                <w:rFonts w:eastAsiaTheme="minorEastAsia"/>
                <w:iCs/>
                <w:lang w:val="en-US"/>
              </w:rPr>
              <w:t>6,9</w:t>
            </w:r>
          </w:p>
        </w:tc>
      </w:tr>
      <w:tr w:rsidR="00F47BCC" w:rsidRPr="008D08D1" w14:paraId="19292066" w14:textId="77777777" w:rsidTr="00F47BCC">
        <w:trPr>
          <w:trHeight w:val="70"/>
        </w:trPr>
        <w:tc>
          <w:tcPr>
            <w:tcW w:w="1271" w:type="dxa"/>
          </w:tcPr>
          <w:p w14:paraId="432584C9" w14:textId="77777777" w:rsidR="00F47BCC" w:rsidRPr="00292BAE" w:rsidRDefault="00F47BCC" w:rsidP="00017754">
            <w:pPr>
              <w:ind w:firstLine="0"/>
              <w:rPr>
                <w:rFonts w:eastAsiaTheme="minorEastAsia"/>
                <w:iCs/>
                <w:color w:val="FF0000"/>
              </w:rPr>
            </w:pPr>
            <w:r w:rsidRPr="00613151">
              <w:rPr>
                <w:szCs w:val="28"/>
              </w:rPr>
              <w:t>КШ №</w:t>
            </w:r>
            <w:r>
              <w:rPr>
                <w:szCs w:val="28"/>
              </w:rPr>
              <w:t>1</w:t>
            </w:r>
          </w:p>
        </w:tc>
        <w:tc>
          <w:tcPr>
            <w:tcW w:w="1701" w:type="dxa"/>
          </w:tcPr>
          <w:p w14:paraId="1163FA59" w14:textId="77777777" w:rsidR="00F47BCC" w:rsidRPr="00905F3A" w:rsidRDefault="00F47BCC" w:rsidP="00017754">
            <w:pPr>
              <w:ind w:firstLine="0"/>
              <w:rPr>
                <w:rFonts w:eastAsiaTheme="minorEastAsia"/>
                <w:iCs/>
                <w:color w:val="FF0000"/>
              </w:rPr>
            </w:pPr>
            <w:r w:rsidRPr="00613151">
              <w:rPr>
                <w:szCs w:val="28"/>
              </w:rPr>
              <w:t xml:space="preserve">Р-ка </w:t>
            </w:r>
            <w:r>
              <w:rPr>
                <w:szCs w:val="28"/>
              </w:rPr>
              <w:t>А 4.3</w:t>
            </w:r>
          </w:p>
        </w:tc>
        <w:tc>
          <w:tcPr>
            <w:tcW w:w="5528" w:type="dxa"/>
          </w:tcPr>
          <w:p w14:paraId="4387EE51" w14:textId="77777777" w:rsidR="00F47BCC" w:rsidRPr="00292BAE" w:rsidRDefault="00F47BCC" w:rsidP="00017754">
            <w:pPr>
              <w:ind w:firstLine="0"/>
              <w:jc w:val="left"/>
              <w:rPr>
                <w:lang w:val="en-US"/>
              </w:rPr>
            </w:pPr>
            <w:r>
              <w:rPr>
                <w:lang w:val="en-US"/>
              </w:rPr>
              <w:t>0,7 + 0.9 + 3,0 +</w:t>
            </w:r>
            <w:r>
              <w:t xml:space="preserve"> 0</w:t>
            </w:r>
            <w:r>
              <w:rPr>
                <w:lang w:val="en-US"/>
              </w:rPr>
              <w:t>,9</w:t>
            </w:r>
          </w:p>
        </w:tc>
        <w:tc>
          <w:tcPr>
            <w:tcW w:w="1241" w:type="dxa"/>
          </w:tcPr>
          <w:p w14:paraId="50CE65ED" w14:textId="77777777" w:rsidR="00F47BCC" w:rsidRPr="008D08D1" w:rsidRDefault="00F47BCC" w:rsidP="00017754">
            <w:pPr>
              <w:ind w:firstLine="0"/>
              <w:jc w:val="left"/>
              <w:rPr>
                <w:rFonts w:eastAsiaTheme="minorEastAsia"/>
                <w:iCs/>
                <w:lang w:val="en-US"/>
              </w:rPr>
            </w:pPr>
            <w:r>
              <w:rPr>
                <w:rFonts w:eastAsiaTheme="minorEastAsia"/>
                <w:iCs/>
                <w:lang w:val="ru-BY"/>
              </w:rPr>
              <w:t>5,</w:t>
            </w:r>
            <w:r>
              <w:rPr>
                <w:rFonts w:eastAsiaTheme="minorEastAsia"/>
                <w:iCs/>
                <w:lang w:val="en-US"/>
              </w:rPr>
              <w:t>5</w:t>
            </w:r>
          </w:p>
        </w:tc>
      </w:tr>
      <w:tr w:rsidR="00F47BCC" w:rsidRPr="008D08D1" w14:paraId="4B89EE64" w14:textId="77777777" w:rsidTr="00F47BCC">
        <w:trPr>
          <w:trHeight w:val="454"/>
        </w:trPr>
        <w:tc>
          <w:tcPr>
            <w:tcW w:w="1271" w:type="dxa"/>
          </w:tcPr>
          <w:p w14:paraId="59CCA0BA" w14:textId="77777777" w:rsidR="00F47BCC" w:rsidRPr="00613151" w:rsidRDefault="00F47BCC" w:rsidP="00017754">
            <w:pPr>
              <w:ind w:firstLine="0"/>
              <w:rPr>
                <w:rFonts w:eastAsiaTheme="minorEastAsia"/>
                <w:iCs/>
                <w:color w:val="FF0000"/>
              </w:rPr>
            </w:pPr>
            <w:r w:rsidRPr="00613151">
              <w:rPr>
                <w:szCs w:val="28"/>
              </w:rPr>
              <w:t>КШ №</w:t>
            </w:r>
            <w:r>
              <w:rPr>
                <w:szCs w:val="28"/>
                <w:lang w:val="en-US"/>
              </w:rPr>
              <w:t>1</w:t>
            </w:r>
          </w:p>
        </w:tc>
        <w:tc>
          <w:tcPr>
            <w:tcW w:w="1701" w:type="dxa"/>
          </w:tcPr>
          <w:p w14:paraId="1A3ED7D7" w14:textId="77777777" w:rsidR="00F47BCC" w:rsidRPr="00905F3A" w:rsidRDefault="00F47BCC" w:rsidP="00017754">
            <w:pPr>
              <w:ind w:firstLine="0"/>
              <w:rPr>
                <w:rFonts w:eastAsiaTheme="minorEastAsia"/>
                <w:iCs/>
                <w:color w:val="FF0000"/>
              </w:rPr>
            </w:pPr>
            <w:r w:rsidRPr="00613151">
              <w:rPr>
                <w:szCs w:val="28"/>
              </w:rPr>
              <w:t xml:space="preserve">Р-ка </w:t>
            </w:r>
            <w:r>
              <w:rPr>
                <w:szCs w:val="28"/>
              </w:rPr>
              <w:t>А 4.4</w:t>
            </w:r>
          </w:p>
        </w:tc>
        <w:tc>
          <w:tcPr>
            <w:tcW w:w="5528" w:type="dxa"/>
          </w:tcPr>
          <w:p w14:paraId="77EB0587" w14:textId="77777777" w:rsidR="00F47BCC" w:rsidRDefault="00F47BCC" w:rsidP="00017754">
            <w:pPr>
              <w:ind w:firstLine="0"/>
              <w:jc w:val="left"/>
            </w:pPr>
            <w:r>
              <w:rPr>
                <w:lang w:val="en-US"/>
              </w:rPr>
              <w:t>0,7 + 0.9 + 3,0 +</w:t>
            </w:r>
            <w:r>
              <w:t xml:space="preserve"> 0</w:t>
            </w:r>
            <w:r>
              <w:rPr>
                <w:lang w:val="en-US"/>
              </w:rPr>
              <w:t>,9 + 2,4</w:t>
            </w:r>
          </w:p>
        </w:tc>
        <w:tc>
          <w:tcPr>
            <w:tcW w:w="1241" w:type="dxa"/>
          </w:tcPr>
          <w:p w14:paraId="0E40159D" w14:textId="77777777" w:rsidR="00F47BCC" w:rsidRPr="008D08D1" w:rsidRDefault="00F47BCC" w:rsidP="00017754">
            <w:pPr>
              <w:ind w:firstLine="0"/>
              <w:jc w:val="left"/>
              <w:rPr>
                <w:rFonts w:eastAsiaTheme="minorEastAsia"/>
                <w:iCs/>
                <w:lang w:val="en-US"/>
              </w:rPr>
            </w:pPr>
            <w:r w:rsidRPr="007F1D1C">
              <w:rPr>
                <w:rFonts w:eastAsiaTheme="minorEastAsia"/>
                <w:iCs/>
              </w:rPr>
              <w:t>7,</w:t>
            </w:r>
            <w:r>
              <w:rPr>
                <w:rFonts w:eastAsiaTheme="minorEastAsia"/>
                <w:iCs/>
                <w:lang w:val="en-US"/>
              </w:rPr>
              <w:t>9</w:t>
            </w:r>
          </w:p>
        </w:tc>
      </w:tr>
      <w:tr w:rsidR="00F47BCC" w:rsidRPr="005F1B1D" w14:paraId="43E43DB5" w14:textId="77777777" w:rsidTr="00F47BCC">
        <w:trPr>
          <w:trHeight w:val="454"/>
        </w:trPr>
        <w:tc>
          <w:tcPr>
            <w:tcW w:w="1271" w:type="dxa"/>
          </w:tcPr>
          <w:p w14:paraId="058B61AD" w14:textId="77777777" w:rsidR="00F47BCC" w:rsidRPr="00613151" w:rsidRDefault="00F47BCC" w:rsidP="00017754">
            <w:pPr>
              <w:ind w:firstLine="0"/>
              <w:rPr>
                <w:rFonts w:eastAsiaTheme="minorEastAsia"/>
                <w:iCs/>
                <w:color w:val="FF0000"/>
              </w:rPr>
            </w:pPr>
            <w:r w:rsidRPr="00613151">
              <w:rPr>
                <w:szCs w:val="28"/>
              </w:rPr>
              <w:t>КШ №</w:t>
            </w:r>
            <w:r>
              <w:rPr>
                <w:szCs w:val="28"/>
                <w:lang w:val="en-US"/>
              </w:rPr>
              <w:t>1</w:t>
            </w:r>
          </w:p>
        </w:tc>
        <w:tc>
          <w:tcPr>
            <w:tcW w:w="1701" w:type="dxa"/>
          </w:tcPr>
          <w:p w14:paraId="4F2EDA2D" w14:textId="77777777" w:rsidR="00F47BCC" w:rsidRPr="00905F3A" w:rsidRDefault="00F47BCC" w:rsidP="00017754">
            <w:pPr>
              <w:ind w:firstLine="0"/>
              <w:rPr>
                <w:rFonts w:eastAsiaTheme="minorEastAsia"/>
                <w:iCs/>
                <w:color w:val="FF0000"/>
              </w:rPr>
            </w:pPr>
            <w:r w:rsidRPr="00613151">
              <w:rPr>
                <w:szCs w:val="28"/>
              </w:rPr>
              <w:t>Р-ка</w:t>
            </w:r>
            <w:r>
              <w:rPr>
                <w:szCs w:val="28"/>
                <w:lang w:val="en-US"/>
              </w:rPr>
              <w:t xml:space="preserve"> </w:t>
            </w:r>
            <w:r>
              <w:rPr>
                <w:szCs w:val="28"/>
              </w:rPr>
              <w:t>А 4.5</w:t>
            </w:r>
          </w:p>
        </w:tc>
        <w:tc>
          <w:tcPr>
            <w:tcW w:w="5528" w:type="dxa"/>
          </w:tcPr>
          <w:p w14:paraId="5374D041" w14:textId="77777777" w:rsidR="00F47BCC" w:rsidRDefault="00F47BCC" w:rsidP="00017754">
            <w:pPr>
              <w:ind w:firstLine="0"/>
              <w:jc w:val="left"/>
            </w:pPr>
            <w:r>
              <w:rPr>
                <w:lang w:val="en-US"/>
              </w:rPr>
              <w:t>0,7 + 0.9 + 3,0 +</w:t>
            </w:r>
            <w:r>
              <w:t xml:space="preserve"> 0</w:t>
            </w:r>
            <w:r>
              <w:rPr>
                <w:lang w:val="en-US"/>
              </w:rPr>
              <w:t>,9 + 2,4 + 2,4</w:t>
            </w:r>
          </w:p>
        </w:tc>
        <w:tc>
          <w:tcPr>
            <w:tcW w:w="1241" w:type="dxa"/>
          </w:tcPr>
          <w:p w14:paraId="43663AA2" w14:textId="77777777" w:rsidR="00F47BCC" w:rsidRPr="005F1B1D" w:rsidRDefault="00F47BCC" w:rsidP="00017754">
            <w:pPr>
              <w:ind w:firstLine="0"/>
              <w:jc w:val="left"/>
              <w:rPr>
                <w:rFonts w:eastAsiaTheme="minorEastAsia"/>
                <w:iCs/>
                <w:lang w:val="en-US"/>
              </w:rPr>
            </w:pPr>
            <w:r>
              <w:rPr>
                <w:rFonts w:eastAsiaTheme="minorEastAsia"/>
                <w:iCs/>
                <w:lang w:val="en-US"/>
              </w:rPr>
              <w:t>10,3</w:t>
            </w:r>
          </w:p>
        </w:tc>
      </w:tr>
      <w:tr w:rsidR="00F47BCC" w:rsidRPr="00AB1793" w14:paraId="44DF4A1D" w14:textId="77777777" w:rsidTr="00F47BCC">
        <w:trPr>
          <w:trHeight w:val="454"/>
        </w:trPr>
        <w:tc>
          <w:tcPr>
            <w:tcW w:w="1271" w:type="dxa"/>
          </w:tcPr>
          <w:p w14:paraId="26200EF7" w14:textId="77777777" w:rsidR="00F47BCC" w:rsidRPr="00613151" w:rsidRDefault="00F47BCC" w:rsidP="00017754">
            <w:pPr>
              <w:ind w:firstLine="0"/>
              <w:rPr>
                <w:rFonts w:eastAsiaTheme="minorEastAsia"/>
                <w:iCs/>
                <w:color w:val="FF0000"/>
              </w:rPr>
            </w:pPr>
            <w:r w:rsidRPr="00613151">
              <w:rPr>
                <w:szCs w:val="28"/>
              </w:rPr>
              <w:t>КШ №</w:t>
            </w:r>
            <w:r>
              <w:rPr>
                <w:szCs w:val="28"/>
                <w:lang w:val="en-US"/>
              </w:rPr>
              <w:t>1</w:t>
            </w:r>
          </w:p>
        </w:tc>
        <w:tc>
          <w:tcPr>
            <w:tcW w:w="1701" w:type="dxa"/>
          </w:tcPr>
          <w:p w14:paraId="36EAD4C6" w14:textId="77777777" w:rsidR="00F47BCC" w:rsidRPr="00905F3A" w:rsidRDefault="00F47BCC" w:rsidP="00017754">
            <w:pPr>
              <w:ind w:firstLine="0"/>
              <w:rPr>
                <w:rFonts w:eastAsiaTheme="minorEastAsia"/>
                <w:iCs/>
                <w:color w:val="FF0000"/>
              </w:rPr>
            </w:pPr>
            <w:r w:rsidRPr="00613151">
              <w:rPr>
                <w:szCs w:val="28"/>
              </w:rPr>
              <w:t xml:space="preserve">Р-ка </w:t>
            </w:r>
            <w:r>
              <w:rPr>
                <w:szCs w:val="28"/>
              </w:rPr>
              <w:t>А 4.6</w:t>
            </w:r>
          </w:p>
        </w:tc>
        <w:tc>
          <w:tcPr>
            <w:tcW w:w="5528" w:type="dxa"/>
          </w:tcPr>
          <w:p w14:paraId="69F18EDD" w14:textId="77777777" w:rsidR="00F47BCC" w:rsidRDefault="00F47BCC" w:rsidP="00017754">
            <w:pPr>
              <w:ind w:firstLine="0"/>
              <w:jc w:val="left"/>
            </w:pPr>
            <w:r>
              <w:rPr>
                <w:lang w:val="en-US"/>
              </w:rPr>
              <w:t>0,7 + 0.9 + 3,0 +</w:t>
            </w:r>
            <w:r>
              <w:t xml:space="preserve"> 0</w:t>
            </w:r>
            <w:r>
              <w:rPr>
                <w:lang w:val="en-US"/>
              </w:rPr>
              <w:t>,9 + 2,4 + 2,4 + 2,4</w:t>
            </w:r>
          </w:p>
        </w:tc>
        <w:tc>
          <w:tcPr>
            <w:tcW w:w="1241" w:type="dxa"/>
          </w:tcPr>
          <w:p w14:paraId="73029371" w14:textId="77777777" w:rsidR="00F47BCC" w:rsidRPr="00AB1793" w:rsidRDefault="00F47BCC" w:rsidP="00017754">
            <w:pPr>
              <w:ind w:firstLine="0"/>
              <w:jc w:val="left"/>
              <w:rPr>
                <w:rFonts w:eastAsiaTheme="minorEastAsia"/>
                <w:iCs/>
              </w:rPr>
            </w:pPr>
            <w:r>
              <w:rPr>
                <w:rFonts w:eastAsiaTheme="minorEastAsia"/>
                <w:iCs/>
                <w:lang w:val="en-US"/>
              </w:rPr>
              <w:t>12,7</w:t>
            </w:r>
          </w:p>
        </w:tc>
      </w:tr>
      <w:tr w:rsidR="00F47BCC" w:rsidRPr="008D08D1" w14:paraId="7A8F0BB4" w14:textId="77777777" w:rsidTr="00F47BCC">
        <w:trPr>
          <w:trHeight w:val="454"/>
        </w:trPr>
        <w:tc>
          <w:tcPr>
            <w:tcW w:w="1271" w:type="dxa"/>
          </w:tcPr>
          <w:p w14:paraId="452B2250" w14:textId="77777777" w:rsidR="00F47BCC" w:rsidRPr="00613151" w:rsidRDefault="00F47BCC" w:rsidP="00017754">
            <w:pPr>
              <w:ind w:firstLine="0"/>
              <w:rPr>
                <w:rFonts w:eastAsiaTheme="minorEastAsia"/>
                <w:iCs/>
                <w:color w:val="FF0000"/>
              </w:rPr>
            </w:pPr>
            <w:r w:rsidRPr="00613151">
              <w:rPr>
                <w:szCs w:val="28"/>
              </w:rPr>
              <w:t>КШ №</w:t>
            </w:r>
            <w:r>
              <w:rPr>
                <w:szCs w:val="28"/>
                <w:lang w:val="en-US"/>
              </w:rPr>
              <w:t>1</w:t>
            </w:r>
          </w:p>
        </w:tc>
        <w:tc>
          <w:tcPr>
            <w:tcW w:w="1701" w:type="dxa"/>
          </w:tcPr>
          <w:p w14:paraId="22D0207F" w14:textId="77777777" w:rsidR="00F47BCC" w:rsidRPr="00905F3A" w:rsidRDefault="00F47BCC" w:rsidP="00017754">
            <w:pPr>
              <w:ind w:firstLine="0"/>
              <w:rPr>
                <w:rFonts w:eastAsiaTheme="minorEastAsia"/>
                <w:iCs/>
                <w:color w:val="FF0000"/>
              </w:rPr>
            </w:pPr>
            <w:r w:rsidRPr="00613151">
              <w:rPr>
                <w:szCs w:val="28"/>
              </w:rPr>
              <w:t xml:space="preserve">Р-ка </w:t>
            </w:r>
            <w:r>
              <w:rPr>
                <w:szCs w:val="28"/>
              </w:rPr>
              <w:t>А 4.7</w:t>
            </w:r>
          </w:p>
        </w:tc>
        <w:tc>
          <w:tcPr>
            <w:tcW w:w="5528" w:type="dxa"/>
          </w:tcPr>
          <w:p w14:paraId="257B5BEA" w14:textId="77777777" w:rsidR="00F47BCC" w:rsidRPr="00C414A0" w:rsidRDefault="00F47BCC" w:rsidP="00017754">
            <w:pPr>
              <w:ind w:firstLine="0"/>
              <w:jc w:val="left"/>
              <w:rPr>
                <w:lang w:val="en-US"/>
              </w:rPr>
            </w:pPr>
            <w:r>
              <w:rPr>
                <w:lang w:val="en-US"/>
              </w:rPr>
              <w:t>0,7 + 0.9 + 3,0 +</w:t>
            </w:r>
            <w:r>
              <w:t xml:space="preserve"> 0</w:t>
            </w:r>
            <w:r>
              <w:rPr>
                <w:lang w:val="en-US"/>
              </w:rPr>
              <w:t>,9 + 2,4 + 2,4 + 3,6</w:t>
            </w:r>
          </w:p>
        </w:tc>
        <w:tc>
          <w:tcPr>
            <w:tcW w:w="1241" w:type="dxa"/>
          </w:tcPr>
          <w:p w14:paraId="0881E732" w14:textId="77777777" w:rsidR="00F47BCC" w:rsidRPr="008D08D1" w:rsidRDefault="00F47BCC" w:rsidP="00017754">
            <w:pPr>
              <w:ind w:firstLine="0"/>
              <w:jc w:val="left"/>
              <w:rPr>
                <w:rFonts w:eastAsiaTheme="minorEastAsia"/>
                <w:iCs/>
                <w:lang w:val="en-US"/>
              </w:rPr>
            </w:pPr>
            <w:r>
              <w:rPr>
                <w:rFonts w:eastAsiaTheme="minorEastAsia"/>
                <w:iCs/>
                <w:lang w:val="en-US"/>
              </w:rPr>
              <w:t>13,9</w:t>
            </w:r>
          </w:p>
        </w:tc>
      </w:tr>
      <w:tr w:rsidR="00F47BCC" w:rsidRPr="008D08D1" w14:paraId="1E1897CC" w14:textId="77777777" w:rsidTr="00F47BCC">
        <w:trPr>
          <w:trHeight w:val="454"/>
        </w:trPr>
        <w:tc>
          <w:tcPr>
            <w:tcW w:w="1271" w:type="dxa"/>
          </w:tcPr>
          <w:p w14:paraId="5CC0EE7A" w14:textId="77777777" w:rsidR="00F47BCC" w:rsidRPr="00613151" w:rsidRDefault="00F47BCC" w:rsidP="00017754">
            <w:pPr>
              <w:ind w:firstLine="0"/>
              <w:rPr>
                <w:rFonts w:eastAsiaTheme="minorEastAsia"/>
                <w:iCs/>
                <w:color w:val="FF0000"/>
              </w:rPr>
            </w:pPr>
            <w:r w:rsidRPr="00613151">
              <w:rPr>
                <w:szCs w:val="28"/>
              </w:rPr>
              <w:t>КШ №</w:t>
            </w:r>
            <w:r>
              <w:rPr>
                <w:szCs w:val="28"/>
                <w:lang w:val="en-US"/>
              </w:rPr>
              <w:t>1</w:t>
            </w:r>
          </w:p>
        </w:tc>
        <w:tc>
          <w:tcPr>
            <w:tcW w:w="1701" w:type="dxa"/>
          </w:tcPr>
          <w:p w14:paraId="7089A259" w14:textId="77777777" w:rsidR="00F47BCC" w:rsidRPr="00905F3A" w:rsidRDefault="00F47BCC" w:rsidP="00017754">
            <w:pPr>
              <w:ind w:firstLine="0"/>
              <w:rPr>
                <w:rFonts w:eastAsiaTheme="minorEastAsia"/>
                <w:iCs/>
                <w:color w:val="FF0000"/>
              </w:rPr>
            </w:pPr>
            <w:r w:rsidRPr="00613151">
              <w:rPr>
                <w:szCs w:val="28"/>
              </w:rPr>
              <w:t xml:space="preserve">Р-ка </w:t>
            </w:r>
            <w:r>
              <w:rPr>
                <w:szCs w:val="28"/>
              </w:rPr>
              <w:t>А 5.1</w:t>
            </w:r>
          </w:p>
        </w:tc>
        <w:tc>
          <w:tcPr>
            <w:tcW w:w="5528" w:type="dxa"/>
          </w:tcPr>
          <w:p w14:paraId="6B261CFA" w14:textId="77777777" w:rsidR="00F47BCC" w:rsidRDefault="00F47BCC" w:rsidP="00017754">
            <w:pPr>
              <w:ind w:firstLine="0"/>
              <w:jc w:val="left"/>
            </w:pPr>
            <w:r>
              <w:rPr>
                <w:lang w:val="en-US"/>
              </w:rPr>
              <w:t>0,7 + 0.9 + 3,0 +</w:t>
            </w:r>
            <w:r>
              <w:t xml:space="preserve"> 0</w:t>
            </w:r>
            <w:r>
              <w:rPr>
                <w:lang w:val="en-US"/>
              </w:rPr>
              <w:t>,9 + 2,4 + 2,4 + 3,6 + 1,2 + 4,6 + 0,5 + 0,7</w:t>
            </w:r>
          </w:p>
        </w:tc>
        <w:tc>
          <w:tcPr>
            <w:tcW w:w="1241" w:type="dxa"/>
          </w:tcPr>
          <w:p w14:paraId="30328B59" w14:textId="77777777" w:rsidR="00F47BCC" w:rsidRPr="008D08D1" w:rsidRDefault="00F47BCC" w:rsidP="00017754">
            <w:pPr>
              <w:ind w:firstLine="0"/>
              <w:jc w:val="left"/>
              <w:rPr>
                <w:rFonts w:eastAsiaTheme="minorEastAsia"/>
                <w:iCs/>
                <w:lang w:val="en-US"/>
              </w:rPr>
            </w:pPr>
            <w:r>
              <w:rPr>
                <w:rFonts w:eastAsiaTheme="minorEastAsia"/>
                <w:iCs/>
                <w:lang w:val="en-US"/>
              </w:rPr>
              <w:t>20,9</w:t>
            </w:r>
          </w:p>
        </w:tc>
      </w:tr>
      <w:tr w:rsidR="00F47BCC" w:rsidRPr="008D08D1" w14:paraId="5A20E5EE" w14:textId="77777777" w:rsidTr="00F47BCC">
        <w:trPr>
          <w:trHeight w:val="454"/>
        </w:trPr>
        <w:tc>
          <w:tcPr>
            <w:tcW w:w="1271" w:type="dxa"/>
          </w:tcPr>
          <w:p w14:paraId="30842502" w14:textId="77777777" w:rsidR="00F47BCC" w:rsidRPr="00613151" w:rsidRDefault="00F47BCC" w:rsidP="00017754">
            <w:pPr>
              <w:ind w:firstLine="0"/>
              <w:rPr>
                <w:rFonts w:eastAsiaTheme="minorEastAsia"/>
                <w:iCs/>
                <w:color w:val="FF0000"/>
              </w:rPr>
            </w:pPr>
            <w:r w:rsidRPr="00613151">
              <w:rPr>
                <w:szCs w:val="28"/>
              </w:rPr>
              <w:t>КШ №</w:t>
            </w:r>
            <w:r>
              <w:rPr>
                <w:szCs w:val="28"/>
                <w:lang w:val="en-US"/>
              </w:rPr>
              <w:t>1</w:t>
            </w:r>
          </w:p>
        </w:tc>
        <w:tc>
          <w:tcPr>
            <w:tcW w:w="1701" w:type="dxa"/>
          </w:tcPr>
          <w:p w14:paraId="588C8488" w14:textId="77777777" w:rsidR="00F47BCC" w:rsidRPr="00905F3A" w:rsidRDefault="00F47BCC" w:rsidP="00017754">
            <w:pPr>
              <w:ind w:firstLine="0"/>
              <w:rPr>
                <w:rFonts w:eastAsiaTheme="minorEastAsia"/>
                <w:iCs/>
                <w:color w:val="FF0000"/>
              </w:rPr>
            </w:pPr>
            <w:r w:rsidRPr="00613151">
              <w:rPr>
                <w:szCs w:val="28"/>
              </w:rPr>
              <w:t xml:space="preserve">Р-ка </w:t>
            </w:r>
            <w:r>
              <w:rPr>
                <w:szCs w:val="28"/>
              </w:rPr>
              <w:t>А 5.2</w:t>
            </w:r>
          </w:p>
        </w:tc>
        <w:tc>
          <w:tcPr>
            <w:tcW w:w="5528" w:type="dxa"/>
          </w:tcPr>
          <w:p w14:paraId="21C54833" w14:textId="77777777" w:rsidR="00F47BCC" w:rsidRDefault="00F47BCC" w:rsidP="00017754">
            <w:pPr>
              <w:ind w:firstLine="0"/>
              <w:jc w:val="left"/>
            </w:pPr>
            <w:r>
              <w:rPr>
                <w:lang w:val="en-US"/>
              </w:rPr>
              <w:t>0,7 + 0.9 + 3,0 +</w:t>
            </w:r>
            <w:r>
              <w:t xml:space="preserve"> 0</w:t>
            </w:r>
            <w:r>
              <w:rPr>
                <w:lang w:val="en-US"/>
              </w:rPr>
              <w:t>,9 + 2,4 + 2,4 + 3,6 + 1,2 + 4,6 + 0,5 + 1,4</w:t>
            </w:r>
          </w:p>
        </w:tc>
        <w:tc>
          <w:tcPr>
            <w:tcW w:w="1241" w:type="dxa"/>
          </w:tcPr>
          <w:p w14:paraId="286F8A7F" w14:textId="77777777" w:rsidR="00F47BCC" w:rsidRPr="008D08D1" w:rsidRDefault="00F47BCC" w:rsidP="00017754">
            <w:pPr>
              <w:ind w:firstLine="0"/>
              <w:jc w:val="left"/>
              <w:rPr>
                <w:rFonts w:eastAsiaTheme="minorEastAsia"/>
                <w:iCs/>
                <w:lang w:val="en-US"/>
              </w:rPr>
            </w:pPr>
            <w:r>
              <w:rPr>
                <w:rFonts w:eastAsiaTheme="minorEastAsia"/>
                <w:iCs/>
                <w:lang w:val="en-US"/>
              </w:rPr>
              <w:t>21,6</w:t>
            </w:r>
          </w:p>
        </w:tc>
      </w:tr>
      <w:tr w:rsidR="00F47BCC" w:rsidRPr="001D259F" w14:paraId="52956DF7" w14:textId="77777777" w:rsidTr="00F47BCC">
        <w:trPr>
          <w:trHeight w:val="454"/>
        </w:trPr>
        <w:tc>
          <w:tcPr>
            <w:tcW w:w="1271" w:type="dxa"/>
          </w:tcPr>
          <w:p w14:paraId="3B21B35A" w14:textId="77777777" w:rsidR="00F47BCC" w:rsidRPr="00613151" w:rsidRDefault="00F47BCC" w:rsidP="00017754">
            <w:pPr>
              <w:ind w:firstLine="0"/>
              <w:rPr>
                <w:rFonts w:eastAsiaTheme="minorEastAsia"/>
                <w:iCs/>
                <w:color w:val="FF0000"/>
              </w:rPr>
            </w:pPr>
            <w:r w:rsidRPr="00613151">
              <w:rPr>
                <w:szCs w:val="28"/>
              </w:rPr>
              <w:t>КШ №</w:t>
            </w:r>
            <w:r>
              <w:rPr>
                <w:szCs w:val="28"/>
                <w:lang w:val="en-US"/>
              </w:rPr>
              <w:t>1</w:t>
            </w:r>
          </w:p>
        </w:tc>
        <w:tc>
          <w:tcPr>
            <w:tcW w:w="1701" w:type="dxa"/>
          </w:tcPr>
          <w:p w14:paraId="16EA6003" w14:textId="77777777" w:rsidR="00F47BCC" w:rsidRPr="00905F3A" w:rsidRDefault="00F47BCC" w:rsidP="00017754">
            <w:pPr>
              <w:ind w:firstLine="0"/>
              <w:rPr>
                <w:rFonts w:eastAsiaTheme="minorEastAsia"/>
                <w:iCs/>
              </w:rPr>
            </w:pPr>
            <w:r w:rsidRPr="00613151">
              <w:rPr>
                <w:szCs w:val="28"/>
              </w:rPr>
              <w:t xml:space="preserve">Р-ка </w:t>
            </w:r>
            <w:r>
              <w:rPr>
                <w:szCs w:val="28"/>
              </w:rPr>
              <w:t>А 5.3</w:t>
            </w:r>
          </w:p>
        </w:tc>
        <w:tc>
          <w:tcPr>
            <w:tcW w:w="5528" w:type="dxa"/>
          </w:tcPr>
          <w:p w14:paraId="3871FE2D" w14:textId="77777777" w:rsidR="00F47BCC" w:rsidRPr="00C414A0" w:rsidRDefault="00F47BCC" w:rsidP="00017754">
            <w:pPr>
              <w:ind w:firstLine="0"/>
              <w:jc w:val="left"/>
              <w:rPr>
                <w:lang w:val="en-US"/>
              </w:rPr>
            </w:pPr>
            <w:r>
              <w:rPr>
                <w:lang w:val="en-US"/>
              </w:rPr>
              <w:t>0,7 + 0.9 + 3,0 +</w:t>
            </w:r>
            <w:r>
              <w:t xml:space="preserve"> 0</w:t>
            </w:r>
            <w:r>
              <w:rPr>
                <w:lang w:val="en-US"/>
              </w:rPr>
              <w:t>,9 + 2,4 + 2,4 + 3,6 + 1,2 + 4,6 + 0,5 + 1,6 + 2,5</w:t>
            </w:r>
          </w:p>
        </w:tc>
        <w:tc>
          <w:tcPr>
            <w:tcW w:w="1241" w:type="dxa"/>
          </w:tcPr>
          <w:p w14:paraId="0830C8D6" w14:textId="77777777" w:rsidR="00F47BCC" w:rsidRPr="001D259F" w:rsidRDefault="00F47BCC" w:rsidP="00017754">
            <w:pPr>
              <w:ind w:firstLine="0"/>
              <w:jc w:val="left"/>
              <w:rPr>
                <w:rFonts w:eastAsiaTheme="minorEastAsia"/>
                <w:iCs/>
                <w:lang w:val="en-US"/>
              </w:rPr>
            </w:pPr>
            <w:r>
              <w:rPr>
                <w:rFonts w:eastAsiaTheme="minorEastAsia"/>
                <w:iCs/>
                <w:lang w:val="en-US"/>
              </w:rPr>
              <w:t>24,3</w:t>
            </w:r>
          </w:p>
        </w:tc>
      </w:tr>
      <w:tr w:rsidR="00F47BCC" w:rsidRPr="008D08D1" w14:paraId="55F5CEFD" w14:textId="77777777" w:rsidTr="00F47BCC">
        <w:trPr>
          <w:trHeight w:val="454"/>
        </w:trPr>
        <w:tc>
          <w:tcPr>
            <w:tcW w:w="1271" w:type="dxa"/>
          </w:tcPr>
          <w:p w14:paraId="49A88DB9" w14:textId="77777777" w:rsidR="00F47BCC" w:rsidRPr="00613151" w:rsidRDefault="00F47BCC" w:rsidP="00017754">
            <w:pPr>
              <w:ind w:firstLine="0"/>
              <w:rPr>
                <w:rFonts w:eastAsiaTheme="minorEastAsia"/>
                <w:iCs/>
                <w:color w:val="FF0000"/>
              </w:rPr>
            </w:pPr>
            <w:r w:rsidRPr="00613151">
              <w:rPr>
                <w:szCs w:val="28"/>
              </w:rPr>
              <w:t>КШ №</w:t>
            </w:r>
            <w:r>
              <w:rPr>
                <w:szCs w:val="28"/>
                <w:lang w:val="en-US"/>
              </w:rPr>
              <w:t>1</w:t>
            </w:r>
          </w:p>
        </w:tc>
        <w:tc>
          <w:tcPr>
            <w:tcW w:w="1701" w:type="dxa"/>
          </w:tcPr>
          <w:p w14:paraId="6251C8BF" w14:textId="77777777" w:rsidR="00F47BCC" w:rsidRPr="00905F3A" w:rsidRDefault="00F47BCC" w:rsidP="00017754">
            <w:pPr>
              <w:ind w:firstLine="0"/>
              <w:rPr>
                <w:rFonts w:eastAsiaTheme="minorEastAsia"/>
                <w:iCs/>
              </w:rPr>
            </w:pPr>
            <w:r w:rsidRPr="00613151">
              <w:rPr>
                <w:szCs w:val="28"/>
              </w:rPr>
              <w:t xml:space="preserve">Р-ка </w:t>
            </w:r>
            <w:r>
              <w:rPr>
                <w:szCs w:val="28"/>
              </w:rPr>
              <w:t>А 5.4</w:t>
            </w:r>
          </w:p>
        </w:tc>
        <w:tc>
          <w:tcPr>
            <w:tcW w:w="5528" w:type="dxa"/>
          </w:tcPr>
          <w:p w14:paraId="768F3FB8" w14:textId="77777777" w:rsidR="00F47BCC" w:rsidRDefault="00F47BCC" w:rsidP="00017754">
            <w:pPr>
              <w:ind w:firstLine="0"/>
              <w:jc w:val="left"/>
            </w:pPr>
            <w:r>
              <w:rPr>
                <w:lang w:val="en-US"/>
              </w:rPr>
              <w:t>0,7 + 0.9 + 3,0 +</w:t>
            </w:r>
            <w:r>
              <w:t xml:space="preserve"> 0</w:t>
            </w:r>
            <w:r>
              <w:rPr>
                <w:lang w:val="en-US"/>
              </w:rPr>
              <w:t>,9 + 2,4 + 2,4 + 3,6 + 1,2 + 4,6 + 0,5 + 1,6 + 2,5 + 2,0</w:t>
            </w:r>
          </w:p>
        </w:tc>
        <w:tc>
          <w:tcPr>
            <w:tcW w:w="1241" w:type="dxa"/>
          </w:tcPr>
          <w:p w14:paraId="708C6B1B" w14:textId="77777777" w:rsidR="00F47BCC" w:rsidRPr="008D08D1" w:rsidRDefault="00F47BCC" w:rsidP="00017754">
            <w:pPr>
              <w:ind w:firstLine="0"/>
              <w:jc w:val="left"/>
              <w:rPr>
                <w:rFonts w:eastAsiaTheme="minorEastAsia"/>
                <w:iCs/>
                <w:lang w:val="en-US"/>
              </w:rPr>
            </w:pPr>
            <w:r>
              <w:rPr>
                <w:rFonts w:eastAsiaTheme="minorEastAsia"/>
                <w:iCs/>
                <w:lang w:val="en-US"/>
              </w:rPr>
              <w:t>26,3</w:t>
            </w:r>
          </w:p>
        </w:tc>
      </w:tr>
      <w:tr w:rsidR="00F47BCC" w:rsidRPr="008D08D1" w14:paraId="4AE1D324" w14:textId="77777777" w:rsidTr="00F47BCC">
        <w:trPr>
          <w:trHeight w:val="454"/>
        </w:trPr>
        <w:tc>
          <w:tcPr>
            <w:tcW w:w="1271" w:type="dxa"/>
          </w:tcPr>
          <w:p w14:paraId="52129434" w14:textId="77777777" w:rsidR="00F47BCC" w:rsidRPr="00613151" w:rsidRDefault="00F47BCC" w:rsidP="00017754">
            <w:pPr>
              <w:ind w:firstLine="0"/>
              <w:rPr>
                <w:rFonts w:eastAsiaTheme="minorEastAsia"/>
                <w:iCs/>
                <w:color w:val="FF0000"/>
              </w:rPr>
            </w:pPr>
            <w:r w:rsidRPr="00613151">
              <w:rPr>
                <w:szCs w:val="28"/>
              </w:rPr>
              <w:t>КШ №</w:t>
            </w:r>
            <w:r>
              <w:rPr>
                <w:szCs w:val="28"/>
                <w:lang w:val="en-US"/>
              </w:rPr>
              <w:t>1</w:t>
            </w:r>
          </w:p>
        </w:tc>
        <w:tc>
          <w:tcPr>
            <w:tcW w:w="1701" w:type="dxa"/>
          </w:tcPr>
          <w:p w14:paraId="2DCC75FE" w14:textId="77777777" w:rsidR="00F47BCC" w:rsidRPr="00C068D6" w:rsidRDefault="00F47BCC" w:rsidP="00017754">
            <w:pPr>
              <w:ind w:firstLine="0"/>
              <w:rPr>
                <w:rFonts w:eastAsiaTheme="minorEastAsia"/>
                <w:iCs/>
              </w:rPr>
            </w:pPr>
            <w:r w:rsidRPr="00613151">
              <w:rPr>
                <w:szCs w:val="28"/>
              </w:rPr>
              <w:t xml:space="preserve">Р-ка </w:t>
            </w:r>
            <w:r>
              <w:rPr>
                <w:szCs w:val="28"/>
              </w:rPr>
              <w:t>А 5.5</w:t>
            </w:r>
          </w:p>
        </w:tc>
        <w:tc>
          <w:tcPr>
            <w:tcW w:w="5528" w:type="dxa"/>
          </w:tcPr>
          <w:p w14:paraId="17D768B8" w14:textId="77777777" w:rsidR="00F47BCC" w:rsidRDefault="00F47BCC" w:rsidP="00017754">
            <w:pPr>
              <w:ind w:firstLine="0"/>
              <w:jc w:val="left"/>
            </w:pPr>
            <w:r>
              <w:rPr>
                <w:lang w:val="en-US"/>
              </w:rPr>
              <w:t>0,7 + 0.9 + 3,0 +</w:t>
            </w:r>
            <w:r>
              <w:t xml:space="preserve"> 0</w:t>
            </w:r>
            <w:r>
              <w:rPr>
                <w:lang w:val="en-US"/>
              </w:rPr>
              <w:t>,9 + 2,4 + 2,4 + 3,6 + 1,2 + 4,6 + 0,5 + 1,6 + 2,5 + 3,7 + 0,7</w:t>
            </w:r>
          </w:p>
        </w:tc>
        <w:tc>
          <w:tcPr>
            <w:tcW w:w="1241" w:type="dxa"/>
          </w:tcPr>
          <w:p w14:paraId="3DD90D59" w14:textId="77777777" w:rsidR="00F47BCC" w:rsidRPr="008D08D1" w:rsidRDefault="00F47BCC" w:rsidP="00017754">
            <w:pPr>
              <w:ind w:firstLine="0"/>
              <w:jc w:val="left"/>
              <w:rPr>
                <w:rFonts w:eastAsiaTheme="minorEastAsia"/>
                <w:iCs/>
                <w:lang w:val="en-US"/>
              </w:rPr>
            </w:pPr>
            <w:r>
              <w:rPr>
                <w:rFonts w:eastAsiaTheme="minorEastAsia"/>
                <w:iCs/>
                <w:lang w:val="en-US"/>
              </w:rPr>
              <w:t>28,7</w:t>
            </w:r>
          </w:p>
        </w:tc>
      </w:tr>
      <w:tr w:rsidR="00F47BCC" w:rsidRPr="001D259F" w14:paraId="1A344C40" w14:textId="77777777" w:rsidTr="00017754">
        <w:trPr>
          <w:trHeight w:val="454"/>
        </w:trPr>
        <w:tc>
          <w:tcPr>
            <w:tcW w:w="1271" w:type="dxa"/>
            <w:tcBorders>
              <w:bottom w:val="single" w:sz="4" w:space="0" w:color="auto"/>
            </w:tcBorders>
          </w:tcPr>
          <w:p w14:paraId="546DF4AD" w14:textId="77777777" w:rsidR="00F47BCC" w:rsidRPr="00292BAE" w:rsidRDefault="00F47BCC" w:rsidP="00017754">
            <w:pPr>
              <w:ind w:firstLine="0"/>
              <w:rPr>
                <w:rFonts w:eastAsiaTheme="minorEastAsia"/>
                <w:iCs/>
                <w:color w:val="FF0000"/>
                <w:lang w:val="en-US"/>
              </w:rPr>
            </w:pPr>
            <w:r w:rsidRPr="00613151">
              <w:rPr>
                <w:szCs w:val="28"/>
              </w:rPr>
              <w:t>КШ №</w:t>
            </w:r>
            <w:r>
              <w:rPr>
                <w:szCs w:val="28"/>
                <w:lang w:val="en-US"/>
              </w:rPr>
              <w:t>1</w:t>
            </w:r>
          </w:p>
        </w:tc>
        <w:tc>
          <w:tcPr>
            <w:tcW w:w="1701" w:type="dxa"/>
            <w:tcBorders>
              <w:bottom w:val="single" w:sz="4" w:space="0" w:color="auto"/>
            </w:tcBorders>
          </w:tcPr>
          <w:p w14:paraId="19508092" w14:textId="77777777" w:rsidR="00F47BCC" w:rsidRPr="00C068D6" w:rsidRDefault="00F47BCC" w:rsidP="00017754">
            <w:pPr>
              <w:ind w:firstLine="0"/>
              <w:rPr>
                <w:rFonts w:eastAsiaTheme="minorEastAsia"/>
                <w:iCs/>
              </w:rPr>
            </w:pPr>
            <w:r w:rsidRPr="00613151">
              <w:rPr>
                <w:szCs w:val="28"/>
              </w:rPr>
              <w:t xml:space="preserve">Р-ка </w:t>
            </w:r>
            <w:r>
              <w:rPr>
                <w:szCs w:val="28"/>
              </w:rPr>
              <w:t>А 5.6</w:t>
            </w:r>
          </w:p>
        </w:tc>
        <w:tc>
          <w:tcPr>
            <w:tcW w:w="5528" w:type="dxa"/>
            <w:tcBorders>
              <w:bottom w:val="single" w:sz="4" w:space="0" w:color="auto"/>
            </w:tcBorders>
          </w:tcPr>
          <w:p w14:paraId="40610DD9" w14:textId="77777777" w:rsidR="00F47BCC" w:rsidRDefault="00F47BCC" w:rsidP="00017754">
            <w:pPr>
              <w:ind w:firstLine="0"/>
              <w:jc w:val="left"/>
            </w:pPr>
            <w:r>
              <w:rPr>
                <w:lang w:val="en-US"/>
              </w:rPr>
              <w:t>0,7 + 0.9 + 3,0 +</w:t>
            </w:r>
            <w:r>
              <w:t xml:space="preserve"> 0</w:t>
            </w:r>
            <w:r>
              <w:rPr>
                <w:lang w:val="en-US"/>
              </w:rPr>
              <w:t>,9 + 2,4 + 2,4 + 3,6 + 1,2 + 4,6 + 0,5 + 1,6 + 2,5 + 3,7 + 0,7 + 1,2</w:t>
            </w:r>
          </w:p>
        </w:tc>
        <w:tc>
          <w:tcPr>
            <w:tcW w:w="1241" w:type="dxa"/>
            <w:tcBorders>
              <w:bottom w:val="single" w:sz="4" w:space="0" w:color="auto"/>
            </w:tcBorders>
          </w:tcPr>
          <w:p w14:paraId="665D0922" w14:textId="77777777" w:rsidR="00F47BCC" w:rsidRPr="001D259F" w:rsidRDefault="00F47BCC" w:rsidP="00017754">
            <w:pPr>
              <w:ind w:firstLine="0"/>
              <w:jc w:val="left"/>
              <w:rPr>
                <w:rFonts w:eastAsiaTheme="minorEastAsia"/>
                <w:iCs/>
                <w:lang w:val="en-US"/>
              </w:rPr>
            </w:pPr>
            <w:r>
              <w:rPr>
                <w:rFonts w:eastAsiaTheme="minorEastAsia"/>
                <w:iCs/>
                <w:lang w:val="en-US"/>
              </w:rPr>
              <w:t>2</w:t>
            </w:r>
            <w:r w:rsidRPr="007F1D1C">
              <w:rPr>
                <w:rFonts w:eastAsiaTheme="minorEastAsia"/>
                <w:iCs/>
                <w:lang w:val="en-US"/>
              </w:rPr>
              <w:t>9,</w:t>
            </w:r>
            <w:r>
              <w:rPr>
                <w:rFonts w:eastAsiaTheme="minorEastAsia"/>
                <w:iCs/>
                <w:lang w:val="en-US"/>
              </w:rPr>
              <w:t>9</w:t>
            </w:r>
          </w:p>
        </w:tc>
      </w:tr>
      <w:tr w:rsidR="00F47BCC" w:rsidRPr="008D08D1" w14:paraId="64C87A13" w14:textId="77777777" w:rsidTr="00017754">
        <w:trPr>
          <w:trHeight w:val="454"/>
        </w:trPr>
        <w:tc>
          <w:tcPr>
            <w:tcW w:w="1271" w:type="dxa"/>
            <w:tcBorders>
              <w:bottom w:val="nil"/>
            </w:tcBorders>
          </w:tcPr>
          <w:p w14:paraId="635DE021" w14:textId="77777777" w:rsidR="00F47BCC" w:rsidRPr="00613151" w:rsidRDefault="00F47BCC" w:rsidP="00017754">
            <w:pPr>
              <w:ind w:firstLine="0"/>
              <w:rPr>
                <w:rFonts w:eastAsiaTheme="minorEastAsia"/>
                <w:iCs/>
                <w:color w:val="FF0000"/>
              </w:rPr>
            </w:pPr>
            <w:r w:rsidRPr="00613151">
              <w:rPr>
                <w:szCs w:val="28"/>
              </w:rPr>
              <w:t>КШ №</w:t>
            </w:r>
            <w:r>
              <w:rPr>
                <w:szCs w:val="28"/>
                <w:lang w:val="en-US"/>
              </w:rPr>
              <w:t>1</w:t>
            </w:r>
          </w:p>
        </w:tc>
        <w:tc>
          <w:tcPr>
            <w:tcW w:w="1701" w:type="dxa"/>
            <w:tcBorders>
              <w:bottom w:val="nil"/>
            </w:tcBorders>
          </w:tcPr>
          <w:p w14:paraId="236C4AA0" w14:textId="77777777" w:rsidR="00F47BCC" w:rsidRPr="00C068D6" w:rsidRDefault="00F47BCC" w:rsidP="00017754">
            <w:pPr>
              <w:ind w:firstLine="0"/>
              <w:rPr>
                <w:rFonts w:eastAsiaTheme="minorEastAsia"/>
                <w:iCs/>
                <w:color w:val="FF0000"/>
              </w:rPr>
            </w:pPr>
            <w:r w:rsidRPr="00613151">
              <w:rPr>
                <w:szCs w:val="28"/>
              </w:rPr>
              <w:t xml:space="preserve">Р-ка </w:t>
            </w:r>
            <w:r>
              <w:rPr>
                <w:szCs w:val="28"/>
              </w:rPr>
              <w:t>А 5.7</w:t>
            </w:r>
          </w:p>
        </w:tc>
        <w:tc>
          <w:tcPr>
            <w:tcW w:w="5528" w:type="dxa"/>
            <w:tcBorders>
              <w:bottom w:val="nil"/>
            </w:tcBorders>
          </w:tcPr>
          <w:p w14:paraId="0C77A08A" w14:textId="77777777" w:rsidR="00F47BCC" w:rsidRPr="00C414A0" w:rsidRDefault="00F47BCC" w:rsidP="00017754">
            <w:pPr>
              <w:ind w:firstLine="0"/>
              <w:jc w:val="left"/>
              <w:rPr>
                <w:lang w:val="en-US"/>
              </w:rPr>
            </w:pPr>
            <w:r>
              <w:rPr>
                <w:lang w:val="en-US"/>
              </w:rPr>
              <w:t>0,7 + 0.9 + 3,0 +</w:t>
            </w:r>
            <w:r>
              <w:t xml:space="preserve"> 0</w:t>
            </w:r>
            <w:r>
              <w:rPr>
                <w:lang w:val="en-US"/>
              </w:rPr>
              <w:t>,9 + 2,4 + 2,4 + 3,6 + 1,2 + 4,6 + 0,5 + 1,6 + 2,5 + 3,7 + 0,7 + 1,2 + 1,2</w:t>
            </w:r>
          </w:p>
        </w:tc>
        <w:tc>
          <w:tcPr>
            <w:tcW w:w="1241" w:type="dxa"/>
            <w:tcBorders>
              <w:bottom w:val="nil"/>
            </w:tcBorders>
          </w:tcPr>
          <w:p w14:paraId="64567B63" w14:textId="77777777" w:rsidR="00F47BCC" w:rsidRPr="008D08D1" w:rsidRDefault="00F47BCC" w:rsidP="00017754">
            <w:pPr>
              <w:ind w:firstLine="0"/>
              <w:jc w:val="left"/>
              <w:rPr>
                <w:rFonts w:eastAsiaTheme="minorEastAsia"/>
                <w:iCs/>
                <w:lang w:val="en-US"/>
              </w:rPr>
            </w:pPr>
            <w:r>
              <w:rPr>
                <w:rFonts w:eastAsiaTheme="minorEastAsia"/>
                <w:iCs/>
                <w:lang w:val="en-US"/>
              </w:rPr>
              <w:t>31,1</w:t>
            </w:r>
          </w:p>
        </w:tc>
      </w:tr>
    </w:tbl>
    <w:p w14:paraId="4AE98899" w14:textId="77777777" w:rsidR="00E90919" w:rsidRDefault="00E90919" w:rsidP="00F47BCC">
      <w:pPr>
        <w:ind w:firstLine="0"/>
      </w:pPr>
    </w:p>
    <w:p w14:paraId="707B7911" w14:textId="6884D4ED" w:rsidR="00F845A0" w:rsidRDefault="00F845A0" w:rsidP="00F845A0">
      <w:pPr>
        <w:ind w:firstLine="0"/>
        <w:jc w:val="right"/>
      </w:pPr>
      <w:r w:rsidRPr="00F845A0">
        <w:t>Продолжение таблицы 3.1</w:t>
      </w:r>
    </w:p>
    <w:tbl>
      <w:tblPr>
        <w:tblStyle w:val="TableGrid"/>
        <w:tblW w:w="9741" w:type="dxa"/>
        <w:tblLayout w:type="fixed"/>
        <w:tblLook w:val="04A0" w:firstRow="1" w:lastRow="0" w:firstColumn="1" w:lastColumn="0" w:noHBand="0" w:noVBand="1"/>
      </w:tblPr>
      <w:tblGrid>
        <w:gridCol w:w="1271"/>
        <w:gridCol w:w="1701"/>
        <w:gridCol w:w="5528"/>
        <w:gridCol w:w="1241"/>
      </w:tblGrid>
      <w:tr w:rsidR="00E90919" w14:paraId="1CDCDF83" w14:textId="77777777" w:rsidTr="00667405">
        <w:trPr>
          <w:trHeight w:val="454"/>
          <w:tblHeader/>
        </w:trPr>
        <w:tc>
          <w:tcPr>
            <w:tcW w:w="1271" w:type="dxa"/>
            <w:vAlign w:val="center"/>
          </w:tcPr>
          <w:p w14:paraId="668EBA76" w14:textId="77777777" w:rsidR="00E90919" w:rsidRPr="00613151" w:rsidRDefault="00E90919" w:rsidP="00E90919">
            <w:pPr>
              <w:ind w:firstLine="0"/>
              <w:rPr>
                <w:szCs w:val="28"/>
              </w:rPr>
            </w:pPr>
            <w:r w:rsidRPr="00590AE7">
              <w:rPr>
                <w:szCs w:val="28"/>
              </w:rPr>
              <w:t>№ шкафа</w:t>
            </w:r>
          </w:p>
        </w:tc>
        <w:tc>
          <w:tcPr>
            <w:tcW w:w="1701" w:type="dxa"/>
            <w:vAlign w:val="center"/>
          </w:tcPr>
          <w:p w14:paraId="0C942067" w14:textId="77777777" w:rsidR="00E90919" w:rsidRPr="00613151" w:rsidRDefault="00E90919" w:rsidP="00E90919">
            <w:pPr>
              <w:ind w:firstLine="0"/>
              <w:rPr>
                <w:szCs w:val="28"/>
              </w:rPr>
            </w:pPr>
            <w:r w:rsidRPr="00590AE7">
              <w:rPr>
                <w:szCs w:val="28"/>
              </w:rPr>
              <w:t>№ узла</w:t>
            </w:r>
          </w:p>
        </w:tc>
        <w:tc>
          <w:tcPr>
            <w:tcW w:w="5528" w:type="dxa"/>
            <w:vAlign w:val="center"/>
          </w:tcPr>
          <w:p w14:paraId="29ABD999" w14:textId="77777777" w:rsidR="00E90919" w:rsidRDefault="00E90919" w:rsidP="00E90919">
            <w:pPr>
              <w:ind w:firstLine="0"/>
              <w:jc w:val="left"/>
              <w:rPr>
                <w:lang w:val="en-US"/>
              </w:rPr>
            </w:pPr>
            <w:r>
              <w:rPr>
                <w:szCs w:val="28"/>
              </w:rPr>
              <w:t>Расчет длин</w:t>
            </w:r>
            <w:r w:rsidRPr="00590AE7">
              <w:rPr>
                <w:szCs w:val="28"/>
              </w:rPr>
              <w:t>ы</w:t>
            </w:r>
          </w:p>
        </w:tc>
        <w:tc>
          <w:tcPr>
            <w:tcW w:w="1241" w:type="dxa"/>
            <w:vAlign w:val="center"/>
          </w:tcPr>
          <w:p w14:paraId="40C795AE" w14:textId="77777777" w:rsidR="00E90919" w:rsidRDefault="00E90919" w:rsidP="00E90919">
            <w:pPr>
              <w:ind w:left="-249" w:right="-143" w:firstLine="141"/>
              <w:jc w:val="center"/>
              <w:rPr>
                <w:szCs w:val="28"/>
              </w:rPr>
            </w:pPr>
            <w:r w:rsidRPr="00590AE7">
              <w:rPr>
                <w:szCs w:val="28"/>
              </w:rPr>
              <w:t xml:space="preserve">Длина, </w:t>
            </w:r>
          </w:p>
          <w:p w14:paraId="43C5F88C" w14:textId="77777777" w:rsidR="00E90919" w:rsidRDefault="00E90919" w:rsidP="00E90919">
            <w:pPr>
              <w:ind w:firstLine="0"/>
              <w:jc w:val="left"/>
              <w:rPr>
                <w:rFonts w:eastAsiaTheme="minorEastAsia"/>
                <w:iCs/>
                <w:lang w:val="en-US"/>
              </w:rPr>
            </w:pPr>
            <w:r w:rsidRPr="00590AE7">
              <w:rPr>
                <w:szCs w:val="28"/>
              </w:rPr>
              <w:t>м</w:t>
            </w:r>
          </w:p>
        </w:tc>
      </w:tr>
      <w:tr w:rsidR="00E90919" w:rsidRPr="00AB1793" w14:paraId="62128B2F" w14:textId="77777777" w:rsidTr="00E90919">
        <w:trPr>
          <w:trHeight w:val="454"/>
        </w:trPr>
        <w:tc>
          <w:tcPr>
            <w:tcW w:w="1271" w:type="dxa"/>
            <w:tcBorders>
              <w:bottom w:val="single" w:sz="4" w:space="0" w:color="auto"/>
            </w:tcBorders>
            <w:vAlign w:val="center"/>
          </w:tcPr>
          <w:p w14:paraId="60777775" w14:textId="77777777" w:rsidR="00E90919" w:rsidRPr="00613151" w:rsidRDefault="00E90919" w:rsidP="00E90919">
            <w:pPr>
              <w:ind w:firstLine="0"/>
              <w:rPr>
                <w:rFonts w:eastAsiaTheme="minorEastAsia"/>
                <w:iCs/>
                <w:color w:val="FF0000"/>
              </w:rPr>
            </w:pPr>
            <w:r w:rsidRPr="00613151">
              <w:rPr>
                <w:szCs w:val="28"/>
              </w:rPr>
              <w:t>КШ №</w:t>
            </w:r>
            <w:r>
              <w:rPr>
                <w:szCs w:val="28"/>
                <w:lang w:val="en-US"/>
              </w:rPr>
              <w:t>1</w:t>
            </w:r>
          </w:p>
        </w:tc>
        <w:tc>
          <w:tcPr>
            <w:tcW w:w="1701" w:type="dxa"/>
            <w:tcBorders>
              <w:bottom w:val="single" w:sz="4" w:space="0" w:color="auto"/>
            </w:tcBorders>
            <w:vAlign w:val="center"/>
          </w:tcPr>
          <w:p w14:paraId="622EBFA9" w14:textId="77777777" w:rsidR="00E90919" w:rsidRPr="00C068D6" w:rsidRDefault="00E90919" w:rsidP="00E90919">
            <w:pPr>
              <w:ind w:firstLine="0"/>
              <w:rPr>
                <w:rFonts w:eastAsiaTheme="minorEastAsia"/>
                <w:iCs/>
                <w:color w:val="FF0000"/>
              </w:rPr>
            </w:pPr>
            <w:r w:rsidRPr="00613151">
              <w:rPr>
                <w:szCs w:val="28"/>
              </w:rPr>
              <w:t xml:space="preserve">Р-ка </w:t>
            </w:r>
            <w:r>
              <w:rPr>
                <w:szCs w:val="28"/>
              </w:rPr>
              <w:t>А 5.8</w:t>
            </w:r>
          </w:p>
        </w:tc>
        <w:tc>
          <w:tcPr>
            <w:tcW w:w="5528" w:type="dxa"/>
            <w:tcBorders>
              <w:bottom w:val="single" w:sz="4" w:space="0" w:color="auto"/>
            </w:tcBorders>
            <w:vAlign w:val="center"/>
          </w:tcPr>
          <w:p w14:paraId="367B8F69" w14:textId="77777777" w:rsidR="00E90919" w:rsidRPr="00C414A0" w:rsidRDefault="00E90919" w:rsidP="00E90919">
            <w:pPr>
              <w:ind w:firstLine="0"/>
              <w:jc w:val="left"/>
              <w:rPr>
                <w:lang w:val="en-US"/>
              </w:rPr>
            </w:pPr>
            <w:r>
              <w:rPr>
                <w:lang w:val="en-US"/>
              </w:rPr>
              <w:t>0,7 + 0.9 + 3,0 +</w:t>
            </w:r>
            <w:r>
              <w:t xml:space="preserve"> 0</w:t>
            </w:r>
            <w:r>
              <w:rPr>
                <w:lang w:val="en-US"/>
              </w:rPr>
              <w:t>,9 + 2,4 + 2,4 + 3,6 + 1,2 + 4,6 + 0,5 + 1,6 + 2,5 + 3,7 + 0,7 + 1,2 + 1,2 + 1,2</w:t>
            </w:r>
          </w:p>
        </w:tc>
        <w:tc>
          <w:tcPr>
            <w:tcW w:w="1241" w:type="dxa"/>
            <w:tcBorders>
              <w:bottom w:val="single" w:sz="4" w:space="0" w:color="auto"/>
            </w:tcBorders>
            <w:vAlign w:val="center"/>
          </w:tcPr>
          <w:p w14:paraId="3D3980E4" w14:textId="77777777" w:rsidR="00E90919" w:rsidRPr="00AB1793" w:rsidRDefault="00E90919" w:rsidP="00E90919">
            <w:pPr>
              <w:ind w:firstLine="0"/>
              <w:jc w:val="left"/>
              <w:rPr>
                <w:rFonts w:eastAsiaTheme="minorEastAsia"/>
                <w:iCs/>
                <w:lang w:val="en-US"/>
              </w:rPr>
            </w:pPr>
            <w:r>
              <w:rPr>
                <w:rFonts w:eastAsiaTheme="minorEastAsia"/>
                <w:iCs/>
                <w:lang w:val="en-US"/>
              </w:rPr>
              <w:t>32,3</w:t>
            </w:r>
          </w:p>
        </w:tc>
      </w:tr>
      <w:tr w:rsidR="00E90919" w:rsidRPr="00AB1793" w14:paraId="73E9182C" w14:textId="77777777" w:rsidTr="00E90919">
        <w:trPr>
          <w:trHeight w:val="454"/>
        </w:trPr>
        <w:tc>
          <w:tcPr>
            <w:tcW w:w="1271" w:type="dxa"/>
            <w:tcBorders>
              <w:top w:val="single" w:sz="4" w:space="0" w:color="auto"/>
              <w:left w:val="single" w:sz="4" w:space="0" w:color="auto"/>
              <w:bottom w:val="single" w:sz="4" w:space="0" w:color="auto"/>
              <w:right w:val="single" w:sz="4" w:space="0" w:color="auto"/>
            </w:tcBorders>
            <w:vAlign w:val="center"/>
          </w:tcPr>
          <w:p w14:paraId="7C727A8A" w14:textId="77777777" w:rsidR="00E90919" w:rsidRPr="00590AE7" w:rsidRDefault="00E90919" w:rsidP="00E90919">
            <w:pPr>
              <w:ind w:firstLine="0"/>
              <w:rPr>
                <w:szCs w:val="28"/>
              </w:rPr>
            </w:pPr>
            <w:r w:rsidRPr="00590AE7">
              <w:rPr>
                <w:szCs w:val="28"/>
              </w:rPr>
              <w:t>КШ №</w:t>
            </w:r>
            <w:r>
              <w:rPr>
                <w:szCs w:val="28"/>
                <w:lang w:val="en-US"/>
              </w:rPr>
              <w:t>1</w:t>
            </w:r>
          </w:p>
        </w:tc>
        <w:tc>
          <w:tcPr>
            <w:tcW w:w="1701" w:type="dxa"/>
            <w:tcBorders>
              <w:top w:val="single" w:sz="4" w:space="0" w:color="auto"/>
              <w:left w:val="single" w:sz="4" w:space="0" w:color="auto"/>
              <w:bottom w:val="single" w:sz="4" w:space="0" w:color="auto"/>
              <w:right w:val="single" w:sz="4" w:space="0" w:color="auto"/>
            </w:tcBorders>
            <w:vAlign w:val="center"/>
          </w:tcPr>
          <w:p w14:paraId="4ED3F29F" w14:textId="77777777" w:rsidR="00E90919" w:rsidRPr="00905F3A" w:rsidRDefault="00E90919" w:rsidP="00E90919">
            <w:pPr>
              <w:ind w:firstLine="0"/>
              <w:rPr>
                <w:szCs w:val="28"/>
              </w:rPr>
            </w:pPr>
            <w:r>
              <w:rPr>
                <w:szCs w:val="28"/>
              </w:rPr>
              <w:t>Р-ка А 4.8</w:t>
            </w:r>
          </w:p>
        </w:tc>
        <w:tc>
          <w:tcPr>
            <w:tcW w:w="5528" w:type="dxa"/>
            <w:tcBorders>
              <w:top w:val="single" w:sz="4" w:space="0" w:color="auto"/>
              <w:left w:val="single" w:sz="4" w:space="0" w:color="auto"/>
              <w:bottom w:val="single" w:sz="4" w:space="0" w:color="auto"/>
              <w:right w:val="single" w:sz="4" w:space="0" w:color="auto"/>
            </w:tcBorders>
            <w:vAlign w:val="center"/>
          </w:tcPr>
          <w:p w14:paraId="340FAC95" w14:textId="77777777" w:rsidR="00E90919" w:rsidRDefault="00E90919" w:rsidP="00E90919">
            <w:pPr>
              <w:ind w:firstLine="0"/>
              <w:jc w:val="left"/>
              <w:rPr>
                <w:szCs w:val="28"/>
                <w:lang w:val="en-US"/>
              </w:rPr>
            </w:pPr>
            <w:r>
              <w:rPr>
                <w:lang w:val="en-US"/>
              </w:rPr>
              <w:t>0,7 + 0.9 + 3,0 +</w:t>
            </w:r>
            <w:r>
              <w:t xml:space="preserve"> 0</w:t>
            </w:r>
            <w:r>
              <w:rPr>
                <w:lang w:val="en-US"/>
              </w:rPr>
              <w:t>,9 + 2,4 + 2,4 + 3,6 + 1,2 + 4,6 + 1,6</w:t>
            </w:r>
          </w:p>
        </w:tc>
        <w:tc>
          <w:tcPr>
            <w:tcW w:w="1241" w:type="dxa"/>
            <w:tcBorders>
              <w:top w:val="single" w:sz="4" w:space="0" w:color="auto"/>
              <w:left w:val="single" w:sz="4" w:space="0" w:color="auto"/>
              <w:bottom w:val="single" w:sz="4" w:space="0" w:color="auto"/>
              <w:right w:val="single" w:sz="4" w:space="0" w:color="auto"/>
            </w:tcBorders>
            <w:vAlign w:val="center"/>
          </w:tcPr>
          <w:p w14:paraId="585C9C68" w14:textId="77777777" w:rsidR="00E90919" w:rsidRPr="00AB1793" w:rsidRDefault="00E90919" w:rsidP="00E90919">
            <w:pPr>
              <w:ind w:firstLine="0"/>
              <w:jc w:val="left"/>
              <w:rPr>
                <w:rFonts w:eastAsiaTheme="minorEastAsia"/>
                <w:iCs/>
                <w:lang w:val="en-US"/>
              </w:rPr>
            </w:pPr>
            <w:r>
              <w:rPr>
                <w:rFonts w:eastAsiaTheme="minorEastAsia"/>
                <w:iCs/>
                <w:lang w:val="en-US"/>
              </w:rPr>
              <w:t>21,3</w:t>
            </w:r>
          </w:p>
        </w:tc>
      </w:tr>
      <w:tr w:rsidR="00E90919" w:rsidRPr="00AB1793" w14:paraId="7F254581" w14:textId="77777777" w:rsidTr="00E90919">
        <w:trPr>
          <w:trHeight w:val="454"/>
        </w:trPr>
        <w:tc>
          <w:tcPr>
            <w:tcW w:w="1271" w:type="dxa"/>
            <w:tcBorders>
              <w:top w:val="single" w:sz="4" w:space="0" w:color="auto"/>
            </w:tcBorders>
            <w:vAlign w:val="center"/>
          </w:tcPr>
          <w:p w14:paraId="50513A62"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Borders>
              <w:top w:val="single" w:sz="4" w:space="0" w:color="auto"/>
            </w:tcBorders>
            <w:vAlign w:val="center"/>
          </w:tcPr>
          <w:p w14:paraId="573998BE" w14:textId="77777777" w:rsidR="00E90919" w:rsidRPr="00C068D6" w:rsidRDefault="00E90919" w:rsidP="00E90919">
            <w:pPr>
              <w:ind w:firstLine="0"/>
              <w:rPr>
                <w:szCs w:val="28"/>
              </w:rPr>
            </w:pPr>
            <w:r>
              <w:rPr>
                <w:szCs w:val="28"/>
              </w:rPr>
              <w:t>Р-ка А 6.1</w:t>
            </w:r>
          </w:p>
        </w:tc>
        <w:tc>
          <w:tcPr>
            <w:tcW w:w="5528" w:type="dxa"/>
            <w:tcBorders>
              <w:top w:val="single" w:sz="4" w:space="0" w:color="auto"/>
            </w:tcBorders>
            <w:vAlign w:val="center"/>
          </w:tcPr>
          <w:p w14:paraId="57A59461" w14:textId="77777777" w:rsidR="00E90919" w:rsidRPr="0086331F" w:rsidRDefault="00E90919" w:rsidP="00E90919">
            <w:pPr>
              <w:ind w:firstLine="0"/>
              <w:jc w:val="left"/>
              <w:rPr>
                <w:szCs w:val="28"/>
                <w:lang w:val="en-US"/>
              </w:rPr>
            </w:pPr>
            <w:r>
              <w:rPr>
                <w:lang w:val="en-US"/>
              </w:rPr>
              <w:t>0,7 + 1,0 + 3,0 + 6,4 + 0,8+ 4,7 + 5,0 + 5,2 + 1,4 + 2,1 + 1,6 + 1,6</w:t>
            </w:r>
          </w:p>
        </w:tc>
        <w:tc>
          <w:tcPr>
            <w:tcW w:w="1241" w:type="dxa"/>
            <w:tcBorders>
              <w:top w:val="single" w:sz="4" w:space="0" w:color="auto"/>
            </w:tcBorders>
            <w:vAlign w:val="center"/>
          </w:tcPr>
          <w:p w14:paraId="063A2189" w14:textId="77777777" w:rsidR="00E90919" w:rsidRPr="00AB1793" w:rsidRDefault="00E90919" w:rsidP="00E90919">
            <w:pPr>
              <w:ind w:firstLine="0"/>
              <w:jc w:val="left"/>
              <w:rPr>
                <w:rFonts w:eastAsiaTheme="minorEastAsia"/>
                <w:iCs/>
                <w:lang w:val="en-US"/>
              </w:rPr>
            </w:pPr>
            <w:r>
              <w:rPr>
                <w:rFonts w:eastAsiaTheme="minorEastAsia"/>
                <w:iCs/>
                <w:lang w:val="en-US"/>
              </w:rPr>
              <w:t>33,6</w:t>
            </w:r>
          </w:p>
        </w:tc>
      </w:tr>
      <w:tr w:rsidR="00E90919" w:rsidRPr="00AB1793" w14:paraId="33F1DE0C" w14:textId="77777777" w:rsidTr="00E90919">
        <w:trPr>
          <w:trHeight w:val="454"/>
        </w:trPr>
        <w:tc>
          <w:tcPr>
            <w:tcW w:w="1271" w:type="dxa"/>
            <w:vAlign w:val="center"/>
          </w:tcPr>
          <w:p w14:paraId="53E863AB" w14:textId="77777777" w:rsidR="00E90919" w:rsidRPr="00590AE7" w:rsidRDefault="00E90919" w:rsidP="00E90919">
            <w:pPr>
              <w:ind w:firstLine="0"/>
              <w:rPr>
                <w:szCs w:val="28"/>
              </w:rPr>
            </w:pPr>
            <w:r w:rsidRPr="00590AE7">
              <w:rPr>
                <w:szCs w:val="28"/>
              </w:rPr>
              <w:t>КШ №</w:t>
            </w:r>
            <w:r>
              <w:rPr>
                <w:szCs w:val="28"/>
                <w:lang w:val="en-US"/>
              </w:rPr>
              <w:t>4</w:t>
            </w:r>
          </w:p>
        </w:tc>
        <w:tc>
          <w:tcPr>
            <w:tcW w:w="1701" w:type="dxa"/>
            <w:vAlign w:val="center"/>
          </w:tcPr>
          <w:p w14:paraId="15447010" w14:textId="77777777" w:rsidR="00E90919" w:rsidRPr="00C068D6" w:rsidRDefault="00E90919" w:rsidP="00E90919">
            <w:pPr>
              <w:ind w:firstLine="0"/>
              <w:rPr>
                <w:szCs w:val="28"/>
              </w:rPr>
            </w:pPr>
            <w:r>
              <w:rPr>
                <w:szCs w:val="28"/>
              </w:rPr>
              <w:t>Р-ка А 6.2</w:t>
            </w:r>
          </w:p>
        </w:tc>
        <w:tc>
          <w:tcPr>
            <w:tcW w:w="5528" w:type="dxa"/>
            <w:vAlign w:val="center"/>
          </w:tcPr>
          <w:p w14:paraId="7D8BE096" w14:textId="77777777" w:rsidR="00E90919" w:rsidRDefault="00E90919" w:rsidP="00E90919">
            <w:pPr>
              <w:ind w:firstLine="0"/>
              <w:jc w:val="left"/>
              <w:rPr>
                <w:szCs w:val="28"/>
                <w:lang w:val="en-US"/>
              </w:rPr>
            </w:pPr>
            <w:r>
              <w:rPr>
                <w:lang w:val="en-US"/>
              </w:rPr>
              <w:t>0,7 + 1,0 + 3,0 + 6,4 + 0,8+ 4,7 + 5,0 + 5,2 + 1,4 + 2,1 + 1,6</w:t>
            </w:r>
          </w:p>
        </w:tc>
        <w:tc>
          <w:tcPr>
            <w:tcW w:w="1241" w:type="dxa"/>
            <w:vAlign w:val="center"/>
          </w:tcPr>
          <w:p w14:paraId="7A33E555" w14:textId="77777777" w:rsidR="00E90919" w:rsidRPr="00AB1793" w:rsidRDefault="00E90919" w:rsidP="00E90919">
            <w:pPr>
              <w:ind w:firstLine="0"/>
              <w:jc w:val="left"/>
              <w:rPr>
                <w:rFonts w:eastAsiaTheme="minorEastAsia"/>
                <w:iCs/>
                <w:lang w:val="en-US"/>
              </w:rPr>
            </w:pPr>
            <w:r>
              <w:rPr>
                <w:rFonts w:eastAsiaTheme="minorEastAsia"/>
                <w:iCs/>
                <w:lang w:val="en-US"/>
              </w:rPr>
              <w:t>31,9</w:t>
            </w:r>
          </w:p>
        </w:tc>
      </w:tr>
      <w:tr w:rsidR="00E90919" w:rsidRPr="00AB1793" w14:paraId="4797B3D6" w14:textId="77777777" w:rsidTr="00E90919">
        <w:trPr>
          <w:trHeight w:val="454"/>
        </w:trPr>
        <w:tc>
          <w:tcPr>
            <w:tcW w:w="1271" w:type="dxa"/>
            <w:vAlign w:val="center"/>
          </w:tcPr>
          <w:p w14:paraId="60E0490D"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vAlign w:val="center"/>
          </w:tcPr>
          <w:p w14:paraId="175F57A2" w14:textId="77777777" w:rsidR="00E90919" w:rsidRPr="00C068D6" w:rsidRDefault="00E90919" w:rsidP="00E90919">
            <w:pPr>
              <w:ind w:firstLine="0"/>
              <w:rPr>
                <w:szCs w:val="28"/>
              </w:rPr>
            </w:pPr>
            <w:r>
              <w:rPr>
                <w:szCs w:val="28"/>
              </w:rPr>
              <w:t>Р-ка А 6.3</w:t>
            </w:r>
          </w:p>
        </w:tc>
        <w:tc>
          <w:tcPr>
            <w:tcW w:w="5528" w:type="dxa"/>
            <w:vAlign w:val="center"/>
          </w:tcPr>
          <w:p w14:paraId="3FB1A882" w14:textId="77777777" w:rsidR="00E90919" w:rsidRPr="00C414A0" w:rsidRDefault="00E90919" w:rsidP="00E90919">
            <w:pPr>
              <w:ind w:firstLine="0"/>
              <w:jc w:val="left"/>
              <w:rPr>
                <w:szCs w:val="28"/>
                <w:lang w:val="en-US"/>
              </w:rPr>
            </w:pPr>
            <w:r>
              <w:rPr>
                <w:lang w:val="en-US"/>
              </w:rPr>
              <w:t>0,7 + 1,0 + 3,0 + 6,4 + 0,8 + 4,7 + 5,0 + 5,2 + 1,4 + 2,1</w:t>
            </w:r>
          </w:p>
        </w:tc>
        <w:tc>
          <w:tcPr>
            <w:tcW w:w="1241" w:type="dxa"/>
            <w:vAlign w:val="center"/>
          </w:tcPr>
          <w:p w14:paraId="1D9A6815" w14:textId="77777777" w:rsidR="00E90919" w:rsidRPr="00AB1793" w:rsidRDefault="00E90919" w:rsidP="00E90919">
            <w:pPr>
              <w:ind w:firstLine="0"/>
              <w:jc w:val="left"/>
              <w:rPr>
                <w:rFonts w:eastAsiaTheme="minorEastAsia"/>
                <w:iCs/>
                <w:lang w:val="en-US"/>
              </w:rPr>
            </w:pPr>
            <w:r>
              <w:rPr>
                <w:rFonts w:eastAsiaTheme="minorEastAsia"/>
                <w:iCs/>
                <w:lang w:val="en-US"/>
              </w:rPr>
              <w:t>30,3</w:t>
            </w:r>
          </w:p>
        </w:tc>
      </w:tr>
      <w:tr w:rsidR="00E90919" w:rsidRPr="00AB1793" w14:paraId="0E4345B0" w14:textId="77777777" w:rsidTr="00E90919">
        <w:trPr>
          <w:trHeight w:val="454"/>
        </w:trPr>
        <w:tc>
          <w:tcPr>
            <w:tcW w:w="1271" w:type="dxa"/>
            <w:vAlign w:val="center"/>
          </w:tcPr>
          <w:p w14:paraId="21DAFA27"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vAlign w:val="center"/>
          </w:tcPr>
          <w:p w14:paraId="68BB62BD" w14:textId="77777777" w:rsidR="00E90919" w:rsidRPr="00C068D6" w:rsidRDefault="00E90919" w:rsidP="00E90919">
            <w:pPr>
              <w:ind w:firstLine="0"/>
              <w:rPr>
                <w:szCs w:val="28"/>
              </w:rPr>
            </w:pPr>
            <w:r>
              <w:rPr>
                <w:szCs w:val="28"/>
              </w:rPr>
              <w:t>Р-ка А 6.4</w:t>
            </w:r>
          </w:p>
        </w:tc>
        <w:tc>
          <w:tcPr>
            <w:tcW w:w="5528" w:type="dxa"/>
            <w:vAlign w:val="center"/>
          </w:tcPr>
          <w:p w14:paraId="77C7CBD1" w14:textId="77777777" w:rsidR="00E90919" w:rsidRDefault="00E90919" w:rsidP="00E90919">
            <w:pPr>
              <w:ind w:firstLine="0"/>
              <w:jc w:val="left"/>
            </w:pPr>
            <w:r>
              <w:rPr>
                <w:lang w:val="en-US"/>
              </w:rPr>
              <w:t>0,7 + 1,0 + 3,0 + 6,4 + 0,8 + 4,7 + 5,0 + 5,2 + 1,4</w:t>
            </w:r>
          </w:p>
        </w:tc>
        <w:tc>
          <w:tcPr>
            <w:tcW w:w="1241" w:type="dxa"/>
            <w:vAlign w:val="center"/>
          </w:tcPr>
          <w:p w14:paraId="46E304FD" w14:textId="77777777" w:rsidR="00E90919" w:rsidRPr="00AB1793" w:rsidRDefault="00E90919" w:rsidP="00E90919">
            <w:pPr>
              <w:ind w:firstLine="0"/>
              <w:jc w:val="left"/>
              <w:rPr>
                <w:rFonts w:eastAsiaTheme="minorEastAsia"/>
                <w:iCs/>
                <w:lang w:val="en-US"/>
              </w:rPr>
            </w:pPr>
            <w:r>
              <w:rPr>
                <w:rFonts w:eastAsiaTheme="minorEastAsia"/>
                <w:iCs/>
                <w:lang w:val="en-US"/>
              </w:rPr>
              <w:t>28,2</w:t>
            </w:r>
          </w:p>
        </w:tc>
      </w:tr>
      <w:tr w:rsidR="00E90919" w:rsidRPr="00AB1793" w14:paraId="2D542E6E" w14:textId="77777777" w:rsidTr="00E90919">
        <w:trPr>
          <w:trHeight w:val="454"/>
        </w:trPr>
        <w:tc>
          <w:tcPr>
            <w:tcW w:w="1271" w:type="dxa"/>
            <w:tcBorders>
              <w:bottom w:val="single" w:sz="4" w:space="0" w:color="auto"/>
            </w:tcBorders>
            <w:vAlign w:val="center"/>
          </w:tcPr>
          <w:p w14:paraId="45D53A5E"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Borders>
              <w:bottom w:val="single" w:sz="4" w:space="0" w:color="auto"/>
            </w:tcBorders>
            <w:vAlign w:val="center"/>
          </w:tcPr>
          <w:p w14:paraId="202D024A" w14:textId="77777777" w:rsidR="00E90919" w:rsidRPr="00C068D6" w:rsidRDefault="00E90919" w:rsidP="00E90919">
            <w:pPr>
              <w:ind w:firstLine="0"/>
              <w:rPr>
                <w:szCs w:val="28"/>
              </w:rPr>
            </w:pPr>
            <w:r>
              <w:rPr>
                <w:szCs w:val="28"/>
              </w:rPr>
              <w:t>Р-ка А 6.5</w:t>
            </w:r>
          </w:p>
        </w:tc>
        <w:tc>
          <w:tcPr>
            <w:tcW w:w="5528" w:type="dxa"/>
            <w:tcBorders>
              <w:bottom w:val="single" w:sz="4" w:space="0" w:color="auto"/>
            </w:tcBorders>
            <w:vAlign w:val="center"/>
          </w:tcPr>
          <w:p w14:paraId="79BD9810" w14:textId="77777777" w:rsidR="00E90919" w:rsidRDefault="00E90919" w:rsidP="00E90919">
            <w:pPr>
              <w:ind w:firstLine="0"/>
              <w:jc w:val="left"/>
            </w:pPr>
            <w:r>
              <w:rPr>
                <w:lang w:val="en-US"/>
              </w:rPr>
              <w:t>0,7 + 1,0 + 3,0 + 6,4 + 0,8 + 4,7 + 5,0 + 1,2</w:t>
            </w:r>
          </w:p>
        </w:tc>
        <w:tc>
          <w:tcPr>
            <w:tcW w:w="1241" w:type="dxa"/>
            <w:tcBorders>
              <w:bottom w:val="single" w:sz="4" w:space="0" w:color="auto"/>
            </w:tcBorders>
            <w:vAlign w:val="center"/>
          </w:tcPr>
          <w:p w14:paraId="797F8D14" w14:textId="77777777" w:rsidR="00E90919" w:rsidRPr="00AB1793" w:rsidRDefault="00E90919" w:rsidP="00E90919">
            <w:pPr>
              <w:ind w:firstLine="0"/>
              <w:jc w:val="left"/>
              <w:rPr>
                <w:rFonts w:eastAsiaTheme="minorEastAsia"/>
                <w:iCs/>
                <w:lang w:val="en-US"/>
              </w:rPr>
            </w:pPr>
            <w:r>
              <w:rPr>
                <w:rFonts w:eastAsiaTheme="minorEastAsia"/>
                <w:iCs/>
                <w:lang w:val="en-US"/>
              </w:rPr>
              <w:t>22,8</w:t>
            </w:r>
          </w:p>
        </w:tc>
      </w:tr>
      <w:tr w:rsidR="00E90919" w:rsidRPr="00AB1793" w14:paraId="28762E02" w14:textId="77777777" w:rsidTr="00E90919">
        <w:trPr>
          <w:trHeight w:val="454"/>
        </w:trPr>
        <w:tc>
          <w:tcPr>
            <w:tcW w:w="1271" w:type="dxa"/>
            <w:tcBorders>
              <w:bottom w:val="single" w:sz="4" w:space="0" w:color="auto"/>
            </w:tcBorders>
            <w:vAlign w:val="center"/>
          </w:tcPr>
          <w:p w14:paraId="1185F6AC"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Borders>
              <w:bottom w:val="single" w:sz="4" w:space="0" w:color="auto"/>
            </w:tcBorders>
            <w:vAlign w:val="center"/>
          </w:tcPr>
          <w:p w14:paraId="5B54ED9D" w14:textId="77777777" w:rsidR="00E90919" w:rsidRPr="00C068D6" w:rsidRDefault="00E90919" w:rsidP="00E90919">
            <w:pPr>
              <w:ind w:firstLine="0"/>
              <w:rPr>
                <w:szCs w:val="28"/>
              </w:rPr>
            </w:pPr>
            <w:r>
              <w:rPr>
                <w:szCs w:val="28"/>
              </w:rPr>
              <w:t>Р-ка А 6.6</w:t>
            </w:r>
          </w:p>
        </w:tc>
        <w:tc>
          <w:tcPr>
            <w:tcW w:w="5528" w:type="dxa"/>
            <w:tcBorders>
              <w:bottom w:val="single" w:sz="4" w:space="0" w:color="auto"/>
            </w:tcBorders>
            <w:vAlign w:val="center"/>
          </w:tcPr>
          <w:p w14:paraId="642C84A9" w14:textId="77777777" w:rsidR="00E90919" w:rsidRDefault="00E90919" w:rsidP="00E90919">
            <w:pPr>
              <w:ind w:firstLine="0"/>
              <w:jc w:val="left"/>
            </w:pPr>
            <w:r>
              <w:rPr>
                <w:lang w:val="en-US"/>
              </w:rPr>
              <w:t>0,7 + 1,0 + 3,0 + 6,4 + 0,8 + 4,7 + 5,0 + 1,2 + 1,3</w:t>
            </w:r>
          </w:p>
        </w:tc>
        <w:tc>
          <w:tcPr>
            <w:tcW w:w="1241" w:type="dxa"/>
            <w:tcBorders>
              <w:bottom w:val="single" w:sz="4" w:space="0" w:color="auto"/>
            </w:tcBorders>
            <w:vAlign w:val="center"/>
          </w:tcPr>
          <w:p w14:paraId="1AEA456D" w14:textId="77777777" w:rsidR="00E90919" w:rsidRPr="00AB1793" w:rsidRDefault="00E90919" w:rsidP="00E90919">
            <w:pPr>
              <w:ind w:firstLine="0"/>
              <w:jc w:val="left"/>
              <w:rPr>
                <w:rFonts w:eastAsiaTheme="minorEastAsia"/>
                <w:iCs/>
                <w:lang w:val="en-US"/>
              </w:rPr>
            </w:pPr>
            <w:r>
              <w:rPr>
                <w:rFonts w:eastAsiaTheme="minorEastAsia"/>
                <w:iCs/>
                <w:lang w:val="en-US"/>
              </w:rPr>
              <w:t>24,1</w:t>
            </w:r>
          </w:p>
        </w:tc>
      </w:tr>
      <w:tr w:rsidR="00E90919" w:rsidRPr="00AB1793" w14:paraId="540391B5" w14:textId="77777777" w:rsidTr="00E90919">
        <w:trPr>
          <w:trHeight w:val="454"/>
        </w:trPr>
        <w:tc>
          <w:tcPr>
            <w:tcW w:w="1271" w:type="dxa"/>
          </w:tcPr>
          <w:p w14:paraId="58CFBA2C"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342613B6" w14:textId="77777777" w:rsidR="00E90919" w:rsidRPr="00C068D6" w:rsidRDefault="00E90919" w:rsidP="00E90919">
            <w:pPr>
              <w:ind w:firstLine="0"/>
              <w:rPr>
                <w:szCs w:val="28"/>
              </w:rPr>
            </w:pPr>
            <w:r>
              <w:rPr>
                <w:szCs w:val="28"/>
              </w:rPr>
              <w:t>Р-ка А 6.7</w:t>
            </w:r>
          </w:p>
        </w:tc>
        <w:tc>
          <w:tcPr>
            <w:tcW w:w="5528" w:type="dxa"/>
          </w:tcPr>
          <w:p w14:paraId="33CEEBE8" w14:textId="77777777" w:rsidR="00E90919" w:rsidRPr="0086331F" w:rsidRDefault="00E90919" w:rsidP="00E90919">
            <w:pPr>
              <w:ind w:firstLine="0"/>
              <w:jc w:val="left"/>
              <w:rPr>
                <w:szCs w:val="28"/>
                <w:lang w:val="en-US"/>
              </w:rPr>
            </w:pPr>
            <w:r>
              <w:rPr>
                <w:lang w:val="en-US"/>
              </w:rPr>
              <w:t>0,7 + 1,0 + 3,0 + 6,4 + 0,8 + 4,7 + 5,0 + 1,2 + 1,3 + 1,2</w:t>
            </w:r>
          </w:p>
        </w:tc>
        <w:tc>
          <w:tcPr>
            <w:tcW w:w="1241" w:type="dxa"/>
          </w:tcPr>
          <w:p w14:paraId="243D055D" w14:textId="77777777" w:rsidR="00E90919" w:rsidRPr="00AB1793" w:rsidRDefault="00E90919" w:rsidP="00E90919">
            <w:pPr>
              <w:ind w:firstLine="0"/>
              <w:jc w:val="left"/>
              <w:rPr>
                <w:rFonts w:eastAsiaTheme="minorEastAsia"/>
                <w:iCs/>
                <w:lang w:val="en-US"/>
              </w:rPr>
            </w:pPr>
            <w:r>
              <w:rPr>
                <w:rFonts w:eastAsiaTheme="minorEastAsia"/>
                <w:iCs/>
                <w:lang w:val="en-US"/>
              </w:rPr>
              <w:t>25,3</w:t>
            </w:r>
          </w:p>
        </w:tc>
      </w:tr>
      <w:tr w:rsidR="00E90919" w:rsidRPr="00AB1793" w14:paraId="5B768143" w14:textId="77777777" w:rsidTr="00E90919">
        <w:trPr>
          <w:trHeight w:val="454"/>
        </w:trPr>
        <w:tc>
          <w:tcPr>
            <w:tcW w:w="1271" w:type="dxa"/>
          </w:tcPr>
          <w:p w14:paraId="27F9AD30"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3075DB83" w14:textId="77777777" w:rsidR="00E90919" w:rsidRPr="00C068D6" w:rsidRDefault="00E90919" w:rsidP="00E90919">
            <w:pPr>
              <w:ind w:firstLine="0"/>
              <w:rPr>
                <w:szCs w:val="28"/>
              </w:rPr>
            </w:pPr>
            <w:r>
              <w:rPr>
                <w:szCs w:val="28"/>
              </w:rPr>
              <w:t>Р-ка А 6.8</w:t>
            </w:r>
          </w:p>
        </w:tc>
        <w:tc>
          <w:tcPr>
            <w:tcW w:w="5528" w:type="dxa"/>
          </w:tcPr>
          <w:p w14:paraId="3472F899" w14:textId="77777777" w:rsidR="00E90919" w:rsidRDefault="00E90919" w:rsidP="00E90919">
            <w:pPr>
              <w:ind w:firstLine="0"/>
              <w:jc w:val="left"/>
              <w:rPr>
                <w:szCs w:val="28"/>
                <w:lang w:val="en-US"/>
              </w:rPr>
            </w:pPr>
            <w:r>
              <w:rPr>
                <w:lang w:val="en-US"/>
              </w:rPr>
              <w:t>0,7 + 1,0 + 3,0 + 6,4 + 0,8 + 4,7 + 5,0 + 1,2 + 1,3 + 1,2 + 1,1</w:t>
            </w:r>
          </w:p>
        </w:tc>
        <w:tc>
          <w:tcPr>
            <w:tcW w:w="1241" w:type="dxa"/>
          </w:tcPr>
          <w:p w14:paraId="39B7CE6A" w14:textId="77777777" w:rsidR="00E90919" w:rsidRPr="00AB1793" w:rsidRDefault="00E90919" w:rsidP="00E90919">
            <w:pPr>
              <w:ind w:firstLine="0"/>
              <w:jc w:val="left"/>
              <w:rPr>
                <w:rFonts w:eastAsiaTheme="minorEastAsia"/>
                <w:iCs/>
                <w:lang w:val="en-US"/>
              </w:rPr>
            </w:pPr>
            <w:r>
              <w:rPr>
                <w:rFonts w:eastAsiaTheme="minorEastAsia"/>
                <w:iCs/>
                <w:lang w:val="en-US"/>
              </w:rPr>
              <w:t>26,4</w:t>
            </w:r>
          </w:p>
        </w:tc>
      </w:tr>
      <w:tr w:rsidR="00E90919" w:rsidRPr="00AB1793" w14:paraId="224BA0A0" w14:textId="77777777" w:rsidTr="00E90919">
        <w:trPr>
          <w:trHeight w:val="454"/>
        </w:trPr>
        <w:tc>
          <w:tcPr>
            <w:tcW w:w="1271" w:type="dxa"/>
          </w:tcPr>
          <w:p w14:paraId="6C49CF7D"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66A9DAAE" w14:textId="77777777" w:rsidR="00E90919" w:rsidRPr="00C068D6" w:rsidRDefault="00E90919" w:rsidP="00E90919">
            <w:pPr>
              <w:ind w:firstLine="0"/>
              <w:rPr>
                <w:szCs w:val="28"/>
              </w:rPr>
            </w:pPr>
            <w:r>
              <w:rPr>
                <w:szCs w:val="28"/>
              </w:rPr>
              <w:t>Р-ка А 7.1</w:t>
            </w:r>
          </w:p>
        </w:tc>
        <w:tc>
          <w:tcPr>
            <w:tcW w:w="5528" w:type="dxa"/>
          </w:tcPr>
          <w:p w14:paraId="1D37312F" w14:textId="77777777" w:rsidR="00E90919" w:rsidRPr="00C414A0" w:rsidRDefault="00E90919" w:rsidP="00E90919">
            <w:pPr>
              <w:ind w:firstLine="0"/>
              <w:jc w:val="left"/>
              <w:rPr>
                <w:szCs w:val="28"/>
                <w:lang w:val="en-US"/>
              </w:rPr>
            </w:pPr>
            <w:r>
              <w:rPr>
                <w:lang w:val="en-US"/>
              </w:rPr>
              <w:t>0,7 + 1,0 + 3,0 + 6,4 + 0,8 + 4,7 + 5,0 + 1,2 + 1,3 + 1,0 + 1,1</w:t>
            </w:r>
          </w:p>
        </w:tc>
        <w:tc>
          <w:tcPr>
            <w:tcW w:w="1241" w:type="dxa"/>
          </w:tcPr>
          <w:p w14:paraId="6966A818" w14:textId="77777777" w:rsidR="00E90919" w:rsidRPr="00AB1793" w:rsidRDefault="00E90919" w:rsidP="00E90919">
            <w:pPr>
              <w:ind w:firstLine="0"/>
              <w:jc w:val="left"/>
              <w:rPr>
                <w:rFonts w:eastAsiaTheme="minorEastAsia"/>
                <w:iCs/>
                <w:lang w:val="en-US"/>
              </w:rPr>
            </w:pPr>
            <w:r>
              <w:rPr>
                <w:rFonts w:eastAsiaTheme="minorEastAsia"/>
                <w:iCs/>
                <w:lang w:val="en-US"/>
              </w:rPr>
              <w:t>26,2</w:t>
            </w:r>
          </w:p>
        </w:tc>
      </w:tr>
      <w:tr w:rsidR="00E90919" w:rsidRPr="00AB1793" w14:paraId="525C33DD" w14:textId="77777777" w:rsidTr="00E90919">
        <w:trPr>
          <w:trHeight w:val="454"/>
        </w:trPr>
        <w:tc>
          <w:tcPr>
            <w:tcW w:w="1271" w:type="dxa"/>
          </w:tcPr>
          <w:p w14:paraId="4A5DCFEC"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0BFE7A9D" w14:textId="77777777" w:rsidR="00E90919" w:rsidRPr="00C068D6" w:rsidRDefault="00E90919" w:rsidP="00E90919">
            <w:pPr>
              <w:ind w:firstLine="0"/>
              <w:rPr>
                <w:szCs w:val="28"/>
              </w:rPr>
            </w:pPr>
            <w:r>
              <w:rPr>
                <w:szCs w:val="28"/>
              </w:rPr>
              <w:t>Р-ка А 7.2</w:t>
            </w:r>
          </w:p>
        </w:tc>
        <w:tc>
          <w:tcPr>
            <w:tcW w:w="5528" w:type="dxa"/>
          </w:tcPr>
          <w:p w14:paraId="3CB27F66" w14:textId="77777777" w:rsidR="00E90919" w:rsidRDefault="00E90919" w:rsidP="00E90919">
            <w:pPr>
              <w:ind w:firstLine="0"/>
              <w:jc w:val="left"/>
            </w:pPr>
            <w:r>
              <w:rPr>
                <w:lang w:val="en-US"/>
              </w:rPr>
              <w:t>0,7 + 1,0 + 3,0 + 6,4 + 0,8 + 4,7 + 5,0 + 1,2 + 1,3 + 1,1</w:t>
            </w:r>
          </w:p>
        </w:tc>
        <w:tc>
          <w:tcPr>
            <w:tcW w:w="1241" w:type="dxa"/>
          </w:tcPr>
          <w:p w14:paraId="26CE45E5" w14:textId="77777777" w:rsidR="00E90919" w:rsidRPr="00AB1793" w:rsidRDefault="00E90919" w:rsidP="00E90919">
            <w:pPr>
              <w:ind w:firstLine="0"/>
              <w:jc w:val="left"/>
              <w:rPr>
                <w:rFonts w:eastAsiaTheme="minorEastAsia"/>
                <w:iCs/>
                <w:lang w:val="en-US"/>
              </w:rPr>
            </w:pPr>
            <w:r>
              <w:rPr>
                <w:rFonts w:eastAsiaTheme="minorEastAsia"/>
                <w:iCs/>
                <w:lang w:val="en-US"/>
              </w:rPr>
              <w:t>25,2</w:t>
            </w:r>
          </w:p>
        </w:tc>
      </w:tr>
      <w:tr w:rsidR="00E90919" w:rsidRPr="00AB1793" w14:paraId="5ABAEBC2" w14:textId="77777777" w:rsidTr="00E90919">
        <w:trPr>
          <w:trHeight w:val="454"/>
        </w:trPr>
        <w:tc>
          <w:tcPr>
            <w:tcW w:w="1271" w:type="dxa"/>
          </w:tcPr>
          <w:p w14:paraId="363E7EAD"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168E8113" w14:textId="77777777" w:rsidR="00E90919" w:rsidRPr="00C068D6" w:rsidRDefault="00E90919" w:rsidP="00E90919">
            <w:pPr>
              <w:ind w:firstLine="0"/>
              <w:rPr>
                <w:szCs w:val="28"/>
              </w:rPr>
            </w:pPr>
            <w:r>
              <w:rPr>
                <w:szCs w:val="28"/>
              </w:rPr>
              <w:t>Р-ка А 7.3</w:t>
            </w:r>
          </w:p>
        </w:tc>
        <w:tc>
          <w:tcPr>
            <w:tcW w:w="5528" w:type="dxa"/>
          </w:tcPr>
          <w:p w14:paraId="73FA81A7" w14:textId="77777777" w:rsidR="00E90919" w:rsidRDefault="00E90919" w:rsidP="00E90919">
            <w:pPr>
              <w:ind w:firstLine="0"/>
              <w:jc w:val="left"/>
            </w:pPr>
            <w:r>
              <w:rPr>
                <w:lang w:val="en-US"/>
              </w:rPr>
              <w:t>0,7 + 1,0 + 3,0 + 6,4 + 0,8 + 4,7 + 5,0 + 1,2 + 1,1</w:t>
            </w:r>
          </w:p>
        </w:tc>
        <w:tc>
          <w:tcPr>
            <w:tcW w:w="1241" w:type="dxa"/>
          </w:tcPr>
          <w:p w14:paraId="6C4CD602" w14:textId="77777777" w:rsidR="00E90919" w:rsidRPr="00AB1793" w:rsidRDefault="00E90919" w:rsidP="00E90919">
            <w:pPr>
              <w:ind w:firstLine="0"/>
              <w:jc w:val="left"/>
              <w:rPr>
                <w:rFonts w:eastAsiaTheme="minorEastAsia"/>
                <w:iCs/>
                <w:lang w:val="en-US"/>
              </w:rPr>
            </w:pPr>
            <w:r>
              <w:rPr>
                <w:rFonts w:eastAsiaTheme="minorEastAsia"/>
                <w:iCs/>
                <w:lang w:val="en-US"/>
              </w:rPr>
              <w:t>23,9</w:t>
            </w:r>
          </w:p>
        </w:tc>
      </w:tr>
      <w:tr w:rsidR="00E90919" w:rsidRPr="00AB1793" w14:paraId="74C3F9A1" w14:textId="77777777" w:rsidTr="00E90919">
        <w:trPr>
          <w:trHeight w:val="454"/>
        </w:trPr>
        <w:tc>
          <w:tcPr>
            <w:tcW w:w="1271" w:type="dxa"/>
          </w:tcPr>
          <w:p w14:paraId="4FF35402"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44EAA519" w14:textId="77777777" w:rsidR="00E90919" w:rsidRPr="00C068D6" w:rsidRDefault="00E90919" w:rsidP="00E90919">
            <w:pPr>
              <w:ind w:firstLine="0"/>
              <w:rPr>
                <w:szCs w:val="28"/>
              </w:rPr>
            </w:pPr>
            <w:r>
              <w:rPr>
                <w:szCs w:val="28"/>
              </w:rPr>
              <w:t>Р-ка А 7.4</w:t>
            </w:r>
          </w:p>
        </w:tc>
        <w:tc>
          <w:tcPr>
            <w:tcW w:w="5528" w:type="dxa"/>
          </w:tcPr>
          <w:p w14:paraId="78CC77C9" w14:textId="77777777" w:rsidR="00E90919" w:rsidRDefault="00E90919" w:rsidP="00E90919">
            <w:pPr>
              <w:ind w:firstLine="0"/>
              <w:jc w:val="left"/>
            </w:pPr>
            <w:r>
              <w:rPr>
                <w:lang w:val="en-US"/>
              </w:rPr>
              <w:t>0,7 + 1,0 + 3,0 + 6,4 + 0,8 + 4,7 + 5,0 + 1,1</w:t>
            </w:r>
          </w:p>
        </w:tc>
        <w:tc>
          <w:tcPr>
            <w:tcW w:w="1241" w:type="dxa"/>
          </w:tcPr>
          <w:p w14:paraId="571C53B4" w14:textId="77777777" w:rsidR="00E90919" w:rsidRPr="00AB1793" w:rsidRDefault="00E90919" w:rsidP="00E90919">
            <w:pPr>
              <w:ind w:firstLine="0"/>
              <w:jc w:val="left"/>
              <w:rPr>
                <w:rFonts w:eastAsiaTheme="minorEastAsia"/>
                <w:iCs/>
                <w:lang w:val="en-US"/>
              </w:rPr>
            </w:pPr>
            <w:r>
              <w:rPr>
                <w:rFonts w:eastAsiaTheme="minorEastAsia"/>
                <w:iCs/>
                <w:lang w:val="en-US"/>
              </w:rPr>
              <w:t>22,7</w:t>
            </w:r>
          </w:p>
        </w:tc>
      </w:tr>
      <w:tr w:rsidR="00E90919" w:rsidRPr="00AB1793" w14:paraId="350E7AC8" w14:textId="77777777" w:rsidTr="00E90919">
        <w:trPr>
          <w:trHeight w:val="454"/>
        </w:trPr>
        <w:tc>
          <w:tcPr>
            <w:tcW w:w="1271" w:type="dxa"/>
          </w:tcPr>
          <w:p w14:paraId="1D4C7C24"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1A43453A" w14:textId="77777777" w:rsidR="00E90919" w:rsidRPr="00C068D6" w:rsidRDefault="00E90919" w:rsidP="00E90919">
            <w:pPr>
              <w:ind w:firstLine="0"/>
              <w:rPr>
                <w:szCs w:val="28"/>
              </w:rPr>
            </w:pPr>
            <w:r>
              <w:rPr>
                <w:szCs w:val="28"/>
              </w:rPr>
              <w:t>Р-ка А 7.5</w:t>
            </w:r>
          </w:p>
        </w:tc>
        <w:tc>
          <w:tcPr>
            <w:tcW w:w="5528" w:type="dxa"/>
          </w:tcPr>
          <w:p w14:paraId="21C374E0" w14:textId="77777777" w:rsidR="00E90919" w:rsidRPr="0086331F" w:rsidRDefault="00E90919" w:rsidP="00E90919">
            <w:pPr>
              <w:ind w:firstLine="0"/>
              <w:jc w:val="left"/>
              <w:rPr>
                <w:szCs w:val="28"/>
                <w:lang w:val="en-US"/>
              </w:rPr>
            </w:pPr>
            <w:r>
              <w:rPr>
                <w:lang w:val="en-US"/>
              </w:rPr>
              <w:t>0,7 + 1,0 + 3,0 + 6,4 + 0,8+ 4,7 + 0,8</w:t>
            </w:r>
          </w:p>
        </w:tc>
        <w:tc>
          <w:tcPr>
            <w:tcW w:w="1241" w:type="dxa"/>
          </w:tcPr>
          <w:p w14:paraId="62676EB2" w14:textId="77777777" w:rsidR="00E90919" w:rsidRPr="00AB1793" w:rsidRDefault="00E90919" w:rsidP="00E90919">
            <w:pPr>
              <w:ind w:firstLine="0"/>
              <w:jc w:val="left"/>
              <w:rPr>
                <w:rFonts w:eastAsiaTheme="minorEastAsia"/>
                <w:iCs/>
                <w:lang w:val="en-US"/>
              </w:rPr>
            </w:pPr>
            <w:r>
              <w:rPr>
                <w:rFonts w:eastAsiaTheme="minorEastAsia"/>
                <w:iCs/>
                <w:lang w:val="en-US"/>
              </w:rPr>
              <w:t>17,4</w:t>
            </w:r>
          </w:p>
        </w:tc>
      </w:tr>
      <w:tr w:rsidR="00E90919" w:rsidRPr="00AB1793" w14:paraId="7EB1F194" w14:textId="77777777" w:rsidTr="00E90919">
        <w:trPr>
          <w:trHeight w:val="454"/>
        </w:trPr>
        <w:tc>
          <w:tcPr>
            <w:tcW w:w="1271" w:type="dxa"/>
          </w:tcPr>
          <w:p w14:paraId="07891583"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310B07AD" w14:textId="77777777" w:rsidR="00E90919" w:rsidRPr="00C068D6" w:rsidRDefault="00E90919" w:rsidP="00E90919">
            <w:pPr>
              <w:ind w:firstLine="0"/>
              <w:rPr>
                <w:szCs w:val="28"/>
              </w:rPr>
            </w:pPr>
            <w:r>
              <w:rPr>
                <w:szCs w:val="28"/>
              </w:rPr>
              <w:t>Р-ка А 7.6</w:t>
            </w:r>
          </w:p>
        </w:tc>
        <w:tc>
          <w:tcPr>
            <w:tcW w:w="5528" w:type="dxa"/>
          </w:tcPr>
          <w:p w14:paraId="0F323D76" w14:textId="77777777" w:rsidR="00E90919" w:rsidRDefault="00E90919" w:rsidP="00E90919">
            <w:pPr>
              <w:ind w:firstLine="0"/>
              <w:jc w:val="left"/>
              <w:rPr>
                <w:szCs w:val="28"/>
                <w:lang w:val="en-US"/>
              </w:rPr>
            </w:pPr>
            <w:r>
              <w:rPr>
                <w:lang w:val="en-US"/>
              </w:rPr>
              <w:t>0,7 + 1,0 + 3,0 + 6,4 + 0,8+ 4,7 + 1,3 + 0,8</w:t>
            </w:r>
          </w:p>
        </w:tc>
        <w:tc>
          <w:tcPr>
            <w:tcW w:w="1241" w:type="dxa"/>
          </w:tcPr>
          <w:p w14:paraId="156C8188" w14:textId="77777777" w:rsidR="00E90919" w:rsidRPr="00AB1793" w:rsidRDefault="00E90919" w:rsidP="00E90919">
            <w:pPr>
              <w:ind w:firstLine="0"/>
              <w:jc w:val="left"/>
              <w:rPr>
                <w:rFonts w:eastAsiaTheme="minorEastAsia"/>
                <w:iCs/>
                <w:lang w:val="en-US"/>
              </w:rPr>
            </w:pPr>
            <w:r>
              <w:rPr>
                <w:rFonts w:eastAsiaTheme="minorEastAsia"/>
                <w:iCs/>
                <w:lang w:val="en-US"/>
              </w:rPr>
              <w:t>18,7</w:t>
            </w:r>
          </w:p>
        </w:tc>
      </w:tr>
      <w:tr w:rsidR="00E90919" w:rsidRPr="00AB1793" w14:paraId="04567004" w14:textId="77777777" w:rsidTr="00E90919">
        <w:trPr>
          <w:trHeight w:val="454"/>
        </w:trPr>
        <w:tc>
          <w:tcPr>
            <w:tcW w:w="1271" w:type="dxa"/>
          </w:tcPr>
          <w:p w14:paraId="0B8DBD4B"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57A3A9E8" w14:textId="77777777" w:rsidR="00E90919" w:rsidRPr="00C068D6" w:rsidRDefault="00E90919" w:rsidP="00E90919">
            <w:pPr>
              <w:ind w:firstLine="0"/>
              <w:rPr>
                <w:szCs w:val="28"/>
              </w:rPr>
            </w:pPr>
            <w:r>
              <w:rPr>
                <w:szCs w:val="28"/>
              </w:rPr>
              <w:t>Р-ка А 7.7</w:t>
            </w:r>
          </w:p>
        </w:tc>
        <w:tc>
          <w:tcPr>
            <w:tcW w:w="5528" w:type="dxa"/>
          </w:tcPr>
          <w:p w14:paraId="3CBA03F2" w14:textId="77777777" w:rsidR="00E90919" w:rsidRPr="00C414A0" w:rsidRDefault="00E90919" w:rsidP="00E90919">
            <w:pPr>
              <w:ind w:firstLine="0"/>
              <w:jc w:val="left"/>
              <w:rPr>
                <w:szCs w:val="28"/>
                <w:lang w:val="en-US"/>
              </w:rPr>
            </w:pPr>
            <w:r>
              <w:rPr>
                <w:lang w:val="en-US"/>
              </w:rPr>
              <w:t>0,7 + 1,0 + 3,0 + 6,4 + 0,8 + 4,7 + 1,2 + 0,8 + 1,3</w:t>
            </w:r>
          </w:p>
        </w:tc>
        <w:tc>
          <w:tcPr>
            <w:tcW w:w="1241" w:type="dxa"/>
          </w:tcPr>
          <w:p w14:paraId="47362C83" w14:textId="77777777" w:rsidR="00E90919" w:rsidRPr="00AB1793" w:rsidRDefault="00E90919" w:rsidP="00E90919">
            <w:pPr>
              <w:ind w:firstLine="0"/>
              <w:jc w:val="left"/>
              <w:rPr>
                <w:rFonts w:eastAsiaTheme="minorEastAsia"/>
                <w:iCs/>
                <w:lang w:val="en-US"/>
              </w:rPr>
            </w:pPr>
            <w:r>
              <w:rPr>
                <w:rFonts w:eastAsiaTheme="minorEastAsia"/>
                <w:iCs/>
                <w:lang w:val="en-US"/>
              </w:rPr>
              <w:t>19,9</w:t>
            </w:r>
          </w:p>
        </w:tc>
      </w:tr>
      <w:tr w:rsidR="00E90919" w:rsidRPr="00AB1793" w14:paraId="7FC7E665" w14:textId="77777777" w:rsidTr="00E90919">
        <w:trPr>
          <w:trHeight w:val="454"/>
        </w:trPr>
        <w:tc>
          <w:tcPr>
            <w:tcW w:w="1271" w:type="dxa"/>
          </w:tcPr>
          <w:p w14:paraId="0313F571"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2FBB9511" w14:textId="77777777" w:rsidR="00E90919" w:rsidRPr="00C068D6" w:rsidRDefault="00E90919" w:rsidP="00E90919">
            <w:pPr>
              <w:ind w:firstLine="0"/>
              <w:rPr>
                <w:szCs w:val="28"/>
              </w:rPr>
            </w:pPr>
            <w:r>
              <w:rPr>
                <w:szCs w:val="28"/>
              </w:rPr>
              <w:t>Р-ка А 7.8</w:t>
            </w:r>
          </w:p>
        </w:tc>
        <w:tc>
          <w:tcPr>
            <w:tcW w:w="5528" w:type="dxa"/>
          </w:tcPr>
          <w:p w14:paraId="4A527CAD" w14:textId="77777777" w:rsidR="00E90919" w:rsidRDefault="00E90919" w:rsidP="00E90919">
            <w:pPr>
              <w:ind w:firstLine="0"/>
              <w:jc w:val="left"/>
            </w:pPr>
            <w:r>
              <w:rPr>
                <w:lang w:val="en-US"/>
              </w:rPr>
              <w:t xml:space="preserve">0,7 + 1,0 + 3,0 + 6,4 + 0,8 + 4,7 + 0,8 + 1,3 + 1,2 + 1,4 </w:t>
            </w:r>
          </w:p>
        </w:tc>
        <w:tc>
          <w:tcPr>
            <w:tcW w:w="1241" w:type="dxa"/>
          </w:tcPr>
          <w:p w14:paraId="5985DEF9" w14:textId="77777777" w:rsidR="00E90919" w:rsidRPr="00AB1793" w:rsidRDefault="00E90919" w:rsidP="00E90919">
            <w:pPr>
              <w:ind w:firstLine="0"/>
              <w:jc w:val="left"/>
              <w:rPr>
                <w:rFonts w:eastAsiaTheme="minorEastAsia"/>
                <w:iCs/>
                <w:lang w:val="en-US"/>
              </w:rPr>
            </w:pPr>
            <w:r>
              <w:rPr>
                <w:rFonts w:eastAsiaTheme="minorEastAsia"/>
                <w:iCs/>
                <w:lang w:val="en-US"/>
              </w:rPr>
              <w:t>21,3</w:t>
            </w:r>
          </w:p>
        </w:tc>
      </w:tr>
      <w:tr w:rsidR="00E90919" w:rsidRPr="00AB1793" w14:paraId="371B050B" w14:textId="77777777" w:rsidTr="00017754">
        <w:trPr>
          <w:trHeight w:val="454"/>
        </w:trPr>
        <w:tc>
          <w:tcPr>
            <w:tcW w:w="1271" w:type="dxa"/>
            <w:tcBorders>
              <w:bottom w:val="single" w:sz="4" w:space="0" w:color="auto"/>
            </w:tcBorders>
          </w:tcPr>
          <w:p w14:paraId="32DEBF22"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Borders>
              <w:bottom w:val="single" w:sz="4" w:space="0" w:color="auto"/>
            </w:tcBorders>
          </w:tcPr>
          <w:p w14:paraId="26573A5E" w14:textId="77777777" w:rsidR="00E90919" w:rsidRPr="00905F3A" w:rsidRDefault="00E90919" w:rsidP="00E90919">
            <w:pPr>
              <w:ind w:firstLine="0"/>
              <w:rPr>
                <w:szCs w:val="28"/>
              </w:rPr>
            </w:pPr>
            <w:r>
              <w:rPr>
                <w:szCs w:val="28"/>
              </w:rPr>
              <w:t>Р-ка А 22.1</w:t>
            </w:r>
          </w:p>
        </w:tc>
        <w:tc>
          <w:tcPr>
            <w:tcW w:w="5528" w:type="dxa"/>
            <w:tcBorders>
              <w:bottom w:val="single" w:sz="4" w:space="0" w:color="auto"/>
            </w:tcBorders>
          </w:tcPr>
          <w:p w14:paraId="7B66F8C5" w14:textId="77777777" w:rsidR="00E90919" w:rsidRDefault="00E90919" w:rsidP="00E90919">
            <w:pPr>
              <w:ind w:firstLine="0"/>
              <w:jc w:val="left"/>
            </w:pPr>
            <w:r>
              <w:rPr>
                <w:lang w:val="en-US"/>
              </w:rPr>
              <w:t>0,7 + 1,0 + 3,0 + 6,4 + 0,8</w:t>
            </w:r>
          </w:p>
        </w:tc>
        <w:tc>
          <w:tcPr>
            <w:tcW w:w="1241" w:type="dxa"/>
            <w:tcBorders>
              <w:bottom w:val="single" w:sz="4" w:space="0" w:color="auto"/>
            </w:tcBorders>
          </w:tcPr>
          <w:p w14:paraId="3862887D" w14:textId="77777777" w:rsidR="00E90919" w:rsidRPr="00AB1793" w:rsidRDefault="00E90919" w:rsidP="00E90919">
            <w:pPr>
              <w:ind w:firstLine="0"/>
              <w:jc w:val="left"/>
              <w:rPr>
                <w:rFonts w:eastAsiaTheme="minorEastAsia"/>
                <w:iCs/>
                <w:lang w:val="en-US"/>
              </w:rPr>
            </w:pPr>
            <w:r w:rsidRPr="007F1D1C">
              <w:rPr>
                <w:rFonts w:eastAsiaTheme="minorEastAsia"/>
                <w:iCs/>
                <w:lang w:val="en-US"/>
              </w:rPr>
              <w:t>1</w:t>
            </w:r>
            <w:r>
              <w:rPr>
                <w:rFonts w:eastAsiaTheme="minorEastAsia"/>
                <w:iCs/>
                <w:lang w:val="en-US"/>
              </w:rPr>
              <w:t>1,9</w:t>
            </w:r>
          </w:p>
        </w:tc>
      </w:tr>
      <w:tr w:rsidR="00E90919" w:rsidRPr="00AB1793" w14:paraId="7E5E9785" w14:textId="77777777" w:rsidTr="00017754">
        <w:trPr>
          <w:trHeight w:val="454"/>
        </w:trPr>
        <w:tc>
          <w:tcPr>
            <w:tcW w:w="1271" w:type="dxa"/>
            <w:tcBorders>
              <w:bottom w:val="nil"/>
            </w:tcBorders>
          </w:tcPr>
          <w:p w14:paraId="229D4479"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Borders>
              <w:bottom w:val="nil"/>
            </w:tcBorders>
          </w:tcPr>
          <w:p w14:paraId="0658A8C2" w14:textId="77777777" w:rsidR="00E90919" w:rsidRPr="00C068D6" w:rsidRDefault="00E90919" w:rsidP="00E90919">
            <w:pPr>
              <w:ind w:firstLine="0"/>
              <w:rPr>
                <w:szCs w:val="28"/>
              </w:rPr>
            </w:pPr>
            <w:r>
              <w:rPr>
                <w:szCs w:val="28"/>
              </w:rPr>
              <w:t>Р-ка А 8.1</w:t>
            </w:r>
          </w:p>
        </w:tc>
        <w:tc>
          <w:tcPr>
            <w:tcW w:w="5528" w:type="dxa"/>
            <w:tcBorders>
              <w:bottom w:val="nil"/>
            </w:tcBorders>
          </w:tcPr>
          <w:p w14:paraId="124EC2F1" w14:textId="77777777" w:rsidR="00E90919" w:rsidRDefault="00E90919" w:rsidP="00E90919">
            <w:pPr>
              <w:ind w:firstLine="0"/>
              <w:jc w:val="left"/>
            </w:pPr>
            <w:r>
              <w:rPr>
                <w:lang w:val="en-US"/>
              </w:rPr>
              <w:t>0,7 + 1,0 + 3,0 + 6,4 + 0,6</w:t>
            </w:r>
          </w:p>
        </w:tc>
        <w:tc>
          <w:tcPr>
            <w:tcW w:w="1241" w:type="dxa"/>
            <w:tcBorders>
              <w:bottom w:val="nil"/>
            </w:tcBorders>
          </w:tcPr>
          <w:p w14:paraId="72994E52" w14:textId="77777777" w:rsidR="00E90919" w:rsidRPr="00AB1793" w:rsidRDefault="00E90919" w:rsidP="00E90919">
            <w:pPr>
              <w:ind w:firstLine="0"/>
              <w:jc w:val="left"/>
              <w:rPr>
                <w:rFonts w:eastAsiaTheme="minorEastAsia"/>
                <w:iCs/>
                <w:lang w:val="en-US"/>
              </w:rPr>
            </w:pPr>
            <w:r w:rsidRPr="00AB2419">
              <w:rPr>
                <w:rFonts w:eastAsiaTheme="minorEastAsia"/>
                <w:iCs/>
                <w:lang w:val="en-US"/>
              </w:rPr>
              <w:t>1</w:t>
            </w:r>
            <w:r>
              <w:rPr>
                <w:rFonts w:eastAsiaTheme="minorEastAsia"/>
                <w:iCs/>
                <w:lang w:val="en-US"/>
              </w:rPr>
              <w:t>1,7</w:t>
            </w:r>
          </w:p>
        </w:tc>
      </w:tr>
    </w:tbl>
    <w:p w14:paraId="76C04AFB" w14:textId="77777777" w:rsidR="00E90919" w:rsidRDefault="00E90919" w:rsidP="00F47BCC">
      <w:pPr>
        <w:spacing w:before="120"/>
        <w:ind w:firstLine="0"/>
        <w:rPr>
          <w:lang w:val="en-US"/>
        </w:rPr>
      </w:pPr>
    </w:p>
    <w:p w14:paraId="70086EE7" w14:textId="6577D807" w:rsidR="00E90919" w:rsidRPr="00E90919" w:rsidRDefault="00E90919" w:rsidP="00E90919">
      <w:pPr>
        <w:ind w:firstLine="0"/>
        <w:jc w:val="right"/>
      </w:pPr>
      <w:r w:rsidRPr="00F845A0">
        <w:lastRenderedPageBreak/>
        <w:t>Продолжение таблицы 3.1</w:t>
      </w:r>
    </w:p>
    <w:tbl>
      <w:tblPr>
        <w:tblStyle w:val="TableGrid"/>
        <w:tblW w:w="9741" w:type="dxa"/>
        <w:tblLayout w:type="fixed"/>
        <w:tblLook w:val="04A0" w:firstRow="1" w:lastRow="0" w:firstColumn="1" w:lastColumn="0" w:noHBand="0" w:noVBand="1"/>
      </w:tblPr>
      <w:tblGrid>
        <w:gridCol w:w="1271"/>
        <w:gridCol w:w="1701"/>
        <w:gridCol w:w="5528"/>
        <w:gridCol w:w="1241"/>
      </w:tblGrid>
      <w:tr w:rsidR="00E90919" w:rsidRPr="00AB1793" w14:paraId="4DBDD9E9" w14:textId="77777777" w:rsidTr="00E90919">
        <w:trPr>
          <w:trHeight w:val="454"/>
        </w:trPr>
        <w:tc>
          <w:tcPr>
            <w:tcW w:w="1271" w:type="dxa"/>
            <w:vAlign w:val="center"/>
          </w:tcPr>
          <w:p w14:paraId="612BFC6C" w14:textId="7E155091" w:rsidR="00E90919" w:rsidRPr="00590AE7" w:rsidRDefault="00E90919" w:rsidP="00E90919">
            <w:pPr>
              <w:ind w:firstLine="0"/>
              <w:rPr>
                <w:szCs w:val="28"/>
              </w:rPr>
            </w:pPr>
            <w:r w:rsidRPr="00590AE7">
              <w:rPr>
                <w:szCs w:val="28"/>
              </w:rPr>
              <w:t>№ шкафа</w:t>
            </w:r>
          </w:p>
        </w:tc>
        <w:tc>
          <w:tcPr>
            <w:tcW w:w="1701" w:type="dxa"/>
            <w:vAlign w:val="center"/>
          </w:tcPr>
          <w:p w14:paraId="6F7F9FDC" w14:textId="12C0C543" w:rsidR="00E90919" w:rsidRDefault="00E90919" w:rsidP="00E90919">
            <w:pPr>
              <w:ind w:firstLine="0"/>
              <w:rPr>
                <w:szCs w:val="28"/>
              </w:rPr>
            </w:pPr>
            <w:r w:rsidRPr="00590AE7">
              <w:rPr>
                <w:szCs w:val="28"/>
              </w:rPr>
              <w:t>№ узла</w:t>
            </w:r>
          </w:p>
        </w:tc>
        <w:tc>
          <w:tcPr>
            <w:tcW w:w="5528" w:type="dxa"/>
            <w:vAlign w:val="center"/>
          </w:tcPr>
          <w:p w14:paraId="0E24B8F4" w14:textId="085C551D" w:rsidR="00E90919" w:rsidRDefault="00E90919" w:rsidP="00E90919">
            <w:pPr>
              <w:ind w:firstLine="0"/>
              <w:jc w:val="left"/>
              <w:rPr>
                <w:lang w:val="en-US"/>
              </w:rPr>
            </w:pPr>
            <w:r>
              <w:rPr>
                <w:szCs w:val="28"/>
              </w:rPr>
              <w:t>Расчет длин</w:t>
            </w:r>
            <w:r w:rsidRPr="00590AE7">
              <w:rPr>
                <w:szCs w:val="28"/>
              </w:rPr>
              <w:t>ы</w:t>
            </w:r>
          </w:p>
        </w:tc>
        <w:tc>
          <w:tcPr>
            <w:tcW w:w="1241" w:type="dxa"/>
            <w:vAlign w:val="center"/>
          </w:tcPr>
          <w:p w14:paraId="5939EEBC" w14:textId="77777777" w:rsidR="00E90919" w:rsidRDefault="00E90919" w:rsidP="00E90919">
            <w:pPr>
              <w:ind w:left="-249" w:right="-143" w:firstLine="141"/>
              <w:jc w:val="center"/>
              <w:rPr>
                <w:szCs w:val="28"/>
              </w:rPr>
            </w:pPr>
            <w:r w:rsidRPr="00590AE7">
              <w:rPr>
                <w:szCs w:val="28"/>
              </w:rPr>
              <w:t xml:space="preserve">Длина, </w:t>
            </w:r>
          </w:p>
          <w:p w14:paraId="31D83033" w14:textId="1E887ACA" w:rsidR="00E90919" w:rsidRPr="00AB2419" w:rsidRDefault="00E90919" w:rsidP="00E90919">
            <w:pPr>
              <w:ind w:firstLine="0"/>
              <w:jc w:val="left"/>
              <w:rPr>
                <w:rFonts w:eastAsiaTheme="minorEastAsia"/>
                <w:iCs/>
                <w:lang w:val="en-US"/>
              </w:rPr>
            </w:pPr>
            <w:r w:rsidRPr="00590AE7">
              <w:rPr>
                <w:szCs w:val="28"/>
              </w:rPr>
              <w:t>м</w:t>
            </w:r>
          </w:p>
        </w:tc>
      </w:tr>
      <w:tr w:rsidR="00E90919" w:rsidRPr="00AB1793" w14:paraId="20AAB466" w14:textId="77777777" w:rsidTr="00F47BCC">
        <w:trPr>
          <w:trHeight w:val="673"/>
        </w:trPr>
        <w:tc>
          <w:tcPr>
            <w:tcW w:w="1271" w:type="dxa"/>
          </w:tcPr>
          <w:p w14:paraId="0C2D27D3"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3B5D70FE" w14:textId="77777777" w:rsidR="00E90919" w:rsidRPr="00C068D6" w:rsidRDefault="00E90919" w:rsidP="00E90919">
            <w:pPr>
              <w:ind w:firstLine="0"/>
              <w:rPr>
                <w:szCs w:val="28"/>
              </w:rPr>
            </w:pPr>
            <w:r>
              <w:rPr>
                <w:szCs w:val="28"/>
              </w:rPr>
              <w:t>Р-ка А 8.2</w:t>
            </w:r>
          </w:p>
        </w:tc>
        <w:tc>
          <w:tcPr>
            <w:tcW w:w="5528" w:type="dxa"/>
          </w:tcPr>
          <w:p w14:paraId="0AC4819D" w14:textId="77777777" w:rsidR="00E90919" w:rsidRDefault="00E90919" w:rsidP="00E90919">
            <w:pPr>
              <w:ind w:firstLine="0"/>
              <w:jc w:val="left"/>
            </w:pPr>
            <w:r>
              <w:rPr>
                <w:lang w:val="en-US"/>
              </w:rPr>
              <w:t>0,7 + 1,0 + 3,0 + 6,4 + 0,6 + 1,0</w:t>
            </w:r>
          </w:p>
        </w:tc>
        <w:tc>
          <w:tcPr>
            <w:tcW w:w="1241" w:type="dxa"/>
          </w:tcPr>
          <w:p w14:paraId="2FAD267F" w14:textId="77777777" w:rsidR="00E90919" w:rsidRPr="00AB1793" w:rsidRDefault="00E90919" w:rsidP="00E90919">
            <w:pPr>
              <w:ind w:firstLine="0"/>
              <w:jc w:val="left"/>
              <w:rPr>
                <w:rFonts w:eastAsiaTheme="minorEastAsia"/>
                <w:iCs/>
                <w:lang w:val="en-US"/>
              </w:rPr>
            </w:pPr>
            <w:r w:rsidRPr="00AB2419">
              <w:rPr>
                <w:rFonts w:eastAsiaTheme="minorEastAsia"/>
                <w:iCs/>
                <w:lang w:val="en-US"/>
              </w:rPr>
              <w:t>1</w:t>
            </w:r>
            <w:r>
              <w:rPr>
                <w:rFonts w:eastAsiaTheme="minorEastAsia"/>
                <w:iCs/>
                <w:lang w:val="en-US"/>
              </w:rPr>
              <w:t>2,7</w:t>
            </w:r>
          </w:p>
        </w:tc>
      </w:tr>
      <w:tr w:rsidR="00E90919" w:rsidRPr="00AB1793" w14:paraId="3A19E2EE" w14:textId="77777777" w:rsidTr="00E90919">
        <w:trPr>
          <w:trHeight w:val="454"/>
        </w:trPr>
        <w:tc>
          <w:tcPr>
            <w:tcW w:w="1271" w:type="dxa"/>
          </w:tcPr>
          <w:p w14:paraId="4FD773DC"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1784B1B7" w14:textId="77777777" w:rsidR="00E90919" w:rsidRPr="00C068D6" w:rsidRDefault="00E90919" w:rsidP="00E90919">
            <w:pPr>
              <w:ind w:firstLine="0"/>
              <w:rPr>
                <w:szCs w:val="28"/>
              </w:rPr>
            </w:pPr>
            <w:r>
              <w:rPr>
                <w:szCs w:val="28"/>
              </w:rPr>
              <w:t>Р-ка А 8.3</w:t>
            </w:r>
          </w:p>
        </w:tc>
        <w:tc>
          <w:tcPr>
            <w:tcW w:w="5528" w:type="dxa"/>
          </w:tcPr>
          <w:p w14:paraId="58A27772" w14:textId="77777777" w:rsidR="00E90919" w:rsidRDefault="00E90919" w:rsidP="00E90919">
            <w:pPr>
              <w:ind w:firstLine="0"/>
              <w:jc w:val="left"/>
            </w:pPr>
            <w:r>
              <w:rPr>
                <w:lang w:val="en-US"/>
              </w:rPr>
              <w:t>0,7 + 1,0 + 3,0 + 6,4 + 0,6 + 1,0 +1,3</w:t>
            </w:r>
          </w:p>
        </w:tc>
        <w:tc>
          <w:tcPr>
            <w:tcW w:w="1241" w:type="dxa"/>
          </w:tcPr>
          <w:p w14:paraId="6BCD3291" w14:textId="77777777" w:rsidR="00E90919" w:rsidRPr="00AB1793" w:rsidRDefault="00E90919" w:rsidP="00E90919">
            <w:pPr>
              <w:ind w:firstLine="0"/>
              <w:jc w:val="left"/>
              <w:rPr>
                <w:rFonts w:eastAsiaTheme="minorEastAsia"/>
                <w:iCs/>
                <w:lang w:val="en-US"/>
              </w:rPr>
            </w:pPr>
            <w:r w:rsidRPr="00AB2419">
              <w:rPr>
                <w:rFonts w:eastAsiaTheme="minorEastAsia"/>
                <w:iCs/>
                <w:lang w:val="en-US"/>
              </w:rPr>
              <w:t>1</w:t>
            </w:r>
            <w:r>
              <w:rPr>
                <w:rFonts w:eastAsiaTheme="minorEastAsia"/>
                <w:iCs/>
                <w:lang w:val="en-US"/>
              </w:rPr>
              <w:t>4</w:t>
            </w:r>
          </w:p>
        </w:tc>
      </w:tr>
      <w:tr w:rsidR="00E90919" w:rsidRPr="00AB1793" w14:paraId="2405899B" w14:textId="77777777" w:rsidTr="00E90919">
        <w:trPr>
          <w:trHeight w:val="454"/>
        </w:trPr>
        <w:tc>
          <w:tcPr>
            <w:tcW w:w="1271" w:type="dxa"/>
          </w:tcPr>
          <w:p w14:paraId="5EF49E66"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696D8C6A" w14:textId="77777777" w:rsidR="00E90919" w:rsidRPr="00C068D6" w:rsidRDefault="00E90919" w:rsidP="00E90919">
            <w:pPr>
              <w:ind w:firstLine="0"/>
              <w:rPr>
                <w:szCs w:val="28"/>
              </w:rPr>
            </w:pPr>
            <w:r>
              <w:rPr>
                <w:szCs w:val="28"/>
              </w:rPr>
              <w:t>Р-ка А 8.4</w:t>
            </w:r>
          </w:p>
        </w:tc>
        <w:tc>
          <w:tcPr>
            <w:tcW w:w="5528" w:type="dxa"/>
          </w:tcPr>
          <w:p w14:paraId="2AB0A4C9" w14:textId="77777777" w:rsidR="00E90919" w:rsidRDefault="00E90919" w:rsidP="00E90919">
            <w:pPr>
              <w:ind w:firstLine="0"/>
              <w:jc w:val="left"/>
            </w:pPr>
            <w:r>
              <w:rPr>
                <w:lang w:val="en-US"/>
              </w:rPr>
              <w:t>0,7 + 1,0 + 3,0 + 6,4 + 0,6 + 1,0 +1,3 + 1,2</w:t>
            </w:r>
          </w:p>
        </w:tc>
        <w:tc>
          <w:tcPr>
            <w:tcW w:w="1241" w:type="dxa"/>
          </w:tcPr>
          <w:p w14:paraId="55AE8A89" w14:textId="77777777" w:rsidR="00E90919" w:rsidRPr="00AB1793" w:rsidRDefault="00E90919" w:rsidP="00E90919">
            <w:pPr>
              <w:ind w:firstLine="0"/>
              <w:jc w:val="left"/>
              <w:rPr>
                <w:rFonts w:eastAsiaTheme="minorEastAsia"/>
                <w:iCs/>
                <w:lang w:val="en-US"/>
              </w:rPr>
            </w:pPr>
            <w:r w:rsidRPr="00AB2419">
              <w:rPr>
                <w:rFonts w:eastAsiaTheme="minorEastAsia"/>
                <w:iCs/>
                <w:lang w:val="en-US"/>
              </w:rPr>
              <w:t>1</w:t>
            </w:r>
            <w:r>
              <w:rPr>
                <w:rFonts w:eastAsiaTheme="minorEastAsia"/>
                <w:iCs/>
                <w:lang w:val="en-US"/>
              </w:rPr>
              <w:t>5,2</w:t>
            </w:r>
          </w:p>
        </w:tc>
      </w:tr>
      <w:tr w:rsidR="00E90919" w:rsidRPr="00AB1793" w14:paraId="731A44F0" w14:textId="77777777" w:rsidTr="00E90919">
        <w:trPr>
          <w:trHeight w:val="454"/>
        </w:trPr>
        <w:tc>
          <w:tcPr>
            <w:tcW w:w="1271" w:type="dxa"/>
          </w:tcPr>
          <w:p w14:paraId="037CBF00"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63B8259C" w14:textId="77777777" w:rsidR="00E90919" w:rsidRPr="00C068D6" w:rsidRDefault="00E90919" w:rsidP="00E90919">
            <w:pPr>
              <w:ind w:firstLine="0"/>
              <w:rPr>
                <w:szCs w:val="28"/>
              </w:rPr>
            </w:pPr>
            <w:r>
              <w:rPr>
                <w:szCs w:val="28"/>
              </w:rPr>
              <w:t>Р-ка А 8.5</w:t>
            </w:r>
          </w:p>
        </w:tc>
        <w:tc>
          <w:tcPr>
            <w:tcW w:w="5528" w:type="dxa"/>
          </w:tcPr>
          <w:p w14:paraId="2A87BDDF" w14:textId="77777777" w:rsidR="00E90919" w:rsidRDefault="00E90919" w:rsidP="00E90919">
            <w:pPr>
              <w:ind w:firstLine="0"/>
              <w:jc w:val="left"/>
            </w:pPr>
            <w:r>
              <w:rPr>
                <w:lang w:val="en-US"/>
              </w:rPr>
              <w:t>0,7 + 1,0 + 3,0 + 6,4 + 0,6 + 1,0 +1,3 + 1,2 + 3,8 + 1,5</w:t>
            </w:r>
          </w:p>
        </w:tc>
        <w:tc>
          <w:tcPr>
            <w:tcW w:w="1241" w:type="dxa"/>
          </w:tcPr>
          <w:p w14:paraId="348BD294" w14:textId="77777777" w:rsidR="00E90919" w:rsidRPr="00AB1793" w:rsidRDefault="00E90919" w:rsidP="00E90919">
            <w:pPr>
              <w:ind w:firstLine="0"/>
              <w:jc w:val="left"/>
              <w:rPr>
                <w:rFonts w:eastAsiaTheme="minorEastAsia"/>
                <w:iCs/>
                <w:lang w:val="en-US"/>
              </w:rPr>
            </w:pPr>
            <w:r>
              <w:rPr>
                <w:rFonts w:eastAsiaTheme="minorEastAsia"/>
                <w:iCs/>
                <w:lang w:val="en-US"/>
              </w:rPr>
              <w:t>20,5</w:t>
            </w:r>
          </w:p>
        </w:tc>
      </w:tr>
      <w:tr w:rsidR="00E90919" w:rsidRPr="00AB1793" w14:paraId="4ACB7A97" w14:textId="77777777" w:rsidTr="00F47BCC">
        <w:trPr>
          <w:trHeight w:val="758"/>
        </w:trPr>
        <w:tc>
          <w:tcPr>
            <w:tcW w:w="1271" w:type="dxa"/>
          </w:tcPr>
          <w:p w14:paraId="51D3AED6"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40E72720" w14:textId="77777777" w:rsidR="00E90919" w:rsidRPr="00C068D6" w:rsidRDefault="00E90919" w:rsidP="00E90919">
            <w:pPr>
              <w:ind w:firstLine="0"/>
              <w:rPr>
                <w:szCs w:val="28"/>
              </w:rPr>
            </w:pPr>
            <w:r>
              <w:rPr>
                <w:szCs w:val="28"/>
              </w:rPr>
              <w:t>Р-ка А 8.6</w:t>
            </w:r>
          </w:p>
        </w:tc>
        <w:tc>
          <w:tcPr>
            <w:tcW w:w="5528" w:type="dxa"/>
          </w:tcPr>
          <w:p w14:paraId="7ED4D93A" w14:textId="77777777" w:rsidR="00E90919" w:rsidRDefault="00E90919" w:rsidP="00E90919">
            <w:pPr>
              <w:ind w:firstLine="0"/>
              <w:jc w:val="left"/>
            </w:pPr>
            <w:r>
              <w:rPr>
                <w:lang w:val="en-US"/>
              </w:rPr>
              <w:t>0,7 + 1,0 + 3,0 + 6,4 + 0,6 + 1,0 +1,3 + 1,2 + 3,8 + 1,5 + 1,7</w:t>
            </w:r>
          </w:p>
        </w:tc>
        <w:tc>
          <w:tcPr>
            <w:tcW w:w="1241" w:type="dxa"/>
          </w:tcPr>
          <w:p w14:paraId="469E87C5" w14:textId="77777777" w:rsidR="00E90919" w:rsidRPr="00AB1793" w:rsidRDefault="00E90919" w:rsidP="00E90919">
            <w:pPr>
              <w:ind w:firstLine="0"/>
              <w:jc w:val="left"/>
              <w:rPr>
                <w:rFonts w:eastAsiaTheme="minorEastAsia"/>
                <w:iCs/>
                <w:lang w:val="en-US"/>
              </w:rPr>
            </w:pPr>
            <w:r>
              <w:rPr>
                <w:rFonts w:eastAsiaTheme="minorEastAsia"/>
                <w:iCs/>
                <w:lang w:val="en-US"/>
              </w:rPr>
              <w:t>22,2</w:t>
            </w:r>
          </w:p>
        </w:tc>
      </w:tr>
      <w:tr w:rsidR="00E90919" w:rsidRPr="00AB1793" w14:paraId="3D10B4F8" w14:textId="77777777" w:rsidTr="00E90919">
        <w:trPr>
          <w:trHeight w:val="454"/>
        </w:trPr>
        <w:tc>
          <w:tcPr>
            <w:tcW w:w="1271" w:type="dxa"/>
          </w:tcPr>
          <w:p w14:paraId="7B2ACD84"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341B38EA" w14:textId="77777777" w:rsidR="00E90919" w:rsidRPr="00071BAB" w:rsidRDefault="00E90919" w:rsidP="00E90919">
            <w:pPr>
              <w:ind w:firstLine="0"/>
              <w:rPr>
                <w:szCs w:val="28"/>
              </w:rPr>
            </w:pPr>
            <w:r>
              <w:rPr>
                <w:szCs w:val="28"/>
              </w:rPr>
              <w:t>Р-ка А 8.7</w:t>
            </w:r>
          </w:p>
        </w:tc>
        <w:tc>
          <w:tcPr>
            <w:tcW w:w="5528" w:type="dxa"/>
          </w:tcPr>
          <w:p w14:paraId="13633B82" w14:textId="77777777" w:rsidR="00E90919" w:rsidRDefault="00E90919" w:rsidP="00E90919">
            <w:pPr>
              <w:ind w:firstLine="0"/>
              <w:jc w:val="left"/>
            </w:pPr>
            <w:r>
              <w:rPr>
                <w:lang w:val="en-US"/>
              </w:rPr>
              <w:t>0,7 + 1,0 + 3,0 + 6,4 + 0,6 + 1,0 +1,3 + 1,2 + 3,8 + 1,5 + 1,7 +1,4</w:t>
            </w:r>
          </w:p>
        </w:tc>
        <w:tc>
          <w:tcPr>
            <w:tcW w:w="1241" w:type="dxa"/>
          </w:tcPr>
          <w:p w14:paraId="60EE9D2D" w14:textId="77777777" w:rsidR="00E90919" w:rsidRPr="00AB1793" w:rsidRDefault="00E90919" w:rsidP="00E90919">
            <w:pPr>
              <w:ind w:firstLine="0"/>
              <w:jc w:val="left"/>
              <w:rPr>
                <w:rFonts w:eastAsiaTheme="minorEastAsia"/>
                <w:iCs/>
                <w:lang w:val="en-US"/>
              </w:rPr>
            </w:pPr>
            <w:r>
              <w:rPr>
                <w:rFonts w:eastAsiaTheme="minorEastAsia"/>
                <w:iCs/>
                <w:lang w:val="en-US"/>
              </w:rPr>
              <w:t>23,6</w:t>
            </w:r>
          </w:p>
        </w:tc>
      </w:tr>
      <w:tr w:rsidR="00E90919" w:rsidRPr="00AB1793" w14:paraId="04356DBF" w14:textId="77777777" w:rsidTr="00E90919">
        <w:trPr>
          <w:trHeight w:val="454"/>
        </w:trPr>
        <w:tc>
          <w:tcPr>
            <w:tcW w:w="1271" w:type="dxa"/>
          </w:tcPr>
          <w:p w14:paraId="44FB5DF8"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7A50BEB1" w14:textId="77777777" w:rsidR="00E90919" w:rsidRPr="00071BAB" w:rsidRDefault="00E90919" w:rsidP="00E90919">
            <w:pPr>
              <w:ind w:firstLine="0"/>
              <w:rPr>
                <w:szCs w:val="28"/>
              </w:rPr>
            </w:pPr>
            <w:r>
              <w:rPr>
                <w:szCs w:val="28"/>
              </w:rPr>
              <w:t>Р-ка А 8.8</w:t>
            </w:r>
          </w:p>
        </w:tc>
        <w:tc>
          <w:tcPr>
            <w:tcW w:w="5528" w:type="dxa"/>
          </w:tcPr>
          <w:p w14:paraId="06B09712" w14:textId="77777777" w:rsidR="00E90919" w:rsidRDefault="00E90919" w:rsidP="00E90919">
            <w:pPr>
              <w:ind w:firstLine="0"/>
              <w:jc w:val="left"/>
            </w:pPr>
            <w:r>
              <w:rPr>
                <w:lang w:val="en-US"/>
              </w:rPr>
              <w:t>0,7 + 1,0 + 3,0 + 6,4 + 0,6 +1,0 +1,3 + 1,2 + 3,8 + 1,5 + 1,7 + 1,5 + 1,0</w:t>
            </w:r>
          </w:p>
        </w:tc>
        <w:tc>
          <w:tcPr>
            <w:tcW w:w="1241" w:type="dxa"/>
          </w:tcPr>
          <w:p w14:paraId="3FA0504D" w14:textId="77777777" w:rsidR="00E90919" w:rsidRPr="00AB1793" w:rsidRDefault="00E90919" w:rsidP="00E90919">
            <w:pPr>
              <w:ind w:firstLine="0"/>
              <w:jc w:val="left"/>
              <w:rPr>
                <w:rFonts w:eastAsiaTheme="minorEastAsia"/>
                <w:iCs/>
                <w:lang w:val="en-US"/>
              </w:rPr>
            </w:pPr>
            <w:r>
              <w:rPr>
                <w:rFonts w:eastAsiaTheme="minorEastAsia"/>
                <w:iCs/>
                <w:lang w:val="en-US"/>
              </w:rPr>
              <w:t>24,7</w:t>
            </w:r>
          </w:p>
        </w:tc>
      </w:tr>
      <w:tr w:rsidR="00E90919" w:rsidRPr="00AB1793" w14:paraId="22E9C126" w14:textId="77777777" w:rsidTr="00E90919">
        <w:trPr>
          <w:trHeight w:val="454"/>
        </w:trPr>
        <w:tc>
          <w:tcPr>
            <w:tcW w:w="1271" w:type="dxa"/>
          </w:tcPr>
          <w:p w14:paraId="10BFEEB7"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2E358A0B" w14:textId="77777777" w:rsidR="00E90919" w:rsidRPr="00071BAB" w:rsidRDefault="00E90919" w:rsidP="00E90919">
            <w:pPr>
              <w:ind w:firstLine="0"/>
              <w:rPr>
                <w:szCs w:val="28"/>
              </w:rPr>
            </w:pPr>
            <w:r>
              <w:rPr>
                <w:szCs w:val="28"/>
              </w:rPr>
              <w:t>Р-ка А 9.1</w:t>
            </w:r>
          </w:p>
        </w:tc>
        <w:tc>
          <w:tcPr>
            <w:tcW w:w="5528" w:type="dxa"/>
          </w:tcPr>
          <w:p w14:paraId="56FD9E3D" w14:textId="77777777" w:rsidR="00E90919" w:rsidRDefault="00E90919" w:rsidP="00E90919">
            <w:pPr>
              <w:ind w:firstLine="0"/>
              <w:jc w:val="left"/>
            </w:pPr>
            <w:r>
              <w:rPr>
                <w:lang w:val="en-US"/>
              </w:rPr>
              <w:t>0,7 + 1,0 + 3,0 + 6,4 + 0,6 +1,0 +1,3 + 1,2 + 3,8 + 1,5 + 1,7 + 1,5 + 1,0 + 1,0 + 1,0</w:t>
            </w:r>
          </w:p>
        </w:tc>
        <w:tc>
          <w:tcPr>
            <w:tcW w:w="1241" w:type="dxa"/>
          </w:tcPr>
          <w:p w14:paraId="5AAC669F" w14:textId="77777777" w:rsidR="00E90919" w:rsidRPr="00AB1793" w:rsidRDefault="00E90919" w:rsidP="00E90919">
            <w:pPr>
              <w:ind w:firstLine="0"/>
              <w:jc w:val="left"/>
              <w:rPr>
                <w:rFonts w:eastAsiaTheme="minorEastAsia"/>
                <w:iCs/>
                <w:lang w:val="en-US"/>
              </w:rPr>
            </w:pPr>
            <w:r>
              <w:rPr>
                <w:rFonts w:eastAsiaTheme="minorEastAsia"/>
                <w:iCs/>
                <w:lang w:val="en-US"/>
              </w:rPr>
              <w:t>26,7</w:t>
            </w:r>
          </w:p>
        </w:tc>
      </w:tr>
      <w:tr w:rsidR="00E90919" w:rsidRPr="00AB1793" w14:paraId="4E057BB1" w14:textId="77777777" w:rsidTr="00E90919">
        <w:trPr>
          <w:trHeight w:val="454"/>
        </w:trPr>
        <w:tc>
          <w:tcPr>
            <w:tcW w:w="1271" w:type="dxa"/>
          </w:tcPr>
          <w:p w14:paraId="7CA38B0B"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291A26B3" w14:textId="77777777" w:rsidR="00E90919" w:rsidRPr="00071BAB" w:rsidRDefault="00E90919" w:rsidP="00E90919">
            <w:pPr>
              <w:ind w:firstLine="0"/>
              <w:rPr>
                <w:szCs w:val="28"/>
              </w:rPr>
            </w:pPr>
            <w:r>
              <w:rPr>
                <w:szCs w:val="28"/>
              </w:rPr>
              <w:t>Р-ка А 9.2</w:t>
            </w:r>
          </w:p>
        </w:tc>
        <w:tc>
          <w:tcPr>
            <w:tcW w:w="5528" w:type="dxa"/>
          </w:tcPr>
          <w:p w14:paraId="6B4B64AF" w14:textId="77777777" w:rsidR="00E90919" w:rsidRDefault="00E90919" w:rsidP="00E90919">
            <w:pPr>
              <w:ind w:firstLine="0"/>
              <w:jc w:val="left"/>
            </w:pPr>
            <w:r>
              <w:rPr>
                <w:lang w:val="en-US"/>
              </w:rPr>
              <w:t>0,7 + 1,0 + 3,0 + 6,4 + 0,6 +1,0 +1,3 + 1,2 + 3,8 + 1,5 + 1,7 + 1,5 + 1,0 + 1,0 + 1,0 + 1,3</w:t>
            </w:r>
          </w:p>
        </w:tc>
        <w:tc>
          <w:tcPr>
            <w:tcW w:w="1241" w:type="dxa"/>
          </w:tcPr>
          <w:p w14:paraId="46628E9A" w14:textId="77777777" w:rsidR="00E90919" w:rsidRPr="00AB1793" w:rsidRDefault="00E90919" w:rsidP="00E90919">
            <w:pPr>
              <w:ind w:firstLine="0"/>
              <w:jc w:val="left"/>
              <w:rPr>
                <w:rFonts w:eastAsiaTheme="minorEastAsia"/>
                <w:iCs/>
                <w:lang w:val="en-US"/>
              </w:rPr>
            </w:pPr>
            <w:r>
              <w:rPr>
                <w:rFonts w:eastAsiaTheme="minorEastAsia"/>
                <w:iCs/>
                <w:lang w:val="en-US"/>
              </w:rPr>
              <w:t>28</w:t>
            </w:r>
          </w:p>
        </w:tc>
      </w:tr>
      <w:tr w:rsidR="00E90919" w:rsidRPr="00AB1793" w14:paraId="35B85831" w14:textId="77777777" w:rsidTr="00E90919">
        <w:trPr>
          <w:trHeight w:val="454"/>
        </w:trPr>
        <w:tc>
          <w:tcPr>
            <w:tcW w:w="1271" w:type="dxa"/>
          </w:tcPr>
          <w:p w14:paraId="436715A9"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64B6BE7F" w14:textId="77777777" w:rsidR="00E90919" w:rsidRPr="00071BAB" w:rsidRDefault="00E90919" w:rsidP="00E90919">
            <w:pPr>
              <w:ind w:firstLine="0"/>
              <w:rPr>
                <w:szCs w:val="28"/>
              </w:rPr>
            </w:pPr>
            <w:r>
              <w:rPr>
                <w:szCs w:val="28"/>
              </w:rPr>
              <w:t>Р-ка А 9.3</w:t>
            </w:r>
          </w:p>
        </w:tc>
        <w:tc>
          <w:tcPr>
            <w:tcW w:w="5528" w:type="dxa"/>
          </w:tcPr>
          <w:p w14:paraId="51B700A0" w14:textId="77777777" w:rsidR="00E90919" w:rsidRDefault="00E90919" w:rsidP="00E90919">
            <w:pPr>
              <w:ind w:firstLine="0"/>
              <w:jc w:val="left"/>
            </w:pPr>
            <w:r>
              <w:rPr>
                <w:lang w:val="en-US"/>
              </w:rPr>
              <w:t>0,7 + 1,0 + 3,0 + 6,4 + 0,6 +1,0 +1,3 + 1,2 + 3,8 + 1,5 + 1,7 + 1,5 + 1,0 + 1,0 + 1,0 + 1,3 + 1,3</w:t>
            </w:r>
          </w:p>
        </w:tc>
        <w:tc>
          <w:tcPr>
            <w:tcW w:w="1241" w:type="dxa"/>
          </w:tcPr>
          <w:p w14:paraId="749FE8F1" w14:textId="77777777" w:rsidR="00E90919" w:rsidRPr="00AB1793" w:rsidRDefault="00E90919" w:rsidP="00E90919">
            <w:pPr>
              <w:ind w:firstLine="0"/>
              <w:jc w:val="left"/>
              <w:rPr>
                <w:rFonts w:eastAsiaTheme="minorEastAsia"/>
                <w:iCs/>
                <w:lang w:val="en-US"/>
              </w:rPr>
            </w:pPr>
            <w:r>
              <w:rPr>
                <w:rFonts w:eastAsiaTheme="minorEastAsia"/>
                <w:iCs/>
                <w:lang w:val="en-US"/>
              </w:rPr>
              <w:t>29,3</w:t>
            </w:r>
          </w:p>
        </w:tc>
      </w:tr>
      <w:tr w:rsidR="00E90919" w:rsidRPr="00AB1793" w14:paraId="677B1922" w14:textId="77777777" w:rsidTr="00E90919">
        <w:trPr>
          <w:trHeight w:val="454"/>
        </w:trPr>
        <w:tc>
          <w:tcPr>
            <w:tcW w:w="1271" w:type="dxa"/>
          </w:tcPr>
          <w:p w14:paraId="7C1C2657"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5EF7CFF0" w14:textId="77777777" w:rsidR="00E90919" w:rsidRPr="00071BAB" w:rsidRDefault="00E90919" w:rsidP="00E90919">
            <w:pPr>
              <w:ind w:firstLine="0"/>
              <w:rPr>
                <w:szCs w:val="28"/>
              </w:rPr>
            </w:pPr>
            <w:r>
              <w:rPr>
                <w:szCs w:val="28"/>
              </w:rPr>
              <w:t>Р-ка А 9.4</w:t>
            </w:r>
          </w:p>
        </w:tc>
        <w:tc>
          <w:tcPr>
            <w:tcW w:w="5528" w:type="dxa"/>
          </w:tcPr>
          <w:p w14:paraId="63F11F99" w14:textId="77777777" w:rsidR="00E90919" w:rsidRDefault="00E90919" w:rsidP="00E90919">
            <w:pPr>
              <w:ind w:firstLine="0"/>
              <w:jc w:val="left"/>
            </w:pPr>
            <w:r>
              <w:rPr>
                <w:lang w:val="en-US"/>
              </w:rPr>
              <w:t>0,7 + 1,0 + 3,0 + 6,4 + 0,6 +1,0 +1,3 + 1,2 + 3,8 + 1,5 + 1,7 + 1,5 + 1,0 + 1,0 + 1,0 + 1,3 + 1,3 + 1,0</w:t>
            </w:r>
          </w:p>
        </w:tc>
        <w:tc>
          <w:tcPr>
            <w:tcW w:w="1241" w:type="dxa"/>
          </w:tcPr>
          <w:p w14:paraId="345622A0" w14:textId="77777777" w:rsidR="00E90919" w:rsidRPr="00AB1793" w:rsidRDefault="00E90919" w:rsidP="00E90919">
            <w:pPr>
              <w:ind w:firstLine="0"/>
              <w:jc w:val="left"/>
              <w:rPr>
                <w:rFonts w:eastAsiaTheme="minorEastAsia"/>
                <w:iCs/>
                <w:lang w:val="en-US"/>
              </w:rPr>
            </w:pPr>
            <w:r>
              <w:rPr>
                <w:rFonts w:eastAsiaTheme="minorEastAsia"/>
                <w:iCs/>
                <w:lang w:val="en-US"/>
              </w:rPr>
              <w:t>30,3</w:t>
            </w:r>
          </w:p>
        </w:tc>
      </w:tr>
      <w:tr w:rsidR="00E90919" w:rsidRPr="00AB1793" w14:paraId="6442A8B9" w14:textId="77777777" w:rsidTr="00E90919">
        <w:trPr>
          <w:trHeight w:val="454"/>
        </w:trPr>
        <w:tc>
          <w:tcPr>
            <w:tcW w:w="1271" w:type="dxa"/>
          </w:tcPr>
          <w:p w14:paraId="7880125A"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644D0134" w14:textId="77777777" w:rsidR="00E90919" w:rsidRPr="00071BAB" w:rsidRDefault="00E90919" w:rsidP="00E90919">
            <w:pPr>
              <w:ind w:firstLine="0"/>
              <w:rPr>
                <w:szCs w:val="28"/>
              </w:rPr>
            </w:pPr>
            <w:r>
              <w:rPr>
                <w:szCs w:val="28"/>
              </w:rPr>
              <w:t>Р-ка А 9.5</w:t>
            </w:r>
          </w:p>
        </w:tc>
        <w:tc>
          <w:tcPr>
            <w:tcW w:w="5528" w:type="dxa"/>
          </w:tcPr>
          <w:p w14:paraId="79340121" w14:textId="77777777" w:rsidR="00E90919" w:rsidRDefault="00E90919" w:rsidP="00E90919">
            <w:pPr>
              <w:ind w:firstLine="0"/>
              <w:jc w:val="left"/>
            </w:pPr>
            <w:r>
              <w:rPr>
                <w:lang w:val="en-US"/>
              </w:rPr>
              <w:t>0,7 + 1,0 + 3,0 + 6,4 + 0,6 +1,0 +1,3 + 1,2 + 3,8 + 1,5 + 1,7 + 1,5 + 1,0 + 1,0 + 6,2 + 0,9</w:t>
            </w:r>
          </w:p>
        </w:tc>
        <w:tc>
          <w:tcPr>
            <w:tcW w:w="1241" w:type="dxa"/>
          </w:tcPr>
          <w:p w14:paraId="5B1C35A4" w14:textId="77777777" w:rsidR="00E90919" w:rsidRPr="00AB1793" w:rsidRDefault="00E90919" w:rsidP="00E90919">
            <w:pPr>
              <w:ind w:firstLine="0"/>
              <w:jc w:val="left"/>
              <w:rPr>
                <w:rFonts w:eastAsiaTheme="minorEastAsia"/>
                <w:iCs/>
                <w:lang w:val="en-US"/>
              </w:rPr>
            </w:pPr>
            <w:r>
              <w:rPr>
                <w:rFonts w:eastAsiaTheme="minorEastAsia"/>
                <w:iCs/>
                <w:lang w:val="en-US"/>
              </w:rPr>
              <w:t>32,8</w:t>
            </w:r>
          </w:p>
        </w:tc>
      </w:tr>
      <w:tr w:rsidR="00E90919" w:rsidRPr="00AB1793" w14:paraId="4ED28F10" w14:textId="77777777" w:rsidTr="00E90919">
        <w:trPr>
          <w:trHeight w:val="454"/>
        </w:trPr>
        <w:tc>
          <w:tcPr>
            <w:tcW w:w="1271" w:type="dxa"/>
          </w:tcPr>
          <w:p w14:paraId="6C4F9A5F"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44E20E32" w14:textId="77777777" w:rsidR="00E90919" w:rsidRPr="00071BAB" w:rsidRDefault="00E90919" w:rsidP="00E90919">
            <w:pPr>
              <w:ind w:firstLine="0"/>
              <w:rPr>
                <w:szCs w:val="28"/>
              </w:rPr>
            </w:pPr>
            <w:r>
              <w:rPr>
                <w:szCs w:val="28"/>
              </w:rPr>
              <w:t>Р-ка А 9.6</w:t>
            </w:r>
          </w:p>
        </w:tc>
        <w:tc>
          <w:tcPr>
            <w:tcW w:w="5528" w:type="dxa"/>
          </w:tcPr>
          <w:p w14:paraId="2F476C5B" w14:textId="77777777" w:rsidR="00E90919" w:rsidRDefault="00E90919" w:rsidP="00E90919">
            <w:pPr>
              <w:ind w:firstLine="0"/>
              <w:jc w:val="left"/>
            </w:pPr>
            <w:r>
              <w:rPr>
                <w:lang w:val="en-US"/>
              </w:rPr>
              <w:t>0,7 + 1,0 + 3,0 + 6,4 + 0,6 +1,0 +1,3 + 1,2 + 3,8 + 1,5 + 1,7 + 1,5 + 1,0 + 1,0 + 6,2 + 0,9 + 1,3</w:t>
            </w:r>
          </w:p>
        </w:tc>
        <w:tc>
          <w:tcPr>
            <w:tcW w:w="1241" w:type="dxa"/>
          </w:tcPr>
          <w:p w14:paraId="6214B0E1" w14:textId="77777777" w:rsidR="00E90919" w:rsidRPr="00AB1793" w:rsidRDefault="00E90919" w:rsidP="00E90919">
            <w:pPr>
              <w:ind w:firstLine="0"/>
              <w:jc w:val="left"/>
              <w:rPr>
                <w:rFonts w:eastAsiaTheme="minorEastAsia"/>
                <w:iCs/>
                <w:lang w:val="en-US"/>
              </w:rPr>
            </w:pPr>
            <w:r>
              <w:rPr>
                <w:rFonts w:eastAsiaTheme="minorEastAsia"/>
                <w:iCs/>
                <w:lang w:val="en-US"/>
              </w:rPr>
              <w:t>34,1</w:t>
            </w:r>
          </w:p>
        </w:tc>
      </w:tr>
      <w:tr w:rsidR="00E90919" w:rsidRPr="00AB1793" w14:paraId="6A2C1011" w14:textId="77777777" w:rsidTr="00E90919">
        <w:trPr>
          <w:trHeight w:val="454"/>
        </w:trPr>
        <w:tc>
          <w:tcPr>
            <w:tcW w:w="1271" w:type="dxa"/>
          </w:tcPr>
          <w:p w14:paraId="7EC74528"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3DB50266" w14:textId="77777777" w:rsidR="00E90919" w:rsidRPr="00071BAB" w:rsidRDefault="00E90919" w:rsidP="00E90919">
            <w:pPr>
              <w:ind w:firstLine="0"/>
              <w:rPr>
                <w:szCs w:val="28"/>
              </w:rPr>
            </w:pPr>
            <w:r>
              <w:rPr>
                <w:szCs w:val="28"/>
              </w:rPr>
              <w:t>Р-ка А 9.7</w:t>
            </w:r>
          </w:p>
        </w:tc>
        <w:tc>
          <w:tcPr>
            <w:tcW w:w="5528" w:type="dxa"/>
          </w:tcPr>
          <w:p w14:paraId="6429C810" w14:textId="77777777" w:rsidR="00E90919" w:rsidRDefault="00E90919" w:rsidP="00E90919">
            <w:pPr>
              <w:ind w:firstLine="0"/>
              <w:jc w:val="left"/>
            </w:pPr>
            <w:r>
              <w:rPr>
                <w:lang w:val="en-US"/>
              </w:rPr>
              <w:t>0,7 + 1,0 + 3,0 + 6,4 + 0,6 +1,0 +1,3 + 1,2 + 3,8 + 1,5 + 1,7 + 1,5 + 1,0 + 1,0 + 6,2 + 0,9 + 1,3 + 1,3</w:t>
            </w:r>
          </w:p>
        </w:tc>
        <w:tc>
          <w:tcPr>
            <w:tcW w:w="1241" w:type="dxa"/>
          </w:tcPr>
          <w:p w14:paraId="31ECF2D1" w14:textId="77777777" w:rsidR="00E90919" w:rsidRPr="00AB1793" w:rsidRDefault="00E90919" w:rsidP="00E90919">
            <w:pPr>
              <w:ind w:firstLine="0"/>
              <w:jc w:val="left"/>
              <w:rPr>
                <w:rFonts w:eastAsiaTheme="minorEastAsia"/>
                <w:iCs/>
                <w:lang w:val="en-US"/>
              </w:rPr>
            </w:pPr>
            <w:r>
              <w:rPr>
                <w:rFonts w:eastAsiaTheme="minorEastAsia"/>
                <w:iCs/>
                <w:lang w:val="en-US"/>
              </w:rPr>
              <w:t>35,4</w:t>
            </w:r>
          </w:p>
        </w:tc>
      </w:tr>
      <w:tr w:rsidR="00E90919" w:rsidRPr="00AB1793" w14:paraId="19042EA5" w14:textId="77777777" w:rsidTr="00E90919">
        <w:trPr>
          <w:trHeight w:val="454"/>
        </w:trPr>
        <w:tc>
          <w:tcPr>
            <w:tcW w:w="1271" w:type="dxa"/>
          </w:tcPr>
          <w:p w14:paraId="37715BB4"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12D7E814" w14:textId="77777777" w:rsidR="00E90919" w:rsidRPr="00071BAB" w:rsidRDefault="00E90919" w:rsidP="00E90919">
            <w:pPr>
              <w:ind w:firstLine="0"/>
              <w:rPr>
                <w:szCs w:val="28"/>
              </w:rPr>
            </w:pPr>
            <w:r>
              <w:rPr>
                <w:szCs w:val="28"/>
              </w:rPr>
              <w:t>Р-ка А 9.8</w:t>
            </w:r>
          </w:p>
        </w:tc>
        <w:tc>
          <w:tcPr>
            <w:tcW w:w="5528" w:type="dxa"/>
          </w:tcPr>
          <w:p w14:paraId="7FEEF904" w14:textId="77777777" w:rsidR="00E90919" w:rsidRDefault="00E90919" w:rsidP="00E90919">
            <w:pPr>
              <w:ind w:firstLine="0"/>
              <w:jc w:val="left"/>
            </w:pPr>
            <w:r>
              <w:rPr>
                <w:lang w:val="en-US"/>
              </w:rPr>
              <w:t>0,7 + 1,0 + 3,0 + 6,4 + 0,6 +1,0 +1,3 + 1,2 + 3,8 + 1,5 + 1,7 + 1,5 + 1,0 + 1,0 + 6,2 + 0,9 + 1,3 + 1,3 + 1,3</w:t>
            </w:r>
          </w:p>
        </w:tc>
        <w:tc>
          <w:tcPr>
            <w:tcW w:w="1241" w:type="dxa"/>
          </w:tcPr>
          <w:p w14:paraId="0DD3FFAC" w14:textId="77777777" w:rsidR="00E90919" w:rsidRPr="00AB1793" w:rsidRDefault="00E90919" w:rsidP="00E90919">
            <w:pPr>
              <w:ind w:firstLine="0"/>
              <w:jc w:val="left"/>
              <w:rPr>
                <w:rFonts w:eastAsiaTheme="minorEastAsia"/>
                <w:iCs/>
                <w:lang w:val="en-US"/>
              </w:rPr>
            </w:pPr>
            <w:r>
              <w:rPr>
                <w:rFonts w:eastAsiaTheme="minorEastAsia"/>
                <w:iCs/>
                <w:lang w:val="en-US"/>
              </w:rPr>
              <w:t>36,7</w:t>
            </w:r>
          </w:p>
        </w:tc>
      </w:tr>
      <w:tr w:rsidR="00E90919" w:rsidRPr="00AB1793" w14:paraId="6EE91ABD" w14:textId="77777777" w:rsidTr="00017754">
        <w:trPr>
          <w:trHeight w:val="454"/>
        </w:trPr>
        <w:tc>
          <w:tcPr>
            <w:tcW w:w="1271" w:type="dxa"/>
            <w:tcBorders>
              <w:bottom w:val="single" w:sz="4" w:space="0" w:color="auto"/>
            </w:tcBorders>
          </w:tcPr>
          <w:p w14:paraId="507E3C84"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Borders>
              <w:bottom w:val="single" w:sz="4" w:space="0" w:color="auto"/>
            </w:tcBorders>
          </w:tcPr>
          <w:p w14:paraId="15E48639" w14:textId="77777777" w:rsidR="00E90919" w:rsidRPr="00071BAB" w:rsidRDefault="00E90919" w:rsidP="00E90919">
            <w:pPr>
              <w:ind w:firstLine="0"/>
              <w:rPr>
                <w:szCs w:val="28"/>
              </w:rPr>
            </w:pPr>
            <w:r>
              <w:rPr>
                <w:szCs w:val="28"/>
              </w:rPr>
              <w:t>Р-ка А 10.1</w:t>
            </w:r>
          </w:p>
        </w:tc>
        <w:tc>
          <w:tcPr>
            <w:tcW w:w="5528" w:type="dxa"/>
            <w:tcBorders>
              <w:bottom w:val="single" w:sz="4" w:space="0" w:color="auto"/>
            </w:tcBorders>
          </w:tcPr>
          <w:p w14:paraId="7AFDEC41" w14:textId="77777777" w:rsidR="00E90919" w:rsidRDefault="00E90919" w:rsidP="00E90919">
            <w:pPr>
              <w:ind w:firstLine="0"/>
              <w:jc w:val="left"/>
            </w:pPr>
            <w:r>
              <w:rPr>
                <w:lang w:val="en-US"/>
              </w:rPr>
              <w:t>0,7 + 1,0 + 3,0 + 6,4 + 0,6 +1,0 +1,3 + 1,2 + 3,8 + 1,5 + 1,7 + 1,5 + 1,0 + 1,0 + 6,2 + 0,9</w:t>
            </w:r>
          </w:p>
        </w:tc>
        <w:tc>
          <w:tcPr>
            <w:tcW w:w="1241" w:type="dxa"/>
            <w:tcBorders>
              <w:bottom w:val="single" w:sz="4" w:space="0" w:color="auto"/>
            </w:tcBorders>
          </w:tcPr>
          <w:p w14:paraId="7A5D789D" w14:textId="77777777" w:rsidR="00E90919" w:rsidRPr="00AB1793" w:rsidRDefault="00E90919" w:rsidP="00E90919">
            <w:pPr>
              <w:ind w:firstLine="0"/>
              <w:jc w:val="left"/>
              <w:rPr>
                <w:rFonts w:eastAsiaTheme="minorEastAsia"/>
                <w:iCs/>
                <w:lang w:val="en-US"/>
              </w:rPr>
            </w:pPr>
            <w:r>
              <w:rPr>
                <w:rFonts w:eastAsiaTheme="minorEastAsia"/>
                <w:iCs/>
                <w:lang w:val="en-US"/>
              </w:rPr>
              <w:t>32,8</w:t>
            </w:r>
          </w:p>
        </w:tc>
      </w:tr>
      <w:tr w:rsidR="00E90919" w:rsidRPr="00AB1793" w14:paraId="76D08F8D" w14:textId="77777777" w:rsidTr="00017754">
        <w:trPr>
          <w:trHeight w:val="454"/>
        </w:trPr>
        <w:tc>
          <w:tcPr>
            <w:tcW w:w="1271" w:type="dxa"/>
            <w:tcBorders>
              <w:bottom w:val="nil"/>
            </w:tcBorders>
          </w:tcPr>
          <w:p w14:paraId="7FB3C0AA"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Borders>
              <w:bottom w:val="nil"/>
            </w:tcBorders>
          </w:tcPr>
          <w:p w14:paraId="2DF32B47" w14:textId="77777777" w:rsidR="00E90919" w:rsidRPr="00071BAB" w:rsidRDefault="00E90919" w:rsidP="00E90919">
            <w:pPr>
              <w:ind w:firstLine="0"/>
              <w:rPr>
                <w:szCs w:val="28"/>
              </w:rPr>
            </w:pPr>
            <w:r>
              <w:rPr>
                <w:szCs w:val="28"/>
              </w:rPr>
              <w:t>Р-ка А 10.2</w:t>
            </w:r>
          </w:p>
        </w:tc>
        <w:tc>
          <w:tcPr>
            <w:tcW w:w="5528" w:type="dxa"/>
            <w:tcBorders>
              <w:bottom w:val="nil"/>
            </w:tcBorders>
          </w:tcPr>
          <w:p w14:paraId="64CFFD76" w14:textId="77777777" w:rsidR="00E90919" w:rsidRDefault="00E90919" w:rsidP="00E90919">
            <w:pPr>
              <w:ind w:firstLine="0"/>
              <w:jc w:val="left"/>
            </w:pPr>
            <w:r>
              <w:rPr>
                <w:lang w:val="en-US"/>
              </w:rPr>
              <w:t>0,7 + 1,0 + 3,0 + 6,4 + 0,6 +1,0 +1,3 + 1,2 + 3,8 + 1,5 + 1,7 + 1,5 + 1,0 + 1,0 + 6,2 + 0,9 + 1,4</w:t>
            </w:r>
          </w:p>
        </w:tc>
        <w:tc>
          <w:tcPr>
            <w:tcW w:w="1241" w:type="dxa"/>
            <w:tcBorders>
              <w:bottom w:val="nil"/>
            </w:tcBorders>
          </w:tcPr>
          <w:p w14:paraId="1A3B7A53" w14:textId="77777777" w:rsidR="00E90919" w:rsidRPr="00AB1793" w:rsidRDefault="00E90919" w:rsidP="00E90919">
            <w:pPr>
              <w:ind w:firstLine="0"/>
              <w:jc w:val="left"/>
              <w:rPr>
                <w:rFonts w:eastAsiaTheme="minorEastAsia"/>
                <w:iCs/>
                <w:lang w:val="en-US"/>
              </w:rPr>
            </w:pPr>
            <w:r>
              <w:rPr>
                <w:rFonts w:eastAsiaTheme="minorEastAsia"/>
                <w:iCs/>
                <w:lang w:val="en-US"/>
              </w:rPr>
              <w:t>34,2</w:t>
            </w:r>
          </w:p>
        </w:tc>
      </w:tr>
    </w:tbl>
    <w:p w14:paraId="7193C65C" w14:textId="77777777" w:rsidR="00F47BCC" w:rsidRDefault="00F47BCC" w:rsidP="00F47BCC">
      <w:pPr>
        <w:ind w:firstLine="0"/>
      </w:pPr>
    </w:p>
    <w:p w14:paraId="4966911D" w14:textId="6A484534" w:rsidR="00E90919" w:rsidRDefault="00E90919" w:rsidP="00E90919">
      <w:pPr>
        <w:ind w:firstLine="0"/>
        <w:jc w:val="right"/>
      </w:pPr>
      <w:r w:rsidRPr="00F845A0">
        <w:lastRenderedPageBreak/>
        <w:t>Продолжение таблицы 3.1</w:t>
      </w:r>
    </w:p>
    <w:tbl>
      <w:tblPr>
        <w:tblStyle w:val="TableGrid"/>
        <w:tblW w:w="9634" w:type="dxa"/>
        <w:tblLayout w:type="fixed"/>
        <w:tblLook w:val="04A0" w:firstRow="1" w:lastRow="0" w:firstColumn="1" w:lastColumn="0" w:noHBand="0" w:noVBand="1"/>
      </w:tblPr>
      <w:tblGrid>
        <w:gridCol w:w="1271"/>
        <w:gridCol w:w="1701"/>
        <w:gridCol w:w="5387"/>
        <w:gridCol w:w="1275"/>
      </w:tblGrid>
      <w:tr w:rsidR="00E90919" w:rsidRPr="00AB1793" w14:paraId="79335433" w14:textId="77777777" w:rsidTr="00E90919">
        <w:trPr>
          <w:trHeight w:val="454"/>
        </w:trPr>
        <w:tc>
          <w:tcPr>
            <w:tcW w:w="1271" w:type="dxa"/>
            <w:vAlign w:val="center"/>
          </w:tcPr>
          <w:p w14:paraId="7ED9DC86" w14:textId="77777777" w:rsidR="00E90919" w:rsidRPr="00590AE7" w:rsidRDefault="00E90919" w:rsidP="00E90919">
            <w:pPr>
              <w:ind w:firstLine="0"/>
              <w:rPr>
                <w:szCs w:val="28"/>
              </w:rPr>
            </w:pPr>
            <w:r w:rsidRPr="00590AE7">
              <w:rPr>
                <w:szCs w:val="28"/>
              </w:rPr>
              <w:t>№ шкафа</w:t>
            </w:r>
          </w:p>
        </w:tc>
        <w:tc>
          <w:tcPr>
            <w:tcW w:w="1701" w:type="dxa"/>
            <w:vAlign w:val="center"/>
          </w:tcPr>
          <w:p w14:paraId="06EDFC77" w14:textId="77777777" w:rsidR="00E90919" w:rsidRDefault="00E90919" w:rsidP="00E90919">
            <w:pPr>
              <w:ind w:firstLine="0"/>
              <w:rPr>
                <w:szCs w:val="28"/>
              </w:rPr>
            </w:pPr>
            <w:r w:rsidRPr="00590AE7">
              <w:rPr>
                <w:szCs w:val="28"/>
              </w:rPr>
              <w:t>№ узла</w:t>
            </w:r>
          </w:p>
        </w:tc>
        <w:tc>
          <w:tcPr>
            <w:tcW w:w="5387" w:type="dxa"/>
            <w:vAlign w:val="center"/>
          </w:tcPr>
          <w:p w14:paraId="72FB1767" w14:textId="77777777" w:rsidR="00E90919" w:rsidRDefault="00E90919" w:rsidP="00E90919">
            <w:pPr>
              <w:ind w:firstLine="0"/>
              <w:jc w:val="left"/>
              <w:rPr>
                <w:lang w:val="en-US"/>
              </w:rPr>
            </w:pPr>
            <w:r>
              <w:rPr>
                <w:szCs w:val="28"/>
              </w:rPr>
              <w:t>Расчет длин</w:t>
            </w:r>
            <w:r w:rsidRPr="00590AE7">
              <w:rPr>
                <w:szCs w:val="28"/>
              </w:rPr>
              <w:t>ы</w:t>
            </w:r>
          </w:p>
        </w:tc>
        <w:tc>
          <w:tcPr>
            <w:tcW w:w="1275" w:type="dxa"/>
            <w:vAlign w:val="center"/>
          </w:tcPr>
          <w:p w14:paraId="25BDB0C6" w14:textId="77777777" w:rsidR="00E90919" w:rsidRPr="00B361B9" w:rsidRDefault="00E90919" w:rsidP="00E90919">
            <w:pPr>
              <w:ind w:left="-249" w:right="-143" w:firstLine="141"/>
              <w:jc w:val="center"/>
              <w:rPr>
                <w:szCs w:val="28"/>
              </w:rPr>
            </w:pPr>
            <w:r w:rsidRPr="00590AE7">
              <w:rPr>
                <w:szCs w:val="28"/>
              </w:rPr>
              <w:t>Длина, м</w:t>
            </w:r>
          </w:p>
        </w:tc>
      </w:tr>
      <w:tr w:rsidR="00E90919" w:rsidRPr="00AB1793" w14:paraId="14C42A2C" w14:textId="77777777" w:rsidTr="00E90919">
        <w:trPr>
          <w:trHeight w:val="454"/>
        </w:trPr>
        <w:tc>
          <w:tcPr>
            <w:tcW w:w="1271" w:type="dxa"/>
          </w:tcPr>
          <w:p w14:paraId="1F5B378C" w14:textId="3D47CB4B"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096EAF2F" w14:textId="064ED0B2" w:rsidR="00E90919" w:rsidRDefault="00E90919" w:rsidP="00E90919">
            <w:pPr>
              <w:ind w:firstLine="0"/>
              <w:rPr>
                <w:szCs w:val="28"/>
              </w:rPr>
            </w:pPr>
            <w:r>
              <w:rPr>
                <w:szCs w:val="28"/>
              </w:rPr>
              <w:t>Р-ка А 10.3</w:t>
            </w:r>
          </w:p>
        </w:tc>
        <w:tc>
          <w:tcPr>
            <w:tcW w:w="5387" w:type="dxa"/>
          </w:tcPr>
          <w:p w14:paraId="76434FD3" w14:textId="18A8E4FA" w:rsidR="00E90919" w:rsidRDefault="00E90919" w:rsidP="00E90919">
            <w:pPr>
              <w:ind w:firstLine="0"/>
              <w:jc w:val="left"/>
              <w:rPr>
                <w:lang w:val="en-US"/>
              </w:rPr>
            </w:pPr>
            <w:r>
              <w:rPr>
                <w:lang w:val="en-US"/>
              </w:rPr>
              <w:t>0,7 + 1,0 + 3,0 + 6,4 + 0,6 +1,0 +1,3 + 1,2 + 3,8 + 1,5 + 1,7 + 1,5 + 1,0 + 1,0 + 6,2 + 0,9 + 1,4 + 1,3</w:t>
            </w:r>
          </w:p>
        </w:tc>
        <w:tc>
          <w:tcPr>
            <w:tcW w:w="1275" w:type="dxa"/>
          </w:tcPr>
          <w:p w14:paraId="0F5A42DF" w14:textId="22651A06" w:rsidR="00E90919" w:rsidRDefault="00E90919" w:rsidP="00E90919">
            <w:pPr>
              <w:ind w:firstLine="0"/>
              <w:jc w:val="left"/>
              <w:rPr>
                <w:rFonts w:eastAsiaTheme="minorEastAsia"/>
                <w:iCs/>
                <w:lang w:val="en-US"/>
              </w:rPr>
            </w:pPr>
            <w:r>
              <w:rPr>
                <w:rFonts w:eastAsiaTheme="minorEastAsia"/>
                <w:iCs/>
                <w:lang w:val="en-US"/>
              </w:rPr>
              <w:t>35,5</w:t>
            </w:r>
          </w:p>
        </w:tc>
      </w:tr>
      <w:tr w:rsidR="00E90919" w:rsidRPr="00AB1793" w14:paraId="410632C7" w14:textId="77777777" w:rsidTr="00E90919">
        <w:trPr>
          <w:trHeight w:val="454"/>
        </w:trPr>
        <w:tc>
          <w:tcPr>
            <w:tcW w:w="1271" w:type="dxa"/>
          </w:tcPr>
          <w:p w14:paraId="4132122D"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38F026AF" w14:textId="77777777" w:rsidR="00E90919" w:rsidRPr="00071BAB" w:rsidRDefault="00E90919" w:rsidP="00E90919">
            <w:pPr>
              <w:ind w:firstLine="0"/>
              <w:rPr>
                <w:szCs w:val="28"/>
              </w:rPr>
            </w:pPr>
            <w:r>
              <w:rPr>
                <w:szCs w:val="28"/>
              </w:rPr>
              <w:t>Р-ка А 10.4</w:t>
            </w:r>
          </w:p>
        </w:tc>
        <w:tc>
          <w:tcPr>
            <w:tcW w:w="5387" w:type="dxa"/>
          </w:tcPr>
          <w:p w14:paraId="7008D559" w14:textId="77777777" w:rsidR="00E90919" w:rsidRDefault="00E90919" w:rsidP="00E90919">
            <w:pPr>
              <w:ind w:firstLine="0"/>
              <w:jc w:val="left"/>
            </w:pPr>
            <w:r>
              <w:rPr>
                <w:lang w:val="en-US"/>
              </w:rPr>
              <w:t>0,7 + 1,0 + 3,0 + 6,4 + 0,6 +1,0 +1,3 + 1,2 + 3,8 + 1,5 + 1,7 + 1,5 + 1,0 + 1,0 + 6,2 + 0,9 + 1,4 + 1,3 + 1,3</w:t>
            </w:r>
          </w:p>
        </w:tc>
        <w:tc>
          <w:tcPr>
            <w:tcW w:w="1275" w:type="dxa"/>
          </w:tcPr>
          <w:p w14:paraId="1DEDA601" w14:textId="77777777" w:rsidR="00E90919" w:rsidRPr="00AB1793" w:rsidRDefault="00E90919" w:rsidP="00E90919">
            <w:pPr>
              <w:ind w:firstLine="0"/>
              <w:jc w:val="left"/>
              <w:rPr>
                <w:rFonts w:eastAsiaTheme="minorEastAsia"/>
                <w:iCs/>
                <w:lang w:val="en-US"/>
              </w:rPr>
            </w:pPr>
            <w:r>
              <w:rPr>
                <w:rFonts w:eastAsiaTheme="minorEastAsia"/>
                <w:iCs/>
                <w:lang w:val="en-US"/>
              </w:rPr>
              <w:t>36,8</w:t>
            </w:r>
          </w:p>
        </w:tc>
      </w:tr>
      <w:tr w:rsidR="00E90919" w:rsidRPr="00AB1793" w14:paraId="0AC4E364" w14:textId="77777777" w:rsidTr="00E90919">
        <w:trPr>
          <w:trHeight w:val="454"/>
        </w:trPr>
        <w:tc>
          <w:tcPr>
            <w:tcW w:w="1271" w:type="dxa"/>
          </w:tcPr>
          <w:p w14:paraId="25D6E1E6"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3FA4F3B8" w14:textId="77777777" w:rsidR="00E90919" w:rsidRPr="00071BAB" w:rsidRDefault="00E90919" w:rsidP="00E90919">
            <w:pPr>
              <w:ind w:firstLine="0"/>
              <w:rPr>
                <w:szCs w:val="28"/>
              </w:rPr>
            </w:pPr>
            <w:r>
              <w:rPr>
                <w:szCs w:val="28"/>
              </w:rPr>
              <w:t>Р-ка А 10.5</w:t>
            </w:r>
          </w:p>
        </w:tc>
        <w:tc>
          <w:tcPr>
            <w:tcW w:w="5387" w:type="dxa"/>
          </w:tcPr>
          <w:p w14:paraId="3626B867" w14:textId="77777777" w:rsidR="00E90919" w:rsidRDefault="00E90919" w:rsidP="00E90919">
            <w:pPr>
              <w:ind w:firstLine="0"/>
              <w:jc w:val="left"/>
            </w:pPr>
            <w:r>
              <w:rPr>
                <w:lang w:val="en-US"/>
              </w:rPr>
              <w:t>0,7 + 1,0 + 3,0 + 6,4 + 0,6 +1,0 +1,3 + 1,2 + 3,8 + 1,5 + 1,7 + 1,5 + 1,0 + 1,0 + 6,2 + 5,6 + 0,8</w:t>
            </w:r>
          </w:p>
        </w:tc>
        <w:tc>
          <w:tcPr>
            <w:tcW w:w="1275" w:type="dxa"/>
          </w:tcPr>
          <w:p w14:paraId="067D2A1A" w14:textId="77777777" w:rsidR="00E90919" w:rsidRPr="00AB1793" w:rsidRDefault="00E90919" w:rsidP="00E90919">
            <w:pPr>
              <w:ind w:firstLine="0"/>
              <w:jc w:val="left"/>
              <w:rPr>
                <w:rFonts w:eastAsiaTheme="minorEastAsia"/>
                <w:iCs/>
                <w:lang w:val="en-US"/>
              </w:rPr>
            </w:pPr>
            <w:r>
              <w:rPr>
                <w:rFonts w:eastAsiaTheme="minorEastAsia"/>
                <w:iCs/>
                <w:lang w:val="en-US"/>
              </w:rPr>
              <w:t>38,3</w:t>
            </w:r>
          </w:p>
        </w:tc>
      </w:tr>
      <w:tr w:rsidR="00E90919" w:rsidRPr="00AB1793" w14:paraId="13EB79EB" w14:textId="77777777" w:rsidTr="00E90919">
        <w:trPr>
          <w:trHeight w:val="454"/>
        </w:trPr>
        <w:tc>
          <w:tcPr>
            <w:tcW w:w="1271" w:type="dxa"/>
          </w:tcPr>
          <w:p w14:paraId="3E5432CB"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Pr>
          <w:p w14:paraId="3F2D69D1" w14:textId="77777777" w:rsidR="00E90919" w:rsidRPr="00071BAB" w:rsidRDefault="00E90919" w:rsidP="00E90919">
            <w:pPr>
              <w:ind w:firstLine="0"/>
              <w:rPr>
                <w:szCs w:val="28"/>
              </w:rPr>
            </w:pPr>
            <w:r>
              <w:rPr>
                <w:szCs w:val="28"/>
              </w:rPr>
              <w:t>Р-ка А 10.6</w:t>
            </w:r>
          </w:p>
        </w:tc>
        <w:tc>
          <w:tcPr>
            <w:tcW w:w="5387" w:type="dxa"/>
          </w:tcPr>
          <w:p w14:paraId="4C41491F" w14:textId="77777777" w:rsidR="00E90919" w:rsidRDefault="00E90919" w:rsidP="00E90919">
            <w:pPr>
              <w:ind w:firstLine="0"/>
              <w:jc w:val="left"/>
            </w:pPr>
            <w:r>
              <w:rPr>
                <w:lang w:val="en-US"/>
              </w:rPr>
              <w:t>0,7 + 1,0 + 3,0 + 6,4 + 0,6 +1,0 +1,3 + 1,2 + 3,8 + 1,5 + 1,7 + 1,5 + 1,0 + 1,0 + 6,2 + 5,6 + 0,8 + 1,4</w:t>
            </w:r>
          </w:p>
        </w:tc>
        <w:tc>
          <w:tcPr>
            <w:tcW w:w="1275" w:type="dxa"/>
          </w:tcPr>
          <w:p w14:paraId="7F9F0E10" w14:textId="77777777" w:rsidR="00E90919" w:rsidRPr="00AB1793" w:rsidRDefault="00E90919" w:rsidP="00E90919">
            <w:pPr>
              <w:ind w:firstLine="0"/>
              <w:jc w:val="left"/>
              <w:rPr>
                <w:rFonts w:eastAsiaTheme="minorEastAsia"/>
                <w:iCs/>
                <w:lang w:val="en-US"/>
              </w:rPr>
            </w:pPr>
            <w:r>
              <w:rPr>
                <w:rFonts w:eastAsiaTheme="minorEastAsia"/>
                <w:iCs/>
                <w:lang w:val="en-US"/>
              </w:rPr>
              <w:t>39,7</w:t>
            </w:r>
          </w:p>
        </w:tc>
      </w:tr>
      <w:tr w:rsidR="00E90919" w:rsidRPr="00AB1793" w14:paraId="279A3AB3" w14:textId="77777777" w:rsidTr="00E90919">
        <w:trPr>
          <w:trHeight w:val="454"/>
        </w:trPr>
        <w:tc>
          <w:tcPr>
            <w:tcW w:w="1271" w:type="dxa"/>
            <w:tcBorders>
              <w:bottom w:val="single" w:sz="4" w:space="0" w:color="auto"/>
            </w:tcBorders>
          </w:tcPr>
          <w:p w14:paraId="4BB0FAD2"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Borders>
              <w:bottom w:val="single" w:sz="4" w:space="0" w:color="auto"/>
            </w:tcBorders>
          </w:tcPr>
          <w:p w14:paraId="5F932AF2" w14:textId="77777777" w:rsidR="00E90919" w:rsidRPr="00071BAB" w:rsidRDefault="00E90919" w:rsidP="00E90919">
            <w:pPr>
              <w:ind w:firstLine="0"/>
              <w:rPr>
                <w:szCs w:val="28"/>
              </w:rPr>
            </w:pPr>
            <w:r>
              <w:rPr>
                <w:szCs w:val="28"/>
              </w:rPr>
              <w:t>Р-ка А 10.7</w:t>
            </w:r>
          </w:p>
        </w:tc>
        <w:tc>
          <w:tcPr>
            <w:tcW w:w="5387" w:type="dxa"/>
            <w:tcBorders>
              <w:bottom w:val="single" w:sz="4" w:space="0" w:color="auto"/>
            </w:tcBorders>
          </w:tcPr>
          <w:p w14:paraId="2BE36BE5" w14:textId="77777777" w:rsidR="00E90919" w:rsidRDefault="00E90919" w:rsidP="00E90919">
            <w:pPr>
              <w:ind w:firstLine="0"/>
              <w:jc w:val="left"/>
            </w:pPr>
            <w:r>
              <w:rPr>
                <w:lang w:val="en-US"/>
              </w:rPr>
              <w:t>0,7 + 1,0 + 3,0 + 6,4 + 0,6 +1,0 +1,3 + 1,2 + 3,8 + 1,5 + 1,7 + 1,5 + 1,0 + 1,0 + 6,2 + 5,6 + 0,8 + 1,4 + 1,1</w:t>
            </w:r>
          </w:p>
        </w:tc>
        <w:tc>
          <w:tcPr>
            <w:tcW w:w="1275" w:type="dxa"/>
            <w:tcBorders>
              <w:bottom w:val="single" w:sz="4" w:space="0" w:color="auto"/>
            </w:tcBorders>
          </w:tcPr>
          <w:p w14:paraId="4EAEEBD5" w14:textId="77777777" w:rsidR="00E90919" w:rsidRPr="00AB1793" w:rsidRDefault="00E90919" w:rsidP="00E90919">
            <w:pPr>
              <w:ind w:firstLine="0"/>
              <w:jc w:val="left"/>
              <w:rPr>
                <w:rFonts w:eastAsiaTheme="minorEastAsia"/>
                <w:iCs/>
                <w:lang w:val="en-US"/>
              </w:rPr>
            </w:pPr>
            <w:r>
              <w:rPr>
                <w:rFonts w:eastAsiaTheme="minorEastAsia"/>
                <w:iCs/>
                <w:lang w:val="en-US"/>
              </w:rPr>
              <w:t>40,8</w:t>
            </w:r>
          </w:p>
        </w:tc>
      </w:tr>
      <w:tr w:rsidR="00E90919" w:rsidRPr="00AB1793" w14:paraId="678F04C7" w14:textId="77777777" w:rsidTr="00E90919">
        <w:trPr>
          <w:trHeight w:val="454"/>
        </w:trPr>
        <w:tc>
          <w:tcPr>
            <w:tcW w:w="1271" w:type="dxa"/>
            <w:tcBorders>
              <w:bottom w:val="nil"/>
            </w:tcBorders>
          </w:tcPr>
          <w:p w14:paraId="62CAA337"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tcBorders>
              <w:bottom w:val="nil"/>
            </w:tcBorders>
          </w:tcPr>
          <w:p w14:paraId="12E46C0B" w14:textId="77777777" w:rsidR="00E90919" w:rsidRPr="00071BAB" w:rsidRDefault="00E90919" w:rsidP="00E90919">
            <w:pPr>
              <w:ind w:firstLine="0"/>
              <w:rPr>
                <w:szCs w:val="28"/>
              </w:rPr>
            </w:pPr>
            <w:r>
              <w:rPr>
                <w:szCs w:val="28"/>
              </w:rPr>
              <w:t>Р-ка А 10.8</w:t>
            </w:r>
          </w:p>
        </w:tc>
        <w:tc>
          <w:tcPr>
            <w:tcW w:w="5387" w:type="dxa"/>
            <w:tcBorders>
              <w:bottom w:val="nil"/>
            </w:tcBorders>
          </w:tcPr>
          <w:p w14:paraId="6011AD86" w14:textId="77777777" w:rsidR="00E90919" w:rsidRDefault="00E90919" w:rsidP="00E90919">
            <w:pPr>
              <w:ind w:firstLine="0"/>
              <w:jc w:val="left"/>
            </w:pPr>
            <w:r>
              <w:rPr>
                <w:lang w:val="en-US"/>
              </w:rPr>
              <w:t>0,7 + 1,0 + 3,0 + 6,4 + 0,6 +1,0 +1,3 + 1,2 + 3,8 + 1,5 + 1,7 + 1,5 + 1,0 + 1,0 + 6,2 + 5,6 + 0,8 + 1,4 + 1,1 + 1,4</w:t>
            </w:r>
          </w:p>
        </w:tc>
        <w:tc>
          <w:tcPr>
            <w:tcW w:w="1275" w:type="dxa"/>
            <w:tcBorders>
              <w:bottom w:val="nil"/>
            </w:tcBorders>
          </w:tcPr>
          <w:p w14:paraId="213ACB1E" w14:textId="77777777" w:rsidR="00E90919" w:rsidRPr="00AB1793" w:rsidRDefault="00E90919" w:rsidP="00E90919">
            <w:pPr>
              <w:ind w:firstLine="0"/>
              <w:jc w:val="left"/>
              <w:rPr>
                <w:rFonts w:eastAsiaTheme="minorEastAsia"/>
                <w:iCs/>
                <w:lang w:val="en-US"/>
              </w:rPr>
            </w:pPr>
            <w:r>
              <w:rPr>
                <w:rFonts w:eastAsiaTheme="minorEastAsia"/>
                <w:iCs/>
                <w:lang w:val="en-US"/>
              </w:rPr>
              <w:t>42,2</w:t>
            </w:r>
          </w:p>
        </w:tc>
      </w:tr>
    </w:tbl>
    <w:tbl>
      <w:tblPr>
        <w:tblStyle w:val="TableGrid1"/>
        <w:tblW w:w="9634" w:type="dxa"/>
        <w:tblLayout w:type="fixed"/>
        <w:tblLook w:val="04A0" w:firstRow="1" w:lastRow="0" w:firstColumn="1" w:lastColumn="0" w:noHBand="0" w:noVBand="1"/>
      </w:tblPr>
      <w:tblGrid>
        <w:gridCol w:w="8359"/>
        <w:gridCol w:w="1275"/>
      </w:tblGrid>
      <w:tr w:rsidR="00E90919" w:rsidRPr="00AB1793" w14:paraId="50E016FE" w14:textId="77777777" w:rsidTr="00E90919">
        <w:trPr>
          <w:trHeight w:val="454"/>
        </w:trPr>
        <w:tc>
          <w:tcPr>
            <w:tcW w:w="8359" w:type="dxa"/>
            <w:vAlign w:val="center"/>
          </w:tcPr>
          <w:p w14:paraId="74B7400C" w14:textId="77777777" w:rsidR="00E90919" w:rsidRPr="004A50F9" w:rsidRDefault="00E90919" w:rsidP="00E90919">
            <w:pPr>
              <w:ind w:firstLine="0"/>
              <w:jc w:val="left"/>
              <w:rPr>
                <w:szCs w:val="28"/>
                <w:lang w:val="ru-BY"/>
              </w:rPr>
            </w:pPr>
            <w:r w:rsidRPr="00AB1793">
              <w:rPr>
                <w:rFonts w:eastAsiaTheme="minorEastAsia"/>
                <w:iCs/>
              </w:rPr>
              <w:t>Итого</w:t>
            </w:r>
          </w:p>
        </w:tc>
        <w:tc>
          <w:tcPr>
            <w:tcW w:w="1275" w:type="dxa"/>
            <w:vAlign w:val="center"/>
          </w:tcPr>
          <w:p w14:paraId="352112EE" w14:textId="77777777" w:rsidR="00E90919" w:rsidRPr="00AB1793" w:rsidRDefault="00E90919" w:rsidP="00E90919">
            <w:pPr>
              <w:ind w:firstLine="0"/>
              <w:jc w:val="left"/>
              <w:rPr>
                <w:rFonts w:eastAsiaTheme="minorEastAsia"/>
                <w:iCs/>
                <w:lang w:val="en-US"/>
              </w:rPr>
            </w:pPr>
            <w:r>
              <w:rPr>
                <w:rFonts w:eastAsiaTheme="minorEastAsia"/>
                <w:iCs/>
                <w:lang w:val="en-US"/>
              </w:rPr>
              <w:t>1976,3</w:t>
            </w:r>
          </w:p>
        </w:tc>
      </w:tr>
    </w:tbl>
    <w:p w14:paraId="4A286EBD" w14:textId="77777777" w:rsidR="00E90919" w:rsidRDefault="00E90919" w:rsidP="00E90919">
      <w:pPr>
        <w:spacing w:before="120"/>
        <w:ind w:firstLine="0"/>
        <w:rPr>
          <w:lang w:val="ru-BY"/>
        </w:rPr>
      </w:pPr>
    </w:p>
    <w:p w14:paraId="1FCC19B2" w14:textId="04542AC0" w:rsidR="006613D8" w:rsidRDefault="006613D8" w:rsidP="006613D8">
      <w:pPr>
        <w:spacing w:before="120"/>
      </w:pPr>
      <w:r>
        <w:rPr>
          <w:lang w:val="ru-BY"/>
        </w:rPr>
        <w:t xml:space="preserve">Общая </w:t>
      </w:r>
      <w:r w:rsidRPr="005F1B1D">
        <w:t>длина кабеля для горизо</w:t>
      </w:r>
      <w:r>
        <w:t xml:space="preserve">нтальной подсистемы первого </w:t>
      </w:r>
      <w:r>
        <w:rPr>
          <w:lang w:val="ru-BY"/>
        </w:rPr>
        <w:t>двух</w:t>
      </w:r>
      <w:r w:rsidRPr="005F1B1D">
        <w:t xml:space="preserve">этажного здания </w:t>
      </w:r>
      <w:r w:rsidR="00E90919">
        <w:t>«</w:t>
      </w:r>
      <w:r w:rsidRPr="005F1B1D">
        <w:t>А</w:t>
      </w:r>
      <w:r w:rsidR="00E90919">
        <w:t>»</w:t>
      </w:r>
      <w:r w:rsidRPr="005F1B1D">
        <w:t xml:space="preserve"> с учётом добавления запаса</w:t>
      </w:r>
      <w:r>
        <w:rPr>
          <w:lang w:val="ru-BY"/>
        </w:rPr>
        <w:t xml:space="preserve"> в</w:t>
      </w:r>
      <w:r w:rsidRPr="005F1B1D">
        <w:t xml:space="preserve"> </w:t>
      </w:r>
      <w:r w:rsidRPr="006613D8">
        <w:t>10%</w:t>
      </w:r>
      <w:r>
        <w:rPr>
          <w:lang w:val="ru-BY"/>
        </w:rPr>
        <w:t xml:space="preserve"> </w:t>
      </w:r>
      <w:r w:rsidR="004A50F9">
        <w:t>составит</w:t>
      </w:r>
    </w:p>
    <w:p w14:paraId="69F93F30" w14:textId="7F831C89" w:rsidR="006613D8" w:rsidRPr="00D1337C" w:rsidRDefault="006613D8" w:rsidP="006613D8">
      <w:pPr>
        <w:spacing w:before="120" w:after="120"/>
        <w:jc w:val="center"/>
        <w:rPr>
          <w:rFonts w:eastAsiaTheme="minorEastAsia"/>
          <w:iCs/>
        </w:rPr>
      </w:pPr>
      <m:oMathPara>
        <m:oMathParaPr>
          <m:jc m:val="center"/>
        </m:oMathParaPr>
        <m:oMath>
          <m:r>
            <m:rPr>
              <m:nor/>
            </m:rPr>
            <w:rPr>
              <w:rFonts w:ascii="Cambria Math" w:eastAsiaTheme="minorEastAsia"/>
              <w:iCs/>
              <w:lang w:val="ru-BY"/>
            </w:rPr>
            <m:t xml:space="preserve">                                                     </m:t>
          </m:r>
          <m:r>
            <m:rPr>
              <m:nor/>
            </m:rPr>
            <w:rPr>
              <w:rFonts w:eastAsiaTheme="minorEastAsia"/>
              <w:i/>
              <w:iCs/>
              <w:lang w:val="ru-BY"/>
            </w:rPr>
            <m:t xml:space="preserve">  </m:t>
          </m:r>
          <m:r>
            <m:rPr>
              <m:nor/>
            </m:rPr>
            <w:rPr>
              <w:rFonts w:eastAsiaTheme="minorEastAsia"/>
              <w:i/>
              <w:iCs/>
            </w:rPr>
            <m:t>1976,3</m:t>
          </m:r>
          <m:r>
            <m:rPr>
              <m:nor/>
            </m:rPr>
            <w:rPr>
              <w:i/>
            </w:rPr>
            <m:t>∙ 110% ≈ 2173</m:t>
          </m:r>
          <m:r>
            <m:rPr>
              <m:nor/>
            </m:rPr>
            <w:rPr>
              <w:i/>
              <w:lang w:val="ru-BY"/>
            </w:rPr>
            <m:t>,</m:t>
          </m:r>
          <m:r>
            <m:rPr>
              <m:nor/>
            </m:rPr>
            <w:rPr>
              <w:i/>
            </w:rPr>
            <m:t xml:space="preserve">9 (м).  </m:t>
          </m:r>
          <m:r>
            <m:rPr>
              <m:nor/>
            </m:rPr>
            <m:t xml:space="preserve">                                   (3.1)</m:t>
          </m:r>
        </m:oMath>
      </m:oMathPara>
    </w:p>
    <w:p w14:paraId="7D8457CF" w14:textId="60E215B3" w:rsidR="00E90919" w:rsidRDefault="00BB5D01" w:rsidP="00E90919">
      <w:pPr>
        <w:spacing w:before="120"/>
        <w:ind w:firstLine="0"/>
        <w:rPr>
          <w:rFonts w:eastAsiaTheme="minorEastAsia"/>
          <w:iCs/>
        </w:rPr>
      </w:pPr>
      <w:r w:rsidRPr="00466AA1">
        <w:rPr>
          <w:rFonts w:eastAsiaTheme="minorEastAsia"/>
          <w:iCs/>
        </w:rPr>
        <w:t xml:space="preserve">Таблица </w:t>
      </w:r>
      <w:r>
        <w:rPr>
          <w:rFonts w:eastAsiaTheme="minorEastAsia"/>
          <w:iCs/>
        </w:rPr>
        <w:t>3</w:t>
      </w:r>
      <w:r w:rsidRPr="00466AA1">
        <w:rPr>
          <w:rFonts w:eastAsiaTheme="minorEastAsia"/>
          <w:iCs/>
        </w:rPr>
        <w:t>.2 – Расчет длины кабеля горизонтальной подсистемы здания Б</w:t>
      </w:r>
    </w:p>
    <w:tbl>
      <w:tblPr>
        <w:tblStyle w:val="TableGrid"/>
        <w:tblW w:w="9741" w:type="dxa"/>
        <w:tblLayout w:type="fixed"/>
        <w:tblLook w:val="04A0" w:firstRow="1" w:lastRow="0" w:firstColumn="1" w:lastColumn="0" w:noHBand="0" w:noVBand="1"/>
      </w:tblPr>
      <w:tblGrid>
        <w:gridCol w:w="1271"/>
        <w:gridCol w:w="1701"/>
        <w:gridCol w:w="5528"/>
        <w:gridCol w:w="1241"/>
      </w:tblGrid>
      <w:tr w:rsidR="00E90919" w:rsidRPr="00B361B9" w14:paraId="404D352A" w14:textId="77777777" w:rsidTr="00E90919">
        <w:trPr>
          <w:trHeight w:val="454"/>
        </w:trPr>
        <w:tc>
          <w:tcPr>
            <w:tcW w:w="1271" w:type="dxa"/>
          </w:tcPr>
          <w:p w14:paraId="592993E3" w14:textId="77777777" w:rsidR="00E90919" w:rsidRPr="00590AE7" w:rsidRDefault="00E90919" w:rsidP="00E90919">
            <w:pPr>
              <w:ind w:firstLine="0"/>
              <w:rPr>
                <w:szCs w:val="28"/>
              </w:rPr>
            </w:pPr>
            <w:r w:rsidRPr="00590AE7">
              <w:rPr>
                <w:szCs w:val="28"/>
              </w:rPr>
              <w:t>№ шкафа</w:t>
            </w:r>
          </w:p>
        </w:tc>
        <w:tc>
          <w:tcPr>
            <w:tcW w:w="1701" w:type="dxa"/>
          </w:tcPr>
          <w:p w14:paraId="2B1B56B0" w14:textId="77777777" w:rsidR="00E90919" w:rsidRDefault="00E90919" w:rsidP="00E90919">
            <w:pPr>
              <w:ind w:firstLine="0"/>
              <w:rPr>
                <w:szCs w:val="28"/>
              </w:rPr>
            </w:pPr>
            <w:r w:rsidRPr="00590AE7">
              <w:rPr>
                <w:szCs w:val="28"/>
              </w:rPr>
              <w:t>№ узла</w:t>
            </w:r>
          </w:p>
        </w:tc>
        <w:tc>
          <w:tcPr>
            <w:tcW w:w="5528" w:type="dxa"/>
          </w:tcPr>
          <w:p w14:paraId="52D97501" w14:textId="77777777" w:rsidR="00E90919" w:rsidRDefault="00E90919" w:rsidP="00E90919">
            <w:pPr>
              <w:ind w:firstLine="0"/>
              <w:jc w:val="left"/>
              <w:rPr>
                <w:lang w:val="en-US"/>
              </w:rPr>
            </w:pPr>
            <w:r>
              <w:rPr>
                <w:szCs w:val="28"/>
              </w:rPr>
              <w:t>Расчет длин</w:t>
            </w:r>
            <w:r w:rsidRPr="00590AE7">
              <w:rPr>
                <w:szCs w:val="28"/>
              </w:rPr>
              <w:t>ы</w:t>
            </w:r>
          </w:p>
        </w:tc>
        <w:tc>
          <w:tcPr>
            <w:tcW w:w="1241" w:type="dxa"/>
          </w:tcPr>
          <w:p w14:paraId="7B6A83BF" w14:textId="77777777" w:rsidR="00E90919" w:rsidRPr="00B361B9" w:rsidRDefault="00E90919" w:rsidP="00E90919">
            <w:pPr>
              <w:ind w:left="-249" w:right="-143" w:firstLine="141"/>
              <w:jc w:val="center"/>
              <w:rPr>
                <w:szCs w:val="28"/>
              </w:rPr>
            </w:pPr>
            <w:r w:rsidRPr="00590AE7">
              <w:rPr>
                <w:szCs w:val="28"/>
              </w:rPr>
              <w:t>Длина, м</w:t>
            </w:r>
          </w:p>
        </w:tc>
      </w:tr>
      <w:tr w:rsidR="00E90919" w:rsidRPr="00AB1793" w14:paraId="07863F5C" w14:textId="77777777" w:rsidTr="00E90919">
        <w:trPr>
          <w:trHeight w:val="454"/>
        </w:trPr>
        <w:tc>
          <w:tcPr>
            <w:tcW w:w="1271" w:type="dxa"/>
            <w:vAlign w:val="center"/>
          </w:tcPr>
          <w:p w14:paraId="6CFD72FB" w14:textId="77777777" w:rsidR="00E90919" w:rsidRPr="006B7BFD" w:rsidRDefault="00E90919" w:rsidP="00E90919">
            <w:pPr>
              <w:ind w:firstLine="0"/>
              <w:rPr>
                <w:szCs w:val="28"/>
                <w:lang w:val="en-US"/>
              </w:rPr>
            </w:pPr>
            <w:r w:rsidRPr="00592F04">
              <w:rPr>
                <w:szCs w:val="28"/>
              </w:rPr>
              <w:t>КШ №</w:t>
            </w:r>
            <w:r>
              <w:rPr>
                <w:szCs w:val="28"/>
                <w:lang w:val="en-US"/>
              </w:rPr>
              <w:t>2</w:t>
            </w:r>
          </w:p>
        </w:tc>
        <w:tc>
          <w:tcPr>
            <w:tcW w:w="1701" w:type="dxa"/>
            <w:vAlign w:val="center"/>
          </w:tcPr>
          <w:p w14:paraId="52310882" w14:textId="77777777" w:rsidR="00E90919" w:rsidRDefault="00E90919" w:rsidP="00E90919">
            <w:pPr>
              <w:ind w:firstLine="0"/>
              <w:rPr>
                <w:szCs w:val="28"/>
              </w:rPr>
            </w:pPr>
            <w:r w:rsidRPr="00592F04">
              <w:rPr>
                <w:szCs w:val="28"/>
              </w:rPr>
              <w:t xml:space="preserve">Р-ка </w:t>
            </w:r>
            <w:r>
              <w:rPr>
                <w:szCs w:val="28"/>
              </w:rPr>
              <w:t>Б 40</w:t>
            </w:r>
            <w:r>
              <w:rPr>
                <w:szCs w:val="28"/>
                <w:lang w:val="en-US"/>
              </w:rPr>
              <w:t>.1</w:t>
            </w:r>
          </w:p>
        </w:tc>
        <w:tc>
          <w:tcPr>
            <w:tcW w:w="5528" w:type="dxa"/>
            <w:vAlign w:val="center"/>
          </w:tcPr>
          <w:p w14:paraId="3E2050D9" w14:textId="77777777" w:rsidR="00E90919" w:rsidRDefault="00E90919" w:rsidP="00E90919">
            <w:pPr>
              <w:ind w:firstLine="0"/>
              <w:jc w:val="left"/>
              <w:rPr>
                <w:lang w:val="en-US"/>
              </w:rPr>
            </w:pPr>
            <w:r>
              <w:rPr>
                <w:szCs w:val="28"/>
                <w:lang w:val="en-US"/>
              </w:rPr>
              <w:t xml:space="preserve">0,7 </w:t>
            </w:r>
            <w:r w:rsidRPr="00592F04">
              <w:rPr>
                <w:szCs w:val="28"/>
                <w:lang w:val="en-US"/>
              </w:rPr>
              <w:t>+</w:t>
            </w:r>
            <w:r>
              <w:rPr>
                <w:szCs w:val="28"/>
                <w:lang w:val="en-US"/>
              </w:rPr>
              <w:t xml:space="preserve"> 2,1</w:t>
            </w:r>
          </w:p>
        </w:tc>
        <w:tc>
          <w:tcPr>
            <w:tcW w:w="1241" w:type="dxa"/>
            <w:vAlign w:val="center"/>
          </w:tcPr>
          <w:p w14:paraId="78CA64B4" w14:textId="77777777" w:rsidR="00E90919" w:rsidRDefault="00E90919" w:rsidP="00E90919">
            <w:pPr>
              <w:ind w:firstLine="0"/>
              <w:jc w:val="left"/>
              <w:rPr>
                <w:rFonts w:eastAsiaTheme="minorEastAsia"/>
                <w:iCs/>
                <w:lang w:val="en-US"/>
              </w:rPr>
            </w:pPr>
            <w:r>
              <w:rPr>
                <w:rFonts w:eastAsiaTheme="minorEastAsia"/>
                <w:iCs/>
                <w:lang w:val="ru-BY"/>
              </w:rPr>
              <w:t>2</w:t>
            </w:r>
            <w:r>
              <w:rPr>
                <w:rFonts w:eastAsiaTheme="minorEastAsia"/>
                <w:iCs/>
                <w:lang w:val="en-US"/>
              </w:rPr>
              <w:t>,8</w:t>
            </w:r>
          </w:p>
        </w:tc>
      </w:tr>
      <w:tr w:rsidR="00E90919" w:rsidRPr="00AB1793" w14:paraId="15B89A05" w14:textId="77777777" w:rsidTr="00F47BCC">
        <w:trPr>
          <w:trHeight w:val="625"/>
        </w:trPr>
        <w:tc>
          <w:tcPr>
            <w:tcW w:w="1271" w:type="dxa"/>
            <w:vAlign w:val="center"/>
          </w:tcPr>
          <w:p w14:paraId="44396A8A" w14:textId="77777777" w:rsidR="00E90919" w:rsidRPr="00590AE7" w:rsidRDefault="00E90919" w:rsidP="00E90919">
            <w:pPr>
              <w:ind w:firstLine="0"/>
              <w:rPr>
                <w:szCs w:val="28"/>
              </w:rPr>
            </w:pPr>
            <w:r w:rsidRPr="00590AE7">
              <w:rPr>
                <w:szCs w:val="28"/>
              </w:rPr>
              <w:t>КШ №</w:t>
            </w:r>
            <w:r>
              <w:rPr>
                <w:szCs w:val="28"/>
                <w:lang w:val="en-US"/>
              </w:rPr>
              <w:t>2</w:t>
            </w:r>
          </w:p>
        </w:tc>
        <w:tc>
          <w:tcPr>
            <w:tcW w:w="1701" w:type="dxa"/>
            <w:vAlign w:val="center"/>
          </w:tcPr>
          <w:p w14:paraId="69B8F9DC" w14:textId="77777777" w:rsidR="00E90919" w:rsidRDefault="00E90919" w:rsidP="00E90919">
            <w:pPr>
              <w:ind w:firstLine="0"/>
              <w:rPr>
                <w:szCs w:val="28"/>
              </w:rPr>
            </w:pPr>
            <w:r>
              <w:rPr>
                <w:szCs w:val="28"/>
              </w:rPr>
              <w:t>Р-ка Б 30.1</w:t>
            </w:r>
          </w:p>
        </w:tc>
        <w:tc>
          <w:tcPr>
            <w:tcW w:w="5528" w:type="dxa"/>
            <w:vAlign w:val="center"/>
          </w:tcPr>
          <w:p w14:paraId="785662EE" w14:textId="77777777" w:rsidR="00E90919" w:rsidRDefault="00E90919" w:rsidP="00E90919">
            <w:pPr>
              <w:ind w:firstLine="0"/>
              <w:jc w:val="left"/>
              <w:rPr>
                <w:lang w:val="en-US"/>
              </w:rPr>
            </w:pPr>
            <w:r>
              <w:rPr>
                <w:szCs w:val="28"/>
                <w:lang w:val="en-US"/>
              </w:rPr>
              <w:t xml:space="preserve">0,7 </w:t>
            </w:r>
            <w:r w:rsidRPr="00592F04">
              <w:rPr>
                <w:szCs w:val="28"/>
                <w:lang w:val="en-US"/>
              </w:rPr>
              <w:t>+</w:t>
            </w:r>
            <w:r>
              <w:rPr>
                <w:szCs w:val="28"/>
                <w:lang w:val="en-US"/>
              </w:rPr>
              <w:t xml:space="preserve"> 2,1 + 3,4 + 3,0 + 9,4</w:t>
            </w:r>
            <w:r>
              <w:rPr>
                <w:szCs w:val="28"/>
              </w:rPr>
              <w:t xml:space="preserve"> + 1</w:t>
            </w:r>
            <w:r>
              <w:rPr>
                <w:szCs w:val="28"/>
                <w:lang w:val="en-US"/>
              </w:rPr>
              <w:t>,4 + 1,3</w:t>
            </w:r>
          </w:p>
        </w:tc>
        <w:tc>
          <w:tcPr>
            <w:tcW w:w="1241" w:type="dxa"/>
            <w:vAlign w:val="center"/>
          </w:tcPr>
          <w:p w14:paraId="251E47E3" w14:textId="77777777" w:rsidR="00E90919" w:rsidRDefault="00E90919" w:rsidP="00E90919">
            <w:pPr>
              <w:ind w:firstLine="0"/>
              <w:jc w:val="left"/>
              <w:rPr>
                <w:rFonts w:eastAsiaTheme="minorEastAsia"/>
                <w:iCs/>
                <w:lang w:val="en-US"/>
              </w:rPr>
            </w:pPr>
            <w:r>
              <w:rPr>
                <w:rFonts w:eastAsiaTheme="minorEastAsia"/>
                <w:iCs/>
                <w:lang w:val="en-US"/>
              </w:rPr>
              <w:t>21,3</w:t>
            </w:r>
          </w:p>
        </w:tc>
      </w:tr>
      <w:tr w:rsidR="00E90919" w:rsidRPr="00AB1793" w14:paraId="452CA94D" w14:textId="77777777" w:rsidTr="00E90919">
        <w:trPr>
          <w:trHeight w:val="454"/>
        </w:trPr>
        <w:tc>
          <w:tcPr>
            <w:tcW w:w="1271" w:type="dxa"/>
            <w:vAlign w:val="center"/>
          </w:tcPr>
          <w:p w14:paraId="65F98163" w14:textId="77777777" w:rsidR="00E90919" w:rsidRDefault="00E90919" w:rsidP="00E90919">
            <w:pPr>
              <w:ind w:firstLine="0"/>
              <w:rPr>
                <w:szCs w:val="28"/>
              </w:rPr>
            </w:pPr>
            <w:r w:rsidRPr="00590AE7">
              <w:rPr>
                <w:szCs w:val="28"/>
              </w:rPr>
              <w:t>КШ №</w:t>
            </w:r>
            <w:r>
              <w:rPr>
                <w:szCs w:val="28"/>
                <w:lang w:val="en-US"/>
              </w:rPr>
              <w:t>2</w:t>
            </w:r>
          </w:p>
        </w:tc>
        <w:tc>
          <w:tcPr>
            <w:tcW w:w="1701" w:type="dxa"/>
            <w:vAlign w:val="center"/>
          </w:tcPr>
          <w:p w14:paraId="2FE5AF6C" w14:textId="77777777" w:rsidR="00E90919" w:rsidRDefault="00E90919" w:rsidP="00E90919">
            <w:pPr>
              <w:ind w:firstLine="0"/>
              <w:rPr>
                <w:szCs w:val="28"/>
              </w:rPr>
            </w:pPr>
            <w:r>
              <w:rPr>
                <w:szCs w:val="28"/>
              </w:rPr>
              <w:t>Р-ка Б 30.2</w:t>
            </w:r>
          </w:p>
        </w:tc>
        <w:tc>
          <w:tcPr>
            <w:tcW w:w="5528" w:type="dxa"/>
            <w:vAlign w:val="center"/>
          </w:tcPr>
          <w:p w14:paraId="198790C3" w14:textId="77777777" w:rsidR="00E90919" w:rsidRDefault="00E90919" w:rsidP="00E90919">
            <w:pPr>
              <w:ind w:firstLine="0"/>
              <w:jc w:val="left"/>
              <w:rPr>
                <w:lang w:val="en-US"/>
              </w:rPr>
            </w:pPr>
            <w:r>
              <w:rPr>
                <w:szCs w:val="28"/>
                <w:lang w:val="en-US"/>
              </w:rPr>
              <w:t xml:space="preserve">0,7 </w:t>
            </w:r>
            <w:r w:rsidRPr="00592F04">
              <w:rPr>
                <w:szCs w:val="28"/>
                <w:lang w:val="en-US"/>
              </w:rPr>
              <w:t>+</w:t>
            </w:r>
            <w:r>
              <w:rPr>
                <w:szCs w:val="28"/>
                <w:lang w:val="en-US"/>
              </w:rPr>
              <w:t xml:space="preserve"> 2,1 + 3,4 + 3,0 + 9,4</w:t>
            </w:r>
            <w:r>
              <w:rPr>
                <w:szCs w:val="28"/>
              </w:rPr>
              <w:t xml:space="preserve"> + 1</w:t>
            </w:r>
            <w:r>
              <w:rPr>
                <w:szCs w:val="28"/>
                <w:lang w:val="en-US"/>
              </w:rPr>
              <w:t>,4</w:t>
            </w:r>
          </w:p>
        </w:tc>
        <w:tc>
          <w:tcPr>
            <w:tcW w:w="1241" w:type="dxa"/>
            <w:vAlign w:val="center"/>
          </w:tcPr>
          <w:p w14:paraId="00C94A1B" w14:textId="77777777" w:rsidR="00E90919" w:rsidRDefault="00E90919" w:rsidP="00E90919">
            <w:pPr>
              <w:ind w:firstLine="0"/>
              <w:jc w:val="left"/>
              <w:rPr>
                <w:rFonts w:eastAsiaTheme="minorEastAsia"/>
                <w:iCs/>
                <w:lang w:val="en-US"/>
              </w:rPr>
            </w:pPr>
            <w:r>
              <w:rPr>
                <w:rFonts w:eastAsiaTheme="minorEastAsia"/>
                <w:iCs/>
                <w:lang w:val="en-US"/>
              </w:rPr>
              <w:t>20,0</w:t>
            </w:r>
          </w:p>
        </w:tc>
      </w:tr>
      <w:tr w:rsidR="00E90919" w:rsidRPr="000049F7" w14:paraId="1216C79A" w14:textId="77777777" w:rsidTr="00E90919">
        <w:trPr>
          <w:trHeight w:val="454"/>
        </w:trPr>
        <w:tc>
          <w:tcPr>
            <w:tcW w:w="1271" w:type="dxa"/>
            <w:vAlign w:val="center"/>
          </w:tcPr>
          <w:p w14:paraId="5D67D15A" w14:textId="77777777" w:rsidR="00E90919" w:rsidRPr="001A291F" w:rsidRDefault="00E90919" w:rsidP="00E90919">
            <w:pPr>
              <w:ind w:firstLine="0"/>
              <w:rPr>
                <w:rFonts w:eastAsiaTheme="minorEastAsia"/>
                <w:iCs/>
                <w:lang w:val="en-US"/>
              </w:rPr>
            </w:pPr>
            <w:r w:rsidRPr="00590AE7">
              <w:rPr>
                <w:szCs w:val="28"/>
              </w:rPr>
              <w:t>КШ №</w:t>
            </w:r>
            <w:r>
              <w:rPr>
                <w:szCs w:val="28"/>
                <w:lang w:val="en-US"/>
              </w:rPr>
              <w:t>2</w:t>
            </w:r>
          </w:p>
        </w:tc>
        <w:tc>
          <w:tcPr>
            <w:tcW w:w="1701" w:type="dxa"/>
            <w:vAlign w:val="center"/>
          </w:tcPr>
          <w:p w14:paraId="72D761F4" w14:textId="77777777" w:rsidR="00E90919" w:rsidRPr="00185299" w:rsidRDefault="00E90919" w:rsidP="00E90919">
            <w:pPr>
              <w:ind w:firstLine="0"/>
              <w:rPr>
                <w:rFonts w:eastAsiaTheme="minorEastAsia"/>
                <w:iCs/>
                <w:lang w:val="en-US"/>
              </w:rPr>
            </w:pPr>
            <w:r>
              <w:rPr>
                <w:szCs w:val="28"/>
              </w:rPr>
              <w:t>Р-ка Б 1.1</w:t>
            </w:r>
          </w:p>
        </w:tc>
        <w:tc>
          <w:tcPr>
            <w:tcW w:w="5528" w:type="dxa"/>
            <w:vAlign w:val="center"/>
          </w:tcPr>
          <w:p w14:paraId="4BD5BBEF" w14:textId="77777777" w:rsidR="00E90919" w:rsidRPr="00454B44" w:rsidRDefault="00E90919" w:rsidP="00E90919">
            <w:pPr>
              <w:ind w:firstLine="0"/>
              <w:rPr>
                <w:szCs w:val="28"/>
                <w:lang w:val="en-US"/>
              </w:rPr>
            </w:pPr>
            <w:r>
              <w:rPr>
                <w:szCs w:val="28"/>
                <w:lang w:val="en-US"/>
              </w:rPr>
              <w:t xml:space="preserve">0,7 </w:t>
            </w:r>
            <w:r w:rsidRPr="00592F04">
              <w:rPr>
                <w:szCs w:val="28"/>
                <w:lang w:val="en-US"/>
              </w:rPr>
              <w:t>+</w:t>
            </w:r>
            <w:r>
              <w:rPr>
                <w:szCs w:val="28"/>
                <w:lang w:val="en-US"/>
              </w:rPr>
              <w:t xml:space="preserve"> 2,1 + 3,4 + 3,0 + 9,4 + 4,1 + 6,6 + 1,9 + 2,4 + 1,7 + 1,3</w:t>
            </w:r>
          </w:p>
        </w:tc>
        <w:tc>
          <w:tcPr>
            <w:tcW w:w="1241" w:type="dxa"/>
            <w:vAlign w:val="center"/>
          </w:tcPr>
          <w:p w14:paraId="6197A80C" w14:textId="77777777" w:rsidR="00E90919" w:rsidRPr="00071BAB" w:rsidRDefault="00E90919" w:rsidP="00E90919">
            <w:pPr>
              <w:ind w:firstLine="0"/>
              <w:rPr>
                <w:rFonts w:eastAsiaTheme="minorEastAsia"/>
                <w:iCs/>
                <w:lang w:val="en-US"/>
              </w:rPr>
            </w:pPr>
            <w:r>
              <w:rPr>
                <w:rFonts w:eastAsiaTheme="minorEastAsia"/>
                <w:iCs/>
                <w:lang w:val="en-US"/>
              </w:rPr>
              <w:t>36,6</w:t>
            </w:r>
          </w:p>
        </w:tc>
      </w:tr>
      <w:tr w:rsidR="00E90919" w:rsidRPr="00576DCD" w14:paraId="7D5D4780" w14:textId="77777777" w:rsidTr="00017754">
        <w:trPr>
          <w:trHeight w:val="454"/>
        </w:trPr>
        <w:tc>
          <w:tcPr>
            <w:tcW w:w="1271" w:type="dxa"/>
            <w:tcBorders>
              <w:bottom w:val="single" w:sz="4" w:space="0" w:color="auto"/>
            </w:tcBorders>
            <w:vAlign w:val="center"/>
          </w:tcPr>
          <w:p w14:paraId="0EF4205C" w14:textId="77777777" w:rsidR="00E90919" w:rsidRPr="001A291F" w:rsidRDefault="00E90919" w:rsidP="00E90919">
            <w:pPr>
              <w:ind w:firstLine="0"/>
              <w:rPr>
                <w:rFonts w:eastAsiaTheme="minorEastAsia"/>
                <w:iCs/>
                <w:lang w:val="en-US"/>
              </w:rPr>
            </w:pPr>
            <w:r w:rsidRPr="00590AE7">
              <w:rPr>
                <w:szCs w:val="28"/>
              </w:rPr>
              <w:t>КШ №</w:t>
            </w:r>
            <w:r>
              <w:rPr>
                <w:szCs w:val="28"/>
                <w:lang w:val="en-US"/>
              </w:rPr>
              <w:t>2</w:t>
            </w:r>
          </w:p>
        </w:tc>
        <w:tc>
          <w:tcPr>
            <w:tcW w:w="1701" w:type="dxa"/>
            <w:tcBorders>
              <w:bottom w:val="single" w:sz="4" w:space="0" w:color="auto"/>
            </w:tcBorders>
            <w:vAlign w:val="center"/>
          </w:tcPr>
          <w:p w14:paraId="468A32DA" w14:textId="77777777" w:rsidR="00E90919" w:rsidRPr="00427CA2" w:rsidRDefault="00E90919" w:rsidP="00E90919">
            <w:pPr>
              <w:ind w:firstLine="0"/>
              <w:rPr>
                <w:rFonts w:eastAsiaTheme="minorEastAsia"/>
                <w:iCs/>
                <w:color w:val="FF0000"/>
              </w:rPr>
            </w:pPr>
            <w:r>
              <w:rPr>
                <w:szCs w:val="28"/>
              </w:rPr>
              <w:t xml:space="preserve">Р-ка Б 1.2 </w:t>
            </w:r>
          </w:p>
        </w:tc>
        <w:tc>
          <w:tcPr>
            <w:tcW w:w="5528" w:type="dxa"/>
            <w:tcBorders>
              <w:bottom w:val="single" w:sz="4" w:space="0" w:color="auto"/>
            </w:tcBorders>
            <w:vAlign w:val="center"/>
          </w:tcPr>
          <w:p w14:paraId="3ECDAF56" w14:textId="77777777" w:rsidR="00E90919" w:rsidRPr="00780CFF" w:rsidRDefault="00E90919" w:rsidP="00E90919">
            <w:pPr>
              <w:ind w:firstLine="0"/>
              <w:rPr>
                <w:rFonts w:eastAsiaTheme="minorEastAsia"/>
                <w:iCs/>
                <w:color w:val="FF0000"/>
              </w:rPr>
            </w:pPr>
            <w:r>
              <w:rPr>
                <w:szCs w:val="28"/>
                <w:lang w:val="en-US"/>
              </w:rPr>
              <w:t xml:space="preserve">0,7 </w:t>
            </w:r>
            <w:r w:rsidRPr="00592F04">
              <w:rPr>
                <w:szCs w:val="28"/>
                <w:lang w:val="en-US"/>
              </w:rPr>
              <w:t>+</w:t>
            </w:r>
            <w:r>
              <w:rPr>
                <w:szCs w:val="28"/>
                <w:lang w:val="en-US"/>
              </w:rPr>
              <w:t xml:space="preserve"> 2,1 + 3,4 + 3,0 + 9,4 + 4,1 + 6,6 + 1,9 + 2,4 + 1,7</w:t>
            </w:r>
          </w:p>
        </w:tc>
        <w:tc>
          <w:tcPr>
            <w:tcW w:w="1241" w:type="dxa"/>
            <w:tcBorders>
              <w:bottom w:val="single" w:sz="4" w:space="0" w:color="auto"/>
            </w:tcBorders>
            <w:vAlign w:val="center"/>
          </w:tcPr>
          <w:p w14:paraId="73CC3D6C" w14:textId="77777777" w:rsidR="00E90919" w:rsidRPr="00576DCD" w:rsidRDefault="00E90919" w:rsidP="00E90919">
            <w:pPr>
              <w:ind w:firstLine="0"/>
              <w:rPr>
                <w:rFonts w:eastAsiaTheme="minorEastAsia"/>
                <w:iCs/>
                <w:color w:val="FF0000"/>
                <w:lang w:val="en-US"/>
              </w:rPr>
            </w:pPr>
            <w:r>
              <w:rPr>
                <w:rFonts w:eastAsiaTheme="minorEastAsia"/>
                <w:iCs/>
                <w:lang w:val="en-US"/>
              </w:rPr>
              <w:t>35,5</w:t>
            </w:r>
          </w:p>
        </w:tc>
      </w:tr>
      <w:tr w:rsidR="00E90919" w:rsidRPr="00576DCD" w14:paraId="13C8752C" w14:textId="77777777" w:rsidTr="00017754">
        <w:trPr>
          <w:trHeight w:val="454"/>
        </w:trPr>
        <w:tc>
          <w:tcPr>
            <w:tcW w:w="1271" w:type="dxa"/>
            <w:tcBorders>
              <w:bottom w:val="nil"/>
            </w:tcBorders>
            <w:vAlign w:val="center"/>
          </w:tcPr>
          <w:p w14:paraId="7E8CEFA9" w14:textId="77777777" w:rsidR="00E90919" w:rsidRPr="001A291F" w:rsidRDefault="00E90919" w:rsidP="00E90919">
            <w:pPr>
              <w:ind w:firstLine="0"/>
              <w:rPr>
                <w:rFonts w:eastAsiaTheme="minorEastAsia"/>
                <w:iCs/>
                <w:lang w:val="en-US"/>
              </w:rPr>
            </w:pPr>
            <w:r w:rsidRPr="00590AE7">
              <w:rPr>
                <w:szCs w:val="28"/>
              </w:rPr>
              <w:t>КШ №</w:t>
            </w:r>
            <w:r>
              <w:rPr>
                <w:szCs w:val="28"/>
                <w:lang w:val="en-US"/>
              </w:rPr>
              <w:t>2</w:t>
            </w:r>
          </w:p>
        </w:tc>
        <w:tc>
          <w:tcPr>
            <w:tcW w:w="1701" w:type="dxa"/>
            <w:tcBorders>
              <w:bottom w:val="nil"/>
            </w:tcBorders>
            <w:vAlign w:val="center"/>
          </w:tcPr>
          <w:p w14:paraId="7FD31177" w14:textId="77777777" w:rsidR="00E90919" w:rsidRPr="00427CA2" w:rsidRDefault="00E90919" w:rsidP="00E90919">
            <w:pPr>
              <w:ind w:firstLine="0"/>
              <w:rPr>
                <w:rFonts w:eastAsiaTheme="minorEastAsia"/>
                <w:iCs/>
              </w:rPr>
            </w:pPr>
            <w:r>
              <w:rPr>
                <w:szCs w:val="28"/>
              </w:rPr>
              <w:t>Р-ка Б 1.3</w:t>
            </w:r>
          </w:p>
        </w:tc>
        <w:tc>
          <w:tcPr>
            <w:tcW w:w="5528" w:type="dxa"/>
            <w:tcBorders>
              <w:bottom w:val="nil"/>
            </w:tcBorders>
            <w:vAlign w:val="center"/>
          </w:tcPr>
          <w:p w14:paraId="5F51F1CC" w14:textId="77777777" w:rsidR="00E90919" w:rsidRPr="00780CFF" w:rsidRDefault="00E90919" w:rsidP="00E90919">
            <w:pPr>
              <w:ind w:firstLine="0"/>
              <w:rPr>
                <w:rFonts w:eastAsiaTheme="minorEastAsia"/>
                <w:iCs/>
                <w:color w:val="FF0000"/>
                <w:lang w:val="en-US"/>
              </w:rPr>
            </w:pPr>
            <w:r>
              <w:rPr>
                <w:szCs w:val="28"/>
                <w:lang w:val="en-US"/>
              </w:rPr>
              <w:t xml:space="preserve">0,7 </w:t>
            </w:r>
            <w:r w:rsidRPr="00592F04">
              <w:rPr>
                <w:szCs w:val="28"/>
                <w:lang w:val="en-US"/>
              </w:rPr>
              <w:t>+</w:t>
            </w:r>
            <w:r>
              <w:rPr>
                <w:szCs w:val="28"/>
                <w:lang w:val="en-US"/>
              </w:rPr>
              <w:t xml:space="preserve"> 2,1 + 3,4 + 3,0 + 9,4 + 4,1 + 6,6 + 1,9 + 2,4</w:t>
            </w:r>
          </w:p>
        </w:tc>
        <w:tc>
          <w:tcPr>
            <w:tcW w:w="1241" w:type="dxa"/>
            <w:tcBorders>
              <w:bottom w:val="nil"/>
            </w:tcBorders>
            <w:vAlign w:val="center"/>
          </w:tcPr>
          <w:p w14:paraId="65B60AC8" w14:textId="77777777" w:rsidR="00E90919" w:rsidRPr="00576DCD" w:rsidRDefault="00E90919" w:rsidP="00E90919">
            <w:pPr>
              <w:ind w:firstLine="0"/>
              <w:rPr>
                <w:rFonts w:eastAsiaTheme="minorEastAsia"/>
                <w:iCs/>
                <w:lang w:val="en-US"/>
              </w:rPr>
            </w:pPr>
            <w:r>
              <w:rPr>
                <w:rFonts w:eastAsiaTheme="minorEastAsia"/>
                <w:iCs/>
                <w:lang w:val="en-US"/>
              </w:rPr>
              <w:t>33,6</w:t>
            </w:r>
          </w:p>
        </w:tc>
      </w:tr>
    </w:tbl>
    <w:p w14:paraId="62C8F649" w14:textId="77777777" w:rsidR="00F47BCC" w:rsidRDefault="00F47BCC" w:rsidP="00F47BCC">
      <w:pPr>
        <w:ind w:firstLine="0"/>
      </w:pPr>
    </w:p>
    <w:p w14:paraId="5F73EE28" w14:textId="5A83C6B5" w:rsidR="00E90919" w:rsidRPr="00F47BCC" w:rsidRDefault="00F47BCC" w:rsidP="00F47BCC">
      <w:pPr>
        <w:ind w:firstLine="0"/>
        <w:jc w:val="right"/>
      </w:pPr>
      <w:r w:rsidRPr="00F845A0">
        <w:lastRenderedPageBreak/>
        <w:t>Продолжение таблицы 3.</w:t>
      </w:r>
      <w:r>
        <w:t>2</w:t>
      </w:r>
    </w:p>
    <w:tbl>
      <w:tblPr>
        <w:tblStyle w:val="TableGrid"/>
        <w:tblW w:w="9741" w:type="dxa"/>
        <w:tblLayout w:type="fixed"/>
        <w:tblLook w:val="04A0" w:firstRow="1" w:lastRow="0" w:firstColumn="1" w:lastColumn="0" w:noHBand="0" w:noVBand="1"/>
      </w:tblPr>
      <w:tblGrid>
        <w:gridCol w:w="1271"/>
        <w:gridCol w:w="1701"/>
        <w:gridCol w:w="5528"/>
        <w:gridCol w:w="1241"/>
      </w:tblGrid>
      <w:tr w:rsidR="00E90919" w:rsidRPr="00B361B9" w14:paraId="71DE15F3" w14:textId="77777777" w:rsidTr="00E90919">
        <w:trPr>
          <w:trHeight w:val="454"/>
        </w:trPr>
        <w:tc>
          <w:tcPr>
            <w:tcW w:w="1271" w:type="dxa"/>
          </w:tcPr>
          <w:p w14:paraId="150E9C8C" w14:textId="77777777" w:rsidR="00E90919" w:rsidRPr="00590AE7" w:rsidRDefault="00E90919" w:rsidP="00E90919">
            <w:pPr>
              <w:ind w:firstLine="0"/>
              <w:rPr>
                <w:szCs w:val="28"/>
              </w:rPr>
            </w:pPr>
            <w:r w:rsidRPr="00590AE7">
              <w:rPr>
                <w:szCs w:val="28"/>
              </w:rPr>
              <w:t>№ шкафа</w:t>
            </w:r>
          </w:p>
        </w:tc>
        <w:tc>
          <w:tcPr>
            <w:tcW w:w="1701" w:type="dxa"/>
          </w:tcPr>
          <w:p w14:paraId="6C9868B8" w14:textId="77777777" w:rsidR="00E90919" w:rsidRDefault="00E90919" w:rsidP="00E90919">
            <w:pPr>
              <w:ind w:firstLine="0"/>
              <w:rPr>
                <w:szCs w:val="28"/>
              </w:rPr>
            </w:pPr>
            <w:r w:rsidRPr="00590AE7">
              <w:rPr>
                <w:szCs w:val="28"/>
              </w:rPr>
              <w:t>№ узла</w:t>
            </w:r>
          </w:p>
        </w:tc>
        <w:tc>
          <w:tcPr>
            <w:tcW w:w="5528" w:type="dxa"/>
          </w:tcPr>
          <w:p w14:paraId="2DF64E16" w14:textId="77777777" w:rsidR="00E90919" w:rsidRDefault="00E90919" w:rsidP="00E90919">
            <w:pPr>
              <w:ind w:firstLine="0"/>
              <w:jc w:val="left"/>
              <w:rPr>
                <w:lang w:val="en-US"/>
              </w:rPr>
            </w:pPr>
            <w:r>
              <w:rPr>
                <w:szCs w:val="28"/>
              </w:rPr>
              <w:t>Расчет длин</w:t>
            </w:r>
            <w:r w:rsidRPr="00590AE7">
              <w:rPr>
                <w:szCs w:val="28"/>
              </w:rPr>
              <w:t>ы</w:t>
            </w:r>
          </w:p>
        </w:tc>
        <w:tc>
          <w:tcPr>
            <w:tcW w:w="1241" w:type="dxa"/>
          </w:tcPr>
          <w:p w14:paraId="5D1E638E" w14:textId="77777777" w:rsidR="00E90919" w:rsidRPr="00B361B9" w:rsidRDefault="00E90919" w:rsidP="00E90919">
            <w:pPr>
              <w:ind w:left="-249" w:right="-143" w:firstLine="141"/>
              <w:jc w:val="center"/>
              <w:rPr>
                <w:szCs w:val="28"/>
              </w:rPr>
            </w:pPr>
            <w:r w:rsidRPr="00590AE7">
              <w:rPr>
                <w:szCs w:val="28"/>
              </w:rPr>
              <w:t>Длина, м</w:t>
            </w:r>
          </w:p>
        </w:tc>
      </w:tr>
      <w:tr w:rsidR="00E90919" w:rsidRPr="008A519F" w14:paraId="7136C82B" w14:textId="77777777" w:rsidTr="00E90919">
        <w:trPr>
          <w:trHeight w:val="454"/>
        </w:trPr>
        <w:tc>
          <w:tcPr>
            <w:tcW w:w="1271" w:type="dxa"/>
          </w:tcPr>
          <w:p w14:paraId="56FDFCF8" w14:textId="77777777" w:rsidR="00E90919" w:rsidRPr="001A291F" w:rsidRDefault="00E90919" w:rsidP="00E90919">
            <w:pPr>
              <w:ind w:firstLine="0"/>
              <w:rPr>
                <w:rFonts w:eastAsiaTheme="minorEastAsia"/>
                <w:iCs/>
                <w:lang w:val="en-US"/>
              </w:rPr>
            </w:pPr>
            <w:r w:rsidRPr="00590AE7">
              <w:rPr>
                <w:szCs w:val="28"/>
              </w:rPr>
              <w:t>КШ №</w:t>
            </w:r>
            <w:r>
              <w:rPr>
                <w:szCs w:val="28"/>
                <w:lang w:val="en-US"/>
              </w:rPr>
              <w:t>2</w:t>
            </w:r>
          </w:p>
        </w:tc>
        <w:tc>
          <w:tcPr>
            <w:tcW w:w="1701" w:type="dxa"/>
          </w:tcPr>
          <w:p w14:paraId="68DE9D91" w14:textId="77777777" w:rsidR="00E90919" w:rsidRPr="009F401F" w:rsidRDefault="00E90919" w:rsidP="00E90919">
            <w:pPr>
              <w:ind w:firstLine="0"/>
              <w:rPr>
                <w:rFonts w:eastAsiaTheme="minorEastAsia"/>
                <w:iCs/>
              </w:rPr>
            </w:pPr>
            <w:r>
              <w:rPr>
                <w:szCs w:val="28"/>
              </w:rPr>
              <w:t>Р-ка Б 1.4</w:t>
            </w:r>
          </w:p>
        </w:tc>
        <w:tc>
          <w:tcPr>
            <w:tcW w:w="5528" w:type="dxa"/>
          </w:tcPr>
          <w:p w14:paraId="3F4FBDF6" w14:textId="77777777" w:rsidR="00E90919" w:rsidRPr="00780CFF" w:rsidRDefault="00E90919" w:rsidP="00E90919">
            <w:pPr>
              <w:ind w:firstLine="0"/>
              <w:rPr>
                <w:rFonts w:eastAsiaTheme="minorEastAsia"/>
                <w:iCs/>
                <w:color w:val="FF0000"/>
              </w:rPr>
            </w:pPr>
            <w:r>
              <w:rPr>
                <w:szCs w:val="28"/>
                <w:lang w:val="en-US"/>
              </w:rPr>
              <w:t xml:space="preserve">0,7 </w:t>
            </w:r>
            <w:r w:rsidRPr="00592F04">
              <w:rPr>
                <w:szCs w:val="28"/>
                <w:lang w:val="en-US"/>
              </w:rPr>
              <w:t>+</w:t>
            </w:r>
            <w:r>
              <w:rPr>
                <w:szCs w:val="28"/>
                <w:lang w:val="en-US"/>
              </w:rPr>
              <w:t xml:space="preserve"> 2,1 + 3,4 + 3,0 + 9,4 + 4,1 + 6,6 + 1,9</w:t>
            </w:r>
          </w:p>
        </w:tc>
        <w:tc>
          <w:tcPr>
            <w:tcW w:w="1241" w:type="dxa"/>
          </w:tcPr>
          <w:p w14:paraId="71374AA0" w14:textId="77777777" w:rsidR="00E90919" w:rsidRPr="008A519F" w:rsidRDefault="00E90919" w:rsidP="00E90919">
            <w:pPr>
              <w:ind w:firstLine="0"/>
              <w:rPr>
                <w:rFonts w:eastAsiaTheme="minorEastAsia"/>
                <w:iCs/>
                <w:lang w:val="en-US"/>
              </w:rPr>
            </w:pPr>
            <w:r>
              <w:rPr>
                <w:rFonts w:eastAsiaTheme="minorEastAsia"/>
                <w:iCs/>
                <w:lang w:val="en-US"/>
              </w:rPr>
              <w:t>31,2</w:t>
            </w:r>
          </w:p>
        </w:tc>
      </w:tr>
      <w:tr w:rsidR="00E90919" w:rsidRPr="00576DCD" w14:paraId="09254FE2" w14:textId="77777777" w:rsidTr="00E90919">
        <w:trPr>
          <w:trHeight w:val="454"/>
        </w:trPr>
        <w:tc>
          <w:tcPr>
            <w:tcW w:w="1271" w:type="dxa"/>
          </w:tcPr>
          <w:p w14:paraId="5DAA1720" w14:textId="77777777" w:rsidR="00E90919" w:rsidRPr="001A291F" w:rsidRDefault="00E90919" w:rsidP="00E90919">
            <w:pPr>
              <w:ind w:firstLine="0"/>
              <w:rPr>
                <w:szCs w:val="28"/>
                <w:lang w:val="en-US"/>
              </w:rPr>
            </w:pPr>
            <w:r w:rsidRPr="00590AE7">
              <w:rPr>
                <w:szCs w:val="28"/>
              </w:rPr>
              <w:t>КШ №</w:t>
            </w:r>
            <w:r>
              <w:rPr>
                <w:szCs w:val="28"/>
                <w:lang w:val="en-US"/>
              </w:rPr>
              <w:t>2</w:t>
            </w:r>
          </w:p>
        </w:tc>
        <w:tc>
          <w:tcPr>
            <w:tcW w:w="1701" w:type="dxa"/>
          </w:tcPr>
          <w:p w14:paraId="61460A0E" w14:textId="77777777" w:rsidR="00E90919" w:rsidRDefault="00E90919" w:rsidP="00E90919">
            <w:pPr>
              <w:ind w:firstLine="0"/>
              <w:rPr>
                <w:szCs w:val="28"/>
              </w:rPr>
            </w:pPr>
            <w:r>
              <w:rPr>
                <w:szCs w:val="28"/>
              </w:rPr>
              <w:t>Р-ка Б 1.5</w:t>
            </w:r>
          </w:p>
        </w:tc>
        <w:tc>
          <w:tcPr>
            <w:tcW w:w="5528" w:type="dxa"/>
          </w:tcPr>
          <w:p w14:paraId="56FC9659" w14:textId="77777777" w:rsidR="00E90919" w:rsidRPr="00590AE7" w:rsidRDefault="00E90919" w:rsidP="00E90919">
            <w:pPr>
              <w:ind w:firstLine="0"/>
              <w:rPr>
                <w:szCs w:val="28"/>
                <w:lang w:val="en-US"/>
              </w:rPr>
            </w:pPr>
            <w:r>
              <w:rPr>
                <w:szCs w:val="28"/>
                <w:lang w:val="en-US"/>
              </w:rPr>
              <w:t xml:space="preserve">0,7 </w:t>
            </w:r>
            <w:r w:rsidRPr="00592F04">
              <w:rPr>
                <w:szCs w:val="28"/>
                <w:lang w:val="en-US"/>
              </w:rPr>
              <w:t>+</w:t>
            </w:r>
            <w:r>
              <w:rPr>
                <w:szCs w:val="28"/>
                <w:lang w:val="en-US"/>
              </w:rPr>
              <w:t xml:space="preserve"> 2,1 + 3,4 + 3,0 + 9,4 + 4,1 + 6,6 + 1,0</w:t>
            </w:r>
          </w:p>
        </w:tc>
        <w:tc>
          <w:tcPr>
            <w:tcW w:w="1241" w:type="dxa"/>
          </w:tcPr>
          <w:p w14:paraId="3320B750" w14:textId="77777777" w:rsidR="00E90919" w:rsidRPr="00576DCD" w:rsidRDefault="00E90919" w:rsidP="00E90919">
            <w:pPr>
              <w:ind w:firstLine="0"/>
              <w:rPr>
                <w:rFonts w:eastAsiaTheme="minorEastAsia"/>
                <w:iCs/>
                <w:lang w:val="en-US"/>
              </w:rPr>
            </w:pPr>
            <w:r>
              <w:rPr>
                <w:rFonts w:eastAsiaTheme="minorEastAsia"/>
                <w:iCs/>
                <w:lang w:val="en-US"/>
              </w:rPr>
              <w:t>30,3</w:t>
            </w:r>
          </w:p>
        </w:tc>
      </w:tr>
      <w:tr w:rsidR="00E90919" w:rsidRPr="00887CC0" w14:paraId="48D4312B" w14:textId="77777777" w:rsidTr="00E90919">
        <w:trPr>
          <w:trHeight w:val="454"/>
        </w:trPr>
        <w:tc>
          <w:tcPr>
            <w:tcW w:w="1271" w:type="dxa"/>
          </w:tcPr>
          <w:p w14:paraId="77764014" w14:textId="77777777" w:rsidR="00E90919" w:rsidRPr="001A291F" w:rsidRDefault="00E90919" w:rsidP="00E90919">
            <w:pPr>
              <w:ind w:firstLine="0"/>
              <w:rPr>
                <w:szCs w:val="28"/>
                <w:lang w:val="en-US"/>
              </w:rPr>
            </w:pPr>
            <w:r w:rsidRPr="00590AE7">
              <w:rPr>
                <w:szCs w:val="28"/>
              </w:rPr>
              <w:t>КШ №</w:t>
            </w:r>
            <w:r>
              <w:rPr>
                <w:szCs w:val="28"/>
                <w:lang w:val="en-US"/>
              </w:rPr>
              <w:t>2</w:t>
            </w:r>
          </w:p>
        </w:tc>
        <w:tc>
          <w:tcPr>
            <w:tcW w:w="1701" w:type="dxa"/>
          </w:tcPr>
          <w:p w14:paraId="0E853B33" w14:textId="77777777" w:rsidR="00E90919" w:rsidRPr="009F401F" w:rsidRDefault="00E90919" w:rsidP="00E90919">
            <w:pPr>
              <w:ind w:firstLine="0"/>
              <w:rPr>
                <w:szCs w:val="28"/>
              </w:rPr>
            </w:pPr>
            <w:r>
              <w:rPr>
                <w:szCs w:val="28"/>
              </w:rPr>
              <w:t>Р-ка Б 1.6</w:t>
            </w:r>
          </w:p>
        </w:tc>
        <w:tc>
          <w:tcPr>
            <w:tcW w:w="5528" w:type="dxa"/>
          </w:tcPr>
          <w:p w14:paraId="283CD7CA" w14:textId="77777777" w:rsidR="00E90919" w:rsidRPr="00887CC0" w:rsidRDefault="00E90919" w:rsidP="00E90919">
            <w:pPr>
              <w:ind w:firstLine="0"/>
              <w:rPr>
                <w:szCs w:val="28"/>
              </w:rPr>
            </w:pPr>
            <w:r>
              <w:rPr>
                <w:szCs w:val="28"/>
                <w:lang w:val="en-US"/>
              </w:rPr>
              <w:t xml:space="preserve">0,7 </w:t>
            </w:r>
            <w:r w:rsidRPr="00592F04">
              <w:rPr>
                <w:szCs w:val="28"/>
                <w:lang w:val="en-US"/>
              </w:rPr>
              <w:t>+</w:t>
            </w:r>
            <w:r>
              <w:rPr>
                <w:szCs w:val="28"/>
                <w:lang w:val="en-US"/>
              </w:rPr>
              <w:t xml:space="preserve"> 2,1 + 3,4 + 3,0 + 9,4 + 4,1 + 6,6 + 1,0 + 3,0</w:t>
            </w:r>
          </w:p>
        </w:tc>
        <w:tc>
          <w:tcPr>
            <w:tcW w:w="1241" w:type="dxa"/>
          </w:tcPr>
          <w:p w14:paraId="412F2611" w14:textId="77777777" w:rsidR="00E90919" w:rsidRPr="00887CC0" w:rsidRDefault="00E90919" w:rsidP="00E90919">
            <w:pPr>
              <w:ind w:firstLine="0"/>
              <w:rPr>
                <w:rFonts w:eastAsiaTheme="minorEastAsia"/>
                <w:iCs/>
              </w:rPr>
            </w:pPr>
            <w:r>
              <w:rPr>
                <w:rFonts w:eastAsiaTheme="minorEastAsia"/>
                <w:iCs/>
                <w:lang w:val="en-US"/>
              </w:rPr>
              <w:t>33,3</w:t>
            </w:r>
          </w:p>
        </w:tc>
      </w:tr>
      <w:tr w:rsidR="00E90919" w:rsidRPr="00576DCD" w14:paraId="3F8D1E43" w14:textId="77777777" w:rsidTr="00E90919">
        <w:trPr>
          <w:trHeight w:val="454"/>
        </w:trPr>
        <w:tc>
          <w:tcPr>
            <w:tcW w:w="1271" w:type="dxa"/>
          </w:tcPr>
          <w:p w14:paraId="0F6F140B" w14:textId="77777777" w:rsidR="00E90919" w:rsidRPr="001A291F" w:rsidRDefault="00E90919" w:rsidP="00E90919">
            <w:pPr>
              <w:ind w:firstLine="0"/>
              <w:rPr>
                <w:szCs w:val="28"/>
                <w:lang w:val="en-US"/>
              </w:rPr>
            </w:pPr>
            <w:r w:rsidRPr="00590AE7">
              <w:rPr>
                <w:szCs w:val="28"/>
              </w:rPr>
              <w:t>КШ №</w:t>
            </w:r>
            <w:r>
              <w:rPr>
                <w:szCs w:val="28"/>
                <w:lang w:val="en-US"/>
              </w:rPr>
              <w:t>2</w:t>
            </w:r>
          </w:p>
        </w:tc>
        <w:tc>
          <w:tcPr>
            <w:tcW w:w="1701" w:type="dxa"/>
          </w:tcPr>
          <w:p w14:paraId="3360A02C" w14:textId="77777777" w:rsidR="00E90919" w:rsidRPr="009F401F" w:rsidRDefault="00E90919" w:rsidP="00E90919">
            <w:pPr>
              <w:ind w:firstLine="0"/>
              <w:rPr>
                <w:szCs w:val="28"/>
              </w:rPr>
            </w:pPr>
            <w:r>
              <w:rPr>
                <w:szCs w:val="28"/>
              </w:rPr>
              <w:t>Р-ка Б 1.7</w:t>
            </w:r>
          </w:p>
        </w:tc>
        <w:tc>
          <w:tcPr>
            <w:tcW w:w="5528" w:type="dxa"/>
          </w:tcPr>
          <w:p w14:paraId="1CED77FA" w14:textId="77777777" w:rsidR="00E90919" w:rsidRPr="00780CFF" w:rsidRDefault="00E90919" w:rsidP="00E90919">
            <w:pPr>
              <w:ind w:firstLine="0"/>
              <w:rPr>
                <w:szCs w:val="28"/>
              </w:rPr>
            </w:pPr>
            <w:r>
              <w:rPr>
                <w:szCs w:val="28"/>
                <w:lang w:val="en-US"/>
              </w:rPr>
              <w:t xml:space="preserve">0,7 </w:t>
            </w:r>
            <w:r w:rsidRPr="00592F04">
              <w:rPr>
                <w:szCs w:val="28"/>
                <w:lang w:val="en-US"/>
              </w:rPr>
              <w:t>+</w:t>
            </w:r>
            <w:r>
              <w:rPr>
                <w:szCs w:val="28"/>
                <w:lang w:val="en-US"/>
              </w:rPr>
              <w:t xml:space="preserve"> 2,1 + 3,4 + 3,0 + 9,4 + 4,1 + 6,6 + 1,0 + 3,0 + 2,9 + 1,6</w:t>
            </w:r>
          </w:p>
        </w:tc>
        <w:tc>
          <w:tcPr>
            <w:tcW w:w="1241" w:type="dxa"/>
          </w:tcPr>
          <w:p w14:paraId="5D2069F1" w14:textId="77777777" w:rsidR="00E90919" w:rsidRPr="00576DCD" w:rsidRDefault="00E90919" w:rsidP="00E90919">
            <w:pPr>
              <w:ind w:firstLine="0"/>
              <w:rPr>
                <w:rFonts w:eastAsiaTheme="minorEastAsia"/>
                <w:iCs/>
                <w:lang w:val="en-US"/>
              </w:rPr>
            </w:pPr>
            <w:r>
              <w:rPr>
                <w:rFonts w:eastAsiaTheme="minorEastAsia"/>
                <w:iCs/>
                <w:lang w:val="en-US"/>
              </w:rPr>
              <w:t>37,8</w:t>
            </w:r>
          </w:p>
        </w:tc>
      </w:tr>
      <w:tr w:rsidR="00CD7CA5" w:rsidRPr="00576DCD" w14:paraId="203AE5B9" w14:textId="77777777" w:rsidTr="00CD7CA5">
        <w:trPr>
          <w:trHeight w:val="454"/>
        </w:trPr>
        <w:tc>
          <w:tcPr>
            <w:tcW w:w="1271" w:type="dxa"/>
          </w:tcPr>
          <w:p w14:paraId="0B99A95F" w14:textId="77777777" w:rsidR="00CD7CA5" w:rsidRPr="001A291F" w:rsidRDefault="00CD7CA5" w:rsidP="00137A34">
            <w:pPr>
              <w:ind w:firstLine="0"/>
              <w:rPr>
                <w:rFonts w:eastAsiaTheme="minorEastAsia"/>
                <w:iCs/>
                <w:color w:val="FF0000"/>
                <w:lang w:val="en-US"/>
              </w:rPr>
            </w:pPr>
            <w:r w:rsidRPr="00590AE7">
              <w:rPr>
                <w:szCs w:val="28"/>
              </w:rPr>
              <w:t>КШ №</w:t>
            </w:r>
            <w:r>
              <w:rPr>
                <w:szCs w:val="28"/>
                <w:lang w:val="en-US"/>
              </w:rPr>
              <w:t>2</w:t>
            </w:r>
          </w:p>
        </w:tc>
        <w:tc>
          <w:tcPr>
            <w:tcW w:w="1701" w:type="dxa"/>
          </w:tcPr>
          <w:p w14:paraId="21036A1F" w14:textId="77777777" w:rsidR="00CD7CA5" w:rsidRPr="009F401F" w:rsidRDefault="00CD7CA5" w:rsidP="00137A34">
            <w:pPr>
              <w:ind w:firstLine="0"/>
              <w:rPr>
                <w:rFonts w:eastAsiaTheme="minorEastAsia"/>
                <w:iCs/>
                <w:color w:val="FF0000"/>
              </w:rPr>
            </w:pPr>
            <w:r>
              <w:rPr>
                <w:szCs w:val="28"/>
              </w:rPr>
              <w:t xml:space="preserve">Р-ка Б 1.8 </w:t>
            </w:r>
          </w:p>
        </w:tc>
        <w:tc>
          <w:tcPr>
            <w:tcW w:w="5528" w:type="dxa"/>
          </w:tcPr>
          <w:p w14:paraId="1B0ADB1D" w14:textId="77777777" w:rsidR="00CD7CA5" w:rsidRPr="00887CC0" w:rsidRDefault="00CD7CA5" w:rsidP="00137A34">
            <w:pPr>
              <w:ind w:firstLine="0"/>
              <w:rPr>
                <w:szCs w:val="28"/>
                <w:lang w:val="en-US"/>
              </w:rPr>
            </w:pPr>
            <w:r>
              <w:rPr>
                <w:szCs w:val="28"/>
                <w:lang w:val="en-US"/>
              </w:rPr>
              <w:t xml:space="preserve">0,7 </w:t>
            </w:r>
            <w:r w:rsidRPr="00592F04">
              <w:rPr>
                <w:szCs w:val="28"/>
                <w:lang w:val="en-US"/>
              </w:rPr>
              <w:t>+</w:t>
            </w:r>
            <w:r>
              <w:rPr>
                <w:szCs w:val="28"/>
                <w:lang w:val="en-US"/>
              </w:rPr>
              <w:t xml:space="preserve"> 2,1 + 3,4 + 3,0 + 9,4 + 4,1 + 6,6 + 1,0 + 3,0 + 2,9 + 1,6 + 2,6</w:t>
            </w:r>
          </w:p>
        </w:tc>
        <w:tc>
          <w:tcPr>
            <w:tcW w:w="1241" w:type="dxa"/>
          </w:tcPr>
          <w:p w14:paraId="0A84B5B0" w14:textId="77777777" w:rsidR="00CD7CA5" w:rsidRPr="00576DCD" w:rsidRDefault="00CD7CA5" w:rsidP="00137A34">
            <w:pPr>
              <w:ind w:firstLine="0"/>
              <w:rPr>
                <w:rFonts w:eastAsiaTheme="minorEastAsia"/>
                <w:iCs/>
                <w:lang w:val="en-US"/>
              </w:rPr>
            </w:pPr>
            <w:r>
              <w:rPr>
                <w:rFonts w:eastAsiaTheme="minorEastAsia"/>
                <w:iCs/>
                <w:lang w:val="en-US"/>
              </w:rPr>
              <w:t>40,4</w:t>
            </w:r>
          </w:p>
        </w:tc>
      </w:tr>
      <w:tr w:rsidR="00CD7CA5" w:rsidRPr="00576DCD" w14:paraId="0622D2AE" w14:textId="77777777" w:rsidTr="00CD7CA5">
        <w:trPr>
          <w:trHeight w:val="454"/>
        </w:trPr>
        <w:tc>
          <w:tcPr>
            <w:tcW w:w="1271" w:type="dxa"/>
          </w:tcPr>
          <w:p w14:paraId="0E8BBA4F" w14:textId="77777777" w:rsidR="00CD7CA5" w:rsidRPr="001A291F" w:rsidRDefault="00CD7CA5" w:rsidP="00137A34">
            <w:pPr>
              <w:ind w:firstLine="0"/>
              <w:rPr>
                <w:rFonts w:eastAsiaTheme="minorEastAsia"/>
                <w:iCs/>
                <w:color w:val="FF0000"/>
                <w:lang w:val="en-US"/>
              </w:rPr>
            </w:pPr>
            <w:r w:rsidRPr="00590AE7">
              <w:rPr>
                <w:szCs w:val="28"/>
              </w:rPr>
              <w:t>КШ №</w:t>
            </w:r>
            <w:r>
              <w:rPr>
                <w:szCs w:val="28"/>
                <w:lang w:val="en-US"/>
              </w:rPr>
              <w:t>2</w:t>
            </w:r>
          </w:p>
        </w:tc>
        <w:tc>
          <w:tcPr>
            <w:tcW w:w="1701" w:type="dxa"/>
          </w:tcPr>
          <w:p w14:paraId="217722D9" w14:textId="77777777" w:rsidR="00CD7CA5" w:rsidRPr="009F401F" w:rsidRDefault="00CD7CA5" w:rsidP="00137A34">
            <w:pPr>
              <w:ind w:firstLine="0"/>
              <w:rPr>
                <w:rFonts w:eastAsiaTheme="minorEastAsia"/>
                <w:iCs/>
                <w:color w:val="FF0000"/>
              </w:rPr>
            </w:pPr>
            <w:r>
              <w:rPr>
                <w:szCs w:val="28"/>
              </w:rPr>
              <w:t xml:space="preserve">Р-ка Б 1.9  </w:t>
            </w:r>
          </w:p>
        </w:tc>
        <w:tc>
          <w:tcPr>
            <w:tcW w:w="5528" w:type="dxa"/>
          </w:tcPr>
          <w:p w14:paraId="72809082" w14:textId="77777777" w:rsidR="00CD7CA5" w:rsidRPr="000C23D0" w:rsidRDefault="00CD7CA5" w:rsidP="00137A34">
            <w:pPr>
              <w:ind w:firstLine="0"/>
              <w:rPr>
                <w:rFonts w:eastAsiaTheme="minorEastAsia"/>
                <w:iCs/>
                <w:color w:val="FF0000"/>
              </w:rPr>
            </w:pPr>
            <w:r>
              <w:rPr>
                <w:szCs w:val="28"/>
                <w:lang w:val="en-US"/>
              </w:rPr>
              <w:t xml:space="preserve">0,7 </w:t>
            </w:r>
            <w:r w:rsidRPr="00592F04">
              <w:rPr>
                <w:szCs w:val="28"/>
                <w:lang w:val="en-US"/>
              </w:rPr>
              <w:t>+</w:t>
            </w:r>
            <w:r>
              <w:rPr>
                <w:szCs w:val="28"/>
                <w:lang w:val="en-US"/>
              </w:rPr>
              <w:t xml:space="preserve"> 2,1 + 3,4 + 3,0 + 9,4 + 4,1 + 6,6 + 1,0 + 3,0 + 2,9 + 1,6 + 2,6 + 2,7</w:t>
            </w:r>
          </w:p>
        </w:tc>
        <w:tc>
          <w:tcPr>
            <w:tcW w:w="1241" w:type="dxa"/>
          </w:tcPr>
          <w:p w14:paraId="4934B57A" w14:textId="77777777" w:rsidR="00CD7CA5" w:rsidRPr="00576DCD" w:rsidRDefault="00CD7CA5" w:rsidP="00137A34">
            <w:pPr>
              <w:ind w:firstLine="0"/>
              <w:rPr>
                <w:rFonts w:eastAsiaTheme="minorEastAsia"/>
                <w:iCs/>
                <w:lang w:val="en-US"/>
              </w:rPr>
            </w:pPr>
            <w:r>
              <w:rPr>
                <w:rFonts w:eastAsiaTheme="minorEastAsia"/>
                <w:iCs/>
                <w:lang w:val="en-US"/>
              </w:rPr>
              <w:t>43,1</w:t>
            </w:r>
          </w:p>
        </w:tc>
      </w:tr>
      <w:tr w:rsidR="00CD7CA5" w:rsidRPr="00576DCD" w14:paraId="43318AA1" w14:textId="77777777" w:rsidTr="00CD7CA5">
        <w:trPr>
          <w:trHeight w:val="454"/>
        </w:trPr>
        <w:tc>
          <w:tcPr>
            <w:tcW w:w="1271" w:type="dxa"/>
          </w:tcPr>
          <w:p w14:paraId="00F90A06" w14:textId="77777777" w:rsidR="00CD7CA5" w:rsidRPr="001A291F" w:rsidRDefault="00CD7CA5" w:rsidP="00137A34">
            <w:pPr>
              <w:ind w:firstLine="0"/>
              <w:rPr>
                <w:rFonts w:eastAsiaTheme="minorEastAsia"/>
                <w:iCs/>
                <w:color w:val="FF0000"/>
                <w:lang w:val="en-US"/>
              </w:rPr>
            </w:pPr>
            <w:r w:rsidRPr="00590AE7">
              <w:rPr>
                <w:szCs w:val="28"/>
              </w:rPr>
              <w:t>КШ №</w:t>
            </w:r>
            <w:r>
              <w:rPr>
                <w:szCs w:val="28"/>
                <w:lang w:val="en-US"/>
              </w:rPr>
              <w:t>2</w:t>
            </w:r>
          </w:p>
        </w:tc>
        <w:tc>
          <w:tcPr>
            <w:tcW w:w="1701" w:type="dxa"/>
          </w:tcPr>
          <w:p w14:paraId="6D022D1E" w14:textId="77777777" w:rsidR="00CD7CA5" w:rsidRPr="00887CC0" w:rsidRDefault="00CD7CA5" w:rsidP="00137A34">
            <w:pPr>
              <w:ind w:firstLine="0"/>
              <w:rPr>
                <w:rFonts w:eastAsiaTheme="minorEastAsia"/>
                <w:iCs/>
                <w:color w:val="FF0000"/>
                <w:lang w:val="en-US"/>
              </w:rPr>
            </w:pPr>
            <w:r>
              <w:rPr>
                <w:szCs w:val="28"/>
              </w:rPr>
              <w:t xml:space="preserve">Р-ка Б 1.10   </w:t>
            </w:r>
          </w:p>
        </w:tc>
        <w:tc>
          <w:tcPr>
            <w:tcW w:w="5528" w:type="dxa"/>
          </w:tcPr>
          <w:p w14:paraId="0789C6CC" w14:textId="77777777" w:rsidR="00CD7CA5" w:rsidRPr="000C23D0" w:rsidRDefault="00CD7CA5" w:rsidP="00137A34">
            <w:pPr>
              <w:ind w:firstLine="0"/>
              <w:rPr>
                <w:rFonts w:eastAsiaTheme="minorEastAsia"/>
                <w:iCs/>
                <w:color w:val="FF0000"/>
              </w:rPr>
            </w:pPr>
            <w:r>
              <w:rPr>
                <w:szCs w:val="28"/>
                <w:lang w:val="en-US"/>
              </w:rPr>
              <w:t xml:space="preserve">0,7 </w:t>
            </w:r>
            <w:r w:rsidRPr="00592F04">
              <w:rPr>
                <w:szCs w:val="28"/>
                <w:lang w:val="en-US"/>
              </w:rPr>
              <w:t>+</w:t>
            </w:r>
            <w:r>
              <w:rPr>
                <w:szCs w:val="28"/>
                <w:lang w:val="en-US"/>
              </w:rPr>
              <w:t xml:space="preserve"> 2,1 + 3,4 + 3,0 + 9,4 + 4,1 + 6,6 + 1,0 + 3,0 + 2,9 + 1,6 + 2,6 + 2,7 + 2,7</w:t>
            </w:r>
          </w:p>
        </w:tc>
        <w:tc>
          <w:tcPr>
            <w:tcW w:w="1241" w:type="dxa"/>
          </w:tcPr>
          <w:p w14:paraId="4B9C3888" w14:textId="77777777" w:rsidR="00CD7CA5" w:rsidRPr="00576DCD" w:rsidRDefault="00CD7CA5" w:rsidP="00137A34">
            <w:pPr>
              <w:ind w:firstLine="0"/>
              <w:rPr>
                <w:rFonts w:eastAsiaTheme="minorEastAsia"/>
                <w:iCs/>
                <w:lang w:val="en-US"/>
              </w:rPr>
            </w:pPr>
            <w:r>
              <w:rPr>
                <w:rFonts w:eastAsiaTheme="minorEastAsia"/>
                <w:iCs/>
                <w:lang w:val="en-US"/>
              </w:rPr>
              <w:t>45,8</w:t>
            </w:r>
          </w:p>
        </w:tc>
      </w:tr>
      <w:tr w:rsidR="00CD7CA5" w:rsidRPr="00576DCD" w14:paraId="08457C18" w14:textId="77777777" w:rsidTr="00CD7CA5">
        <w:trPr>
          <w:trHeight w:val="454"/>
        </w:trPr>
        <w:tc>
          <w:tcPr>
            <w:tcW w:w="1271" w:type="dxa"/>
          </w:tcPr>
          <w:p w14:paraId="5EA0186E" w14:textId="77777777" w:rsidR="00CD7CA5" w:rsidRPr="001A291F" w:rsidRDefault="00CD7CA5" w:rsidP="00137A34">
            <w:pPr>
              <w:ind w:firstLine="0"/>
              <w:rPr>
                <w:rFonts w:eastAsiaTheme="minorEastAsia"/>
                <w:iCs/>
                <w:color w:val="FF0000"/>
                <w:lang w:val="en-US"/>
              </w:rPr>
            </w:pPr>
            <w:r w:rsidRPr="00590AE7">
              <w:rPr>
                <w:szCs w:val="28"/>
              </w:rPr>
              <w:t>КШ №</w:t>
            </w:r>
            <w:r>
              <w:rPr>
                <w:szCs w:val="28"/>
                <w:lang w:val="en-US"/>
              </w:rPr>
              <w:t>2</w:t>
            </w:r>
          </w:p>
        </w:tc>
        <w:tc>
          <w:tcPr>
            <w:tcW w:w="1701" w:type="dxa"/>
          </w:tcPr>
          <w:p w14:paraId="3ED61AEA" w14:textId="77777777" w:rsidR="00CD7CA5" w:rsidRPr="00887CC0" w:rsidRDefault="00CD7CA5" w:rsidP="00137A34">
            <w:pPr>
              <w:ind w:firstLine="0"/>
              <w:rPr>
                <w:rFonts w:eastAsiaTheme="minorEastAsia"/>
                <w:iCs/>
                <w:color w:val="FF0000"/>
                <w:lang w:val="en-US"/>
              </w:rPr>
            </w:pPr>
            <w:r>
              <w:rPr>
                <w:szCs w:val="28"/>
              </w:rPr>
              <w:t xml:space="preserve">Р-ка Б 21.1   </w:t>
            </w:r>
          </w:p>
        </w:tc>
        <w:tc>
          <w:tcPr>
            <w:tcW w:w="5528" w:type="dxa"/>
          </w:tcPr>
          <w:p w14:paraId="36D34C83" w14:textId="77777777" w:rsidR="00CD7CA5" w:rsidRPr="000C23D0" w:rsidRDefault="00CD7CA5" w:rsidP="00137A34">
            <w:pPr>
              <w:ind w:firstLine="0"/>
              <w:rPr>
                <w:rFonts w:eastAsiaTheme="minorEastAsia"/>
                <w:iCs/>
                <w:color w:val="FF0000"/>
              </w:rPr>
            </w:pPr>
            <w:r>
              <w:rPr>
                <w:szCs w:val="28"/>
                <w:lang w:val="en-US"/>
              </w:rPr>
              <w:t xml:space="preserve">0,7 </w:t>
            </w:r>
            <w:r w:rsidRPr="00592F04">
              <w:rPr>
                <w:szCs w:val="28"/>
                <w:lang w:val="en-US"/>
              </w:rPr>
              <w:t>+</w:t>
            </w:r>
            <w:r>
              <w:rPr>
                <w:szCs w:val="28"/>
                <w:lang w:val="en-US"/>
              </w:rPr>
              <w:t xml:space="preserve"> 2,1 + 3,4 + 3,0 + 9,4 + 4,1 + 4,0</w:t>
            </w:r>
          </w:p>
        </w:tc>
        <w:tc>
          <w:tcPr>
            <w:tcW w:w="1241" w:type="dxa"/>
          </w:tcPr>
          <w:p w14:paraId="632B1EB2" w14:textId="77777777" w:rsidR="00CD7CA5" w:rsidRPr="00576DCD" w:rsidRDefault="00CD7CA5" w:rsidP="00137A34">
            <w:pPr>
              <w:ind w:firstLine="0"/>
              <w:rPr>
                <w:rFonts w:eastAsiaTheme="minorEastAsia"/>
                <w:iCs/>
                <w:lang w:val="en-US"/>
              </w:rPr>
            </w:pPr>
            <w:r>
              <w:rPr>
                <w:rFonts w:eastAsiaTheme="minorEastAsia"/>
                <w:iCs/>
                <w:lang w:val="en-US"/>
              </w:rPr>
              <w:t>26,7</w:t>
            </w:r>
          </w:p>
        </w:tc>
      </w:tr>
      <w:tr w:rsidR="00CD7CA5" w:rsidRPr="007739AE" w14:paraId="435AEADC" w14:textId="77777777" w:rsidTr="00CD7CA5">
        <w:trPr>
          <w:trHeight w:val="454"/>
        </w:trPr>
        <w:tc>
          <w:tcPr>
            <w:tcW w:w="1271" w:type="dxa"/>
          </w:tcPr>
          <w:p w14:paraId="6CB647A2" w14:textId="77777777" w:rsidR="00CD7CA5" w:rsidRPr="00636E89" w:rsidRDefault="00CD7CA5" w:rsidP="00137A34">
            <w:pPr>
              <w:ind w:firstLine="0"/>
              <w:rPr>
                <w:rFonts w:eastAsiaTheme="minorEastAsia"/>
                <w:iCs/>
                <w:color w:val="FF0000"/>
                <w:lang w:val="en-US"/>
              </w:rPr>
            </w:pPr>
            <w:r w:rsidRPr="00590AE7">
              <w:rPr>
                <w:szCs w:val="28"/>
              </w:rPr>
              <w:t>КШ №</w:t>
            </w:r>
            <w:r>
              <w:rPr>
                <w:szCs w:val="28"/>
                <w:lang w:val="en-US"/>
              </w:rPr>
              <w:t>2</w:t>
            </w:r>
          </w:p>
        </w:tc>
        <w:tc>
          <w:tcPr>
            <w:tcW w:w="1701" w:type="dxa"/>
          </w:tcPr>
          <w:p w14:paraId="27E7046B" w14:textId="77777777" w:rsidR="00CD7CA5" w:rsidRPr="00636E89" w:rsidRDefault="00CD7CA5" w:rsidP="00137A34">
            <w:pPr>
              <w:ind w:firstLine="0"/>
              <w:rPr>
                <w:rFonts w:eastAsiaTheme="minorEastAsia"/>
                <w:iCs/>
                <w:color w:val="FF0000"/>
                <w:lang w:val="en-US"/>
              </w:rPr>
            </w:pPr>
            <w:r>
              <w:rPr>
                <w:szCs w:val="28"/>
              </w:rPr>
              <w:t xml:space="preserve">Р-ка Б </w:t>
            </w:r>
            <w:r>
              <w:rPr>
                <w:szCs w:val="28"/>
                <w:lang w:val="en-US"/>
              </w:rPr>
              <w:t>50</w:t>
            </w:r>
            <w:r>
              <w:rPr>
                <w:szCs w:val="28"/>
              </w:rPr>
              <w:t xml:space="preserve">.1   </w:t>
            </w:r>
          </w:p>
        </w:tc>
        <w:tc>
          <w:tcPr>
            <w:tcW w:w="5528" w:type="dxa"/>
          </w:tcPr>
          <w:p w14:paraId="64A14C5E" w14:textId="77777777" w:rsidR="00CD7CA5" w:rsidRPr="000C23D0" w:rsidRDefault="00CD7CA5" w:rsidP="00137A34">
            <w:pPr>
              <w:ind w:firstLine="0"/>
              <w:rPr>
                <w:rFonts w:eastAsiaTheme="minorEastAsia"/>
                <w:iCs/>
                <w:color w:val="FF0000"/>
              </w:rPr>
            </w:pPr>
            <w:r>
              <w:rPr>
                <w:szCs w:val="28"/>
                <w:lang w:val="en-US"/>
              </w:rPr>
              <w:t xml:space="preserve">0,7 </w:t>
            </w:r>
            <w:r w:rsidRPr="00592F04">
              <w:rPr>
                <w:szCs w:val="28"/>
                <w:lang w:val="en-US"/>
              </w:rPr>
              <w:t>+</w:t>
            </w:r>
            <w:r>
              <w:rPr>
                <w:szCs w:val="28"/>
                <w:lang w:val="en-US"/>
              </w:rPr>
              <w:t xml:space="preserve"> 2,1 + 3,4 + 3,0 + 9,4 + 4,1 + 6,6 + 1,0 + 3,0 + 2,9 + 1,6 + 2,6 + 2,7 + 2,7</w:t>
            </w:r>
          </w:p>
        </w:tc>
        <w:tc>
          <w:tcPr>
            <w:tcW w:w="1241" w:type="dxa"/>
          </w:tcPr>
          <w:p w14:paraId="1AFBA7A3" w14:textId="77777777" w:rsidR="00CD7CA5" w:rsidRPr="007739AE" w:rsidRDefault="00CD7CA5" w:rsidP="00137A34">
            <w:pPr>
              <w:ind w:firstLine="0"/>
              <w:rPr>
                <w:rFonts w:eastAsiaTheme="minorEastAsia"/>
                <w:iCs/>
                <w:lang w:val="en-US"/>
              </w:rPr>
            </w:pPr>
            <w:r>
              <w:rPr>
                <w:rFonts w:eastAsiaTheme="minorEastAsia"/>
                <w:iCs/>
                <w:lang w:val="en-US"/>
              </w:rPr>
              <w:t>45,8</w:t>
            </w:r>
          </w:p>
        </w:tc>
      </w:tr>
      <w:tr w:rsidR="00CD7CA5" w:rsidRPr="007739AE" w14:paraId="6F7B3CF2" w14:textId="77777777" w:rsidTr="00CD7CA5">
        <w:trPr>
          <w:trHeight w:val="454"/>
        </w:trPr>
        <w:tc>
          <w:tcPr>
            <w:tcW w:w="1271" w:type="dxa"/>
          </w:tcPr>
          <w:p w14:paraId="11F0E12D" w14:textId="77777777" w:rsidR="00CD7CA5" w:rsidRPr="00636E89" w:rsidRDefault="00CD7CA5" w:rsidP="00137A34">
            <w:pPr>
              <w:ind w:firstLine="0"/>
              <w:rPr>
                <w:rFonts w:eastAsiaTheme="minorEastAsia"/>
                <w:iCs/>
                <w:color w:val="FF0000"/>
                <w:lang w:val="en-US"/>
              </w:rPr>
            </w:pPr>
            <w:r w:rsidRPr="00590AE7">
              <w:rPr>
                <w:szCs w:val="28"/>
              </w:rPr>
              <w:t>КШ №</w:t>
            </w:r>
            <w:r>
              <w:rPr>
                <w:szCs w:val="28"/>
                <w:lang w:val="en-US"/>
              </w:rPr>
              <w:t>1</w:t>
            </w:r>
          </w:p>
        </w:tc>
        <w:tc>
          <w:tcPr>
            <w:tcW w:w="1701" w:type="dxa"/>
          </w:tcPr>
          <w:p w14:paraId="60FB3A5C" w14:textId="77777777" w:rsidR="00CD7CA5" w:rsidRPr="00710B4E" w:rsidRDefault="00CD7CA5" w:rsidP="00137A34">
            <w:pPr>
              <w:ind w:firstLine="0"/>
              <w:rPr>
                <w:rFonts w:eastAsiaTheme="minorEastAsia"/>
                <w:iCs/>
                <w:color w:val="FF0000"/>
              </w:rPr>
            </w:pPr>
            <w:r>
              <w:rPr>
                <w:szCs w:val="28"/>
              </w:rPr>
              <w:t>Р-ка Б 3.1</w:t>
            </w:r>
          </w:p>
        </w:tc>
        <w:tc>
          <w:tcPr>
            <w:tcW w:w="5528" w:type="dxa"/>
          </w:tcPr>
          <w:p w14:paraId="20FAD269" w14:textId="77777777" w:rsidR="00CD7CA5" w:rsidRPr="00710B4E" w:rsidRDefault="00CD7CA5" w:rsidP="00137A34">
            <w:pPr>
              <w:ind w:firstLine="0"/>
              <w:rPr>
                <w:rFonts w:eastAsiaTheme="minorEastAsia"/>
                <w:iCs/>
                <w:color w:val="FF0000"/>
                <w:lang w:val="en-US"/>
              </w:rPr>
            </w:pPr>
            <w:r>
              <w:rPr>
                <w:szCs w:val="28"/>
                <w:lang w:val="en-US"/>
              </w:rPr>
              <w:t xml:space="preserve">0,7 </w:t>
            </w:r>
            <w:r w:rsidRPr="00592F04">
              <w:rPr>
                <w:szCs w:val="28"/>
                <w:lang w:val="en-US"/>
              </w:rPr>
              <w:t>+</w:t>
            </w:r>
            <w:r>
              <w:rPr>
                <w:szCs w:val="28"/>
                <w:lang w:val="en-US"/>
              </w:rPr>
              <w:t xml:space="preserve"> 2,</w:t>
            </w:r>
            <w:r>
              <w:rPr>
                <w:szCs w:val="28"/>
              </w:rPr>
              <w:t>2</w:t>
            </w:r>
          </w:p>
        </w:tc>
        <w:tc>
          <w:tcPr>
            <w:tcW w:w="1241" w:type="dxa"/>
          </w:tcPr>
          <w:p w14:paraId="5166CAB4" w14:textId="77777777" w:rsidR="00CD7CA5" w:rsidRPr="007739AE" w:rsidRDefault="00CD7CA5" w:rsidP="00137A34">
            <w:pPr>
              <w:ind w:firstLine="0"/>
              <w:rPr>
                <w:rFonts w:eastAsiaTheme="minorEastAsia"/>
                <w:iCs/>
                <w:lang w:val="en-US"/>
              </w:rPr>
            </w:pPr>
            <w:r>
              <w:rPr>
                <w:rFonts w:eastAsiaTheme="minorEastAsia"/>
                <w:iCs/>
                <w:lang w:val="en-US"/>
              </w:rPr>
              <w:t>2,9</w:t>
            </w:r>
          </w:p>
        </w:tc>
      </w:tr>
      <w:tr w:rsidR="00CD7CA5" w14:paraId="5B0ECC31" w14:textId="77777777" w:rsidTr="00CD7CA5">
        <w:trPr>
          <w:trHeight w:val="454"/>
        </w:trPr>
        <w:tc>
          <w:tcPr>
            <w:tcW w:w="1271" w:type="dxa"/>
          </w:tcPr>
          <w:p w14:paraId="65DDFCC8" w14:textId="77777777" w:rsidR="00CD7CA5" w:rsidRPr="00590AE7" w:rsidRDefault="00CD7CA5" w:rsidP="00137A34">
            <w:pPr>
              <w:ind w:firstLine="0"/>
              <w:rPr>
                <w:szCs w:val="28"/>
              </w:rPr>
            </w:pPr>
            <w:r w:rsidRPr="00590AE7">
              <w:rPr>
                <w:szCs w:val="28"/>
              </w:rPr>
              <w:t>КШ №</w:t>
            </w:r>
            <w:r>
              <w:rPr>
                <w:szCs w:val="28"/>
                <w:lang w:val="en-US"/>
              </w:rPr>
              <w:t>1</w:t>
            </w:r>
          </w:p>
        </w:tc>
        <w:tc>
          <w:tcPr>
            <w:tcW w:w="1701" w:type="dxa"/>
          </w:tcPr>
          <w:p w14:paraId="10378204" w14:textId="77777777" w:rsidR="00CD7CA5" w:rsidRDefault="00CD7CA5" w:rsidP="00137A34">
            <w:pPr>
              <w:ind w:firstLine="0"/>
              <w:rPr>
                <w:szCs w:val="28"/>
              </w:rPr>
            </w:pPr>
            <w:r>
              <w:rPr>
                <w:szCs w:val="28"/>
              </w:rPr>
              <w:t>Р-ка Б 3.2</w:t>
            </w:r>
          </w:p>
        </w:tc>
        <w:tc>
          <w:tcPr>
            <w:tcW w:w="5528" w:type="dxa"/>
          </w:tcPr>
          <w:p w14:paraId="3C838282" w14:textId="77777777" w:rsidR="00CD7CA5" w:rsidRDefault="00CD7CA5" w:rsidP="00137A34">
            <w:pPr>
              <w:ind w:firstLine="0"/>
              <w:rPr>
                <w:szCs w:val="28"/>
                <w:lang w:val="en-US"/>
              </w:rPr>
            </w:pPr>
            <w:r>
              <w:rPr>
                <w:szCs w:val="28"/>
                <w:lang w:val="en-US"/>
              </w:rPr>
              <w:t xml:space="preserve">0,7 </w:t>
            </w:r>
            <w:r w:rsidRPr="00592F04">
              <w:rPr>
                <w:szCs w:val="28"/>
                <w:lang w:val="en-US"/>
              </w:rPr>
              <w:t>+</w:t>
            </w:r>
            <w:r>
              <w:rPr>
                <w:szCs w:val="28"/>
                <w:lang w:val="en-US"/>
              </w:rPr>
              <w:t xml:space="preserve"> 2,</w:t>
            </w:r>
            <w:r>
              <w:rPr>
                <w:szCs w:val="28"/>
              </w:rPr>
              <w:t>2 + 1</w:t>
            </w:r>
            <w:r>
              <w:rPr>
                <w:szCs w:val="28"/>
                <w:lang w:val="en-US"/>
              </w:rPr>
              <w:t>,3</w:t>
            </w:r>
          </w:p>
        </w:tc>
        <w:tc>
          <w:tcPr>
            <w:tcW w:w="1241" w:type="dxa"/>
          </w:tcPr>
          <w:p w14:paraId="1C3291C4" w14:textId="77777777" w:rsidR="00CD7CA5" w:rsidRDefault="00CD7CA5" w:rsidP="00137A34">
            <w:pPr>
              <w:ind w:firstLine="0"/>
              <w:rPr>
                <w:rFonts w:eastAsiaTheme="minorEastAsia"/>
                <w:iCs/>
                <w:lang w:val="en-US"/>
              </w:rPr>
            </w:pPr>
            <w:r>
              <w:rPr>
                <w:rFonts w:eastAsiaTheme="minorEastAsia"/>
                <w:iCs/>
                <w:lang w:val="en-US"/>
              </w:rPr>
              <w:t>4,2</w:t>
            </w:r>
          </w:p>
        </w:tc>
      </w:tr>
      <w:tr w:rsidR="00CD7CA5" w14:paraId="2FC0D69E" w14:textId="77777777" w:rsidTr="00CD7CA5">
        <w:trPr>
          <w:trHeight w:val="454"/>
        </w:trPr>
        <w:tc>
          <w:tcPr>
            <w:tcW w:w="1271" w:type="dxa"/>
          </w:tcPr>
          <w:p w14:paraId="61BC5249" w14:textId="77777777" w:rsidR="00CD7CA5" w:rsidRPr="00590AE7" w:rsidRDefault="00CD7CA5" w:rsidP="00137A34">
            <w:pPr>
              <w:ind w:firstLine="0"/>
              <w:rPr>
                <w:szCs w:val="28"/>
              </w:rPr>
            </w:pPr>
            <w:r w:rsidRPr="00590AE7">
              <w:rPr>
                <w:szCs w:val="28"/>
              </w:rPr>
              <w:t>КШ №</w:t>
            </w:r>
            <w:r>
              <w:rPr>
                <w:szCs w:val="28"/>
                <w:lang w:val="en-US"/>
              </w:rPr>
              <w:t>1</w:t>
            </w:r>
          </w:p>
        </w:tc>
        <w:tc>
          <w:tcPr>
            <w:tcW w:w="1701" w:type="dxa"/>
          </w:tcPr>
          <w:p w14:paraId="10AD963C" w14:textId="77777777" w:rsidR="00CD7CA5" w:rsidRDefault="00CD7CA5" w:rsidP="00137A34">
            <w:pPr>
              <w:ind w:firstLine="0"/>
              <w:rPr>
                <w:szCs w:val="28"/>
              </w:rPr>
            </w:pPr>
            <w:r>
              <w:rPr>
                <w:szCs w:val="28"/>
              </w:rPr>
              <w:t>Р-ка Б 3.3</w:t>
            </w:r>
          </w:p>
        </w:tc>
        <w:tc>
          <w:tcPr>
            <w:tcW w:w="5528" w:type="dxa"/>
          </w:tcPr>
          <w:p w14:paraId="6E693BDC" w14:textId="77777777" w:rsidR="00CD7CA5" w:rsidRDefault="00CD7CA5" w:rsidP="00137A34">
            <w:pPr>
              <w:ind w:firstLine="0"/>
              <w:rPr>
                <w:szCs w:val="28"/>
                <w:lang w:val="en-US"/>
              </w:rPr>
            </w:pPr>
            <w:r>
              <w:rPr>
                <w:szCs w:val="28"/>
                <w:lang w:val="en-US"/>
              </w:rPr>
              <w:t xml:space="preserve">0,7 </w:t>
            </w:r>
            <w:r w:rsidRPr="00592F04">
              <w:rPr>
                <w:szCs w:val="28"/>
                <w:lang w:val="en-US"/>
              </w:rPr>
              <w:t>+</w:t>
            </w:r>
            <w:r>
              <w:rPr>
                <w:szCs w:val="28"/>
                <w:lang w:val="en-US"/>
              </w:rPr>
              <w:t xml:space="preserve"> 2,</w:t>
            </w:r>
            <w:r>
              <w:rPr>
                <w:szCs w:val="28"/>
              </w:rPr>
              <w:t>2 + 1</w:t>
            </w:r>
            <w:r>
              <w:rPr>
                <w:szCs w:val="28"/>
                <w:lang w:val="en-US"/>
              </w:rPr>
              <w:t>,3 + 1,2</w:t>
            </w:r>
          </w:p>
        </w:tc>
        <w:tc>
          <w:tcPr>
            <w:tcW w:w="1241" w:type="dxa"/>
          </w:tcPr>
          <w:p w14:paraId="562A4C60" w14:textId="77777777" w:rsidR="00CD7CA5" w:rsidRDefault="00CD7CA5" w:rsidP="00137A34">
            <w:pPr>
              <w:ind w:firstLine="0"/>
              <w:rPr>
                <w:rFonts w:eastAsiaTheme="minorEastAsia"/>
                <w:iCs/>
                <w:lang w:val="en-US"/>
              </w:rPr>
            </w:pPr>
            <w:r>
              <w:rPr>
                <w:rFonts w:eastAsiaTheme="minorEastAsia"/>
                <w:iCs/>
                <w:lang w:val="en-US"/>
              </w:rPr>
              <w:t>5,4</w:t>
            </w:r>
          </w:p>
        </w:tc>
      </w:tr>
      <w:tr w:rsidR="00CD7CA5" w:rsidRPr="008D08D1" w14:paraId="0A3DA90C" w14:textId="77777777" w:rsidTr="00CD7CA5">
        <w:trPr>
          <w:trHeight w:val="454"/>
        </w:trPr>
        <w:tc>
          <w:tcPr>
            <w:tcW w:w="1271" w:type="dxa"/>
          </w:tcPr>
          <w:p w14:paraId="13F639C7" w14:textId="77777777" w:rsidR="00CD7CA5" w:rsidRPr="00636E89" w:rsidRDefault="00CD7CA5" w:rsidP="00137A34">
            <w:pPr>
              <w:ind w:firstLine="0"/>
              <w:rPr>
                <w:rFonts w:eastAsiaTheme="minorEastAsia"/>
                <w:iCs/>
                <w:color w:val="FF0000"/>
                <w:lang w:val="en-US"/>
              </w:rPr>
            </w:pPr>
            <w:r w:rsidRPr="00590AE7">
              <w:rPr>
                <w:szCs w:val="28"/>
              </w:rPr>
              <w:t>КШ №</w:t>
            </w:r>
            <w:r>
              <w:rPr>
                <w:szCs w:val="28"/>
                <w:lang w:val="en-US"/>
              </w:rPr>
              <w:t>1</w:t>
            </w:r>
          </w:p>
        </w:tc>
        <w:tc>
          <w:tcPr>
            <w:tcW w:w="1701" w:type="dxa"/>
          </w:tcPr>
          <w:p w14:paraId="68133A9E" w14:textId="77777777" w:rsidR="00CD7CA5" w:rsidRPr="00710B4E" w:rsidRDefault="00CD7CA5" w:rsidP="00137A34">
            <w:pPr>
              <w:ind w:firstLine="0"/>
              <w:rPr>
                <w:rFonts w:eastAsiaTheme="minorEastAsia"/>
                <w:iCs/>
                <w:color w:val="FF0000"/>
              </w:rPr>
            </w:pPr>
            <w:r>
              <w:rPr>
                <w:szCs w:val="28"/>
              </w:rPr>
              <w:t>Р-ка Б 3.4</w:t>
            </w:r>
          </w:p>
        </w:tc>
        <w:tc>
          <w:tcPr>
            <w:tcW w:w="5528" w:type="dxa"/>
          </w:tcPr>
          <w:p w14:paraId="44BCA97F" w14:textId="77777777" w:rsidR="00CD7CA5" w:rsidRPr="00710B4E" w:rsidRDefault="00CD7CA5" w:rsidP="00137A34">
            <w:pPr>
              <w:ind w:firstLine="0"/>
              <w:rPr>
                <w:rFonts w:eastAsiaTheme="minorEastAsia"/>
                <w:iCs/>
                <w:color w:val="FF0000"/>
              </w:rPr>
            </w:pPr>
            <w:r>
              <w:rPr>
                <w:szCs w:val="28"/>
                <w:lang w:val="en-US"/>
              </w:rPr>
              <w:t xml:space="preserve">0,7 </w:t>
            </w:r>
            <w:r w:rsidRPr="00592F04">
              <w:rPr>
                <w:szCs w:val="28"/>
                <w:lang w:val="en-US"/>
              </w:rPr>
              <w:t>+</w:t>
            </w:r>
            <w:r>
              <w:rPr>
                <w:szCs w:val="28"/>
                <w:lang w:val="en-US"/>
              </w:rPr>
              <w:t xml:space="preserve"> 2,</w:t>
            </w:r>
            <w:r>
              <w:rPr>
                <w:szCs w:val="28"/>
              </w:rPr>
              <w:t>2 + 1</w:t>
            </w:r>
            <w:r>
              <w:rPr>
                <w:szCs w:val="28"/>
                <w:lang w:val="en-US"/>
              </w:rPr>
              <w:t>,3 + 1,2 + 1,2</w:t>
            </w:r>
          </w:p>
        </w:tc>
        <w:tc>
          <w:tcPr>
            <w:tcW w:w="1241" w:type="dxa"/>
          </w:tcPr>
          <w:p w14:paraId="14BF4EC5" w14:textId="77777777" w:rsidR="00CD7CA5" w:rsidRPr="008D08D1" w:rsidRDefault="00CD7CA5" w:rsidP="00137A34">
            <w:pPr>
              <w:ind w:firstLine="0"/>
              <w:rPr>
                <w:rFonts w:eastAsiaTheme="minorEastAsia"/>
                <w:iCs/>
              </w:rPr>
            </w:pPr>
            <w:r>
              <w:rPr>
                <w:rFonts w:eastAsiaTheme="minorEastAsia"/>
                <w:iCs/>
                <w:lang w:val="en-US"/>
              </w:rPr>
              <w:t>6,6</w:t>
            </w:r>
          </w:p>
        </w:tc>
      </w:tr>
      <w:tr w:rsidR="00CD7CA5" w:rsidRPr="008A519F" w14:paraId="347C26B9" w14:textId="77777777" w:rsidTr="00CD7CA5">
        <w:trPr>
          <w:trHeight w:val="454"/>
        </w:trPr>
        <w:tc>
          <w:tcPr>
            <w:tcW w:w="1271" w:type="dxa"/>
          </w:tcPr>
          <w:p w14:paraId="7A8ADDCA" w14:textId="77777777" w:rsidR="00CD7CA5" w:rsidRPr="0067572F" w:rsidRDefault="00CD7CA5" w:rsidP="00137A34">
            <w:pPr>
              <w:ind w:firstLine="0"/>
              <w:rPr>
                <w:rFonts w:eastAsiaTheme="minorEastAsia"/>
                <w:iCs/>
                <w:color w:val="FF0000"/>
                <w:lang w:val="en-US"/>
              </w:rPr>
            </w:pPr>
            <w:r w:rsidRPr="00590AE7">
              <w:rPr>
                <w:szCs w:val="28"/>
              </w:rPr>
              <w:t>КШ №</w:t>
            </w:r>
            <w:r>
              <w:rPr>
                <w:szCs w:val="28"/>
                <w:lang w:val="en-US"/>
              </w:rPr>
              <w:t>1</w:t>
            </w:r>
          </w:p>
        </w:tc>
        <w:tc>
          <w:tcPr>
            <w:tcW w:w="1701" w:type="dxa"/>
          </w:tcPr>
          <w:p w14:paraId="3C6B8392" w14:textId="77777777" w:rsidR="00CD7CA5" w:rsidRPr="00710B4E" w:rsidRDefault="00CD7CA5" w:rsidP="00137A34">
            <w:pPr>
              <w:ind w:firstLine="0"/>
              <w:rPr>
                <w:rFonts w:eastAsiaTheme="minorEastAsia"/>
                <w:iCs/>
                <w:color w:val="FF0000"/>
              </w:rPr>
            </w:pPr>
            <w:r>
              <w:rPr>
                <w:szCs w:val="28"/>
              </w:rPr>
              <w:t>Р-ка Б 3.5</w:t>
            </w:r>
          </w:p>
        </w:tc>
        <w:tc>
          <w:tcPr>
            <w:tcW w:w="5528" w:type="dxa"/>
          </w:tcPr>
          <w:p w14:paraId="03A3552E" w14:textId="77777777" w:rsidR="00CD7CA5" w:rsidRPr="000C23D0" w:rsidRDefault="00CD7CA5" w:rsidP="00137A34">
            <w:pPr>
              <w:ind w:firstLine="0"/>
              <w:rPr>
                <w:rFonts w:eastAsiaTheme="minorEastAsia"/>
                <w:iCs/>
                <w:color w:val="FF0000"/>
              </w:rPr>
            </w:pPr>
            <w:r>
              <w:rPr>
                <w:szCs w:val="28"/>
                <w:lang w:val="en-US"/>
              </w:rPr>
              <w:t xml:space="preserve">0,7 </w:t>
            </w:r>
            <w:r w:rsidRPr="00592F04">
              <w:rPr>
                <w:szCs w:val="28"/>
                <w:lang w:val="en-US"/>
              </w:rPr>
              <w:t>+</w:t>
            </w:r>
            <w:r>
              <w:rPr>
                <w:szCs w:val="28"/>
                <w:lang w:val="en-US"/>
              </w:rPr>
              <w:t xml:space="preserve"> 2,</w:t>
            </w:r>
            <w:r>
              <w:rPr>
                <w:szCs w:val="28"/>
              </w:rPr>
              <w:t>2 + 1</w:t>
            </w:r>
            <w:r>
              <w:rPr>
                <w:szCs w:val="28"/>
                <w:lang w:val="en-US"/>
              </w:rPr>
              <w:t>,3 + 1,2 + 1,2 + 1,2</w:t>
            </w:r>
          </w:p>
        </w:tc>
        <w:tc>
          <w:tcPr>
            <w:tcW w:w="1241" w:type="dxa"/>
          </w:tcPr>
          <w:p w14:paraId="2C0770B9" w14:textId="77777777" w:rsidR="00CD7CA5" w:rsidRPr="008A519F" w:rsidRDefault="00CD7CA5" w:rsidP="00137A34">
            <w:pPr>
              <w:ind w:firstLine="0"/>
              <w:rPr>
                <w:rFonts w:eastAsiaTheme="minorEastAsia"/>
                <w:iCs/>
                <w:lang w:val="en-US"/>
              </w:rPr>
            </w:pPr>
            <w:r>
              <w:rPr>
                <w:rFonts w:eastAsiaTheme="minorEastAsia"/>
                <w:iCs/>
                <w:lang w:val="en-US"/>
              </w:rPr>
              <w:t>7,8</w:t>
            </w:r>
          </w:p>
        </w:tc>
      </w:tr>
      <w:tr w:rsidR="00CD7CA5" w:rsidRPr="007739AE" w14:paraId="6CCC0C7A" w14:textId="77777777" w:rsidTr="00CD7CA5">
        <w:trPr>
          <w:trHeight w:val="454"/>
        </w:trPr>
        <w:tc>
          <w:tcPr>
            <w:tcW w:w="1271" w:type="dxa"/>
          </w:tcPr>
          <w:p w14:paraId="19E665EB" w14:textId="77777777" w:rsidR="00CD7CA5" w:rsidRPr="0067572F" w:rsidRDefault="00CD7CA5" w:rsidP="00137A34">
            <w:pPr>
              <w:ind w:firstLine="0"/>
              <w:rPr>
                <w:rFonts w:eastAsiaTheme="minorEastAsia"/>
                <w:iCs/>
                <w:color w:val="FF0000"/>
                <w:lang w:val="en-US"/>
              </w:rPr>
            </w:pPr>
            <w:r w:rsidRPr="00590AE7">
              <w:rPr>
                <w:szCs w:val="28"/>
              </w:rPr>
              <w:t>КШ №</w:t>
            </w:r>
            <w:r>
              <w:rPr>
                <w:szCs w:val="28"/>
                <w:lang w:val="en-US"/>
              </w:rPr>
              <w:t>1</w:t>
            </w:r>
          </w:p>
        </w:tc>
        <w:tc>
          <w:tcPr>
            <w:tcW w:w="1701" w:type="dxa"/>
          </w:tcPr>
          <w:p w14:paraId="36E0B2A0" w14:textId="77777777" w:rsidR="00CD7CA5" w:rsidRPr="00710B4E" w:rsidRDefault="00CD7CA5" w:rsidP="00137A34">
            <w:pPr>
              <w:ind w:firstLine="0"/>
              <w:rPr>
                <w:rFonts w:eastAsiaTheme="minorEastAsia"/>
                <w:iCs/>
                <w:color w:val="FF0000"/>
              </w:rPr>
            </w:pPr>
            <w:r>
              <w:rPr>
                <w:szCs w:val="28"/>
              </w:rPr>
              <w:t>Р-ка Б 3.6</w:t>
            </w:r>
          </w:p>
        </w:tc>
        <w:tc>
          <w:tcPr>
            <w:tcW w:w="5528" w:type="dxa"/>
          </w:tcPr>
          <w:p w14:paraId="65317E30" w14:textId="77777777" w:rsidR="00CD7CA5" w:rsidRPr="000C23D0" w:rsidRDefault="00CD7CA5" w:rsidP="00137A34">
            <w:pPr>
              <w:ind w:firstLine="0"/>
              <w:rPr>
                <w:rFonts w:eastAsiaTheme="minorEastAsia"/>
                <w:iCs/>
                <w:color w:val="FF0000"/>
              </w:rPr>
            </w:pPr>
            <w:r>
              <w:rPr>
                <w:szCs w:val="28"/>
                <w:lang w:val="en-US"/>
              </w:rPr>
              <w:t xml:space="preserve">0,7 </w:t>
            </w:r>
            <w:r w:rsidRPr="00592F04">
              <w:rPr>
                <w:szCs w:val="28"/>
                <w:lang w:val="en-US"/>
              </w:rPr>
              <w:t>+</w:t>
            </w:r>
            <w:r>
              <w:rPr>
                <w:szCs w:val="28"/>
                <w:lang w:val="en-US"/>
              </w:rPr>
              <w:t xml:space="preserve"> 2,</w:t>
            </w:r>
            <w:r>
              <w:rPr>
                <w:szCs w:val="28"/>
              </w:rPr>
              <w:t>2 + 1</w:t>
            </w:r>
            <w:r>
              <w:rPr>
                <w:szCs w:val="28"/>
                <w:lang w:val="en-US"/>
              </w:rPr>
              <w:t>,3 + 1,2 + 1,2 + 1,2 + 1,3</w:t>
            </w:r>
          </w:p>
        </w:tc>
        <w:tc>
          <w:tcPr>
            <w:tcW w:w="1241" w:type="dxa"/>
          </w:tcPr>
          <w:p w14:paraId="36C2DE04" w14:textId="77777777" w:rsidR="00CD7CA5" w:rsidRPr="007739AE" w:rsidRDefault="00CD7CA5" w:rsidP="00137A34">
            <w:pPr>
              <w:ind w:firstLine="0"/>
              <w:rPr>
                <w:rFonts w:eastAsiaTheme="minorEastAsia"/>
                <w:iCs/>
                <w:lang w:val="en-US"/>
              </w:rPr>
            </w:pPr>
            <w:r>
              <w:rPr>
                <w:rFonts w:eastAsiaTheme="minorEastAsia"/>
                <w:iCs/>
                <w:lang w:val="en-US"/>
              </w:rPr>
              <w:t>9,1</w:t>
            </w:r>
          </w:p>
        </w:tc>
      </w:tr>
      <w:tr w:rsidR="00CD7CA5" w:rsidRPr="007739AE" w14:paraId="4A207C88" w14:textId="77777777" w:rsidTr="00CD7CA5">
        <w:trPr>
          <w:trHeight w:val="454"/>
        </w:trPr>
        <w:tc>
          <w:tcPr>
            <w:tcW w:w="1271" w:type="dxa"/>
          </w:tcPr>
          <w:p w14:paraId="6B079A08" w14:textId="77777777" w:rsidR="00CD7CA5" w:rsidRPr="0067572F" w:rsidRDefault="00CD7CA5" w:rsidP="00137A34">
            <w:pPr>
              <w:ind w:firstLine="0"/>
              <w:rPr>
                <w:rFonts w:eastAsiaTheme="minorEastAsia"/>
                <w:iCs/>
                <w:color w:val="FF0000"/>
                <w:lang w:val="en-US"/>
              </w:rPr>
            </w:pPr>
            <w:r w:rsidRPr="00590AE7">
              <w:rPr>
                <w:szCs w:val="28"/>
              </w:rPr>
              <w:t>КШ №</w:t>
            </w:r>
            <w:r>
              <w:rPr>
                <w:szCs w:val="28"/>
                <w:lang w:val="en-US"/>
              </w:rPr>
              <w:t>1</w:t>
            </w:r>
          </w:p>
        </w:tc>
        <w:tc>
          <w:tcPr>
            <w:tcW w:w="1701" w:type="dxa"/>
          </w:tcPr>
          <w:p w14:paraId="1DAD0C89" w14:textId="77777777" w:rsidR="00CD7CA5" w:rsidRPr="00710B4E" w:rsidRDefault="00CD7CA5" w:rsidP="00137A34">
            <w:pPr>
              <w:ind w:firstLine="0"/>
              <w:rPr>
                <w:rFonts w:eastAsiaTheme="minorEastAsia"/>
                <w:iCs/>
                <w:color w:val="FF0000"/>
              </w:rPr>
            </w:pPr>
            <w:r>
              <w:rPr>
                <w:szCs w:val="28"/>
              </w:rPr>
              <w:t>Р-ка</w:t>
            </w:r>
            <w:r>
              <w:rPr>
                <w:szCs w:val="28"/>
                <w:lang w:val="en-US"/>
              </w:rPr>
              <w:t xml:space="preserve"> </w:t>
            </w:r>
            <w:r>
              <w:rPr>
                <w:szCs w:val="28"/>
              </w:rPr>
              <w:t>Б 3.7</w:t>
            </w:r>
          </w:p>
        </w:tc>
        <w:tc>
          <w:tcPr>
            <w:tcW w:w="5528" w:type="dxa"/>
          </w:tcPr>
          <w:p w14:paraId="12C69F57" w14:textId="77777777" w:rsidR="00CD7CA5" w:rsidRPr="000C23D0" w:rsidRDefault="00CD7CA5" w:rsidP="00137A34">
            <w:pPr>
              <w:ind w:firstLine="0"/>
              <w:rPr>
                <w:rFonts w:eastAsiaTheme="minorEastAsia"/>
                <w:iCs/>
                <w:color w:val="FF0000"/>
              </w:rPr>
            </w:pPr>
            <w:r>
              <w:rPr>
                <w:szCs w:val="28"/>
                <w:lang w:val="en-US"/>
              </w:rPr>
              <w:t xml:space="preserve">0,7 </w:t>
            </w:r>
            <w:r w:rsidRPr="00592F04">
              <w:rPr>
                <w:szCs w:val="28"/>
                <w:lang w:val="en-US"/>
              </w:rPr>
              <w:t>+</w:t>
            </w:r>
            <w:r>
              <w:rPr>
                <w:szCs w:val="28"/>
                <w:lang w:val="en-US"/>
              </w:rPr>
              <w:t xml:space="preserve"> 2,</w:t>
            </w:r>
            <w:r>
              <w:rPr>
                <w:szCs w:val="28"/>
              </w:rPr>
              <w:t>2 + 1</w:t>
            </w:r>
            <w:r>
              <w:rPr>
                <w:szCs w:val="28"/>
                <w:lang w:val="en-US"/>
              </w:rPr>
              <w:t>,3 + 1,2 + 1,2 + 1,2 + 1,3 + 1,5</w:t>
            </w:r>
          </w:p>
        </w:tc>
        <w:tc>
          <w:tcPr>
            <w:tcW w:w="1241" w:type="dxa"/>
          </w:tcPr>
          <w:p w14:paraId="68DB8F97" w14:textId="77777777" w:rsidR="00CD7CA5" w:rsidRPr="007739AE" w:rsidRDefault="00CD7CA5" w:rsidP="00137A34">
            <w:pPr>
              <w:ind w:firstLine="0"/>
              <w:rPr>
                <w:rFonts w:eastAsiaTheme="minorEastAsia"/>
                <w:iCs/>
                <w:lang w:val="en-US"/>
              </w:rPr>
            </w:pPr>
            <w:r>
              <w:rPr>
                <w:rFonts w:eastAsiaTheme="minorEastAsia"/>
                <w:iCs/>
                <w:lang w:val="en-US"/>
              </w:rPr>
              <w:t>10,6</w:t>
            </w:r>
          </w:p>
        </w:tc>
      </w:tr>
      <w:tr w:rsidR="00CD7CA5" w:rsidRPr="007739AE" w14:paraId="0E03FA59" w14:textId="77777777" w:rsidTr="00CD7CA5">
        <w:trPr>
          <w:trHeight w:val="454"/>
        </w:trPr>
        <w:tc>
          <w:tcPr>
            <w:tcW w:w="1271" w:type="dxa"/>
          </w:tcPr>
          <w:p w14:paraId="5B563DBA" w14:textId="77777777" w:rsidR="00CD7CA5" w:rsidRPr="0067572F" w:rsidRDefault="00CD7CA5" w:rsidP="00137A34">
            <w:pPr>
              <w:ind w:firstLine="0"/>
              <w:rPr>
                <w:rFonts w:eastAsiaTheme="minorEastAsia"/>
                <w:iCs/>
                <w:color w:val="FF0000"/>
                <w:lang w:val="en-US"/>
              </w:rPr>
            </w:pPr>
            <w:r w:rsidRPr="00590AE7">
              <w:rPr>
                <w:szCs w:val="28"/>
              </w:rPr>
              <w:t>КШ №</w:t>
            </w:r>
            <w:r>
              <w:rPr>
                <w:szCs w:val="28"/>
                <w:lang w:val="en-US"/>
              </w:rPr>
              <w:t>1</w:t>
            </w:r>
          </w:p>
        </w:tc>
        <w:tc>
          <w:tcPr>
            <w:tcW w:w="1701" w:type="dxa"/>
          </w:tcPr>
          <w:p w14:paraId="168AFDFC" w14:textId="77777777" w:rsidR="00CD7CA5" w:rsidRPr="00710B4E" w:rsidRDefault="00CD7CA5" w:rsidP="00137A34">
            <w:pPr>
              <w:ind w:firstLine="0"/>
              <w:rPr>
                <w:rFonts w:eastAsiaTheme="minorEastAsia"/>
                <w:iCs/>
                <w:color w:val="FF0000"/>
              </w:rPr>
            </w:pPr>
            <w:r>
              <w:rPr>
                <w:szCs w:val="28"/>
              </w:rPr>
              <w:t>Р-ка</w:t>
            </w:r>
            <w:r>
              <w:rPr>
                <w:szCs w:val="28"/>
                <w:lang w:val="en-US"/>
              </w:rPr>
              <w:t xml:space="preserve"> </w:t>
            </w:r>
            <w:r>
              <w:rPr>
                <w:szCs w:val="28"/>
              </w:rPr>
              <w:t>Б 3.8</w:t>
            </w:r>
          </w:p>
        </w:tc>
        <w:tc>
          <w:tcPr>
            <w:tcW w:w="5528" w:type="dxa"/>
          </w:tcPr>
          <w:p w14:paraId="6D3E7839" w14:textId="77777777" w:rsidR="00CD7CA5" w:rsidRPr="000C23D0" w:rsidRDefault="00CD7CA5" w:rsidP="00137A34">
            <w:pPr>
              <w:ind w:firstLine="0"/>
              <w:rPr>
                <w:rFonts w:eastAsiaTheme="minorEastAsia"/>
                <w:iCs/>
                <w:color w:val="FF0000"/>
              </w:rPr>
            </w:pPr>
            <w:r>
              <w:rPr>
                <w:szCs w:val="28"/>
                <w:lang w:val="en-US"/>
              </w:rPr>
              <w:t xml:space="preserve">0,7 </w:t>
            </w:r>
            <w:r w:rsidRPr="00592F04">
              <w:rPr>
                <w:szCs w:val="28"/>
                <w:lang w:val="en-US"/>
              </w:rPr>
              <w:t>+</w:t>
            </w:r>
            <w:r>
              <w:rPr>
                <w:szCs w:val="28"/>
                <w:lang w:val="en-US"/>
              </w:rPr>
              <w:t xml:space="preserve"> 2,</w:t>
            </w:r>
            <w:r>
              <w:rPr>
                <w:szCs w:val="28"/>
              </w:rPr>
              <w:t>2 + 1</w:t>
            </w:r>
            <w:r>
              <w:rPr>
                <w:szCs w:val="28"/>
                <w:lang w:val="en-US"/>
              </w:rPr>
              <w:t>,3 + 1,2 + 1,2 + 1,2 + 1,3 + 1,5 + 1,5</w:t>
            </w:r>
          </w:p>
        </w:tc>
        <w:tc>
          <w:tcPr>
            <w:tcW w:w="1241" w:type="dxa"/>
          </w:tcPr>
          <w:p w14:paraId="10970E15" w14:textId="77777777" w:rsidR="00CD7CA5" w:rsidRPr="007739AE" w:rsidRDefault="00CD7CA5" w:rsidP="00137A34">
            <w:pPr>
              <w:ind w:firstLine="0"/>
              <w:rPr>
                <w:rFonts w:eastAsiaTheme="minorEastAsia"/>
                <w:iCs/>
                <w:lang w:val="en-US"/>
              </w:rPr>
            </w:pPr>
            <w:r>
              <w:rPr>
                <w:rFonts w:eastAsiaTheme="minorEastAsia"/>
                <w:iCs/>
                <w:lang w:val="en-US"/>
              </w:rPr>
              <w:t>12,1</w:t>
            </w:r>
          </w:p>
        </w:tc>
      </w:tr>
      <w:tr w:rsidR="00CD7CA5" w:rsidRPr="007739AE" w14:paraId="05DD590C" w14:textId="77777777" w:rsidTr="00CD7CA5">
        <w:trPr>
          <w:trHeight w:val="454"/>
        </w:trPr>
        <w:tc>
          <w:tcPr>
            <w:tcW w:w="1271" w:type="dxa"/>
          </w:tcPr>
          <w:p w14:paraId="49A7DD15" w14:textId="77777777" w:rsidR="00CD7CA5" w:rsidRPr="0067572F" w:rsidRDefault="00CD7CA5" w:rsidP="00137A34">
            <w:pPr>
              <w:ind w:firstLine="0"/>
              <w:rPr>
                <w:rFonts w:eastAsiaTheme="minorEastAsia"/>
                <w:iCs/>
                <w:color w:val="FF0000"/>
                <w:lang w:val="en-US"/>
              </w:rPr>
            </w:pPr>
            <w:r w:rsidRPr="00613151">
              <w:rPr>
                <w:szCs w:val="28"/>
              </w:rPr>
              <w:t>КШ №</w:t>
            </w:r>
            <w:r>
              <w:rPr>
                <w:szCs w:val="28"/>
                <w:lang w:val="en-US"/>
              </w:rPr>
              <w:t>1</w:t>
            </w:r>
          </w:p>
        </w:tc>
        <w:tc>
          <w:tcPr>
            <w:tcW w:w="1701" w:type="dxa"/>
          </w:tcPr>
          <w:p w14:paraId="47D943AC" w14:textId="77777777" w:rsidR="00CD7CA5" w:rsidRPr="00710B4E" w:rsidRDefault="00CD7CA5" w:rsidP="00137A34">
            <w:pPr>
              <w:ind w:firstLine="0"/>
              <w:rPr>
                <w:rFonts w:eastAsiaTheme="minorEastAsia"/>
                <w:iCs/>
                <w:color w:val="FF0000"/>
              </w:rPr>
            </w:pPr>
            <w:r w:rsidRPr="00613151">
              <w:rPr>
                <w:szCs w:val="28"/>
              </w:rPr>
              <w:t xml:space="preserve">Р-ка </w:t>
            </w:r>
            <w:r>
              <w:rPr>
                <w:szCs w:val="28"/>
              </w:rPr>
              <w:t>Б 2.1</w:t>
            </w:r>
          </w:p>
        </w:tc>
        <w:tc>
          <w:tcPr>
            <w:tcW w:w="5528" w:type="dxa"/>
          </w:tcPr>
          <w:p w14:paraId="7505FD8A" w14:textId="77777777" w:rsidR="00CD7CA5" w:rsidRPr="00F845A0" w:rsidRDefault="00CD7CA5" w:rsidP="00137A34">
            <w:pPr>
              <w:ind w:firstLine="0"/>
              <w:rPr>
                <w:color w:val="FFFFFF" w:themeColor="background1"/>
                <w:szCs w:val="28"/>
                <w:lang w:val="en-US"/>
              </w:rPr>
            </w:pPr>
            <w:r>
              <w:rPr>
                <w:szCs w:val="28"/>
                <w:lang w:val="en-US"/>
              </w:rPr>
              <w:t xml:space="preserve">0,7 </w:t>
            </w:r>
            <w:r w:rsidRPr="00592F04">
              <w:rPr>
                <w:szCs w:val="28"/>
                <w:lang w:val="en-US"/>
              </w:rPr>
              <w:t>+</w:t>
            </w:r>
            <w:r>
              <w:rPr>
                <w:szCs w:val="28"/>
                <w:lang w:val="en-US"/>
              </w:rPr>
              <w:t xml:space="preserve"> 2,</w:t>
            </w:r>
            <w:r>
              <w:rPr>
                <w:szCs w:val="28"/>
              </w:rPr>
              <w:t>2 + 1</w:t>
            </w:r>
            <w:r>
              <w:rPr>
                <w:szCs w:val="28"/>
                <w:lang w:val="en-US"/>
              </w:rPr>
              <w:t>,3 + 1,2 + 1,2 + 1,2 + 1,3 + 1,5 + 1,5 + 1,0 + 3,0 + 5,6 + 1,3 + 1,4 + 1,5</w:t>
            </w:r>
          </w:p>
        </w:tc>
        <w:tc>
          <w:tcPr>
            <w:tcW w:w="1241" w:type="dxa"/>
          </w:tcPr>
          <w:p w14:paraId="01DC9218" w14:textId="77777777" w:rsidR="00CD7CA5" w:rsidRPr="007739AE" w:rsidRDefault="00CD7CA5" w:rsidP="00137A34">
            <w:pPr>
              <w:ind w:firstLine="0"/>
              <w:rPr>
                <w:rFonts w:eastAsiaTheme="minorEastAsia"/>
                <w:iCs/>
                <w:lang w:val="en-US"/>
              </w:rPr>
            </w:pPr>
            <w:r w:rsidRPr="00D7708D">
              <w:rPr>
                <w:rFonts w:eastAsiaTheme="minorEastAsia"/>
                <w:iCs/>
                <w:lang w:val="en-US"/>
              </w:rPr>
              <w:t>2</w:t>
            </w:r>
            <w:r>
              <w:rPr>
                <w:rFonts w:eastAsiaTheme="minorEastAsia"/>
                <w:iCs/>
                <w:lang w:val="en-US"/>
              </w:rPr>
              <w:t>5,9</w:t>
            </w:r>
          </w:p>
        </w:tc>
      </w:tr>
      <w:tr w:rsidR="00CD7CA5" w:rsidRPr="007739AE" w14:paraId="0F9EE4B4" w14:textId="77777777" w:rsidTr="00CD7CA5">
        <w:trPr>
          <w:trHeight w:val="454"/>
        </w:trPr>
        <w:tc>
          <w:tcPr>
            <w:tcW w:w="1271" w:type="dxa"/>
          </w:tcPr>
          <w:p w14:paraId="17ADC8ED" w14:textId="77777777" w:rsidR="00CD7CA5" w:rsidRPr="0067572F" w:rsidRDefault="00CD7CA5" w:rsidP="00137A34">
            <w:pPr>
              <w:ind w:firstLine="0"/>
              <w:rPr>
                <w:rFonts w:eastAsiaTheme="minorEastAsia"/>
                <w:iCs/>
                <w:color w:val="FF0000"/>
                <w:lang w:val="en-US"/>
              </w:rPr>
            </w:pPr>
            <w:r w:rsidRPr="00592F04">
              <w:rPr>
                <w:szCs w:val="28"/>
              </w:rPr>
              <w:t>КШ №</w:t>
            </w:r>
            <w:r>
              <w:rPr>
                <w:szCs w:val="28"/>
                <w:lang w:val="en-US"/>
              </w:rPr>
              <w:t>1</w:t>
            </w:r>
          </w:p>
        </w:tc>
        <w:tc>
          <w:tcPr>
            <w:tcW w:w="1701" w:type="dxa"/>
          </w:tcPr>
          <w:p w14:paraId="0101F2FA" w14:textId="77777777" w:rsidR="00CD7CA5" w:rsidRPr="00710B4E" w:rsidRDefault="00CD7CA5" w:rsidP="00137A34">
            <w:pPr>
              <w:ind w:firstLine="0"/>
              <w:rPr>
                <w:rFonts w:eastAsiaTheme="minorEastAsia"/>
                <w:iCs/>
                <w:color w:val="FF0000"/>
              </w:rPr>
            </w:pPr>
            <w:r w:rsidRPr="00592F04">
              <w:rPr>
                <w:szCs w:val="28"/>
              </w:rPr>
              <w:t xml:space="preserve">Р-ка </w:t>
            </w:r>
            <w:r>
              <w:rPr>
                <w:szCs w:val="28"/>
              </w:rPr>
              <w:t>Б 2.2</w:t>
            </w:r>
          </w:p>
        </w:tc>
        <w:tc>
          <w:tcPr>
            <w:tcW w:w="5528" w:type="dxa"/>
          </w:tcPr>
          <w:p w14:paraId="42D2FE9B" w14:textId="77777777" w:rsidR="00CD7CA5" w:rsidRPr="000C23D0" w:rsidRDefault="00CD7CA5" w:rsidP="00137A34">
            <w:pPr>
              <w:ind w:firstLine="0"/>
              <w:rPr>
                <w:rFonts w:eastAsiaTheme="minorEastAsia"/>
                <w:iCs/>
                <w:color w:val="FF0000"/>
              </w:rPr>
            </w:pPr>
            <w:r>
              <w:rPr>
                <w:szCs w:val="28"/>
                <w:lang w:val="en-US"/>
              </w:rPr>
              <w:t xml:space="preserve">0,7 </w:t>
            </w:r>
            <w:r w:rsidRPr="00592F04">
              <w:rPr>
                <w:szCs w:val="28"/>
                <w:lang w:val="en-US"/>
              </w:rPr>
              <w:t>+</w:t>
            </w:r>
            <w:r>
              <w:rPr>
                <w:szCs w:val="28"/>
                <w:lang w:val="en-US"/>
              </w:rPr>
              <w:t xml:space="preserve"> 2,</w:t>
            </w:r>
            <w:r>
              <w:rPr>
                <w:szCs w:val="28"/>
              </w:rPr>
              <w:t>2 + 1</w:t>
            </w:r>
            <w:r>
              <w:rPr>
                <w:szCs w:val="28"/>
                <w:lang w:val="en-US"/>
              </w:rPr>
              <w:t>,3 + 1,2 + 1,2 + 1,2 + 1,3 + 1,5 + 1,5 + 1,0 + 3,0 + 5,6 + 1,3 + 1,4</w:t>
            </w:r>
          </w:p>
        </w:tc>
        <w:tc>
          <w:tcPr>
            <w:tcW w:w="1241" w:type="dxa"/>
          </w:tcPr>
          <w:p w14:paraId="337E4EB9" w14:textId="77777777" w:rsidR="00CD7CA5" w:rsidRPr="007739AE" w:rsidRDefault="00CD7CA5" w:rsidP="00137A34">
            <w:pPr>
              <w:ind w:firstLine="0"/>
              <w:rPr>
                <w:rFonts w:eastAsiaTheme="minorEastAsia"/>
                <w:iCs/>
                <w:lang w:val="en-US"/>
              </w:rPr>
            </w:pPr>
            <w:r>
              <w:rPr>
                <w:rFonts w:eastAsiaTheme="minorEastAsia"/>
                <w:iCs/>
                <w:lang w:val="ru-BY"/>
              </w:rPr>
              <w:t>2</w:t>
            </w:r>
            <w:r>
              <w:rPr>
                <w:rFonts w:eastAsiaTheme="minorEastAsia"/>
                <w:iCs/>
                <w:lang w:val="en-US"/>
              </w:rPr>
              <w:t>4,4</w:t>
            </w:r>
          </w:p>
        </w:tc>
      </w:tr>
      <w:tr w:rsidR="00CD7CA5" w:rsidRPr="005F1B1D" w14:paraId="119B5C8B" w14:textId="77777777" w:rsidTr="00CD7CA5">
        <w:trPr>
          <w:trHeight w:val="454"/>
        </w:trPr>
        <w:tc>
          <w:tcPr>
            <w:tcW w:w="1271" w:type="dxa"/>
          </w:tcPr>
          <w:p w14:paraId="5DB88A88" w14:textId="77777777" w:rsidR="00CD7CA5" w:rsidRPr="0067572F" w:rsidRDefault="00CD7CA5" w:rsidP="00137A34">
            <w:pPr>
              <w:ind w:firstLine="0"/>
              <w:rPr>
                <w:rFonts w:eastAsiaTheme="minorEastAsia"/>
                <w:iCs/>
                <w:color w:val="FF0000"/>
                <w:lang w:val="en-US"/>
              </w:rPr>
            </w:pPr>
            <w:r w:rsidRPr="00590AE7">
              <w:rPr>
                <w:szCs w:val="28"/>
              </w:rPr>
              <w:t>КШ №</w:t>
            </w:r>
            <w:r>
              <w:rPr>
                <w:szCs w:val="28"/>
                <w:lang w:val="en-US"/>
              </w:rPr>
              <w:t>1</w:t>
            </w:r>
          </w:p>
        </w:tc>
        <w:tc>
          <w:tcPr>
            <w:tcW w:w="1701" w:type="dxa"/>
          </w:tcPr>
          <w:p w14:paraId="0BA765A4" w14:textId="77777777" w:rsidR="00CD7CA5" w:rsidRPr="00710B4E" w:rsidRDefault="00CD7CA5" w:rsidP="00137A34">
            <w:pPr>
              <w:ind w:firstLine="0"/>
              <w:rPr>
                <w:rFonts w:eastAsiaTheme="minorEastAsia"/>
                <w:iCs/>
                <w:color w:val="FF0000"/>
              </w:rPr>
            </w:pPr>
            <w:r>
              <w:rPr>
                <w:szCs w:val="28"/>
              </w:rPr>
              <w:t>Р-ка Б 2.3</w:t>
            </w:r>
          </w:p>
        </w:tc>
        <w:tc>
          <w:tcPr>
            <w:tcW w:w="5528" w:type="dxa"/>
          </w:tcPr>
          <w:p w14:paraId="2FF2FD13" w14:textId="77777777" w:rsidR="00CD7CA5" w:rsidRPr="000C23D0" w:rsidRDefault="00CD7CA5" w:rsidP="00137A34">
            <w:pPr>
              <w:ind w:firstLine="0"/>
              <w:rPr>
                <w:rFonts w:eastAsiaTheme="minorEastAsia"/>
                <w:iCs/>
                <w:color w:val="FF0000"/>
              </w:rPr>
            </w:pPr>
            <w:r>
              <w:rPr>
                <w:szCs w:val="28"/>
                <w:lang w:val="en-US"/>
              </w:rPr>
              <w:t xml:space="preserve">0,7 </w:t>
            </w:r>
            <w:r w:rsidRPr="00592F04">
              <w:rPr>
                <w:szCs w:val="28"/>
                <w:lang w:val="en-US"/>
              </w:rPr>
              <w:t>+</w:t>
            </w:r>
            <w:r>
              <w:rPr>
                <w:szCs w:val="28"/>
                <w:lang w:val="en-US"/>
              </w:rPr>
              <w:t xml:space="preserve"> 2,</w:t>
            </w:r>
            <w:r>
              <w:rPr>
                <w:szCs w:val="28"/>
              </w:rPr>
              <w:t>2 + 1</w:t>
            </w:r>
            <w:r>
              <w:rPr>
                <w:szCs w:val="28"/>
                <w:lang w:val="en-US"/>
              </w:rPr>
              <w:t>,3 + 1,2 + 1,2 + 1,2 + 1,3 + 1,5 + 1,5 + 1,0 + 3,0 + 5,6 + 1,3</w:t>
            </w:r>
          </w:p>
        </w:tc>
        <w:tc>
          <w:tcPr>
            <w:tcW w:w="1241" w:type="dxa"/>
          </w:tcPr>
          <w:p w14:paraId="17E39A19" w14:textId="77777777" w:rsidR="00CD7CA5" w:rsidRPr="005F1B1D" w:rsidRDefault="00CD7CA5" w:rsidP="00137A34">
            <w:pPr>
              <w:ind w:firstLine="0"/>
              <w:rPr>
                <w:rFonts w:eastAsiaTheme="minorEastAsia"/>
                <w:iCs/>
                <w:lang w:val="en-US"/>
              </w:rPr>
            </w:pPr>
            <w:r>
              <w:rPr>
                <w:rFonts w:eastAsiaTheme="minorEastAsia"/>
                <w:iCs/>
                <w:lang w:val="en-US"/>
              </w:rPr>
              <w:t>23,0</w:t>
            </w:r>
          </w:p>
        </w:tc>
      </w:tr>
      <w:tr w:rsidR="00CD7CA5" w:rsidRPr="00CB5706" w14:paraId="2D851A67" w14:textId="77777777" w:rsidTr="00017754">
        <w:trPr>
          <w:trHeight w:val="454"/>
        </w:trPr>
        <w:tc>
          <w:tcPr>
            <w:tcW w:w="1271" w:type="dxa"/>
            <w:tcBorders>
              <w:bottom w:val="single" w:sz="4" w:space="0" w:color="auto"/>
            </w:tcBorders>
          </w:tcPr>
          <w:p w14:paraId="103A0176" w14:textId="77777777" w:rsidR="00CD7CA5" w:rsidRPr="00613151" w:rsidRDefault="00CD7CA5" w:rsidP="00137A34">
            <w:pPr>
              <w:ind w:firstLine="0"/>
              <w:rPr>
                <w:rFonts w:eastAsiaTheme="minorEastAsia"/>
                <w:iCs/>
                <w:lang w:val="en-US"/>
              </w:rPr>
            </w:pPr>
            <w:r w:rsidRPr="00590AE7">
              <w:rPr>
                <w:szCs w:val="28"/>
              </w:rPr>
              <w:t>КШ №</w:t>
            </w:r>
            <w:r>
              <w:rPr>
                <w:szCs w:val="28"/>
                <w:lang w:val="en-US"/>
              </w:rPr>
              <w:t>1</w:t>
            </w:r>
          </w:p>
        </w:tc>
        <w:tc>
          <w:tcPr>
            <w:tcW w:w="1701" w:type="dxa"/>
            <w:tcBorders>
              <w:bottom w:val="single" w:sz="4" w:space="0" w:color="auto"/>
            </w:tcBorders>
          </w:tcPr>
          <w:p w14:paraId="1C56D1DA" w14:textId="77777777" w:rsidR="00CD7CA5" w:rsidRPr="00710B4E" w:rsidRDefault="00CD7CA5" w:rsidP="00137A34">
            <w:pPr>
              <w:ind w:firstLine="0"/>
              <w:rPr>
                <w:rFonts w:eastAsiaTheme="minorEastAsia"/>
                <w:iCs/>
              </w:rPr>
            </w:pPr>
            <w:r>
              <w:rPr>
                <w:szCs w:val="28"/>
              </w:rPr>
              <w:t>Р-ка Б 2.4</w:t>
            </w:r>
          </w:p>
        </w:tc>
        <w:tc>
          <w:tcPr>
            <w:tcW w:w="5528" w:type="dxa"/>
            <w:tcBorders>
              <w:bottom w:val="single" w:sz="4" w:space="0" w:color="auto"/>
            </w:tcBorders>
          </w:tcPr>
          <w:p w14:paraId="49BD64B2" w14:textId="77777777" w:rsidR="00CD7CA5" w:rsidRPr="00710B4E" w:rsidRDefault="00CD7CA5" w:rsidP="00137A34">
            <w:pPr>
              <w:ind w:firstLine="0"/>
              <w:rPr>
                <w:rFonts w:eastAsiaTheme="minorEastAsia"/>
                <w:iCs/>
                <w:highlight w:val="yellow"/>
                <w:lang w:val="en-US"/>
              </w:rPr>
            </w:pPr>
            <w:r>
              <w:rPr>
                <w:szCs w:val="28"/>
                <w:lang w:val="en-US"/>
              </w:rPr>
              <w:t xml:space="preserve">0,7 </w:t>
            </w:r>
            <w:r w:rsidRPr="00592F04">
              <w:rPr>
                <w:szCs w:val="28"/>
                <w:lang w:val="en-US"/>
              </w:rPr>
              <w:t>+</w:t>
            </w:r>
            <w:r>
              <w:rPr>
                <w:szCs w:val="28"/>
                <w:lang w:val="en-US"/>
              </w:rPr>
              <w:t xml:space="preserve"> 2,</w:t>
            </w:r>
            <w:r>
              <w:rPr>
                <w:szCs w:val="28"/>
              </w:rPr>
              <w:t>2 + 1</w:t>
            </w:r>
            <w:r>
              <w:rPr>
                <w:szCs w:val="28"/>
                <w:lang w:val="en-US"/>
              </w:rPr>
              <w:t>,3 + 1,2 + 1,2 + 1,2 + 1,3 + 1,5 + 1,5 + 1,0 + 3,0 + 5,6</w:t>
            </w:r>
          </w:p>
        </w:tc>
        <w:tc>
          <w:tcPr>
            <w:tcW w:w="1241" w:type="dxa"/>
            <w:tcBorders>
              <w:bottom w:val="single" w:sz="4" w:space="0" w:color="auto"/>
            </w:tcBorders>
          </w:tcPr>
          <w:p w14:paraId="01CCEBF7" w14:textId="77777777" w:rsidR="00CD7CA5" w:rsidRPr="00CB5706" w:rsidRDefault="00CD7CA5" w:rsidP="00137A34">
            <w:pPr>
              <w:ind w:firstLine="0"/>
              <w:rPr>
                <w:rFonts w:eastAsiaTheme="minorEastAsia"/>
                <w:iCs/>
                <w:color w:val="FF0000"/>
                <w:highlight w:val="yellow"/>
                <w:lang w:val="en-US"/>
              </w:rPr>
            </w:pPr>
            <w:r>
              <w:rPr>
                <w:rFonts w:eastAsiaTheme="minorEastAsia"/>
                <w:iCs/>
                <w:lang w:val="en-US"/>
              </w:rPr>
              <w:t>21,7</w:t>
            </w:r>
          </w:p>
        </w:tc>
      </w:tr>
      <w:tr w:rsidR="00CD7CA5" w:rsidRPr="008A519F" w14:paraId="15C94115" w14:textId="77777777" w:rsidTr="00017754">
        <w:trPr>
          <w:trHeight w:val="454"/>
        </w:trPr>
        <w:tc>
          <w:tcPr>
            <w:tcW w:w="1271" w:type="dxa"/>
            <w:tcBorders>
              <w:bottom w:val="nil"/>
            </w:tcBorders>
          </w:tcPr>
          <w:p w14:paraId="6652B9AF"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1</w:t>
            </w:r>
          </w:p>
        </w:tc>
        <w:tc>
          <w:tcPr>
            <w:tcW w:w="1701" w:type="dxa"/>
            <w:tcBorders>
              <w:bottom w:val="nil"/>
            </w:tcBorders>
          </w:tcPr>
          <w:p w14:paraId="0EAA5E5F" w14:textId="77777777" w:rsidR="00CD7CA5" w:rsidRPr="00427CA2" w:rsidRDefault="00CD7CA5" w:rsidP="00137A34">
            <w:pPr>
              <w:ind w:firstLine="0"/>
              <w:rPr>
                <w:rFonts w:eastAsiaTheme="minorEastAsia"/>
                <w:iCs/>
              </w:rPr>
            </w:pPr>
            <w:r>
              <w:rPr>
                <w:szCs w:val="28"/>
              </w:rPr>
              <w:t>Р-ка Б 2.5</w:t>
            </w:r>
          </w:p>
        </w:tc>
        <w:tc>
          <w:tcPr>
            <w:tcW w:w="5528" w:type="dxa"/>
            <w:tcBorders>
              <w:bottom w:val="nil"/>
            </w:tcBorders>
          </w:tcPr>
          <w:p w14:paraId="38F3164A" w14:textId="77777777" w:rsidR="00CD7CA5" w:rsidRPr="00454B44" w:rsidRDefault="00CD7CA5" w:rsidP="00137A34">
            <w:pPr>
              <w:ind w:firstLine="0"/>
              <w:rPr>
                <w:szCs w:val="28"/>
                <w:lang w:val="en-US"/>
              </w:rPr>
            </w:pPr>
            <w:r>
              <w:rPr>
                <w:szCs w:val="28"/>
                <w:lang w:val="en-US"/>
              </w:rPr>
              <w:t xml:space="preserve">0,7 </w:t>
            </w:r>
            <w:r w:rsidRPr="00592F04">
              <w:rPr>
                <w:szCs w:val="28"/>
                <w:lang w:val="en-US"/>
              </w:rPr>
              <w:t>+</w:t>
            </w:r>
            <w:r>
              <w:rPr>
                <w:szCs w:val="28"/>
                <w:lang w:val="en-US"/>
              </w:rPr>
              <w:t xml:space="preserve"> 2,</w:t>
            </w:r>
            <w:r>
              <w:rPr>
                <w:szCs w:val="28"/>
              </w:rPr>
              <w:t>2 + 1</w:t>
            </w:r>
            <w:r>
              <w:rPr>
                <w:szCs w:val="28"/>
                <w:lang w:val="en-US"/>
              </w:rPr>
              <w:t>,3 + 1,2 + 1,2 + 1,2 + 1,3 + 1,5 + 1,5 + 1,0 + 3,0 + 5,1 + 4,9 + 0,8</w:t>
            </w:r>
          </w:p>
        </w:tc>
        <w:tc>
          <w:tcPr>
            <w:tcW w:w="1241" w:type="dxa"/>
            <w:tcBorders>
              <w:bottom w:val="nil"/>
            </w:tcBorders>
          </w:tcPr>
          <w:p w14:paraId="60AADC10" w14:textId="77777777" w:rsidR="00CD7CA5" w:rsidRPr="008A519F" w:rsidRDefault="00CD7CA5" w:rsidP="00137A34">
            <w:pPr>
              <w:ind w:firstLine="0"/>
              <w:rPr>
                <w:rFonts w:eastAsiaTheme="minorEastAsia"/>
                <w:iCs/>
                <w:lang w:val="en-US"/>
              </w:rPr>
            </w:pPr>
            <w:r>
              <w:rPr>
                <w:rFonts w:eastAsiaTheme="minorEastAsia"/>
                <w:iCs/>
                <w:lang w:val="en-US"/>
              </w:rPr>
              <w:t>26,9</w:t>
            </w:r>
          </w:p>
        </w:tc>
      </w:tr>
    </w:tbl>
    <w:p w14:paraId="396E81AB" w14:textId="5F715B61" w:rsidR="00CD7CA5" w:rsidRDefault="00CD7CA5" w:rsidP="00BB5D01">
      <w:pPr>
        <w:spacing w:before="120"/>
        <w:ind w:firstLine="0"/>
        <w:rPr>
          <w:rFonts w:eastAsiaTheme="minorEastAsia"/>
          <w:iCs/>
        </w:rPr>
      </w:pPr>
    </w:p>
    <w:p w14:paraId="7A1F1251" w14:textId="226D0019" w:rsidR="00E90919" w:rsidRDefault="00CD7CA5" w:rsidP="00CD7CA5">
      <w:pPr>
        <w:ind w:firstLine="0"/>
        <w:jc w:val="right"/>
        <w:rPr>
          <w:lang w:val="ru-BY"/>
        </w:rPr>
      </w:pPr>
      <w:r>
        <w:lastRenderedPageBreak/>
        <w:t>Продолжение таблицы 3.</w:t>
      </w:r>
      <w:r>
        <w:rPr>
          <w:lang w:val="ru-BY"/>
        </w:rPr>
        <w:t>2</w:t>
      </w:r>
    </w:p>
    <w:tbl>
      <w:tblPr>
        <w:tblStyle w:val="TableGrid"/>
        <w:tblW w:w="9741" w:type="dxa"/>
        <w:tblLayout w:type="fixed"/>
        <w:tblLook w:val="04A0" w:firstRow="1" w:lastRow="0" w:firstColumn="1" w:lastColumn="0" w:noHBand="0" w:noVBand="1"/>
      </w:tblPr>
      <w:tblGrid>
        <w:gridCol w:w="1271"/>
        <w:gridCol w:w="1559"/>
        <w:gridCol w:w="5670"/>
        <w:gridCol w:w="1241"/>
      </w:tblGrid>
      <w:tr w:rsidR="00CD7CA5" w14:paraId="528F8A0F" w14:textId="77777777" w:rsidTr="00CD7CA5">
        <w:trPr>
          <w:trHeight w:val="454"/>
        </w:trPr>
        <w:tc>
          <w:tcPr>
            <w:tcW w:w="1271" w:type="dxa"/>
          </w:tcPr>
          <w:p w14:paraId="65B8C5CA" w14:textId="77777777" w:rsidR="00CD7CA5" w:rsidRPr="00590AE7" w:rsidRDefault="00CD7CA5" w:rsidP="00137A34">
            <w:pPr>
              <w:ind w:firstLine="0"/>
              <w:rPr>
                <w:szCs w:val="28"/>
              </w:rPr>
            </w:pPr>
            <w:r w:rsidRPr="00590AE7">
              <w:rPr>
                <w:szCs w:val="28"/>
              </w:rPr>
              <w:t>№ шкафа</w:t>
            </w:r>
          </w:p>
        </w:tc>
        <w:tc>
          <w:tcPr>
            <w:tcW w:w="1559" w:type="dxa"/>
          </w:tcPr>
          <w:p w14:paraId="7C88B23E" w14:textId="77777777" w:rsidR="00CD7CA5" w:rsidRDefault="00CD7CA5" w:rsidP="00137A34">
            <w:pPr>
              <w:ind w:firstLine="0"/>
              <w:rPr>
                <w:szCs w:val="28"/>
              </w:rPr>
            </w:pPr>
            <w:r w:rsidRPr="00590AE7">
              <w:rPr>
                <w:szCs w:val="28"/>
              </w:rPr>
              <w:t>№ узла</w:t>
            </w:r>
          </w:p>
        </w:tc>
        <w:tc>
          <w:tcPr>
            <w:tcW w:w="5670" w:type="dxa"/>
          </w:tcPr>
          <w:p w14:paraId="232AE8E4" w14:textId="77777777" w:rsidR="00CD7CA5" w:rsidRDefault="00CD7CA5" w:rsidP="00137A34">
            <w:pPr>
              <w:ind w:firstLine="0"/>
              <w:rPr>
                <w:lang w:val="en-US"/>
              </w:rPr>
            </w:pPr>
            <w:r>
              <w:rPr>
                <w:szCs w:val="28"/>
              </w:rPr>
              <w:t>Расчет длин</w:t>
            </w:r>
            <w:r w:rsidRPr="00590AE7">
              <w:rPr>
                <w:szCs w:val="28"/>
              </w:rPr>
              <w:t>ы</w:t>
            </w:r>
          </w:p>
        </w:tc>
        <w:tc>
          <w:tcPr>
            <w:tcW w:w="1241" w:type="dxa"/>
          </w:tcPr>
          <w:p w14:paraId="403529C0" w14:textId="77777777" w:rsidR="00CD7CA5" w:rsidRDefault="00CD7CA5" w:rsidP="00137A34">
            <w:pPr>
              <w:ind w:firstLine="0"/>
              <w:rPr>
                <w:rFonts w:eastAsiaTheme="minorEastAsia"/>
                <w:iCs/>
                <w:lang w:val="en-US"/>
              </w:rPr>
            </w:pPr>
            <w:r w:rsidRPr="00590AE7">
              <w:rPr>
                <w:szCs w:val="28"/>
              </w:rPr>
              <w:t>Длина, м</w:t>
            </w:r>
          </w:p>
        </w:tc>
      </w:tr>
      <w:tr w:rsidR="00CD7CA5" w:rsidRPr="00817771" w14:paraId="49A4C4CC" w14:textId="77777777" w:rsidTr="00CD7CA5">
        <w:trPr>
          <w:trHeight w:val="454"/>
        </w:trPr>
        <w:tc>
          <w:tcPr>
            <w:tcW w:w="1271" w:type="dxa"/>
          </w:tcPr>
          <w:p w14:paraId="5AAD65A4" w14:textId="1A8C32E1" w:rsidR="00CD7CA5" w:rsidRPr="00711789" w:rsidRDefault="00CD7CA5" w:rsidP="00CD7CA5">
            <w:pPr>
              <w:ind w:firstLine="0"/>
              <w:rPr>
                <w:szCs w:val="28"/>
              </w:rPr>
            </w:pPr>
            <w:r w:rsidRPr="00590AE7">
              <w:rPr>
                <w:szCs w:val="28"/>
              </w:rPr>
              <w:t>КШ №</w:t>
            </w:r>
            <w:r>
              <w:rPr>
                <w:szCs w:val="28"/>
                <w:lang w:val="en-US"/>
              </w:rPr>
              <w:t>1</w:t>
            </w:r>
          </w:p>
        </w:tc>
        <w:tc>
          <w:tcPr>
            <w:tcW w:w="1559" w:type="dxa"/>
          </w:tcPr>
          <w:p w14:paraId="49211BDF" w14:textId="0A51DCCC" w:rsidR="00CD7CA5" w:rsidRPr="00711789" w:rsidRDefault="00CD7CA5" w:rsidP="00CD7CA5">
            <w:pPr>
              <w:ind w:firstLine="0"/>
              <w:rPr>
                <w:szCs w:val="28"/>
              </w:rPr>
            </w:pPr>
            <w:r>
              <w:rPr>
                <w:szCs w:val="28"/>
              </w:rPr>
              <w:t>Р-ка Б 2.6</w:t>
            </w:r>
          </w:p>
        </w:tc>
        <w:tc>
          <w:tcPr>
            <w:tcW w:w="5670" w:type="dxa"/>
          </w:tcPr>
          <w:p w14:paraId="163704F1" w14:textId="1349BEFD" w:rsidR="00CD7CA5" w:rsidRPr="00711789" w:rsidRDefault="00CD7CA5" w:rsidP="00CD7CA5">
            <w:pPr>
              <w:ind w:firstLine="0"/>
              <w:rPr>
                <w:szCs w:val="28"/>
                <w:lang w:val="en-US"/>
              </w:rPr>
            </w:pPr>
            <w:r>
              <w:rPr>
                <w:szCs w:val="28"/>
                <w:lang w:val="en-US"/>
              </w:rPr>
              <w:t xml:space="preserve">0,7 </w:t>
            </w:r>
            <w:r w:rsidRPr="00592F04">
              <w:rPr>
                <w:szCs w:val="28"/>
                <w:lang w:val="en-US"/>
              </w:rPr>
              <w:t>+</w:t>
            </w:r>
            <w:r>
              <w:rPr>
                <w:szCs w:val="28"/>
                <w:lang w:val="en-US"/>
              </w:rPr>
              <w:t xml:space="preserve"> 2,</w:t>
            </w:r>
            <w:r>
              <w:rPr>
                <w:szCs w:val="28"/>
              </w:rPr>
              <w:t>2 + 1</w:t>
            </w:r>
            <w:r>
              <w:rPr>
                <w:szCs w:val="28"/>
                <w:lang w:val="en-US"/>
              </w:rPr>
              <w:t>,3 + 1,2 + 1,2 + 1,2 + 1,3 + 1,5 + 1,5 + 1,0 + 3,0 + 5,1 + 4,9 + 0,8 + 1,4</w:t>
            </w:r>
          </w:p>
        </w:tc>
        <w:tc>
          <w:tcPr>
            <w:tcW w:w="1241" w:type="dxa"/>
          </w:tcPr>
          <w:p w14:paraId="57C55D9A" w14:textId="56F355E8" w:rsidR="00CD7CA5" w:rsidRPr="00711789" w:rsidRDefault="00CD7CA5" w:rsidP="00CD7CA5">
            <w:pPr>
              <w:ind w:firstLine="0"/>
              <w:rPr>
                <w:szCs w:val="28"/>
                <w:lang w:val="en-US"/>
              </w:rPr>
            </w:pPr>
            <w:r>
              <w:rPr>
                <w:rFonts w:eastAsiaTheme="minorEastAsia"/>
                <w:iCs/>
                <w:lang w:val="en-US"/>
              </w:rPr>
              <w:t>28,3</w:t>
            </w:r>
          </w:p>
        </w:tc>
      </w:tr>
      <w:tr w:rsidR="00CD7CA5" w:rsidRPr="00817771" w14:paraId="2965A8BE" w14:textId="77777777" w:rsidTr="00CD7CA5">
        <w:trPr>
          <w:trHeight w:val="454"/>
        </w:trPr>
        <w:tc>
          <w:tcPr>
            <w:tcW w:w="1271" w:type="dxa"/>
          </w:tcPr>
          <w:p w14:paraId="511E9682" w14:textId="6376C042" w:rsidR="00CD7CA5" w:rsidRPr="00711789" w:rsidRDefault="00CD7CA5" w:rsidP="00CD7CA5">
            <w:pPr>
              <w:ind w:firstLine="0"/>
              <w:rPr>
                <w:rFonts w:eastAsiaTheme="minorEastAsia"/>
                <w:iCs/>
              </w:rPr>
            </w:pPr>
            <w:r w:rsidRPr="00590AE7">
              <w:rPr>
                <w:szCs w:val="28"/>
              </w:rPr>
              <w:t>КШ №</w:t>
            </w:r>
            <w:r>
              <w:rPr>
                <w:szCs w:val="28"/>
                <w:lang w:val="en-US"/>
              </w:rPr>
              <w:t>1</w:t>
            </w:r>
          </w:p>
        </w:tc>
        <w:tc>
          <w:tcPr>
            <w:tcW w:w="1559" w:type="dxa"/>
          </w:tcPr>
          <w:p w14:paraId="1D80CF3F" w14:textId="5B9E115D" w:rsidR="00CD7CA5" w:rsidRPr="00711789" w:rsidRDefault="00CD7CA5" w:rsidP="00CD7CA5">
            <w:pPr>
              <w:ind w:firstLine="0"/>
              <w:rPr>
                <w:rFonts w:eastAsiaTheme="minorEastAsia"/>
                <w:iCs/>
              </w:rPr>
            </w:pPr>
            <w:r>
              <w:rPr>
                <w:szCs w:val="28"/>
              </w:rPr>
              <w:t>Р-ка Б 2.7</w:t>
            </w:r>
          </w:p>
        </w:tc>
        <w:tc>
          <w:tcPr>
            <w:tcW w:w="5670" w:type="dxa"/>
          </w:tcPr>
          <w:p w14:paraId="719B6B71" w14:textId="42E7758D" w:rsidR="00CD7CA5" w:rsidRPr="00711789" w:rsidRDefault="00CD7CA5" w:rsidP="00CD7CA5">
            <w:pPr>
              <w:ind w:firstLine="0"/>
              <w:rPr>
                <w:rFonts w:eastAsiaTheme="minorEastAsia"/>
                <w:iCs/>
              </w:rPr>
            </w:pPr>
            <w:r>
              <w:rPr>
                <w:szCs w:val="28"/>
                <w:lang w:val="en-US"/>
              </w:rPr>
              <w:t xml:space="preserve">0,7 </w:t>
            </w:r>
            <w:r w:rsidRPr="00592F04">
              <w:rPr>
                <w:szCs w:val="28"/>
                <w:lang w:val="en-US"/>
              </w:rPr>
              <w:t>+</w:t>
            </w:r>
            <w:r>
              <w:rPr>
                <w:szCs w:val="28"/>
                <w:lang w:val="en-US"/>
              </w:rPr>
              <w:t xml:space="preserve"> 2,</w:t>
            </w:r>
            <w:r>
              <w:rPr>
                <w:szCs w:val="28"/>
              </w:rPr>
              <w:t>2 + 1</w:t>
            </w:r>
            <w:r>
              <w:rPr>
                <w:szCs w:val="28"/>
                <w:lang w:val="en-US"/>
              </w:rPr>
              <w:t>,3 + 1,2 + 1,2 + 1,2 + 1,3 + 1,5 + 1,5 + 1,0 + 3,0 + 5,1 + 4,9 + 0,8 + 1,4 + 3,0 +3,6</w:t>
            </w:r>
          </w:p>
        </w:tc>
        <w:tc>
          <w:tcPr>
            <w:tcW w:w="1241" w:type="dxa"/>
          </w:tcPr>
          <w:p w14:paraId="7275B9CC" w14:textId="33699EA5" w:rsidR="00CD7CA5" w:rsidRPr="00711789" w:rsidRDefault="00CD7CA5" w:rsidP="00CD7CA5">
            <w:pPr>
              <w:ind w:firstLine="0"/>
              <w:rPr>
                <w:rFonts w:eastAsiaTheme="minorEastAsia"/>
                <w:iCs/>
                <w:lang w:val="en-US"/>
              </w:rPr>
            </w:pPr>
            <w:r>
              <w:rPr>
                <w:rFonts w:eastAsiaTheme="minorEastAsia"/>
                <w:iCs/>
                <w:lang w:val="en-US"/>
              </w:rPr>
              <w:t>34,9</w:t>
            </w:r>
          </w:p>
        </w:tc>
      </w:tr>
      <w:tr w:rsidR="00CD7CA5" w:rsidRPr="00817771" w14:paraId="5AFD4F7A" w14:textId="77777777" w:rsidTr="00CD7CA5">
        <w:trPr>
          <w:trHeight w:val="454"/>
        </w:trPr>
        <w:tc>
          <w:tcPr>
            <w:tcW w:w="1271" w:type="dxa"/>
          </w:tcPr>
          <w:p w14:paraId="3C074E93" w14:textId="429B5D55" w:rsidR="00CD7CA5" w:rsidRPr="00711789" w:rsidRDefault="00CD7CA5" w:rsidP="00CD7CA5">
            <w:pPr>
              <w:ind w:firstLine="0"/>
              <w:rPr>
                <w:rFonts w:eastAsiaTheme="minorEastAsia"/>
                <w:iCs/>
              </w:rPr>
            </w:pPr>
            <w:r w:rsidRPr="00590AE7">
              <w:rPr>
                <w:szCs w:val="28"/>
              </w:rPr>
              <w:t>КШ №</w:t>
            </w:r>
            <w:r>
              <w:rPr>
                <w:szCs w:val="28"/>
                <w:lang w:val="en-US"/>
              </w:rPr>
              <w:t>1</w:t>
            </w:r>
          </w:p>
        </w:tc>
        <w:tc>
          <w:tcPr>
            <w:tcW w:w="1559" w:type="dxa"/>
          </w:tcPr>
          <w:p w14:paraId="7F5E372A" w14:textId="21DE6D35" w:rsidR="00CD7CA5" w:rsidRPr="00711789" w:rsidRDefault="00CD7CA5" w:rsidP="00CD7CA5">
            <w:pPr>
              <w:ind w:firstLine="0"/>
              <w:rPr>
                <w:rFonts w:eastAsiaTheme="minorEastAsia"/>
                <w:iCs/>
              </w:rPr>
            </w:pPr>
            <w:r>
              <w:rPr>
                <w:szCs w:val="28"/>
              </w:rPr>
              <w:t>Р-ка Б 2.8</w:t>
            </w:r>
          </w:p>
        </w:tc>
        <w:tc>
          <w:tcPr>
            <w:tcW w:w="5670" w:type="dxa"/>
          </w:tcPr>
          <w:p w14:paraId="5C773753" w14:textId="27391146" w:rsidR="00CD7CA5" w:rsidRPr="00711789" w:rsidRDefault="00CD7CA5" w:rsidP="00CD7CA5">
            <w:pPr>
              <w:ind w:firstLine="0"/>
              <w:rPr>
                <w:rFonts w:eastAsiaTheme="minorEastAsia"/>
                <w:iCs/>
              </w:rPr>
            </w:pPr>
            <w:r>
              <w:rPr>
                <w:szCs w:val="28"/>
                <w:lang w:val="en-US"/>
              </w:rPr>
              <w:t xml:space="preserve">0,7 </w:t>
            </w:r>
            <w:r w:rsidRPr="00592F04">
              <w:rPr>
                <w:szCs w:val="28"/>
                <w:lang w:val="en-US"/>
              </w:rPr>
              <w:t>+</w:t>
            </w:r>
            <w:r>
              <w:rPr>
                <w:szCs w:val="28"/>
                <w:lang w:val="en-US"/>
              </w:rPr>
              <w:t xml:space="preserve"> 2,</w:t>
            </w:r>
            <w:r>
              <w:rPr>
                <w:szCs w:val="28"/>
              </w:rPr>
              <w:t>2 + 1</w:t>
            </w:r>
            <w:r>
              <w:rPr>
                <w:szCs w:val="28"/>
                <w:lang w:val="en-US"/>
              </w:rPr>
              <w:t>,3 + 1,2 + 1,2 + 1,2 + 1,3 + 1,5 + 1,5 + 1,0 + 3,0 + 5,1 + 4,9 + 0,8 + 1,4 + 3,0 +3,6 + 1,4</w:t>
            </w:r>
          </w:p>
        </w:tc>
        <w:tc>
          <w:tcPr>
            <w:tcW w:w="1241" w:type="dxa"/>
          </w:tcPr>
          <w:p w14:paraId="649248BC" w14:textId="03F43278" w:rsidR="00CD7CA5" w:rsidRPr="00711789" w:rsidRDefault="00CD7CA5" w:rsidP="00CD7CA5">
            <w:pPr>
              <w:ind w:firstLine="0"/>
              <w:rPr>
                <w:rFonts w:eastAsiaTheme="minorEastAsia"/>
                <w:iCs/>
                <w:lang w:val="en-US"/>
              </w:rPr>
            </w:pPr>
            <w:r>
              <w:rPr>
                <w:rFonts w:eastAsiaTheme="minorEastAsia"/>
                <w:iCs/>
                <w:lang w:val="en-US"/>
              </w:rPr>
              <w:t>36,3</w:t>
            </w:r>
          </w:p>
        </w:tc>
      </w:tr>
      <w:tr w:rsidR="00CD7CA5" w:rsidRPr="00817771" w14:paraId="20308CA5" w14:textId="77777777" w:rsidTr="00CD7CA5">
        <w:trPr>
          <w:trHeight w:val="454"/>
        </w:trPr>
        <w:tc>
          <w:tcPr>
            <w:tcW w:w="1271" w:type="dxa"/>
          </w:tcPr>
          <w:p w14:paraId="42DEECD6" w14:textId="350816E2" w:rsidR="00CD7CA5" w:rsidRPr="00711789" w:rsidRDefault="00CD7CA5" w:rsidP="00CD7CA5">
            <w:pPr>
              <w:ind w:firstLine="0"/>
              <w:rPr>
                <w:rFonts w:eastAsiaTheme="minorEastAsia"/>
                <w:iCs/>
              </w:rPr>
            </w:pPr>
            <w:r w:rsidRPr="00590AE7">
              <w:rPr>
                <w:szCs w:val="28"/>
              </w:rPr>
              <w:t>КШ №</w:t>
            </w:r>
            <w:r>
              <w:rPr>
                <w:szCs w:val="28"/>
                <w:lang w:val="en-US"/>
              </w:rPr>
              <w:t>2</w:t>
            </w:r>
          </w:p>
        </w:tc>
        <w:tc>
          <w:tcPr>
            <w:tcW w:w="1559" w:type="dxa"/>
          </w:tcPr>
          <w:p w14:paraId="7D30AEB2" w14:textId="703B2C99" w:rsidR="00CD7CA5" w:rsidRPr="00532870" w:rsidRDefault="00CD7CA5" w:rsidP="00CD7CA5">
            <w:pPr>
              <w:ind w:firstLine="0"/>
              <w:rPr>
                <w:rFonts w:eastAsiaTheme="minorEastAsia"/>
                <w:iCs/>
              </w:rPr>
            </w:pPr>
            <w:r>
              <w:rPr>
                <w:szCs w:val="28"/>
              </w:rPr>
              <w:t>Р-ка Б 22.1</w:t>
            </w:r>
          </w:p>
        </w:tc>
        <w:tc>
          <w:tcPr>
            <w:tcW w:w="5670" w:type="dxa"/>
          </w:tcPr>
          <w:p w14:paraId="4FAAE484" w14:textId="6E3AD70F" w:rsidR="00CD7CA5" w:rsidRPr="00532870" w:rsidRDefault="00CD7CA5" w:rsidP="00CD7CA5">
            <w:pPr>
              <w:ind w:firstLine="0"/>
              <w:rPr>
                <w:rFonts w:eastAsiaTheme="minorEastAsia"/>
                <w:iCs/>
              </w:rPr>
            </w:pPr>
            <w:r>
              <w:rPr>
                <w:lang w:val="en-US"/>
              </w:rPr>
              <w:t>0,7 + 0,6 + 3,0 + 0,9</w:t>
            </w:r>
          </w:p>
        </w:tc>
        <w:tc>
          <w:tcPr>
            <w:tcW w:w="1241" w:type="dxa"/>
          </w:tcPr>
          <w:p w14:paraId="6A0D6D8C" w14:textId="149F1C64" w:rsidR="00CD7CA5" w:rsidRPr="00711789" w:rsidRDefault="00CD7CA5" w:rsidP="00CD7CA5">
            <w:pPr>
              <w:ind w:firstLine="0"/>
              <w:rPr>
                <w:rFonts w:eastAsiaTheme="minorEastAsia"/>
                <w:iCs/>
                <w:lang w:val="en-US"/>
              </w:rPr>
            </w:pPr>
            <w:r>
              <w:rPr>
                <w:rFonts w:eastAsiaTheme="minorEastAsia"/>
                <w:iCs/>
                <w:lang w:val="en-US"/>
              </w:rPr>
              <w:t>5,2</w:t>
            </w:r>
          </w:p>
        </w:tc>
      </w:tr>
      <w:tr w:rsidR="00CD7CA5" w:rsidRPr="00576DCD" w14:paraId="317EA528" w14:textId="77777777" w:rsidTr="00CD7CA5">
        <w:trPr>
          <w:trHeight w:val="454"/>
        </w:trPr>
        <w:tc>
          <w:tcPr>
            <w:tcW w:w="1271" w:type="dxa"/>
          </w:tcPr>
          <w:p w14:paraId="33757D34"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2</w:t>
            </w:r>
          </w:p>
        </w:tc>
        <w:tc>
          <w:tcPr>
            <w:tcW w:w="1559" w:type="dxa"/>
          </w:tcPr>
          <w:p w14:paraId="3D50FAD9" w14:textId="77777777" w:rsidR="00CD7CA5" w:rsidRPr="00427CA2" w:rsidRDefault="00CD7CA5" w:rsidP="00137A34">
            <w:pPr>
              <w:ind w:firstLine="0"/>
              <w:rPr>
                <w:rFonts w:eastAsiaTheme="minorEastAsia"/>
                <w:iCs/>
              </w:rPr>
            </w:pPr>
            <w:r>
              <w:rPr>
                <w:szCs w:val="28"/>
              </w:rPr>
              <w:t>Р-ка Б 4.1</w:t>
            </w:r>
          </w:p>
        </w:tc>
        <w:tc>
          <w:tcPr>
            <w:tcW w:w="5670" w:type="dxa"/>
          </w:tcPr>
          <w:p w14:paraId="66B43132" w14:textId="77777777" w:rsidR="00CD7CA5" w:rsidRPr="00780CFF" w:rsidRDefault="00CD7CA5" w:rsidP="00137A34">
            <w:pPr>
              <w:ind w:firstLine="0"/>
              <w:rPr>
                <w:rFonts w:eastAsiaTheme="minorEastAsia"/>
                <w:iCs/>
                <w:color w:val="FF0000"/>
              </w:rPr>
            </w:pPr>
            <w:r>
              <w:rPr>
                <w:lang w:val="en-US"/>
              </w:rPr>
              <w:t>0,7 + 0,6 + 3,0 + 1,2 + 5,4 + 3,0 + 2,4 + 1,7</w:t>
            </w:r>
          </w:p>
        </w:tc>
        <w:tc>
          <w:tcPr>
            <w:tcW w:w="1241" w:type="dxa"/>
          </w:tcPr>
          <w:p w14:paraId="29D02741" w14:textId="77777777" w:rsidR="00CD7CA5" w:rsidRPr="00576DCD" w:rsidRDefault="00CD7CA5" w:rsidP="00137A34">
            <w:pPr>
              <w:ind w:firstLine="0"/>
              <w:rPr>
                <w:rFonts w:eastAsiaTheme="minorEastAsia"/>
                <w:iCs/>
                <w:lang w:val="en-US"/>
              </w:rPr>
            </w:pPr>
            <w:r>
              <w:rPr>
                <w:rFonts w:eastAsiaTheme="minorEastAsia"/>
                <w:iCs/>
                <w:lang w:val="en-US"/>
              </w:rPr>
              <w:t>18,0</w:t>
            </w:r>
          </w:p>
        </w:tc>
      </w:tr>
      <w:tr w:rsidR="00CD7CA5" w:rsidRPr="00576DCD" w14:paraId="512AF9FA" w14:textId="77777777" w:rsidTr="00CD7CA5">
        <w:trPr>
          <w:trHeight w:val="454"/>
        </w:trPr>
        <w:tc>
          <w:tcPr>
            <w:tcW w:w="1271" w:type="dxa"/>
          </w:tcPr>
          <w:p w14:paraId="6292C061"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2</w:t>
            </w:r>
          </w:p>
        </w:tc>
        <w:tc>
          <w:tcPr>
            <w:tcW w:w="1559" w:type="dxa"/>
          </w:tcPr>
          <w:p w14:paraId="32EB22B4" w14:textId="77777777" w:rsidR="00CD7CA5" w:rsidRPr="00427CA2" w:rsidRDefault="00CD7CA5" w:rsidP="00137A34">
            <w:pPr>
              <w:ind w:firstLine="0"/>
              <w:rPr>
                <w:rFonts w:eastAsiaTheme="minorEastAsia"/>
                <w:iCs/>
              </w:rPr>
            </w:pPr>
            <w:r>
              <w:rPr>
                <w:szCs w:val="28"/>
              </w:rPr>
              <w:t>Р-ка Б 4.2</w:t>
            </w:r>
          </w:p>
        </w:tc>
        <w:tc>
          <w:tcPr>
            <w:tcW w:w="5670" w:type="dxa"/>
          </w:tcPr>
          <w:p w14:paraId="019F2897" w14:textId="77777777" w:rsidR="00CD7CA5" w:rsidRPr="00780CFF" w:rsidRDefault="00CD7CA5" w:rsidP="00137A34">
            <w:pPr>
              <w:ind w:firstLine="0"/>
              <w:rPr>
                <w:rFonts w:eastAsiaTheme="minorEastAsia"/>
                <w:iCs/>
                <w:color w:val="FF0000"/>
              </w:rPr>
            </w:pPr>
            <w:r>
              <w:rPr>
                <w:lang w:val="en-US"/>
              </w:rPr>
              <w:t>0,7 + 0,6 + 3,0 + 1,2 + 5,4 + 3,0 + 2,4 + 1,7 + 1,1</w:t>
            </w:r>
          </w:p>
        </w:tc>
        <w:tc>
          <w:tcPr>
            <w:tcW w:w="1241" w:type="dxa"/>
          </w:tcPr>
          <w:p w14:paraId="51E4CA1F" w14:textId="77777777" w:rsidR="00CD7CA5" w:rsidRPr="00576DCD" w:rsidRDefault="00CD7CA5" w:rsidP="00137A34">
            <w:pPr>
              <w:ind w:firstLine="0"/>
              <w:rPr>
                <w:rFonts w:eastAsiaTheme="minorEastAsia"/>
                <w:iCs/>
                <w:lang w:val="en-US"/>
              </w:rPr>
            </w:pPr>
            <w:r>
              <w:rPr>
                <w:rFonts w:eastAsiaTheme="minorEastAsia"/>
                <w:iCs/>
                <w:lang w:val="en-US"/>
              </w:rPr>
              <w:t>19,1</w:t>
            </w:r>
          </w:p>
        </w:tc>
      </w:tr>
      <w:tr w:rsidR="00CD7CA5" w:rsidRPr="00576DCD" w14:paraId="5055C240" w14:textId="77777777" w:rsidTr="00CD7CA5">
        <w:trPr>
          <w:trHeight w:val="454"/>
        </w:trPr>
        <w:tc>
          <w:tcPr>
            <w:tcW w:w="1271" w:type="dxa"/>
          </w:tcPr>
          <w:p w14:paraId="78C4D4A4"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2</w:t>
            </w:r>
          </w:p>
        </w:tc>
        <w:tc>
          <w:tcPr>
            <w:tcW w:w="1559" w:type="dxa"/>
          </w:tcPr>
          <w:p w14:paraId="321E9C34" w14:textId="77777777" w:rsidR="00CD7CA5" w:rsidRPr="005B6CFB" w:rsidRDefault="00CD7CA5" w:rsidP="00137A34">
            <w:pPr>
              <w:ind w:firstLine="0"/>
              <w:rPr>
                <w:rFonts w:eastAsiaTheme="minorEastAsia"/>
                <w:iCs/>
              </w:rPr>
            </w:pPr>
            <w:r>
              <w:rPr>
                <w:szCs w:val="28"/>
              </w:rPr>
              <w:t>Р-ка Б 4.3</w:t>
            </w:r>
          </w:p>
        </w:tc>
        <w:tc>
          <w:tcPr>
            <w:tcW w:w="5670" w:type="dxa"/>
          </w:tcPr>
          <w:p w14:paraId="5B5B3DD9" w14:textId="77777777" w:rsidR="00CD7CA5" w:rsidRPr="00780CFF" w:rsidRDefault="00CD7CA5" w:rsidP="00137A34">
            <w:pPr>
              <w:ind w:firstLine="0"/>
              <w:rPr>
                <w:rFonts w:eastAsiaTheme="minorEastAsia"/>
                <w:iCs/>
                <w:color w:val="FF0000"/>
              </w:rPr>
            </w:pPr>
            <w:r>
              <w:rPr>
                <w:lang w:val="en-US"/>
              </w:rPr>
              <w:t>0,7 + 0,6 + 3,0 + 1,2 + 5,4 + 3,0 + 2,4 + 1,7 + 1,1 + 1,3</w:t>
            </w:r>
          </w:p>
        </w:tc>
        <w:tc>
          <w:tcPr>
            <w:tcW w:w="1241" w:type="dxa"/>
          </w:tcPr>
          <w:p w14:paraId="56608832" w14:textId="77777777" w:rsidR="00CD7CA5" w:rsidRPr="00576DCD" w:rsidRDefault="00CD7CA5" w:rsidP="00137A34">
            <w:pPr>
              <w:ind w:firstLine="0"/>
              <w:rPr>
                <w:rFonts w:eastAsiaTheme="minorEastAsia"/>
                <w:iCs/>
                <w:lang w:val="en-US"/>
              </w:rPr>
            </w:pPr>
            <w:r>
              <w:rPr>
                <w:rFonts w:eastAsiaTheme="minorEastAsia"/>
                <w:iCs/>
                <w:lang w:val="en-US"/>
              </w:rPr>
              <w:t>20,4</w:t>
            </w:r>
          </w:p>
        </w:tc>
      </w:tr>
      <w:tr w:rsidR="00CD7CA5" w:rsidRPr="00576DCD" w14:paraId="7369491F" w14:textId="77777777" w:rsidTr="00CD7CA5">
        <w:trPr>
          <w:trHeight w:val="454"/>
        </w:trPr>
        <w:tc>
          <w:tcPr>
            <w:tcW w:w="1271" w:type="dxa"/>
          </w:tcPr>
          <w:p w14:paraId="0509F429"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2</w:t>
            </w:r>
          </w:p>
        </w:tc>
        <w:tc>
          <w:tcPr>
            <w:tcW w:w="1559" w:type="dxa"/>
          </w:tcPr>
          <w:p w14:paraId="69E87360" w14:textId="77777777" w:rsidR="00CD7CA5" w:rsidRPr="005B6CFB" w:rsidRDefault="00CD7CA5" w:rsidP="00137A34">
            <w:pPr>
              <w:ind w:firstLine="0"/>
              <w:rPr>
                <w:rFonts w:eastAsiaTheme="minorEastAsia"/>
                <w:iCs/>
              </w:rPr>
            </w:pPr>
            <w:r>
              <w:rPr>
                <w:szCs w:val="28"/>
              </w:rPr>
              <w:t>Р-ка Б 4.4</w:t>
            </w:r>
          </w:p>
        </w:tc>
        <w:tc>
          <w:tcPr>
            <w:tcW w:w="5670" w:type="dxa"/>
          </w:tcPr>
          <w:p w14:paraId="159F29B5" w14:textId="77777777" w:rsidR="00CD7CA5" w:rsidRPr="00780CFF" w:rsidRDefault="00CD7CA5" w:rsidP="00137A34">
            <w:pPr>
              <w:ind w:firstLine="0"/>
              <w:rPr>
                <w:rFonts w:eastAsiaTheme="minorEastAsia"/>
                <w:iCs/>
                <w:color w:val="FF0000"/>
              </w:rPr>
            </w:pPr>
            <w:r>
              <w:rPr>
                <w:lang w:val="en-US"/>
              </w:rPr>
              <w:t>0,7 + 0,6 + 3,0 + 1,2 + 5,4 + 3,0 + 2,4 + 1,7 + 1,1 + 1,3 + 1,1</w:t>
            </w:r>
          </w:p>
        </w:tc>
        <w:tc>
          <w:tcPr>
            <w:tcW w:w="1241" w:type="dxa"/>
          </w:tcPr>
          <w:p w14:paraId="160FB396" w14:textId="77777777" w:rsidR="00CD7CA5" w:rsidRPr="00576DCD" w:rsidRDefault="00CD7CA5" w:rsidP="00137A34">
            <w:pPr>
              <w:ind w:firstLine="0"/>
              <w:rPr>
                <w:rFonts w:eastAsiaTheme="minorEastAsia"/>
                <w:iCs/>
                <w:lang w:val="en-US"/>
              </w:rPr>
            </w:pPr>
            <w:r>
              <w:rPr>
                <w:rFonts w:eastAsiaTheme="minorEastAsia"/>
                <w:iCs/>
                <w:lang w:val="en-US"/>
              </w:rPr>
              <w:t>21,5</w:t>
            </w:r>
          </w:p>
        </w:tc>
      </w:tr>
      <w:tr w:rsidR="00CD7CA5" w:rsidRPr="00576DCD" w14:paraId="07F8BCA3" w14:textId="77777777" w:rsidTr="00CD7CA5">
        <w:trPr>
          <w:trHeight w:val="454"/>
        </w:trPr>
        <w:tc>
          <w:tcPr>
            <w:tcW w:w="1271" w:type="dxa"/>
          </w:tcPr>
          <w:p w14:paraId="29271CFB"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2</w:t>
            </w:r>
          </w:p>
        </w:tc>
        <w:tc>
          <w:tcPr>
            <w:tcW w:w="1559" w:type="dxa"/>
          </w:tcPr>
          <w:p w14:paraId="5C8F8041" w14:textId="77777777" w:rsidR="00CD7CA5" w:rsidRPr="005B6CFB" w:rsidRDefault="00CD7CA5" w:rsidP="00137A34">
            <w:pPr>
              <w:ind w:firstLine="0"/>
              <w:rPr>
                <w:rFonts w:eastAsiaTheme="minorEastAsia"/>
                <w:iCs/>
              </w:rPr>
            </w:pPr>
            <w:r>
              <w:rPr>
                <w:szCs w:val="28"/>
              </w:rPr>
              <w:t>Р-ка Б 4.5</w:t>
            </w:r>
          </w:p>
        </w:tc>
        <w:tc>
          <w:tcPr>
            <w:tcW w:w="5670" w:type="dxa"/>
          </w:tcPr>
          <w:p w14:paraId="08382ADD" w14:textId="77777777" w:rsidR="00CD7CA5" w:rsidRPr="00780CFF" w:rsidRDefault="00CD7CA5" w:rsidP="00137A34">
            <w:pPr>
              <w:ind w:firstLine="0"/>
              <w:rPr>
                <w:rFonts w:eastAsiaTheme="minorEastAsia"/>
                <w:iCs/>
                <w:color w:val="FF0000"/>
              </w:rPr>
            </w:pPr>
            <w:r>
              <w:rPr>
                <w:lang w:val="en-US"/>
              </w:rPr>
              <w:t>0,7 + 0,6 + 3,0 + 1,2 + 5,4 + 3,0 + 2,4 + 1,7 + 1,1 + 1,3 + 1,1 + 1,3</w:t>
            </w:r>
          </w:p>
        </w:tc>
        <w:tc>
          <w:tcPr>
            <w:tcW w:w="1241" w:type="dxa"/>
          </w:tcPr>
          <w:p w14:paraId="6DD10D51" w14:textId="77777777" w:rsidR="00CD7CA5" w:rsidRPr="00576DCD" w:rsidRDefault="00CD7CA5" w:rsidP="00137A34">
            <w:pPr>
              <w:ind w:firstLine="0"/>
              <w:rPr>
                <w:rFonts w:eastAsiaTheme="minorEastAsia"/>
                <w:iCs/>
                <w:lang w:val="en-US"/>
              </w:rPr>
            </w:pPr>
            <w:r>
              <w:rPr>
                <w:rFonts w:eastAsiaTheme="minorEastAsia"/>
                <w:iCs/>
                <w:lang w:val="en-US"/>
              </w:rPr>
              <w:t>22,8</w:t>
            </w:r>
          </w:p>
        </w:tc>
      </w:tr>
      <w:tr w:rsidR="00CD7CA5" w:rsidRPr="00576DCD" w14:paraId="712FACC9" w14:textId="77777777" w:rsidTr="00CD7CA5">
        <w:trPr>
          <w:trHeight w:val="454"/>
        </w:trPr>
        <w:tc>
          <w:tcPr>
            <w:tcW w:w="1271" w:type="dxa"/>
          </w:tcPr>
          <w:p w14:paraId="6C697561"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2</w:t>
            </w:r>
          </w:p>
        </w:tc>
        <w:tc>
          <w:tcPr>
            <w:tcW w:w="1559" w:type="dxa"/>
          </w:tcPr>
          <w:p w14:paraId="24C904F9" w14:textId="77777777" w:rsidR="00CD7CA5" w:rsidRPr="005B6CFB" w:rsidRDefault="00CD7CA5" w:rsidP="00137A34">
            <w:pPr>
              <w:ind w:firstLine="0"/>
              <w:rPr>
                <w:rFonts w:eastAsiaTheme="minorEastAsia"/>
                <w:iCs/>
              </w:rPr>
            </w:pPr>
            <w:r>
              <w:rPr>
                <w:szCs w:val="28"/>
              </w:rPr>
              <w:t>Р-ка Б 4.6</w:t>
            </w:r>
          </w:p>
        </w:tc>
        <w:tc>
          <w:tcPr>
            <w:tcW w:w="5670" w:type="dxa"/>
          </w:tcPr>
          <w:p w14:paraId="4ED08C50" w14:textId="77777777" w:rsidR="00CD7CA5" w:rsidRPr="00780CFF" w:rsidRDefault="00CD7CA5" w:rsidP="00137A34">
            <w:pPr>
              <w:ind w:firstLine="0"/>
              <w:rPr>
                <w:rFonts w:eastAsiaTheme="minorEastAsia"/>
                <w:iCs/>
                <w:color w:val="FF0000"/>
              </w:rPr>
            </w:pPr>
            <w:r>
              <w:rPr>
                <w:lang w:val="en-US"/>
              </w:rPr>
              <w:t>0,7 + 0,6 + 3,0 + 1,2 + 5,4 + 3,0 + 2,4 + 1,7 + 1,1 + 1,3 + 1,1 + 1,3 + 0,6 + 6,7 + 1,7</w:t>
            </w:r>
          </w:p>
        </w:tc>
        <w:tc>
          <w:tcPr>
            <w:tcW w:w="1241" w:type="dxa"/>
          </w:tcPr>
          <w:p w14:paraId="31A3BA52" w14:textId="77777777" w:rsidR="00CD7CA5" w:rsidRPr="00576DCD" w:rsidRDefault="00CD7CA5" w:rsidP="00137A34">
            <w:pPr>
              <w:ind w:firstLine="0"/>
              <w:rPr>
                <w:rFonts w:eastAsiaTheme="minorEastAsia"/>
                <w:iCs/>
                <w:lang w:val="en-US"/>
              </w:rPr>
            </w:pPr>
            <w:r>
              <w:rPr>
                <w:rFonts w:eastAsiaTheme="minorEastAsia"/>
                <w:iCs/>
                <w:lang w:val="en-US"/>
              </w:rPr>
              <w:t>31,8</w:t>
            </w:r>
          </w:p>
        </w:tc>
      </w:tr>
      <w:tr w:rsidR="00CD7CA5" w14:paraId="25348019" w14:textId="77777777" w:rsidTr="00CD7CA5">
        <w:trPr>
          <w:trHeight w:val="454"/>
        </w:trPr>
        <w:tc>
          <w:tcPr>
            <w:tcW w:w="1271" w:type="dxa"/>
          </w:tcPr>
          <w:p w14:paraId="4D04826C" w14:textId="77777777" w:rsidR="00CD7CA5" w:rsidRPr="00590AE7" w:rsidRDefault="00CD7CA5" w:rsidP="00137A34">
            <w:pPr>
              <w:ind w:firstLine="0"/>
              <w:rPr>
                <w:szCs w:val="28"/>
              </w:rPr>
            </w:pPr>
            <w:r w:rsidRPr="00590AE7">
              <w:rPr>
                <w:szCs w:val="28"/>
              </w:rPr>
              <w:t>КШ №</w:t>
            </w:r>
            <w:r>
              <w:rPr>
                <w:szCs w:val="28"/>
                <w:lang w:val="en-US"/>
              </w:rPr>
              <w:t>2</w:t>
            </w:r>
          </w:p>
        </w:tc>
        <w:tc>
          <w:tcPr>
            <w:tcW w:w="1559" w:type="dxa"/>
          </w:tcPr>
          <w:p w14:paraId="410C3630" w14:textId="77777777" w:rsidR="00CD7CA5" w:rsidRDefault="00CD7CA5" w:rsidP="00137A34">
            <w:pPr>
              <w:ind w:firstLine="0"/>
              <w:rPr>
                <w:szCs w:val="28"/>
              </w:rPr>
            </w:pPr>
            <w:r>
              <w:rPr>
                <w:szCs w:val="28"/>
              </w:rPr>
              <w:t>Р-ка Б 4.7</w:t>
            </w:r>
          </w:p>
        </w:tc>
        <w:tc>
          <w:tcPr>
            <w:tcW w:w="5670" w:type="dxa"/>
          </w:tcPr>
          <w:p w14:paraId="0C8797D2" w14:textId="77777777" w:rsidR="00CD7CA5" w:rsidRDefault="00CD7CA5" w:rsidP="00137A34">
            <w:pPr>
              <w:ind w:firstLine="0"/>
              <w:rPr>
                <w:lang w:val="en-US"/>
              </w:rPr>
            </w:pPr>
            <w:r>
              <w:rPr>
                <w:lang w:val="en-US"/>
              </w:rPr>
              <w:t>0,7 + 0,6 + 3,0 + 1,2 + 5,4 + 3,0 + 2,4 + 1,7 + 1,1 + 1,3 + 1,1 + 1,3 + 0,6 + 6,7 + 1,7 + 1,3</w:t>
            </w:r>
          </w:p>
        </w:tc>
        <w:tc>
          <w:tcPr>
            <w:tcW w:w="1241" w:type="dxa"/>
          </w:tcPr>
          <w:p w14:paraId="48D81899" w14:textId="77777777" w:rsidR="00CD7CA5" w:rsidRDefault="00CD7CA5" w:rsidP="00137A34">
            <w:pPr>
              <w:ind w:firstLine="0"/>
              <w:rPr>
                <w:rFonts w:eastAsiaTheme="minorEastAsia"/>
                <w:iCs/>
                <w:lang w:val="en-US"/>
              </w:rPr>
            </w:pPr>
            <w:r>
              <w:rPr>
                <w:rFonts w:eastAsiaTheme="minorEastAsia"/>
                <w:iCs/>
                <w:lang w:val="en-US"/>
              </w:rPr>
              <w:t>33,1</w:t>
            </w:r>
          </w:p>
        </w:tc>
      </w:tr>
      <w:tr w:rsidR="00CD7CA5" w:rsidRPr="00576DCD" w14:paraId="6F899625" w14:textId="77777777" w:rsidTr="00CD7CA5">
        <w:trPr>
          <w:trHeight w:val="454"/>
        </w:trPr>
        <w:tc>
          <w:tcPr>
            <w:tcW w:w="1271" w:type="dxa"/>
          </w:tcPr>
          <w:p w14:paraId="6A2302BD"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2</w:t>
            </w:r>
          </w:p>
        </w:tc>
        <w:tc>
          <w:tcPr>
            <w:tcW w:w="1559" w:type="dxa"/>
          </w:tcPr>
          <w:p w14:paraId="5C2D0DAF" w14:textId="77777777" w:rsidR="00CD7CA5" w:rsidRPr="005B6CFB" w:rsidRDefault="00CD7CA5" w:rsidP="00137A34">
            <w:pPr>
              <w:ind w:firstLine="0"/>
              <w:rPr>
                <w:rFonts w:eastAsiaTheme="minorEastAsia"/>
                <w:iCs/>
              </w:rPr>
            </w:pPr>
            <w:r>
              <w:rPr>
                <w:szCs w:val="28"/>
              </w:rPr>
              <w:t>Р-ка Б 4.8</w:t>
            </w:r>
          </w:p>
        </w:tc>
        <w:tc>
          <w:tcPr>
            <w:tcW w:w="5670" w:type="dxa"/>
          </w:tcPr>
          <w:p w14:paraId="4772EA89" w14:textId="77777777" w:rsidR="00CD7CA5" w:rsidRPr="00780CFF" w:rsidRDefault="00CD7CA5" w:rsidP="00137A34">
            <w:pPr>
              <w:ind w:firstLine="0"/>
              <w:rPr>
                <w:rFonts w:eastAsiaTheme="minorEastAsia"/>
                <w:iCs/>
                <w:color w:val="FF0000"/>
              </w:rPr>
            </w:pPr>
            <w:r>
              <w:rPr>
                <w:lang w:val="en-US"/>
              </w:rPr>
              <w:t>0,7 + 0,6 + 3,0 + 1,2 + 5,4 + 3,0 + 2,4 + 1,7 + 1,1 + 1,3 + 1,1 + 1,3 + 0,6 + 6,7 + 1,7 + 1,3 + 1,2</w:t>
            </w:r>
          </w:p>
        </w:tc>
        <w:tc>
          <w:tcPr>
            <w:tcW w:w="1241" w:type="dxa"/>
          </w:tcPr>
          <w:p w14:paraId="1E9C5C31" w14:textId="77777777" w:rsidR="00CD7CA5" w:rsidRPr="00576DCD" w:rsidRDefault="00CD7CA5" w:rsidP="00137A34">
            <w:pPr>
              <w:ind w:firstLine="0"/>
              <w:rPr>
                <w:rFonts w:eastAsiaTheme="minorEastAsia"/>
                <w:iCs/>
                <w:lang w:val="en-US"/>
              </w:rPr>
            </w:pPr>
            <w:r>
              <w:rPr>
                <w:rFonts w:eastAsiaTheme="minorEastAsia"/>
                <w:iCs/>
                <w:lang w:val="en-US"/>
              </w:rPr>
              <w:t>34,3</w:t>
            </w:r>
          </w:p>
        </w:tc>
      </w:tr>
      <w:tr w:rsidR="00CD7CA5" w:rsidRPr="00576DCD" w14:paraId="37A5D398" w14:textId="77777777" w:rsidTr="00CD7CA5">
        <w:trPr>
          <w:trHeight w:val="454"/>
        </w:trPr>
        <w:tc>
          <w:tcPr>
            <w:tcW w:w="1271" w:type="dxa"/>
          </w:tcPr>
          <w:p w14:paraId="0C51FB30"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2</w:t>
            </w:r>
          </w:p>
        </w:tc>
        <w:tc>
          <w:tcPr>
            <w:tcW w:w="1559" w:type="dxa"/>
          </w:tcPr>
          <w:p w14:paraId="401E09B9" w14:textId="77777777" w:rsidR="00CD7CA5" w:rsidRPr="005B6CFB" w:rsidRDefault="00CD7CA5" w:rsidP="00137A34">
            <w:pPr>
              <w:ind w:firstLine="0"/>
              <w:rPr>
                <w:rFonts w:eastAsiaTheme="minorEastAsia"/>
                <w:iCs/>
              </w:rPr>
            </w:pPr>
            <w:r>
              <w:rPr>
                <w:szCs w:val="28"/>
              </w:rPr>
              <w:t>Р-ка Б 5.3</w:t>
            </w:r>
          </w:p>
        </w:tc>
        <w:tc>
          <w:tcPr>
            <w:tcW w:w="5670" w:type="dxa"/>
          </w:tcPr>
          <w:p w14:paraId="5B67DB44" w14:textId="77777777" w:rsidR="00CD7CA5" w:rsidRPr="00780CFF" w:rsidRDefault="00CD7CA5" w:rsidP="00137A34">
            <w:pPr>
              <w:ind w:firstLine="0"/>
              <w:rPr>
                <w:rFonts w:eastAsiaTheme="minorEastAsia"/>
                <w:iCs/>
                <w:color w:val="FF0000"/>
              </w:rPr>
            </w:pPr>
            <w:r>
              <w:rPr>
                <w:lang w:val="en-US"/>
              </w:rPr>
              <w:t>0,7 + 0,6 + 3,0 + 1,2 + 5,4 + 3,0 + 2,4 + 1,7 + 1,1 + 1,3 + 1,1 + 1,3 + 0,6 + 6,7 + 1,7</w:t>
            </w:r>
          </w:p>
        </w:tc>
        <w:tc>
          <w:tcPr>
            <w:tcW w:w="1241" w:type="dxa"/>
          </w:tcPr>
          <w:p w14:paraId="3A53B079" w14:textId="77777777" w:rsidR="00CD7CA5" w:rsidRPr="00576DCD" w:rsidRDefault="00CD7CA5" w:rsidP="00137A34">
            <w:pPr>
              <w:ind w:firstLine="0"/>
              <w:rPr>
                <w:rFonts w:eastAsiaTheme="minorEastAsia"/>
                <w:iCs/>
                <w:lang w:val="en-US"/>
              </w:rPr>
            </w:pPr>
            <w:r>
              <w:rPr>
                <w:rFonts w:eastAsiaTheme="minorEastAsia"/>
                <w:iCs/>
                <w:lang w:val="en-US"/>
              </w:rPr>
              <w:t>31,8</w:t>
            </w:r>
          </w:p>
        </w:tc>
      </w:tr>
      <w:tr w:rsidR="00CD7CA5" w:rsidRPr="00576DCD" w14:paraId="4F4F79DD" w14:textId="77777777" w:rsidTr="00CD7CA5">
        <w:trPr>
          <w:trHeight w:val="454"/>
        </w:trPr>
        <w:tc>
          <w:tcPr>
            <w:tcW w:w="1271" w:type="dxa"/>
          </w:tcPr>
          <w:p w14:paraId="6FB34C8D"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2</w:t>
            </w:r>
          </w:p>
        </w:tc>
        <w:tc>
          <w:tcPr>
            <w:tcW w:w="1559" w:type="dxa"/>
          </w:tcPr>
          <w:p w14:paraId="4C8CB15C" w14:textId="77777777" w:rsidR="00CD7CA5" w:rsidRPr="005B6CFB" w:rsidRDefault="00CD7CA5" w:rsidP="00137A34">
            <w:pPr>
              <w:ind w:firstLine="0"/>
              <w:rPr>
                <w:rFonts w:eastAsiaTheme="minorEastAsia"/>
                <w:iCs/>
              </w:rPr>
            </w:pPr>
            <w:r>
              <w:rPr>
                <w:szCs w:val="28"/>
              </w:rPr>
              <w:t>Р-ка Б 5.2</w:t>
            </w:r>
          </w:p>
        </w:tc>
        <w:tc>
          <w:tcPr>
            <w:tcW w:w="5670" w:type="dxa"/>
          </w:tcPr>
          <w:p w14:paraId="4C7D053E" w14:textId="77777777" w:rsidR="00CD7CA5" w:rsidRPr="00780CFF" w:rsidRDefault="00CD7CA5" w:rsidP="00137A34">
            <w:pPr>
              <w:ind w:firstLine="0"/>
              <w:rPr>
                <w:rFonts w:eastAsiaTheme="minorEastAsia"/>
                <w:iCs/>
                <w:color w:val="FF0000"/>
              </w:rPr>
            </w:pPr>
            <w:r>
              <w:rPr>
                <w:lang w:val="en-US"/>
              </w:rPr>
              <w:t>0,7 + 0,6 + 3,0 + 1,2 + 5,4 + 3,0 + 2,4 + 1,7 + 1,1 + 1,3 + 1,1 + 1,3 + 0,6 + 6,7 + 1,7</w:t>
            </w:r>
            <w:r>
              <w:t xml:space="preserve"> + 1</w:t>
            </w:r>
            <w:r>
              <w:rPr>
                <w:lang w:val="en-US"/>
              </w:rPr>
              <w:t>,3</w:t>
            </w:r>
          </w:p>
        </w:tc>
        <w:tc>
          <w:tcPr>
            <w:tcW w:w="1241" w:type="dxa"/>
          </w:tcPr>
          <w:p w14:paraId="733EE7CC" w14:textId="77777777" w:rsidR="00CD7CA5" w:rsidRPr="00576DCD" w:rsidRDefault="00CD7CA5" w:rsidP="00137A34">
            <w:pPr>
              <w:ind w:firstLine="0"/>
              <w:rPr>
                <w:rFonts w:eastAsiaTheme="minorEastAsia"/>
                <w:iCs/>
                <w:lang w:val="en-US"/>
              </w:rPr>
            </w:pPr>
            <w:r>
              <w:rPr>
                <w:rFonts w:eastAsiaTheme="minorEastAsia"/>
                <w:iCs/>
                <w:lang w:val="en-US"/>
              </w:rPr>
              <w:t>33,1</w:t>
            </w:r>
          </w:p>
        </w:tc>
      </w:tr>
      <w:tr w:rsidR="00CD7CA5" w:rsidRPr="00576DCD" w14:paraId="2A9A89BE" w14:textId="77777777" w:rsidTr="00CD7CA5">
        <w:trPr>
          <w:trHeight w:val="454"/>
        </w:trPr>
        <w:tc>
          <w:tcPr>
            <w:tcW w:w="1271" w:type="dxa"/>
          </w:tcPr>
          <w:p w14:paraId="3702FDC2"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2</w:t>
            </w:r>
          </w:p>
        </w:tc>
        <w:tc>
          <w:tcPr>
            <w:tcW w:w="1559" w:type="dxa"/>
          </w:tcPr>
          <w:p w14:paraId="08CDD997" w14:textId="77777777" w:rsidR="00CD7CA5" w:rsidRPr="005B6CFB" w:rsidRDefault="00CD7CA5" w:rsidP="00137A34">
            <w:pPr>
              <w:ind w:firstLine="0"/>
              <w:rPr>
                <w:rFonts w:eastAsiaTheme="minorEastAsia"/>
                <w:iCs/>
              </w:rPr>
            </w:pPr>
            <w:r>
              <w:rPr>
                <w:szCs w:val="28"/>
              </w:rPr>
              <w:t>Р-ка Б 5.1</w:t>
            </w:r>
          </w:p>
        </w:tc>
        <w:tc>
          <w:tcPr>
            <w:tcW w:w="5670" w:type="dxa"/>
          </w:tcPr>
          <w:p w14:paraId="5C212EBA" w14:textId="77777777" w:rsidR="00CD7CA5" w:rsidRPr="00780CFF" w:rsidRDefault="00CD7CA5" w:rsidP="00137A34">
            <w:pPr>
              <w:ind w:firstLine="0"/>
              <w:rPr>
                <w:rFonts w:eastAsiaTheme="minorEastAsia"/>
                <w:iCs/>
                <w:color w:val="FF0000"/>
              </w:rPr>
            </w:pPr>
            <w:r>
              <w:rPr>
                <w:lang w:val="en-US"/>
              </w:rPr>
              <w:t>0,7 + 0,6 + 3,0 + 1,2 + 5,4 + 3,0 + 2,4 + 1,7 + 1,1 + 1,3 + 1,1 + 1,3 + 0,6 + 6,7 + 1,7 + 1,3 + 1,3</w:t>
            </w:r>
          </w:p>
        </w:tc>
        <w:tc>
          <w:tcPr>
            <w:tcW w:w="1241" w:type="dxa"/>
          </w:tcPr>
          <w:p w14:paraId="000A6A3E" w14:textId="77777777" w:rsidR="00CD7CA5" w:rsidRPr="00576DCD" w:rsidRDefault="00CD7CA5" w:rsidP="00137A34">
            <w:pPr>
              <w:ind w:firstLine="0"/>
              <w:rPr>
                <w:rFonts w:eastAsiaTheme="minorEastAsia"/>
                <w:iCs/>
                <w:lang w:val="en-US"/>
              </w:rPr>
            </w:pPr>
            <w:r>
              <w:rPr>
                <w:rFonts w:eastAsiaTheme="minorEastAsia"/>
                <w:iCs/>
                <w:lang w:val="en-US"/>
              </w:rPr>
              <w:t>34,4</w:t>
            </w:r>
          </w:p>
        </w:tc>
      </w:tr>
      <w:tr w:rsidR="00CD7CA5" w:rsidRPr="00576DCD" w14:paraId="609373BE" w14:textId="77777777" w:rsidTr="00CD7CA5">
        <w:trPr>
          <w:trHeight w:val="454"/>
        </w:trPr>
        <w:tc>
          <w:tcPr>
            <w:tcW w:w="1271" w:type="dxa"/>
          </w:tcPr>
          <w:p w14:paraId="05A300DD"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2</w:t>
            </w:r>
          </w:p>
        </w:tc>
        <w:tc>
          <w:tcPr>
            <w:tcW w:w="1559" w:type="dxa"/>
          </w:tcPr>
          <w:p w14:paraId="5964E04C" w14:textId="77777777" w:rsidR="00CD7CA5" w:rsidRPr="005B6CFB" w:rsidRDefault="00CD7CA5" w:rsidP="00137A34">
            <w:pPr>
              <w:ind w:firstLine="0"/>
              <w:rPr>
                <w:rFonts w:eastAsiaTheme="minorEastAsia"/>
                <w:iCs/>
              </w:rPr>
            </w:pPr>
            <w:r>
              <w:rPr>
                <w:szCs w:val="28"/>
              </w:rPr>
              <w:t>Р-ка Б 5.4</w:t>
            </w:r>
          </w:p>
        </w:tc>
        <w:tc>
          <w:tcPr>
            <w:tcW w:w="5670" w:type="dxa"/>
          </w:tcPr>
          <w:p w14:paraId="0DFD9E6D" w14:textId="77777777" w:rsidR="00CD7CA5" w:rsidRPr="00780CFF" w:rsidRDefault="00CD7CA5" w:rsidP="00137A34">
            <w:pPr>
              <w:ind w:firstLine="0"/>
              <w:rPr>
                <w:rFonts w:eastAsiaTheme="minorEastAsia"/>
                <w:iCs/>
                <w:color w:val="FF0000"/>
              </w:rPr>
            </w:pPr>
            <w:r>
              <w:rPr>
                <w:lang w:val="en-US"/>
              </w:rPr>
              <w:t>0,7 + 0,6 + 3,0 + 1,2 + 5,4 + 3,0 + 2,4 + 1,7 + 1,1 + 1,3 + 1,1 + 1,3 + 0,6 + 6,7 + 6,8 + 0,8</w:t>
            </w:r>
          </w:p>
        </w:tc>
        <w:tc>
          <w:tcPr>
            <w:tcW w:w="1241" w:type="dxa"/>
          </w:tcPr>
          <w:p w14:paraId="55B374C4" w14:textId="77777777" w:rsidR="00CD7CA5" w:rsidRPr="00576DCD" w:rsidRDefault="00CD7CA5" w:rsidP="00137A34">
            <w:pPr>
              <w:ind w:firstLine="0"/>
              <w:rPr>
                <w:rFonts w:eastAsiaTheme="minorEastAsia"/>
                <w:iCs/>
                <w:lang w:val="en-US"/>
              </w:rPr>
            </w:pPr>
            <w:r>
              <w:rPr>
                <w:rFonts w:eastAsiaTheme="minorEastAsia"/>
                <w:iCs/>
                <w:lang w:val="en-US"/>
              </w:rPr>
              <w:t>37,7</w:t>
            </w:r>
          </w:p>
        </w:tc>
      </w:tr>
      <w:tr w:rsidR="00CD7CA5" w:rsidRPr="00576DCD" w14:paraId="37A05CFE" w14:textId="77777777" w:rsidTr="00CD7CA5">
        <w:trPr>
          <w:trHeight w:val="454"/>
        </w:trPr>
        <w:tc>
          <w:tcPr>
            <w:tcW w:w="1271" w:type="dxa"/>
          </w:tcPr>
          <w:p w14:paraId="13CC397C"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2</w:t>
            </w:r>
          </w:p>
        </w:tc>
        <w:tc>
          <w:tcPr>
            <w:tcW w:w="1559" w:type="dxa"/>
          </w:tcPr>
          <w:p w14:paraId="1CC60E62" w14:textId="77777777" w:rsidR="00CD7CA5" w:rsidRPr="005B6CFB" w:rsidRDefault="00CD7CA5" w:rsidP="00137A34">
            <w:pPr>
              <w:ind w:firstLine="0"/>
              <w:rPr>
                <w:rFonts w:eastAsiaTheme="minorEastAsia"/>
                <w:iCs/>
              </w:rPr>
            </w:pPr>
            <w:r>
              <w:rPr>
                <w:szCs w:val="28"/>
              </w:rPr>
              <w:t>Р-ка Б 5.5</w:t>
            </w:r>
          </w:p>
        </w:tc>
        <w:tc>
          <w:tcPr>
            <w:tcW w:w="5670" w:type="dxa"/>
          </w:tcPr>
          <w:p w14:paraId="75229240" w14:textId="77777777" w:rsidR="00CD7CA5" w:rsidRPr="005B6CFB" w:rsidRDefault="00CD7CA5" w:rsidP="00137A34">
            <w:pPr>
              <w:ind w:firstLine="0"/>
              <w:rPr>
                <w:rFonts w:eastAsiaTheme="minorEastAsia"/>
                <w:iCs/>
                <w:color w:val="FF0000"/>
                <w:lang w:val="en-US"/>
              </w:rPr>
            </w:pPr>
            <w:r>
              <w:rPr>
                <w:lang w:val="en-US"/>
              </w:rPr>
              <w:t>0,7 + 0,6 + 3,0 + 1,2 + 5,4 + 3,0 + 2,4 + 1,7 + 1,1 + 1,3 + 1,1 + 1,3 + 0,6 + 6,7 + 6,8 + 0,8 + 1,4</w:t>
            </w:r>
          </w:p>
        </w:tc>
        <w:tc>
          <w:tcPr>
            <w:tcW w:w="1241" w:type="dxa"/>
          </w:tcPr>
          <w:p w14:paraId="4A519A7C" w14:textId="77777777" w:rsidR="00CD7CA5" w:rsidRPr="00576DCD" w:rsidRDefault="00CD7CA5" w:rsidP="00137A34">
            <w:pPr>
              <w:ind w:firstLine="0"/>
              <w:rPr>
                <w:rFonts w:eastAsiaTheme="minorEastAsia"/>
                <w:iCs/>
                <w:lang w:val="en-US"/>
              </w:rPr>
            </w:pPr>
            <w:r>
              <w:rPr>
                <w:rFonts w:eastAsiaTheme="minorEastAsia"/>
                <w:iCs/>
                <w:lang w:val="en-US"/>
              </w:rPr>
              <w:t>39,1</w:t>
            </w:r>
          </w:p>
        </w:tc>
      </w:tr>
      <w:tr w:rsidR="00CD7CA5" w:rsidRPr="00576DCD" w14:paraId="1FE4539D" w14:textId="77777777" w:rsidTr="00017754">
        <w:trPr>
          <w:trHeight w:val="454"/>
        </w:trPr>
        <w:tc>
          <w:tcPr>
            <w:tcW w:w="1271" w:type="dxa"/>
            <w:tcBorders>
              <w:bottom w:val="single" w:sz="4" w:space="0" w:color="auto"/>
            </w:tcBorders>
          </w:tcPr>
          <w:p w14:paraId="7D98E1FE"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2</w:t>
            </w:r>
          </w:p>
        </w:tc>
        <w:tc>
          <w:tcPr>
            <w:tcW w:w="1559" w:type="dxa"/>
            <w:tcBorders>
              <w:bottom w:val="single" w:sz="4" w:space="0" w:color="auto"/>
            </w:tcBorders>
          </w:tcPr>
          <w:p w14:paraId="6D22C202" w14:textId="77777777" w:rsidR="00CD7CA5" w:rsidRPr="005B6CFB" w:rsidRDefault="00CD7CA5" w:rsidP="00137A34">
            <w:pPr>
              <w:ind w:firstLine="0"/>
              <w:rPr>
                <w:rFonts w:eastAsiaTheme="minorEastAsia"/>
                <w:iCs/>
              </w:rPr>
            </w:pPr>
            <w:r>
              <w:rPr>
                <w:szCs w:val="28"/>
              </w:rPr>
              <w:t>Р-ка Б 5.6</w:t>
            </w:r>
          </w:p>
        </w:tc>
        <w:tc>
          <w:tcPr>
            <w:tcW w:w="5670" w:type="dxa"/>
            <w:tcBorders>
              <w:bottom w:val="single" w:sz="4" w:space="0" w:color="auto"/>
            </w:tcBorders>
          </w:tcPr>
          <w:p w14:paraId="6979C6ED" w14:textId="77777777" w:rsidR="00CD7CA5" w:rsidRPr="00780CFF" w:rsidRDefault="00CD7CA5" w:rsidP="00137A34">
            <w:pPr>
              <w:ind w:firstLine="0"/>
              <w:rPr>
                <w:rFonts w:eastAsiaTheme="minorEastAsia"/>
                <w:iCs/>
                <w:color w:val="FF0000"/>
              </w:rPr>
            </w:pPr>
            <w:r>
              <w:rPr>
                <w:lang w:val="en-US"/>
              </w:rPr>
              <w:t>0,7 + 0,6 + 3,0 + 1,2 + 5,4 + 3,0 + 2,4 + 1,7 + 1,1 + 1,3 + 1,1 + 1,3 + 0,6 + 6,7 + 6,8 + 0,8 + 1,4 + 1,1</w:t>
            </w:r>
          </w:p>
        </w:tc>
        <w:tc>
          <w:tcPr>
            <w:tcW w:w="1241" w:type="dxa"/>
            <w:tcBorders>
              <w:bottom w:val="single" w:sz="4" w:space="0" w:color="auto"/>
            </w:tcBorders>
          </w:tcPr>
          <w:p w14:paraId="7FD16A34" w14:textId="77777777" w:rsidR="00CD7CA5" w:rsidRPr="00576DCD" w:rsidRDefault="00CD7CA5" w:rsidP="00137A34">
            <w:pPr>
              <w:ind w:firstLine="0"/>
              <w:rPr>
                <w:rFonts w:eastAsiaTheme="minorEastAsia"/>
                <w:iCs/>
                <w:lang w:val="en-US"/>
              </w:rPr>
            </w:pPr>
            <w:r>
              <w:rPr>
                <w:rFonts w:eastAsiaTheme="minorEastAsia"/>
                <w:iCs/>
                <w:lang w:val="en-US"/>
              </w:rPr>
              <w:t>40,2</w:t>
            </w:r>
          </w:p>
        </w:tc>
      </w:tr>
      <w:tr w:rsidR="00CD7CA5" w:rsidRPr="00576DCD" w14:paraId="32A75FD3" w14:textId="77777777" w:rsidTr="00017754">
        <w:trPr>
          <w:trHeight w:val="454"/>
        </w:trPr>
        <w:tc>
          <w:tcPr>
            <w:tcW w:w="1271" w:type="dxa"/>
            <w:tcBorders>
              <w:bottom w:val="nil"/>
            </w:tcBorders>
          </w:tcPr>
          <w:p w14:paraId="1568784B"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2</w:t>
            </w:r>
          </w:p>
        </w:tc>
        <w:tc>
          <w:tcPr>
            <w:tcW w:w="1559" w:type="dxa"/>
            <w:tcBorders>
              <w:bottom w:val="nil"/>
            </w:tcBorders>
          </w:tcPr>
          <w:p w14:paraId="63DB88F2" w14:textId="77777777" w:rsidR="00CD7CA5" w:rsidRPr="007E0339" w:rsidRDefault="00CD7CA5" w:rsidP="00137A34">
            <w:pPr>
              <w:ind w:firstLine="0"/>
              <w:rPr>
                <w:rFonts w:eastAsiaTheme="minorEastAsia"/>
                <w:iCs/>
              </w:rPr>
            </w:pPr>
            <w:r>
              <w:rPr>
                <w:szCs w:val="28"/>
              </w:rPr>
              <w:t>Р-ка Б 5.7</w:t>
            </w:r>
          </w:p>
        </w:tc>
        <w:tc>
          <w:tcPr>
            <w:tcW w:w="5670" w:type="dxa"/>
            <w:tcBorders>
              <w:bottom w:val="nil"/>
            </w:tcBorders>
          </w:tcPr>
          <w:p w14:paraId="7821927D" w14:textId="77777777" w:rsidR="00CD7CA5" w:rsidRPr="00780CFF" w:rsidRDefault="00CD7CA5" w:rsidP="00137A34">
            <w:pPr>
              <w:ind w:firstLine="0"/>
              <w:rPr>
                <w:rFonts w:eastAsiaTheme="minorEastAsia"/>
                <w:iCs/>
                <w:color w:val="FF0000"/>
              </w:rPr>
            </w:pPr>
            <w:r>
              <w:rPr>
                <w:lang w:val="en-US"/>
              </w:rPr>
              <w:t>0,7 + 0,6 + 3,0 + 1,2 + 5,4 + 3,0 + 2,4 + 1,7 + 1,1 + 1,3 + 1,1 + 1,3 + 0,6 + 6,7 + 6,8 + 0,8 + 1,4 + 1,1 + 1,3</w:t>
            </w:r>
          </w:p>
        </w:tc>
        <w:tc>
          <w:tcPr>
            <w:tcW w:w="1241" w:type="dxa"/>
            <w:tcBorders>
              <w:bottom w:val="nil"/>
            </w:tcBorders>
          </w:tcPr>
          <w:p w14:paraId="3AFDB8CD" w14:textId="77777777" w:rsidR="00CD7CA5" w:rsidRPr="00576DCD" w:rsidRDefault="00CD7CA5" w:rsidP="00137A34">
            <w:pPr>
              <w:ind w:firstLine="0"/>
              <w:rPr>
                <w:rFonts w:eastAsiaTheme="minorEastAsia"/>
                <w:iCs/>
                <w:lang w:val="en-US"/>
              </w:rPr>
            </w:pPr>
            <w:r>
              <w:rPr>
                <w:rFonts w:eastAsiaTheme="minorEastAsia"/>
                <w:iCs/>
                <w:lang w:val="en-US"/>
              </w:rPr>
              <w:t>41,5</w:t>
            </w:r>
          </w:p>
        </w:tc>
      </w:tr>
    </w:tbl>
    <w:p w14:paraId="3D62FFB2" w14:textId="77777777" w:rsidR="00CD7CA5" w:rsidRDefault="00CD7CA5" w:rsidP="00CD7CA5">
      <w:pPr>
        <w:ind w:firstLine="0"/>
      </w:pPr>
    </w:p>
    <w:p w14:paraId="06AF9A3B" w14:textId="19F82C0E" w:rsidR="00CD7CA5" w:rsidRPr="00CD7CA5" w:rsidRDefault="00CD7CA5" w:rsidP="00CD7CA5">
      <w:pPr>
        <w:ind w:firstLine="0"/>
        <w:jc w:val="right"/>
        <w:rPr>
          <w:lang w:val="ru-BY"/>
        </w:rPr>
      </w:pPr>
      <w:r>
        <w:lastRenderedPageBreak/>
        <w:t>Продолжение таблицы 3.</w:t>
      </w:r>
      <w:r>
        <w:rPr>
          <w:lang w:val="ru-BY"/>
        </w:rPr>
        <w:t>2</w:t>
      </w:r>
    </w:p>
    <w:tbl>
      <w:tblPr>
        <w:tblStyle w:val="TableGrid"/>
        <w:tblW w:w="9741" w:type="dxa"/>
        <w:tblLayout w:type="fixed"/>
        <w:tblLook w:val="04A0" w:firstRow="1" w:lastRow="0" w:firstColumn="1" w:lastColumn="0" w:noHBand="0" w:noVBand="1"/>
      </w:tblPr>
      <w:tblGrid>
        <w:gridCol w:w="1271"/>
        <w:gridCol w:w="1559"/>
        <w:gridCol w:w="5670"/>
        <w:gridCol w:w="1241"/>
      </w:tblGrid>
      <w:tr w:rsidR="00CD7CA5" w:rsidRPr="00576DCD" w14:paraId="234DE67D" w14:textId="77777777" w:rsidTr="00137A34">
        <w:trPr>
          <w:trHeight w:val="454"/>
        </w:trPr>
        <w:tc>
          <w:tcPr>
            <w:tcW w:w="1271" w:type="dxa"/>
            <w:vAlign w:val="center"/>
          </w:tcPr>
          <w:p w14:paraId="69403D52" w14:textId="34A0D1F2" w:rsidR="00CD7CA5" w:rsidRPr="00590AE7" w:rsidRDefault="00CD7CA5" w:rsidP="00CD7CA5">
            <w:pPr>
              <w:ind w:firstLine="0"/>
              <w:rPr>
                <w:szCs w:val="28"/>
              </w:rPr>
            </w:pPr>
            <w:r w:rsidRPr="00590AE7">
              <w:rPr>
                <w:szCs w:val="28"/>
              </w:rPr>
              <w:t>№ шкафа</w:t>
            </w:r>
          </w:p>
        </w:tc>
        <w:tc>
          <w:tcPr>
            <w:tcW w:w="1559" w:type="dxa"/>
            <w:vAlign w:val="center"/>
          </w:tcPr>
          <w:p w14:paraId="607D6B92" w14:textId="18A2F1BB" w:rsidR="00CD7CA5" w:rsidRDefault="00CD7CA5" w:rsidP="00CD7CA5">
            <w:pPr>
              <w:ind w:firstLine="0"/>
              <w:rPr>
                <w:szCs w:val="28"/>
              </w:rPr>
            </w:pPr>
            <w:r w:rsidRPr="00590AE7">
              <w:rPr>
                <w:szCs w:val="28"/>
              </w:rPr>
              <w:t>№ узла</w:t>
            </w:r>
          </w:p>
        </w:tc>
        <w:tc>
          <w:tcPr>
            <w:tcW w:w="5670" w:type="dxa"/>
            <w:vAlign w:val="center"/>
          </w:tcPr>
          <w:p w14:paraId="4694B8C0" w14:textId="3E204AFB" w:rsidR="00CD7CA5" w:rsidRDefault="00CD7CA5" w:rsidP="00CD7CA5">
            <w:pPr>
              <w:ind w:firstLine="0"/>
              <w:rPr>
                <w:lang w:val="en-US"/>
              </w:rPr>
            </w:pPr>
            <w:r>
              <w:rPr>
                <w:szCs w:val="28"/>
              </w:rPr>
              <w:t>Расчет длин</w:t>
            </w:r>
            <w:r w:rsidRPr="00590AE7">
              <w:rPr>
                <w:szCs w:val="28"/>
              </w:rPr>
              <w:t>ы</w:t>
            </w:r>
          </w:p>
        </w:tc>
        <w:tc>
          <w:tcPr>
            <w:tcW w:w="1241" w:type="dxa"/>
            <w:vAlign w:val="center"/>
          </w:tcPr>
          <w:p w14:paraId="52806921" w14:textId="77E953ED" w:rsidR="00CD7CA5" w:rsidRDefault="00CD7CA5" w:rsidP="00CD7CA5">
            <w:pPr>
              <w:ind w:firstLine="0"/>
              <w:rPr>
                <w:rFonts w:eastAsiaTheme="minorEastAsia"/>
                <w:iCs/>
                <w:lang w:val="en-US"/>
              </w:rPr>
            </w:pPr>
            <w:r w:rsidRPr="00590AE7">
              <w:rPr>
                <w:szCs w:val="28"/>
              </w:rPr>
              <w:t>Длина, м</w:t>
            </w:r>
          </w:p>
        </w:tc>
      </w:tr>
      <w:tr w:rsidR="00CD7CA5" w:rsidRPr="00576DCD" w14:paraId="2EDF8A2B" w14:textId="77777777" w:rsidTr="00CD7CA5">
        <w:trPr>
          <w:trHeight w:val="454"/>
        </w:trPr>
        <w:tc>
          <w:tcPr>
            <w:tcW w:w="1271" w:type="dxa"/>
          </w:tcPr>
          <w:p w14:paraId="5A13E2D7" w14:textId="77777777" w:rsidR="00CD7CA5" w:rsidRPr="00BF11C6" w:rsidRDefault="00CD7CA5" w:rsidP="00CD7CA5">
            <w:pPr>
              <w:ind w:firstLine="0"/>
              <w:rPr>
                <w:rFonts w:eastAsiaTheme="minorEastAsia"/>
                <w:iCs/>
                <w:lang w:val="en-US"/>
              </w:rPr>
            </w:pPr>
            <w:r w:rsidRPr="00590AE7">
              <w:rPr>
                <w:szCs w:val="28"/>
              </w:rPr>
              <w:t>КШ №</w:t>
            </w:r>
            <w:r>
              <w:rPr>
                <w:szCs w:val="28"/>
                <w:lang w:val="en-US"/>
              </w:rPr>
              <w:t>2</w:t>
            </w:r>
          </w:p>
        </w:tc>
        <w:tc>
          <w:tcPr>
            <w:tcW w:w="1559" w:type="dxa"/>
          </w:tcPr>
          <w:p w14:paraId="47F22CFE" w14:textId="77777777" w:rsidR="00CD7CA5" w:rsidRPr="007E0339" w:rsidRDefault="00CD7CA5" w:rsidP="00CD7CA5">
            <w:pPr>
              <w:ind w:firstLine="0"/>
              <w:rPr>
                <w:rFonts w:eastAsiaTheme="minorEastAsia"/>
                <w:iCs/>
              </w:rPr>
            </w:pPr>
            <w:r>
              <w:rPr>
                <w:szCs w:val="28"/>
              </w:rPr>
              <w:t>Р-ка Б 5.8</w:t>
            </w:r>
          </w:p>
        </w:tc>
        <w:tc>
          <w:tcPr>
            <w:tcW w:w="5670" w:type="dxa"/>
          </w:tcPr>
          <w:p w14:paraId="30B4F2C7" w14:textId="77777777" w:rsidR="00CD7CA5" w:rsidRPr="00780CFF" w:rsidRDefault="00CD7CA5" w:rsidP="00CD7CA5">
            <w:pPr>
              <w:ind w:firstLine="0"/>
              <w:rPr>
                <w:rFonts w:eastAsiaTheme="minorEastAsia"/>
                <w:iCs/>
                <w:color w:val="FF0000"/>
              </w:rPr>
            </w:pPr>
            <w:r>
              <w:rPr>
                <w:lang w:val="en-US"/>
              </w:rPr>
              <w:t>0,7 + 0,6 + 3,0 + 1,2 + 5,4 + 3,0 + 2,4 + 1,7 + 1,1 + 1,3 + 1,1 + 1,3 + 0,6 + 6,7 + 6,8 + 0,8 + 1,4 + 1,1 + 1,3 + 1,4</w:t>
            </w:r>
          </w:p>
        </w:tc>
        <w:tc>
          <w:tcPr>
            <w:tcW w:w="1241" w:type="dxa"/>
          </w:tcPr>
          <w:p w14:paraId="28D2825A" w14:textId="77777777" w:rsidR="00CD7CA5" w:rsidRPr="00576DCD" w:rsidRDefault="00CD7CA5" w:rsidP="00CD7CA5">
            <w:pPr>
              <w:ind w:firstLine="0"/>
              <w:rPr>
                <w:rFonts w:eastAsiaTheme="minorEastAsia"/>
                <w:iCs/>
                <w:lang w:val="en-US"/>
              </w:rPr>
            </w:pPr>
            <w:r>
              <w:rPr>
                <w:rFonts w:eastAsiaTheme="minorEastAsia"/>
                <w:iCs/>
                <w:lang w:val="en-US"/>
              </w:rPr>
              <w:t>42,9</w:t>
            </w:r>
          </w:p>
        </w:tc>
      </w:tr>
      <w:tr w:rsidR="00CD7CA5" w:rsidRPr="00576DCD" w14:paraId="6CA328C9" w14:textId="77777777" w:rsidTr="00CD7CA5">
        <w:trPr>
          <w:trHeight w:val="454"/>
        </w:trPr>
        <w:tc>
          <w:tcPr>
            <w:tcW w:w="1271" w:type="dxa"/>
          </w:tcPr>
          <w:p w14:paraId="50C4546F" w14:textId="77777777" w:rsidR="00CD7CA5" w:rsidRPr="00BF11C6" w:rsidRDefault="00CD7CA5" w:rsidP="00CD7CA5">
            <w:pPr>
              <w:ind w:firstLine="0"/>
              <w:rPr>
                <w:rFonts w:eastAsiaTheme="minorEastAsia"/>
                <w:iCs/>
                <w:lang w:val="en-US"/>
              </w:rPr>
            </w:pPr>
            <w:r w:rsidRPr="00590AE7">
              <w:rPr>
                <w:szCs w:val="28"/>
              </w:rPr>
              <w:t>КШ №</w:t>
            </w:r>
            <w:r>
              <w:rPr>
                <w:szCs w:val="28"/>
                <w:lang w:val="en-US"/>
              </w:rPr>
              <w:t>2</w:t>
            </w:r>
          </w:p>
        </w:tc>
        <w:tc>
          <w:tcPr>
            <w:tcW w:w="1559" w:type="dxa"/>
          </w:tcPr>
          <w:p w14:paraId="16E804BD" w14:textId="77777777" w:rsidR="00CD7CA5" w:rsidRPr="007E0339" w:rsidRDefault="00CD7CA5" w:rsidP="00CD7CA5">
            <w:pPr>
              <w:ind w:firstLine="0"/>
              <w:rPr>
                <w:rFonts w:eastAsiaTheme="minorEastAsia"/>
                <w:iCs/>
              </w:rPr>
            </w:pPr>
            <w:r>
              <w:rPr>
                <w:szCs w:val="28"/>
              </w:rPr>
              <w:t>Р-ка Б 6.5</w:t>
            </w:r>
          </w:p>
        </w:tc>
        <w:tc>
          <w:tcPr>
            <w:tcW w:w="5670" w:type="dxa"/>
          </w:tcPr>
          <w:p w14:paraId="5E0A750A" w14:textId="77777777" w:rsidR="00CD7CA5" w:rsidRPr="00780CFF" w:rsidRDefault="00CD7CA5" w:rsidP="00CD7CA5">
            <w:pPr>
              <w:ind w:firstLine="0"/>
              <w:rPr>
                <w:rFonts w:eastAsiaTheme="minorEastAsia"/>
                <w:iCs/>
                <w:color w:val="FF0000"/>
              </w:rPr>
            </w:pPr>
            <w:r>
              <w:rPr>
                <w:lang w:val="en-US"/>
              </w:rPr>
              <w:t>0,7 + 0,6 + 3,0 + 1,2 + 5,4 + 3,0 + 2,4 + 1,7 + 1,1 + 1,3 + 1,1 + 1,3 + 0,6 + 6,7 + 6,8 + 0,8</w:t>
            </w:r>
          </w:p>
        </w:tc>
        <w:tc>
          <w:tcPr>
            <w:tcW w:w="1241" w:type="dxa"/>
          </w:tcPr>
          <w:p w14:paraId="5238EB2E" w14:textId="77777777" w:rsidR="00CD7CA5" w:rsidRPr="00576DCD" w:rsidRDefault="00CD7CA5" w:rsidP="00CD7CA5">
            <w:pPr>
              <w:ind w:firstLine="0"/>
              <w:rPr>
                <w:rFonts w:eastAsiaTheme="minorEastAsia"/>
                <w:iCs/>
                <w:lang w:val="en-US"/>
              </w:rPr>
            </w:pPr>
            <w:r>
              <w:rPr>
                <w:rFonts w:eastAsiaTheme="minorEastAsia"/>
                <w:iCs/>
                <w:lang w:val="en-US"/>
              </w:rPr>
              <w:t>37,7</w:t>
            </w:r>
          </w:p>
        </w:tc>
      </w:tr>
      <w:tr w:rsidR="00CD7CA5" w:rsidRPr="00576DCD" w14:paraId="36D85928" w14:textId="77777777" w:rsidTr="00CD7CA5">
        <w:trPr>
          <w:trHeight w:val="454"/>
        </w:trPr>
        <w:tc>
          <w:tcPr>
            <w:tcW w:w="1271" w:type="dxa"/>
          </w:tcPr>
          <w:p w14:paraId="269C086C"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2</w:t>
            </w:r>
          </w:p>
        </w:tc>
        <w:tc>
          <w:tcPr>
            <w:tcW w:w="1559" w:type="dxa"/>
          </w:tcPr>
          <w:p w14:paraId="4AFBEB3B" w14:textId="77777777" w:rsidR="00CD7CA5" w:rsidRPr="007E0339" w:rsidRDefault="00CD7CA5" w:rsidP="00137A34">
            <w:pPr>
              <w:ind w:firstLine="0"/>
              <w:rPr>
                <w:rFonts w:eastAsiaTheme="minorEastAsia"/>
                <w:iCs/>
              </w:rPr>
            </w:pPr>
            <w:r>
              <w:rPr>
                <w:szCs w:val="28"/>
              </w:rPr>
              <w:t>Р-ка Б 6.4</w:t>
            </w:r>
          </w:p>
        </w:tc>
        <w:tc>
          <w:tcPr>
            <w:tcW w:w="5670" w:type="dxa"/>
          </w:tcPr>
          <w:p w14:paraId="3D7C01A9" w14:textId="77777777" w:rsidR="00CD7CA5" w:rsidRPr="00780CFF" w:rsidRDefault="00CD7CA5" w:rsidP="00137A34">
            <w:pPr>
              <w:ind w:firstLine="0"/>
              <w:rPr>
                <w:rFonts w:eastAsiaTheme="minorEastAsia"/>
                <w:iCs/>
                <w:color w:val="FF0000"/>
              </w:rPr>
            </w:pPr>
            <w:r>
              <w:rPr>
                <w:lang w:val="en-US"/>
              </w:rPr>
              <w:t>0,7 + 0,6 + 3,0 + 1,2 + 5,4 + 3,0 + 2,4 + 1,7 + 1,1 + 1,3 + 1,1 + 1,3 + 0,6 + 6,7 + 6,8 + 0,8 + 1,3</w:t>
            </w:r>
          </w:p>
        </w:tc>
        <w:tc>
          <w:tcPr>
            <w:tcW w:w="1241" w:type="dxa"/>
          </w:tcPr>
          <w:p w14:paraId="59589852" w14:textId="77777777" w:rsidR="00CD7CA5" w:rsidRPr="00576DCD" w:rsidRDefault="00CD7CA5" w:rsidP="00137A34">
            <w:pPr>
              <w:ind w:firstLine="0"/>
              <w:rPr>
                <w:rFonts w:eastAsiaTheme="minorEastAsia"/>
                <w:iCs/>
                <w:lang w:val="en-US"/>
              </w:rPr>
            </w:pPr>
            <w:r>
              <w:rPr>
                <w:rFonts w:eastAsiaTheme="minorEastAsia"/>
                <w:iCs/>
                <w:lang w:val="en-US"/>
              </w:rPr>
              <w:t>39,0</w:t>
            </w:r>
          </w:p>
        </w:tc>
      </w:tr>
      <w:tr w:rsidR="00CD7CA5" w:rsidRPr="00576DCD" w14:paraId="5A354503" w14:textId="77777777" w:rsidTr="00CD7CA5">
        <w:trPr>
          <w:trHeight w:val="454"/>
        </w:trPr>
        <w:tc>
          <w:tcPr>
            <w:tcW w:w="1271" w:type="dxa"/>
          </w:tcPr>
          <w:p w14:paraId="24E1256E"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2</w:t>
            </w:r>
          </w:p>
        </w:tc>
        <w:tc>
          <w:tcPr>
            <w:tcW w:w="1559" w:type="dxa"/>
          </w:tcPr>
          <w:p w14:paraId="6C65B4E4" w14:textId="77777777" w:rsidR="00CD7CA5" w:rsidRPr="007E0339" w:rsidRDefault="00CD7CA5" w:rsidP="00137A34">
            <w:pPr>
              <w:ind w:firstLine="0"/>
              <w:rPr>
                <w:rFonts w:eastAsiaTheme="minorEastAsia"/>
                <w:iCs/>
              </w:rPr>
            </w:pPr>
            <w:r>
              <w:rPr>
                <w:szCs w:val="28"/>
              </w:rPr>
              <w:t>Р-ка Б 6.3</w:t>
            </w:r>
          </w:p>
        </w:tc>
        <w:tc>
          <w:tcPr>
            <w:tcW w:w="5670" w:type="dxa"/>
          </w:tcPr>
          <w:p w14:paraId="14D9770E" w14:textId="77777777" w:rsidR="00CD7CA5" w:rsidRPr="00780CFF" w:rsidRDefault="00CD7CA5" w:rsidP="00137A34">
            <w:pPr>
              <w:ind w:firstLine="0"/>
              <w:rPr>
                <w:rFonts w:eastAsiaTheme="minorEastAsia"/>
                <w:iCs/>
                <w:color w:val="FF0000"/>
              </w:rPr>
            </w:pPr>
            <w:r>
              <w:rPr>
                <w:lang w:val="en-US"/>
              </w:rPr>
              <w:t>0,7 + 0,6 + 3,0 + 1,2 + 5,4 + 3,0 + 2,4 + 1,7 + 1,1 + 1,3 + 1,1 + 1,3 + 0,6 + 6,7 + 6,8 + 0,8 + 1,3 + 1,0</w:t>
            </w:r>
          </w:p>
        </w:tc>
        <w:tc>
          <w:tcPr>
            <w:tcW w:w="1241" w:type="dxa"/>
          </w:tcPr>
          <w:p w14:paraId="75B92109" w14:textId="77777777" w:rsidR="00CD7CA5" w:rsidRPr="00576DCD" w:rsidRDefault="00CD7CA5" w:rsidP="00137A34">
            <w:pPr>
              <w:ind w:firstLine="0"/>
              <w:rPr>
                <w:rFonts w:eastAsiaTheme="minorEastAsia"/>
                <w:iCs/>
                <w:lang w:val="en-US"/>
              </w:rPr>
            </w:pPr>
            <w:r>
              <w:rPr>
                <w:rFonts w:eastAsiaTheme="minorEastAsia"/>
                <w:iCs/>
                <w:lang w:val="en-US"/>
              </w:rPr>
              <w:t>40,0</w:t>
            </w:r>
          </w:p>
        </w:tc>
      </w:tr>
      <w:tr w:rsidR="00CD7CA5" w:rsidRPr="00576DCD" w14:paraId="35116BE3" w14:textId="77777777" w:rsidTr="00CD7CA5">
        <w:trPr>
          <w:trHeight w:val="454"/>
        </w:trPr>
        <w:tc>
          <w:tcPr>
            <w:tcW w:w="1271" w:type="dxa"/>
          </w:tcPr>
          <w:p w14:paraId="48A56FE9" w14:textId="77777777" w:rsidR="00CD7CA5" w:rsidRDefault="00CD7CA5" w:rsidP="00137A34">
            <w:pPr>
              <w:ind w:firstLine="0"/>
              <w:rPr>
                <w:szCs w:val="28"/>
              </w:rPr>
            </w:pPr>
            <w:r w:rsidRPr="00590AE7">
              <w:rPr>
                <w:szCs w:val="28"/>
              </w:rPr>
              <w:t>КШ №</w:t>
            </w:r>
            <w:r>
              <w:rPr>
                <w:szCs w:val="28"/>
                <w:lang w:val="en-US"/>
              </w:rPr>
              <w:t>2</w:t>
            </w:r>
          </w:p>
          <w:p w14:paraId="0DC32619" w14:textId="77777777" w:rsidR="00CD7CA5" w:rsidRPr="00BF11C6" w:rsidRDefault="00CD7CA5" w:rsidP="00137A34">
            <w:pPr>
              <w:ind w:firstLine="0"/>
              <w:rPr>
                <w:rFonts w:eastAsiaTheme="minorEastAsia"/>
                <w:iCs/>
                <w:lang w:val="en-US"/>
              </w:rPr>
            </w:pPr>
          </w:p>
        </w:tc>
        <w:tc>
          <w:tcPr>
            <w:tcW w:w="1559" w:type="dxa"/>
          </w:tcPr>
          <w:p w14:paraId="12994881" w14:textId="77777777" w:rsidR="00CD7CA5" w:rsidRPr="007E0339" w:rsidRDefault="00CD7CA5" w:rsidP="00137A34">
            <w:pPr>
              <w:ind w:firstLine="0"/>
              <w:rPr>
                <w:rFonts w:eastAsiaTheme="minorEastAsia"/>
                <w:iCs/>
              </w:rPr>
            </w:pPr>
            <w:r>
              <w:rPr>
                <w:szCs w:val="28"/>
              </w:rPr>
              <w:t>Р-ка Б 6.2</w:t>
            </w:r>
          </w:p>
        </w:tc>
        <w:tc>
          <w:tcPr>
            <w:tcW w:w="5670" w:type="dxa"/>
          </w:tcPr>
          <w:p w14:paraId="1D7F31EA" w14:textId="77777777" w:rsidR="00CD7CA5" w:rsidRPr="00780CFF" w:rsidRDefault="00CD7CA5" w:rsidP="00137A34">
            <w:pPr>
              <w:ind w:firstLine="0"/>
              <w:rPr>
                <w:rFonts w:eastAsiaTheme="minorEastAsia"/>
                <w:iCs/>
                <w:color w:val="FF0000"/>
              </w:rPr>
            </w:pPr>
            <w:r>
              <w:rPr>
                <w:lang w:val="en-US"/>
              </w:rPr>
              <w:t>0,7 + 0,6 + 3,0 + 1,2 + 5,4 + 3,0 + 2,4 + 1,7 + 1,1 + 1,3 + 1,1 + 1,3 + 0,6 + 6,7 + 6,8 + 0,8 + 1,3 + 1,0 + 1,4</w:t>
            </w:r>
          </w:p>
        </w:tc>
        <w:tc>
          <w:tcPr>
            <w:tcW w:w="1241" w:type="dxa"/>
          </w:tcPr>
          <w:p w14:paraId="33AAA890" w14:textId="77777777" w:rsidR="00CD7CA5" w:rsidRPr="00576DCD" w:rsidRDefault="00CD7CA5" w:rsidP="00137A34">
            <w:pPr>
              <w:ind w:firstLine="0"/>
              <w:rPr>
                <w:rFonts w:eastAsiaTheme="minorEastAsia"/>
                <w:iCs/>
                <w:lang w:val="en-US"/>
              </w:rPr>
            </w:pPr>
            <w:r>
              <w:rPr>
                <w:rFonts w:eastAsiaTheme="minorEastAsia"/>
                <w:iCs/>
                <w:lang w:val="en-US"/>
              </w:rPr>
              <w:t>41,4</w:t>
            </w:r>
          </w:p>
        </w:tc>
      </w:tr>
      <w:tr w:rsidR="00CD7CA5" w:rsidRPr="00576DCD" w14:paraId="48132D14" w14:textId="77777777" w:rsidTr="00CD7CA5">
        <w:trPr>
          <w:trHeight w:val="1395"/>
        </w:trPr>
        <w:tc>
          <w:tcPr>
            <w:tcW w:w="1271" w:type="dxa"/>
          </w:tcPr>
          <w:p w14:paraId="7864B98E"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2</w:t>
            </w:r>
          </w:p>
        </w:tc>
        <w:tc>
          <w:tcPr>
            <w:tcW w:w="1559" w:type="dxa"/>
          </w:tcPr>
          <w:p w14:paraId="4B2F7179" w14:textId="77777777" w:rsidR="00CD7CA5" w:rsidRPr="007E0339" w:rsidRDefault="00CD7CA5" w:rsidP="00137A34">
            <w:pPr>
              <w:ind w:firstLine="0"/>
              <w:rPr>
                <w:rFonts w:eastAsiaTheme="minorEastAsia"/>
                <w:iCs/>
              </w:rPr>
            </w:pPr>
            <w:r>
              <w:rPr>
                <w:szCs w:val="28"/>
              </w:rPr>
              <w:t>Р-ка Б 6.1</w:t>
            </w:r>
          </w:p>
        </w:tc>
        <w:tc>
          <w:tcPr>
            <w:tcW w:w="5670" w:type="dxa"/>
          </w:tcPr>
          <w:p w14:paraId="76211694" w14:textId="77777777" w:rsidR="00CD7CA5" w:rsidRPr="00780CFF" w:rsidRDefault="00CD7CA5" w:rsidP="00137A34">
            <w:pPr>
              <w:ind w:firstLine="0"/>
              <w:rPr>
                <w:rFonts w:eastAsiaTheme="minorEastAsia"/>
                <w:iCs/>
                <w:color w:val="FF0000"/>
              </w:rPr>
            </w:pPr>
            <w:r>
              <w:rPr>
                <w:lang w:val="en-US"/>
              </w:rPr>
              <w:t>0,7 + 0,6 + 3,0 + 1,2 + 5,4 + 3,0 + 2,4 + 1,7 + 1,1 + 1,3 + 1,1 + 1,3 + 0,6 + 6,7 + 6,8 + 0,8 + 1,3 + 1,0 + 1,4 + 1,1</w:t>
            </w:r>
          </w:p>
        </w:tc>
        <w:tc>
          <w:tcPr>
            <w:tcW w:w="1241" w:type="dxa"/>
          </w:tcPr>
          <w:p w14:paraId="6E6C33FC" w14:textId="77777777" w:rsidR="00CD7CA5" w:rsidRPr="00576DCD" w:rsidRDefault="00CD7CA5" w:rsidP="00137A34">
            <w:pPr>
              <w:ind w:firstLine="0"/>
              <w:rPr>
                <w:rFonts w:eastAsiaTheme="minorEastAsia"/>
                <w:iCs/>
                <w:lang w:val="en-US"/>
              </w:rPr>
            </w:pPr>
            <w:r>
              <w:rPr>
                <w:rFonts w:eastAsiaTheme="minorEastAsia"/>
                <w:iCs/>
                <w:lang w:val="en-US"/>
              </w:rPr>
              <w:t>42,5</w:t>
            </w:r>
          </w:p>
        </w:tc>
      </w:tr>
      <w:tr w:rsidR="00CD7CA5" w14:paraId="590E812C" w14:textId="77777777" w:rsidTr="00CD7CA5">
        <w:trPr>
          <w:trHeight w:val="454"/>
        </w:trPr>
        <w:tc>
          <w:tcPr>
            <w:tcW w:w="1271" w:type="dxa"/>
          </w:tcPr>
          <w:p w14:paraId="22B52CB6" w14:textId="77777777" w:rsidR="00CD7CA5" w:rsidRPr="00590AE7" w:rsidRDefault="00CD7CA5" w:rsidP="00137A34">
            <w:pPr>
              <w:ind w:firstLine="0"/>
              <w:rPr>
                <w:szCs w:val="28"/>
              </w:rPr>
            </w:pPr>
            <w:r w:rsidRPr="00590AE7">
              <w:rPr>
                <w:szCs w:val="28"/>
              </w:rPr>
              <w:t>КШ №</w:t>
            </w:r>
            <w:r>
              <w:rPr>
                <w:szCs w:val="28"/>
                <w:lang w:val="en-US"/>
              </w:rPr>
              <w:t>2</w:t>
            </w:r>
          </w:p>
        </w:tc>
        <w:tc>
          <w:tcPr>
            <w:tcW w:w="1559" w:type="dxa"/>
          </w:tcPr>
          <w:p w14:paraId="1B8110CB" w14:textId="77777777" w:rsidR="00CD7CA5" w:rsidRDefault="00CD7CA5" w:rsidP="00137A34">
            <w:pPr>
              <w:ind w:firstLine="0"/>
              <w:rPr>
                <w:szCs w:val="28"/>
              </w:rPr>
            </w:pPr>
            <w:r>
              <w:rPr>
                <w:szCs w:val="28"/>
              </w:rPr>
              <w:t>Р-ка Б 6.6</w:t>
            </w:r>
          </w:p>
        </w:tc>
        <w:tc>
          <w:tcPr>
            <w:tcW w:w="5670" w:type="dxa"/>
          </w:tcPr>
          <w:p w14:paraId="416E0AF2" w14:textId="77777777" w:rsidR="00CD7CA5" w:rsidRDefault="00CD7CA5" w:rsidP="00137A34">
            <w:pPr>
              <w:ind w:firstLine="0"/>
              <w:rPr>
                <w:lang w:val="en-US"/>
              </w:rPr>
            </w:pPr>
            <w:r>
              <w:rPr>
                <w:lang w:val="en-US"/>
              </w:rPr>
              <w:t>0,7 + 0,6 + 3,0 + 1,2 + 5,4 + 3,0 + 2,4 + 1,7 + 1,1 + 1,3 + 1,1 + 1,3 + 0,6 + 6,7 + 6,8 + 6,6 + 1,3</w:t>
            </w:r>
          </w:p>
        </w:tc>
        <w:tc>
          <w:tcPr>
            <w:tcW w:w="1241" w:type="dxa"/>
          </w:tcPr>
          <w:p w14:paraId="35A6BF87" w14:textId="77777777" w:rsidR="00CD7CA5" w:rsidRDefault="00CD7CA5" w:rsidP="00137A34">
            <w:pPr>
              <w:ind w:firstLine="0"/>
              <w:rPr>
                <w:rFonts w:eastAsiaTheme="minorEastAsia"/>
                <w:iCs/>
                <w:lang w:val="en-US"/>
              </w:rPr>
            </w:pPr>
            <w:r>
              <w:rPr>
                <w:rFonts w:eastAsiaTheme="minorEastAsia"/>
                <w:iCs/>
                <w:lang w:val="en-US"/>
              </w:rPr>
              <w:t>44,8</w:t>
            </w:r>
          </w:p>
        </w:tc>
      </w:tr>
      <w:tr w:rsidR="00CD7CA5" w:rsidRPr="00576DCD" w14:paraId="5EEF51A1" w14:textId="77777777" w:rsidTr="00CD7CA5">
        <w:trPr>
          <w:trHeight w:val="454"/>
        </w:trPr>
        <w:tc>
          <w:tcPr>
            <w:tcW w:w="1271" w:type="dxa"/>
          </w:tcPr>
          <w:p w14:paraId="1C7E5ABD" w14:textId="77777777" w:rsidR="00CD7CA5" w:rsidRPr="00E64FFE" w:rsidRDefault="00CD7CA5" w:rsidP="00137A34">
            <w:pPr>
              <w:rPr>
                <w:rFonts w:eastAsiaTheme="minorEastAsia"/>
                <w:lang w:val="en-US"/>
              </w:rPr>
            </w:pPr>
            <w:r w:rsidRPr="00590AE7">
              <w:rPr>
                <w:szCs w:val="28"/>
              </w:rPr>
              <w:t>КШ №</w:t>
            </w:r>
            <w:r>
              <w:rPr>
                <w:szCs w:val="28"/>
                <w:lang w:val="en-US"/>
              </w:rPr>
              <w:t>2</w:t>
            </w:r>
          </w:p>
        </w:tc>
        <w:tc>
          <w:tcPr>
            <w:tcW w:w="1559" w:type="dxa"/>
          </w:tcPr>
          <w:p w14:paraId="366BD1C3" w14:textId="77777777" w:rsidR="00CD7CA5" w:rsidRPr="007E0339" w:rsidRDefault="00CD7CA5" w:rsidP="00137A34">
            <w:pPr>
              <w:ind w:firstLine="0"/>
              <w:rPr>
                <w:rFonts w:eastAsiaTheme="minorEastAsia"/>
                <w:iCs/>
              </w:rPr>
            </w:pPr>
            <w:r>
              <w:rPr>
                <w:szCs w:val="28"/>
              </w:rPr>
              <w:t>Р-ка Б 6.7</w:t>
            </w:r>
          </w:p>
        </w:tc>
        <w:tc>
          <w:tcPr>
            <w:tcW w:w="5670" w:type="dxa"/>
          </w:tcPr>
          <w:p w14:paraId="615AFC28" w14:textId="77777777" w:rsidR="00CD7CA5" w:rsidRPr="00780CFF" w:rsidRDefault="00CD7CA5" w:rsidP="00137A34">
            <w:pPr>
              <w:ind w:firstLine="0"/>
              <w:rPr>
                <w:rFonts w:eastAsiaTheme="minorEastAsia"/>
                <w:iCs/>
                <w:color w:val="FF0000"/>
              </w:rPr>
            </w:pPr>
            <w:r>
              <w:rPr>
                <w:lang w:val="en-US"/>
              </w:rPr>
              <w:t>0,7 + 0,6 + 3,0 + 1,2 + 5,4 + 3,0 + 2,4 + 1,7 + 1,1 + 1,3 + 1,1 + 1,3 + 0,6 + 6,7 + 6,8 + 6,6 + 1,3 + 1,2</w:t>
            </w:r>
          </w:p>
        </w:tc>
        <w:tc>
          <w:tcPr>
            <w:tcW w:w="1241" w:type="dxa"/>
          </w:tcPr>
          <w:p w14:paraId="7A886DF5" w14:textId="77777777" w:rsidR="00CD7CA5" w:rsidRPr="00576DCD" w:rsidRDefault="00CD7CA5" w:rsidP="00137A34">
            <w:pPr>
              <w:ind w:firstLine="0"/>
              <w:rPr>
                <w:rFonts w:eastAsiaTheme="minorEastAsia"/>
                <w:iCs/>
                <w:lang w:val="en-US"/>
              </w:rPr>
            </w:pPr>
            <w:r>
              <w:rPr>
                <w:rFonts w:eastAsiaTheme="minorEastAsia"/>
                <w:iCs/>
                <w:lang w:val="en-US"/>
              </w:rPr>
              <w:t>46,0</w:t>
            </w:r>
          </w:p>
        </w:tc>
      </w:tr>
      <w:tr w:rsidR="00CD7CA5" w:rsidRPr="00576DCD" w14:paraId="65AEC808" w14:textId="77777777" w:rsidTr="00CD7CA5">
        <w:trPr>
          <w:trHeight w:val="454"/>
        </w:trPr>
        <w:tc>
          <w:tcPr>
            <w:tcW w:w="1271" w:type="dxa"/>
          </w:tcPr>
          <w:p w14:paraId="1E1B709F"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2</w:t>
            </w:r>
          </w:p>
        </w:tc>
        <w:tc>
          <w:tcPr>
            <w:tcW w:w="1559" w:type="dxa"/>
          </w:tcPr>
          <w:p w14:paraId="1DBC4327" w14:textId="77777777" w:rsidR="00CD7CA5" w:rsidRPr="007E0339" w:rsidRDefault="00CD7CA5" w:rsidP="00137A34">
            <w:pPr>
              <w:ind w:firstLine="0"/>
              <w:rPr>
                <w:rFonts w:eastAsiaTheme="minorEastAsia"/>
                <w:iCs/>
              </w:rPr>
            </w:pPr>
            <w:r>
              <w:rPr>
                <w:szCs w:val="28"/>
              </w:rPr>
              <w:t>Р-ка Б 6.8</w:t>
            </w:r>
          </w:p>
        </w:tc>
        <w:tc>
          <w:tcPr>
            <w:tcW w:w="5670" w:type="dxa"/>
          </w:tcPr>
          <w:p w14:paraId="5A68FC45" w14:textId="77777777" w:rsidR="00CD7CA5" w:rsidRPr="00780CFF" w:rsidRDefault="00CD7CA5" w:rsidP="00137A34">
            <w:pPr>
              <w:ind w:firstLine="0"/>
              <w:rPr>
                <w:rFonts w:eastAsiaTheme="minorEastAsia"/>
                <w:iCs/>
                <w:color w:val="FF0000"/>
              </w:rPr>
            </w:pPr>
            <w:r>
              <w:rPr>
                <w:lang w:val="en-US"/>
              </w:rPr>
              <w:t>0,7 + 0,6 + 3,0 + 1,2 + 5,4 + 3,0 + 2,4 + 1,7 + 1,1 + 1,3 + 1,1 + 1,3 + 0,6 + 6,7 + 6,8 + 6,6 + 1,3 + 1,2 + 1,3</w:t>
            </w:r>
          </w:p>
        </w:tc>
        <w:tc>
          <w:tcPr>
            <w:tcW w:w="1241" w:type="dxa"/>
          </w:tcPr>
          <w:p w14:paraId="08A2B963" w14:textId="77777777" w:rsidR="00CD7CA5" w:rsidRPr="00576DCD" w:rsidRDefault="00CD7CA5" w:rsidP="00137A34">
            <w:pPr>
              <w:ind w:firstLine="0"/>
              <w:rPr>
                <w:rFonts w:eastAsiaTheme="minorEastAsia"/>
                <w:iCs/>
                <w:lang w:val="en-US"/>
              </w:rPr>
            </w:pPr>
            <w:r>
              <w:rPr>
                <w:rFonts w:eastAsiaTheme="minorEastAsia"/>
                <w:iCs/>
                <w:lang w:val="en-US"/>
              </w:rPr>
              <w:t>47,3</w:t>
            </w:r>
          </w:p>
        </w:tc>
      </w:tr>
      <w:tr w:rsidR="00CD7CA5" w:rsidRPr="00576DCD" w14:paraId="17331D89" w14:textId="77777777" w:rsidTr="00CD7CA5">
        <w:trPr>
          <w:trHeight w:val="454"/>
        </w:trPr>
        <w:tc>
          <w:tcPr>
            <w:tcW w:w="1271" w:type="dxa"/>
          </w:tcPr>
          <w:p w14:paraId="7D3CB62A"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1</w:t>
            </w:r>
          </w:p>
        </w:tc>
        <w:tc>
          <w:tcPr>
            <w:tcW w:w="1559" w:type="dxa"/>
          </w:tcPr>
          <w:p w14:paraId="1D25729B" w14:textId="77777777" w:rsidR="00CD7CA5" w:rsidRPr="007E0339" w:rsidRDefault="00CD7CA5" w:rsidP="00137A34">
            <w:pPr>
              <w:ind w:firstLine="0"/>
              <w:rPr>
                <w:rFonts w:eastAsiaTheme="minorEastAsia"/>
                <w:iCs/>
              </w:rPr>
            </w:pPr>
            <w:r>
              <w:rPr>
                <w:szCs w:val="28"/>
              </w:rPr>
              <w:t>Р-ка Б 7.1</w:t>
            </w:r>
          </w:p>
        </w:tc>
        <w:tc>
          <w:tcPr>
            <w:tcW w:w="5670" w:type="dxa"/>
          </w:tcPr>
          <w:p w14:paraId="40AA55D6" w14:textId="77777777" w:rsidR="00CD7CA5" w:rsidRPr="00780CFF" w:rsidRDefault="00CD7CA5" w:rsidP="00137A34">
            <w:pPr>
              <w:ind w:firstLine="0"/>
              <w:rPr>
                <w:rFonts w:eastAsiaTheme="minorEastAsia"/>
                <w:iCs/>
                <w:color w:val="FF0000"/>
              </w:rPr>
            </w:pPr>
            <w:r>
              <w:rPr>
                <w:lang w:val="en-US"/>
              </w:rPr>
              <w:t>0,7 + 1,2 + 3,0 + 4,3 + 6,2 + 6,6 + 6,6 + 1,3 + 1,2 + 1,3</w:t>
            </w:r>
          </w:p>
        </w:tc>
        <w:tc>
          <w:tcPr>
            <w:tcW w:w="1241" w:type="dxa"/>
          </w:tcPr>
          <w:p w14:paraId="61ABCF0D" w14:textId="77777777" w:rsidR="00CD7CA5" w:rsidRPr="00576DCD" w:rsidRDefault="00CD7CA5" w:rsidP="00137A34">
            <w:pPr>
              <w:ind w:firstLine="0"/>
              <w:rPr>
                <w:rFonts w:eastAsiaTheme="minorEastAsia"/>
                <w:iCs/>
                <w:lang w:val="en-US"/>
              </w:rPr>
            </w:pPr>
            <w:r>
              <w:rPr>
                <w:rFonts w:eastAsiaTheme="minorEastAsia"/>
                <w:iCs/>
                <w:lang w:val="en-US"/>
              </w:rPr>
              <w:t>32,4</w:t>
            </w:r>
          </w:p>
        </w:tc>
      </w:tr>
      <w:tr w:rsidR="00CD7CA5" w:rsidRPr="00576DCD" w14:paraId="2EE8D7E5" w14:textId="77777777" w:rsidTr="00CD7CA5">
        <w:trPr>
          <w:trHeight w:val="454"/>
        </w:trPr>
        <w:tc>
          <w:tcPr>
            <w:tcW w:w="1271" w:type="dxa"/>
          </w:tcPr>
          <w:p w14:paraId="1F00D542"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1</w:t>
            </w:r>
          </w:p>
        </w:tc>
        <w:tc>
          <w:tcPr>
            <w:tcW w:w="1559" w:type="dxa"/>
          </w:tcPr>
          <w:p w14:paraId="7E01F933" w14:textId="77777777" w:rsidR="00CD7CA5" w:rsidRPr="007E0339" w:rsidRDefault="00CD7CA5" w:rsidP="00137A34">
            <w:pPr>
              <w:ind w:firstLine="0"/>
              <w:rPr>
                <w:rFonts w:eastAsiaTheme="minorEastAsia"/>
                <w:iCs/>
              </w:rPr>
            </w:pPr>
            <w:r>
              <w:rPr>
                <w:szCs w:val="28"/>
              </w:rPr>
              <w:t>Р-ка Б 7.2</w:t>
            </w:r>
          </w:p>
        </w:tc>
        <w:tc>
          <w:tcPr>
            <w:tcW w:w="5670" w:type="dxa"/>
          </w:tcPr>
          <w:p w14:paraId="2CC20A85" w14:textId="77777777" w:rsidR="00CD7CA5" w:rsidRPr="00780CFF" w:rsidRDefault="00CD7CA5" w:rsidP="00137A34">
            <w:pPr>
              <w:ind w:firstLine="0"/>
              <w:rPr>
                <w:rFonts w:eastAsiaTheme="minorEastAsia"/>
                <w:iCs/>
                <w:color w:val="FF0000"/>
              </w:rPr>
            </w:pPr>
            <w:r>
              <w:rPr>
                <w:lang w:val="en-US"/>
              </w:rPr>
              <w:t>0,7 + 1,2 + 3,0 + 4,3 + 6,2 + 6,6 + 6,6 + 1,3 + 1,2</w:t>
            </w:r>
          </w:p>
        </w:tc>
        <w:tc>
          <w:tcPr>
            <w:tcW w:w="1241" w:type="dxa"/>
          </w:tcPr>
          <w:p w14:paraId="2B1A66DC" w14:textId="77777777" w:rsidR="00CD7CA5" w:rsidRPr="00576DCD" w:rsidRDefault="00CD7CA5" w:rsidP="00137A34">
            <w:pPr>
              <w:ind w:firstLine="0"/>
              <w:rPr>
                <w:rFonts w:eastAsiaTheme="minorEastAsia"/>
                <w:iCs/>
                <w:lang w:val="en-US"/>
              </w:rPr>
            </w:pPr>
            <w:r>
              <w:rPr>
                <w:rFonts w:eastAsiaTheme="minorEastAsia"/>
                <w:iCs/>
                <w:lang w:val="en-US"/>
              </w:rPr>
              <w:t>31,1</w:t>
            </w:r>
          </w:p>
        </w:tc>
      </w:tr>
      <w:tr w:rsidR="00CD7CA5" w:rsidRPr="00576DCD" w14:paraId="36DEDF5B" w14:textId="77777777" w:rsidTr="00CD7CA5">
        <w:trPr>
          <w:trHeight w:val="454"/>
        </w:trPr>
        <w:tc>
          <w:tcPr>
            <w:tcW w:w="1271" w:type="dxa"/>
          </w:tcPr>
          <w:p w14:paraId="35AF3B18"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1</w:t>
            </w:r>
          </w:p>
        </w:tc>
        <w:tc>
          <w:tcPr>
            <w:tcW w:w="1559" w:type="dxa"/>
          </w:tcPr>
          <w:p w14:paraId="1E7AC576" w14:textId="77777777" w:rsidR="00CD7CA5" w:rsidRPr="007E0339" w:rsidRDefault="00CD7CA5" w:rsidP="00137A34">
            <w:pPr>
              <w:ind w:firstLine="0"/>
              <w:rPr>
                <w:rFonts w:eastAsiaTheme="minorEastAsia"/>
                <w:iCs/>
              </w:rPr>
            </w:pPr>
            <w:r>
              <w:rPr>
                <w:szCs w:val="28"/>
              </w:rPr>
              <w:t>Р-ка Б 7.3</w:t>
            </w:r>
          </w:p>
        </w:tc>
        <w:tc>
          <w:tcPr>
            <w:tcW w:w="5670" w:type="dxa"/>
          </w:tcPr>
          <w:p w14:paraId="66F60D1E" w14:textId="77777777" w:rsidR="00CD7CA5" w:rsidRPr="00780CFF" w:rsidRDefault="00CD7CA5" w:rsidP="00137A34">
            <w:pPr>
              <w:ind w:firstLine="0"/>
              <w:rPr>
                <w:rFonts w:eastAsiaTheme="minorEastAsia"/>
                <w:iCs/>
                <w:color w:val="FF0000"/>
              </w:rPr>
            </w:pPr>
            <w:r>
              <w:rPr>
                <w:lang w:val="en-US"/>
              </w:rPr>
              <w:t>0,7 + 1,2 + 3,0 + 4,3 + 6,2 + 6,6 + 6,6 + 1,3</w:t>
            </w:r>
          </w:p>
        </w:tc>
        <w:tc>
          <w:tcPr>
            <w:tcW w:w="1241" w:type="dxa"/>
          </w:tcPr>
          <w:p w14:paraId="08621C28" w14:textId="77777777" w:rsidR="00CD7CA5" w:rsidRPr="00576DCD" w:rsidRDefault="00CD7CA5" w:rsidP="00137A34">
            <w:pPr>
              <w:ind w:firstLine="0"/>
              <w:rPr>
                <w:rFonts w:eastAsiaTheme="minorEastAsia"/>
                <w:iCs/>
                <w:lang w:val="en-US"/>
              </w:rPr>
            </w:pPr>
            <w:r>
              <w:rPr>
                <w:rFonts w:eastAsiaTheme="minorEastAsia"/>
                <w:iCs/>
                <w:lang w:val="en-US"/>
              </w:rPr>
              <w:t>29,9</w:t>
            </w:r>
          </w:p>
        </w:tc>
      </w:tr>
      <w:tr w:rsidR="00CD7CA5" w:rsidRPr="00576DCD" w14:paraId="49BD8DFF" w14:textId="77777777" w:rsidTr="00CD7CA5">
        <w:trPr>
          <w:trHeight w:val="454"/>
        </w:trPr>
        <w:tc>
          <w:tcPr>
            <w:tcW w:w="1271" w:type="dxa"/>
          </w:tcPr>
          <w:p w14:paraId="3DE6C52A"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1</w:t>
            </w:r>
          </w:p>
        </w:tc>
        <w:tc>
          <w:tcPr>
            <w:tcW w:w="1559" w:type="dxa"/>
          </w:tcPr>
          <w:p w14:paraId="5926A8C2" w14:textId="77777777" w:rsidR="00CD7CA5" w:rsidRPr="007E0339" w:rsidRDefault="00CD7CA5" w:rsidP="00137A34">
            <w:pPr>
              <w:ind w:firstLine="0"/>
              <w:rPr>
                <w:rFonts w:eastAsiaTheme="minorEastAsia"/>
                <w:iCs/>
              </w:rPr>
            </w:pPr>
            <w:r>
              <w:rPr>
                <w:szCs w:val="28"/>
              </w:rPr>
              <w:t>Р-ка Б 7.4</w:t>
            </w:r>
          </w:p>
        </w:tc>
        <w:tc>
          <w:tcPr>
            <w:tcW w:w="5670" w:type="dxa"/>
          </w:tcPr>
          <w:p w14:paraId="3B2505C6" w14:textId="77777777" w:rsidR="00CD7CA5" w:rsidRPr="00780CFF" w:rsidRDefault="00CD7CA5" w:rsidP="00137A34">
            <w:pPr>
              <w:ind w:firstLine="0"/>
              <w:rPr>
                <w:rFonts w:eastAsiaTheme="minorEastAsia"/>
                <w:iCs/>
                <w:color w:val="FF0000"/>
              </w:rPr>
            </w:pPr>
            <w:r>
              <w:rPr>
                <w:lang w:val="en-US"/>
              </w:rPr>
              <w:t>0,7 + 1,2 + 3,0 + 4,3 + 6,2 + 6,6 + 0,8 + 1,0 + 1,3 + 1,2 + 1,3</w:t>
            </w:r>
          </w:p>
        </w:tc>
        <w:tc>
          <w:tcPr>
            <w:tcW w:w="1241" w:type="dxa"/>
          </w:tcPr>
          <w:p w14:paraId="165B5AF8" w14:textId="77777777" w:rsidR="00CD7CA5" w:rsidRPr="00576DCD" w:rsidRDefault="00CD7CA5" w:rsidP="00137A34">
            <w:pPr>
              <w:ind w:firstLine="0"/>
              <w:rPr>
                <w:rFonts w:eastAsiaTheme="minorEastAsia"/>
                <w:iCs/>
                <w:lang w:val="en-US"/>
              </w:rPr>
            </w:pPr>
            <w:r>
              <w:rPr>
                <w:rFonts w:eastAsiaTheme="minorEastAsia"/>
                <w:iCs/>
                <w:lang w:val="en-US"/>
              </w:rPr>
              <w:t>27,6</w:t>
            </w:r>
          </w:p>
        </w:tc>
      </w:tr>
      <w:tr w:rsidR="00CD7CA5" w:rsidRPr="00576DCD" w14:paraId="0E219A23" w14:textId="77777777" w:rsidTr="00CD7CA5">
        <w:trPr>
          <w:trHeight w:val="454"/>
        </w:trPr>
        <w:tc>
          <w:tcPr>
            <w:tcW w:w="1271" w:type="dxa"/>
          </w:tcPr>
          <w:p w14:paraId="07FD486E"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1</w:t>
            </w:r>
          </w:p>
        </w:tc>
        <w:tc>
          <w:tcPr>
            <w:tcW w:w="1559" w:type="dxa"/>
          </w:tcPr>
          <w:p w14:paraId="1AD060CE" w14:textId="77777777" w:rsidR="00CD7CA5" w:rsidRPr="007E0339" w:rsidRDefault="00CD7CA5" w:rsidP="00137A34">
            <w:pPr>
              <w:ind w:firstLine="0"/>
              <w:rPr>
                <w:rFonts w:eastAsiaTheme="minorEastAsia"/>
                <w:iCs/>
              </w:rPr>
            </w:pPr>
            <w:r>
              <w:rPr>
                <w:szCs w:val="28"/>
              </w:rPr>
              <w:t>Р-ка Б 7.5</w:t>
            </w:r>
          </w:p>
        </w:tc>
        <w:tc>
          <w:tcPr>
            <w:tcW w:w="5670" w:type="dxa"/>
          </w:tcPr>
          <w:p w14:paraId="471E8532" w14:textId="77777777" w:rsidR="00CD7CA5" w:rsidRPr="00780CFF" w:rsidRDefault="00CD7CA5" w:rsidP="00137A34">
            <w:pPr>
              <w:ind w:firstLine="0"/>
              <w:rPr>
                <w:rFonts w:eastAsiaTheme="minorEastAsia"/>
                <w:iCs/>
                <w:color w:val="FF0000"/>
              </w:rPr>
            </w:pPr>
            <w:r>
              <w:rPr>
                <w:lang w:val="en-US"/>
              </w:rPr>
              <w:t>0,7 + 1,2 + 3,0 + 4,3 + 6,2 + 6,6 + 0,8 + 1,0 + 1,3 + 1,2</w:t>
            </w:r>
          </w:p>
        </w:tc>
        <w:tc>
          <w:tcPr>
            <w:tcW w:w="1241" w:type="dxa"/>
          </w:tcPr>
          <w:p w14:paraId="78E89824" w14:textId="77777777" w:rsidR="00CD7CA5" w:rsidRPr="00576DCD" w:rsidRDefault="00CD7CA5" w:rsidP="00137A34">
            <w:pPr>
              <w:ind w:firstLine="0"/>
              <w:rPr>
                <w:rFonts w:eastAsiaTheme="minorEastAsia"/>
                <w:iCs/>
                <w:lang w:val="en-US"/>
              </w:rPr>
            </w:pPr>
            <w:r>
              <w:rPr>
                <w:rFonts w:eastAsiaTheme="minorEastAsia"/>
                <w:iCs/>
                <w:lang w:val="en-US"/>
              </w:rPr>
              <w:t>26,3</w:t>
            </w:r>
          </w:p>
        </w:tc>
      </w:tr>
      <w:tr w:rsidR="00CD7CA5" w:rsidRPr="00576DCD" w14:paraId="76C54DF5" w14:textId="77777777" w:rsidTr="00CD7CA5">
        <w:trPr>
          <w:trHeight w:val="454"/>
        </w:trPr>
        <w:tc>
          <w:tcPr>
            <w:tcW w:w="1271" w:type="dxa"/>
          </w:tcPr>
          <w:p w14:paraId="3A22EA56"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1</w:t>
            </w:r>
          </w:p>
        </w:tc>
        <w:tc>
          <w:tcPr>
            <w:tcW w:w="1559" w:type="dxa"/>
          </w:tcPr>
          <w:p w14:paraId="6884B2DE" w14:textId="77777777" w:rsidR="00CD7CA5" w:rsidRPr="007E0339" w:rsidRDefault="00CD7CA5" w:rsidP="00137A34">
            <w:pPr>
              <w:ind w:firstLine="0"/>
              <w:rPr>
                <w:rFonts w:eastAsiaTheme="minorEastAsia"/>
                <w:iCs/>
              </w:rPr>
            </w:pPr>
            <w:r>
              <w:rPr>
                <w:szCs w:val="28"/>
              </w:rPr>
              <w:t>Р-ка Б 7.6</w:t>
            </w:r>
          </w:p>
        </w:tc>
        <w:tc>
          <w:tcPr>
            <w:tcW w:w="5670" w:type="dxa"/>
          </w:tcPr>
          <w:p w14:paraId="45CECF61" w14:textId="77777777" w:rsidR="00CD7CA5" w:rsidRPr="00780CFF" w:rsidRDefault="00CD7CA5" w:rsidP="00137A34">
            <w:pPr>
              <w:ind w:firstLine="0"/>
              <w:rPr>
                <w:rFonts w:eastAsiaTheme="minorEastAsia"/>
                <w:iCs/>
                <w:color w:val="FF0000"/>
              </w:rPr>
            </w:pPr>
            <w:r>
              <w:rPr>
                <w:lang w:val="en-US"/>
              </w:rPr>
              <w:t>0,7 + 1,2 + 3,0 + 4,3 + 6,2 + 6,6 + 0,8 + 1,0 + 1,3</w:t>
            </w:r>
          </w:p>
        </w:tc>
        <w:tc>
          <w:tcPr>
            <w:tcW w:w="1241" w:type="dxa"/>
          </w:tcPr>
          <w:p w14:paraId="29F6A930" w14:textId="77777777" w:rsidR="00CD7CA5" w:rsidRPr="00576DCD" w:rsidRDefault="00CD7CA5" w:rsidP="00137A34">
            <w:pPr>
              <w:ind w:firstLine="0"/>
              <w:rPr>
                <w:rFonts w:eastAsiaTheme="minorEastAsia"/>
                <w:iCs/>
                <w:lang w:val="en-US"/>
              </w:rPr>
            </w:pPr>
            <w:r>
              <w:rPr>
                <w:rFonts w:eastAsiaTheme="minorEastAsia"/>
                <w:iCs/>
                <w:lang w:val="en-US"/>
              </w:rPr>
              <w:t>25,1</w:t>
            </w:r>
          </w:p>
        </w:tc>
      </w:tr>
      <w:tr w:rsidR="00CD7CA5" w:rsidRPr="00576DCD" w14:paraId="20E75796" w14:textId="77777777" w:rsidTr="00017754">
        <w:trPr>
          <w:trHeight w:val="454"/>
        </w:trPr>
        <w:tc>
          <w:tcPr>
            <w:tcW w:w="1271" w:type="dxa"/>
            <w:tcBorders>
              <w:bottom w:val="single" w:sz="4" w:space="0" w:color="auto"/>
            </w:tcBorders>
          </w:tcPr>
          <w:p w14:paraId="0A4CA0B3"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1</w:t>
            </w:r>
          </w:p>
        </w:tc>
        <w:tc>
          <w:tcPr>
            <w:tcW w:w="1559" w:type="dxa"/>
            <w:tcBorders>
              <w:bottom w:val="single" w:sz="4" w:space="0" w:color="auto"/>
            </w:tcBorders>
          </w:tcPr>
          <w:p w14:paraId="38BDADB2" w14:textId="77777777" w:rsidR="00CD7CA5" w:rsidRPr="007E0339" w:rsidRDefault="00CD7CA5" w:rsidP="00137A34">
            <w:pPr>
              <w:ind w:firstLine="0"/>
              <w:rPr>
                <w:rFonts w:eastAsiaTheme="minorEastAsia"/>
                <w:iCs/>
              </w:rPr>
            </w:pPr>
            <w:r>
              <w:rPr>
                <w:szCs w:val="28"/>
              </w:rPr>
              <w:t>Р-ка Б 7.7</w:t>
            </w:r>
          </w:p>
        </w:tc>
        <w:tc>
          <w:tcPr>
            <w:tcW w:w="5670" w:type="dxa"/>
            <w:tcBorders>
              <w:bottom w:val="single" w:sz="4" w:space="0" w:color="auto"/>
            </w:tcBorders>
          </w:tcPr>
          <w:p w14:paraId="5FBD681E" w14:textId="77777777" w:rsidR="00CD7CA5" w:rsidRPr="00780CFF" w:rsidRDefault="00CD7CA5" w:rsidP="00137A34">
            <w:pPr>
              <w:ind w:firstLine="0"/>
              <w:rPr>
                <w:rFonts w:eastAsiaTheme="minorEastAsia"/>
                <w:iCs/>
                <w:color w:val="FF0000"/>
              </w:rPr>
            </w:pPr>
            <w:r>
              <w:rPr>
                <w:lang w:val="en-US"/>
              </w:rPr>
              <w:t>0,7 + 1,2 + 3,0 + 4,3 + 6,2 + 6,6 + 0,8 + 1,0</w:t>
            </w:r>
          </w:p>
        </w:tc>
        <w:tc>
          <w:tcPr>
            <w:tcW w:w="1241" w:type="dxa"/>
            <w:tcBorders>
              <w:bottom w:val="single" w:sz="4" w:space="0" w:color="auto"/>
            </w:tcBorders>
          </w:tcPr>
          <w:p w14:paraId="00503AAB" w14:textId="77777777" w:rsidR="00CD7CA5" w:rsidRPr="00576DCD" w:rsidRDefault="00CD7CA5" w:rsidP="00137A34">
            <w:pPr>
              <w:ind w:firstLine="0"/>
              <w:rPr>
                <w:rFonts w:eastAsiaTheme="minorEastAsia"/>
                <w:iCs/>
                <w:lang w:val="en-US"/>
              </w:rPr>
            </w:pPr>
            <w:r>
              <w:rPr>
                <w:rFonts w:eastAsiaTheme="minorEastAsia"/>
                <w:iCs/>
                <w:lang w:val="en-US"/>
              </w:rPr>
              <w:t>23,8</w:t>
            </w:r>
          </w:p>
        </w:tc>
      </w:tr>
      <w:tr w:rsidR="00CD7CA5" w:rsidRPr="00576DCD" w14:paraId="1EBEB63A" w14:textId="77777777" w:rsidTr="00017754">
        <w:trPr>
          <w:trHeight w:val="454"/>
        </w:trPr>
        <w:tc>
          <w:tcPr>
            <w:tcW w:w="1271" w:type="dxa"/>
            <w:tcBorders>
              <w:bottom w:val="nil"/>
            </w:tcBorders>
          </w:tcPr>
          <w:p w14:paraId="1DF04B8E" w14:textId="77777777" w:rsidR="00CD7CA5" w:rsidRPr="00BF11C6" w:rsidRDefault="00CD7CA5" w:rsidP="00137A34">
            <w:pPr>
              <w:ind w:firstLine="0"/>
              <w:rPr>
                <w:rFonts w:eastAsiaTheme="minorEastAsia"/>
                <w:iCs/>
                <w:lang w:val="en-US"/>
              </w:rPr>
            </w:pPr>
            <w:r w:rsidRPr="00590AE7">
              <w:rPr>
                <w:szCs w:val="28"/>
              </w:rPr>
              <w:t>КШ №</w:t>
            </w:r>
            <w:r>
              <w:rPr>
                <w:szCs w:val="28"/>
                <w:lang w:val="en-US"/>
              </w:rPr>
              <w:t>1</w:t>
            </w:r>
          </w:p>
        </w:tc>
        <w:tc>
          <w:tcPr>
            <w:tcW w:w="1559" w:type="dxa"/>
            <w:tcBorders>
              <w:bottom w:val="nil"/>
            </w:tcBorders>
          </w:tcPr>
          <w:p w14:paraId="268F3D23" w14:textId="77777777" w:rsidR="00CD7CA5" w:rsidRPr="007E0339" w:rsidRDefault="00CD7CA5" w:rsidP="00137A34">
            <w:pPr>
              <w:ind w:firstLine="0"/>
              <w:rPr>
                <w:rFonts w:eastAsiaTheme="minorEastAsia"/>
                <w:iCs/>
              </w:rPr>
            </w:pPr>
            <w:r>
              <w:rPr>
                <w:szCs w:val="28"/>
              </w:rPr>
              <w:t>Р-ка Б 7.8</w:t>
            </w:r>
          </w:p>
        </w:tc>
        <w:tc>
          <w:tcPr>
            <w:tcW w:w="5670" w:type="dxa"/>
            <w:tcBorders>
              <w:bottom w:val="nil"/>
            </w:tcBorders>
          </w:tcPr>
          <w:p w14:paraId="6029242E" w14:textId="77777777" w:rsidR="00CD7CA5" w:rsidRPr="00780CFF" w:rsidRDefault="00CD7CA5" w:rsidP="00137A34">
            <w:pPr>
              <w:ind w:firstLine="0"/>
              <w:rPr>
                <w:rFonts w:eastAsiaTheme="minorEastAsia"/>
                <w:iCs/>
                <w:color w:val="FF0000"/>
              </w:rPr>
            </w:pPr>
            <w:r>
              <w:rPr>
                <w:lang w:val="en-US"/>
              </w:rPr>
              <w:t>0,7 + 1,2 + 3,0 + 4,3 + 6,2 + 6,6 + 0,8</w:t>
            </w:r>
          </w:p>
        </w:tc>
        <w:tc>
          <w:tcPr>
            <w:tcW w:w="1241" w:type="dxa"/>
            <w:tcBorders>
              <w:bottom w:val="nil"/>
            </w:tcBorders>
          </w:tcPr>
          <w:p w14:paraId="255DE8F5" w14:textId="77777777" w:rsidR="00CD7CA5" w:rsidRPr="00576DCD" w:rsidRDefault="00CD7CA5" w:rsidP="00137A34">
            <w:pPr>
              <w:ind w:firstLine="0"/>
              <w:rPr>
                <w:rFonts w:eastAsiaTheme="minorEastAsia"/>
                <w:iCs/>
                <w:lang w:val="en-US"/>
              </w:rPr>
            </w:pPr>
            <w:r>
              <w:rPr>
                <w:rFonts w:eastAsiaTheme="minorEastAsia"/>
                <w:iCs/>
                <w:lang w:val="en-US"/>
              </w:rPr>
              <w:t>22,8</w:t>
            </w:r>
          </w:p>
        </w:tc>
      </w:tr>
    </w:tbl>
    <w:p w14:paraId="29EE6E27" w14:textId="77777777" w:rsidR="00CD7CA5" w:rsidRDefault="00CD7CA5" w:rsidP="00CD7CA5">
      <w:pPr>
        <w:ind w:firstLine="0"/>
      </w:pPr>
    </w:p>
    <w:p w14:paraId="14DA003A" w14:textId="156E6DE8" w:rsidR="00F845A0" w:rsidRPr="00F845A0" w:rsidRDefault="00F845A0" w:rsidP="00F845A0">
      <w:pPr>
        <w:ind w:firstLine="0"/>
        <w:jc w:val="right"/>
        <w:rPr>
          <w:lang w:val="ru-BY"/>
        </w:rPr>
      </w:pPr>
      <w:r>
        <w:lastRenderedPageBreak/>
        <w:t>Продолжение таблицы 3.</w:t>
      </w:r>
      <w:r>
        <w:rPr>
          <w:lang w:val="ru-BY"/>
        </w:rPr>
        <w:t>2</w:t>
      </w:r>
    </w:p>
    <w:tbl>
      <w:tblPr>
        <w:tblStyle w:val="TableGrid"/>
        <w:tblW w:w="9741" w:type="dxa"/>
        <w:tblLayout w:type="fixed"/>
        <w:tblLook w:val="04A0" w:firstRow="1" w:lastRow="0" w:firstColumn="1" w:lastColumn="0" w:noHBand="0" w:noVBand="1"/>
      </w:tblPr>
      <w:tblGrid>
        <w:gridCol w:w="1271"/>
        <w:gridCol w:w="1701"/>
        <w:gridCol w:w="5528"/>
        <w:gridCol w:w="1241"/>
      </w:tblGrid>
      <w:tr w:rsidR="00F845A0" w:rsidRPr="00711789" w14:paraId="79A0F178" w14:textId="77777777" w:rsidTr="00CD7CA5">
        <w:trPr>
          <w:trHeight w:val="454"/>
        </w:trPr>
        <w:tc>
          <w:tcPr>
            <w:tcW w:w="1271" w:type="dxa"/>
            <w:vAlign w:val="center"/>
          </w:tcPr>
          <w:p w14:paraId="419A2AC7" w14:textId="5A29E8EF" w:rsidR="00F845A0" w:rsidRPr="00711789" w:rsidRDefault="00F845A0" w:rsidP="00D13D19">
            <w:pPr>
              <w:ind w:firstLine="0"/>
              <w:jc w:val="center"/>
              <w:rPr>
                <w:szCs w:val="28"/>
              </w:rPr>
            </w:pPr>
            <w:r w:rsidRPr="00711789">
              <w:rPr>
                <w:szCs w:val="28"/>
              </w:rPr>
              <w:t>№ шкафа</w:t>
            </w:r>
          </w:p>
        </w:tc>
        <w:tc>
          <w:tcPr>
            <w:tcW w:w="1701" w:type="dxa"/>
            <w:vAlign w:val="center"/>
          </w:tcPr>
          <w:p w14:paraId="5267F3C0" w14:textId="77777777" w:rsidR="00F845A0" w:rsidRPr="00711789" w:rsidRDefault="00F845A0" w:rsidP="00D13D19">
            <w:pPr>
              <w:ind w:firstLine="0"/>
              <w:jc w:val="center"/>
              <w:rPr>
                <w:szCs w:val="28"/>
              </w:rPr>
            </w:pPr>
            <w:r w:rsidRPr="00711789">
              <w:rPr>
                <w:szCs w:val="28"/>
              </w:rPr>
              <w:t>№ узла</w:t>
            </w:r>
          </w:p>
        </w:tc>
        <w:tc>
          <w:tcPr>
            <w:tcW w:w="5528" w:type="dxa"/>
            <w:vAlign w:val="center"/>
          </w:tcPr>
          <w:p w14:paraId="78FEF652" w14:textId="77777777" w:rsidR="00F845A0" w:rsidRPr="00711789" w:rsidRDefault="00F845A0" w:rsidP="00D13D19">
            <w:pPr>
              <w:ind w:firstLine="0"/>
              <w:jc w:val="center"/>
              <w:rPr>
                <w:szCs w:val="28"/>
                <w:lang w:val="en-US"/>
              </w:rPr>
            </w:pPr>
            <w:r>
              <w:rPr>
                <w:szCs w:val="28"/>
              </w:rPr>
              <w:t>Расчет дли</w:t>
            </w:r>
            <w:r w:rsidRPr="00711789">
              <w:rPr>
                <w:szCs w:val="28"/>
              </w:rPr>
              <w:t>ны</w:t>
            </w:r>
          </w:p>
        </w:tc>
        <w:tc>
          <w:tcPr>
            <w:tcW w:w="1241" w:type="dxa"/>
            <w:vAlign w:val="center"/>
          </w:tcPr>
          <w:p w14:paraId="683CA55E" w14:textId="77777777" w:rsidR="00F845A0" w:rsidRPr="00711789" w:rsidRDefault="00F845A0" w:rsidP="00D13D19">
            <w:pPr>
              <w:ind w:firstLine="0"/>
              <w:jc w:val="center"/>
              <w:rPr>
                <w:szCs w:val="28"/>
              </w:rPr>
            </w:pPr>
            <w:r w:rsidRPr="00711789">
              <w:rPr>
                <w:szCs w:val="28"/>
              </w:rPr>
              <w:t>Длина, м</w:t>
            </w:r>
          </w:p>
        </w:tc>
      </w:tr>
      <w:tr w:rsidR="00CD7CA5" w:rsidRPr="00711789" w14:paraId="3A6ECF02" w14:textId="77777777" w:rsidTr="00CD7CA5">
        <w:trPr>
          <w:trHeight w:val="454"/>
        </w:trPr>
        <w:tc>
          <w:tcPr>
            <w:tcW w:w="1271" w:type="dxa"/>
          </w:tcPr>
          <w:p w14:paraId="2482EBDE" w14:textId="5342C425" w:rsidR="00CD7CA5" w:rsidRPr="00711789" w:rsidRDefault="00CD7CA5" w:rsidP="00CD7CA5">
            <w:pPr>
              <w:ind w:firstLine="0"/>
              <w:jc w:val="center"/>
              <w:rPr>
                <w:szCs w:val="28"/>
              </w:rPr>
            </w:pPr>
            <w:r w:rsidRPr="00590AE7">
              <w:rPr>
                <w:szCs w:val="28"/>
              </w:rPr>
              <w:t>КШ №</w:t>
            </w:r>
            <w:r>
              <w:rPr>
                <w:szCs w:val="28"/>
                <w:lang w:val="en-US"/>
              </w:rPr>
              <w:t>1</w:t>
            </w:r>
          </w:p>
        </w:tc>
        <w:tc>
          <w:tcPr>
            <w:tcW w:w="1701" w:type="dxa"/>
          </w:tcPr>
          <w:p w14:paraId="4D9F7A7D" w14:textId="12F8246A" w:rsidR="00CD7CA5" w:rsidRPr="00711789" w:rsidRDefault="00CD7CA5" w:rsidP="00CD7CA5">
            <w:pPr>
              <w:ind w:firstLine="0"/>
              <w:rPr>
                <w:szCs w:val="28"/>
              </w:rPr>
            </w:pPr>
            <w:r>
              <w:rPr>
                <w:szCs w:val="28"/>
              </w:rPr>
              <w:t xml:space="preserve">Р-ка Б </w:t>
            </w:r>
            <w:r>
              <w:rPr>
                <w:szCs w:val="28"/>
                <w:lang w:val="en-US"/>
              </w:rPr>
              <w:t>8</w:t>
            </w:r>
            <w:r>
              <w:rPr>
                <w:szCs w:val="28"/>
              </w:rPr>
              <w:t>.1</w:t>
            </w:r>
          </w:p>
        </w:tc>
        <w:tc>
          <w:tcPr>
            <w:tcW w:w="5528" w:type="dxa"/>
          </w:tcPr>
          <w:p w14:paraId="7A2AFB40" w14:textId="29FD8D79" w:rsidR="00CD7CA5" w:rsidRDefault="00CD7CA5" w:rsidP="00CD7CA5">
            <w:pPr>
              <w:ind w:firstLine="0"/>
              <w:jc w:val="center"/>
              <w:rPr>
                <w:szCs w:val="28"/>
              </w:rPr>
            </w:pPr>
            <w:r>
              <w:rPr>
                <w:lang w:val="en-US"/>
              </w:rPr>
              <w:t>0,7 + 1,2 + 3,0 + 4,3 + 6,2 + 6,6 + 0,7 + 1,0 + 1,4 + 1,2 + 1,2</w:t>
            </w:r>
          </w:p>
        </w:tc>
        <w:tc>
          <w:tcPr>
            <w:tcW w:w="1241" w:type="dxa"/>
          </w:tcPr>
          <w:p w14:paraId="5DF5D164" w14:textId="69D2D3AD" w:rsidR="00CD7CA5" w:rsidRPr="00711789" w:rsidRDefault="00CD7CA5" w:rsidP="00CD7CA5">
            <w:pPr>
              <w:ind w:firstLine="0"/>
              <w:jc w:val="center"/>
              <w:rPr>
                <w:szCs w:val="28"/>
              </w:rPr>
            </w:pPr>
            <w:r>
              <w:rPr>
                <w:rFonts w:eastAsiaTheme="minorEastAsia"/>
                <w:iCs/>
                <w:lang w:val="en-US"/>
              </w:rPr>
              <w:t>27,5</w:t>
            </w:r>
          </w:p>
        </w:tc>
      </w:tr>
      <w:tr w:rsidR="00CD7CA5" w:rsidRPr="00817771" w14:paraId="25C485BB" w14:textId="77777777" w:rsidTr="00CD7CA5">
        <w:trPr>
          <w:trHeight w:val="462"/>
        </w:trPr>
        <w:tc>
          <w:tcPr>
            <w:tcW w:w="1271" w:type="dxa"/>
          </w:tcPr>
          <w:p w14:paraId="58C3EE16" w14:textId="67F790AB" w:rsidR="00CD7CA5" w:rsidRPr="008311E5" w:rsidRDefault="00CD7CA5" w:rsidP="00CD7CA5">
            <w:pPr>
              <w:ind w:firstLine="0"/>
              <w:rPr>
                <w:szCs w:val="28"/>
              </w:rPr>
            </w:pPr>
            <w:r w:rsidRPr="00590AE7">
              <w:rPr>
                <w:szCs w:val="28"/>
              </w:rPr>
              <w:t>КШ №</w:t>
            </w:r>
            <w:r>
              <w:rPr>
                <w:szCs w:val="28"/>
                <w:lang w:val="en-US"/>
              </w:rPr>
              <w:t>1</w:t>
            </w:r>
          </w:p>
        </w:tc>
        <w:tc>
          <w:tcPr>
            <w:tcW w:w="1701" w:type="dxa"/>
          </w:tcPr>
          <w:p w14:paraId="6F919E73" w14:textId="09C83AE1" w:rsidR="00CD7CA5" w:rsidRDefault="00CD7CA5" w:rsidP="00CD7CA5">
            <w:pPr>
              <w:ind w:firstLine="0"/>
              <w:rPr>
                <w:szCs w:val="28"/>
              </w:rPr>
            </w:pPr>
            <w:r>
              <w:rPr>
                <w:szCs w:val="28"/>
              </w:rPr>
              <w:t xml:space="preserve">Р-ка Б </w:t>
            </w:r>
            <w:r>
              <w:rPr>
                <w:szCs w:val="28"/>
                <w:lang w:val="en-US"/>
              </w:rPr>
              <w:t>8</w:t>
            </w:r>
            <w:r>
              <w:rPr>
                <w:szCs w:val="28"/>
              </w:rPr>
              <w:t>.2</w:t>
            </w:r>
          </w:p>
        </w:tc>
        <w:tc>
          <w:tcPr>
            <w:tcW w:w="5528" w:type="dxa"/>
          </w:tcPr>
          <w:p w14:paraId="4078A786" w14:textId="28C6D708" w:rsidR="00CD7CA5" w:rsidRDefault="00CD7CA5" w:rsidP="00CD7CA5">
            <w:pPr>
              <w:ind w:firstLine="0"/>
              <w:rPr>
                <w:szCs w:val="28"/>
                <w:lang w:val="en-US"/>
              </w:rPr>
            </w:pPr>
            <w:r>
              <w:rPr>
                <w:lang w:val="en-US"/>
              </w:rPr>
              <w:t>0,7 + 1,2 + 3,0 + 4,3 + 6,2 + 6,6 + 0,7 + 1,0 + 1,4 + 1,2</w:t>
            </w:r>
          </w:p>
        </w:tc>
        <w:tc>
          <w:tcPr>
            <w:tcW w:w="1241" w:type="dxa"/>
          </w:tcPr>
          <w:p w14:paraId="6FBFA25C" w14:textId="397C1A65" w:rsidR="00CD7CA5" w:rsidRDefault="00CD7CA5" w:rsidP="00CD7CA5">
            <w:pPr>
              <w:ind w:firstLine="0"/>
              <w:rPr>
                <w:rFonts w:eastAsiaTheme="minorEastAsia"/>
                <w:iCs/>
                <w:lang w:val="en-US"/>
              </w:rPr>
            </w:pPr>
            <w:r>
              <w:rPr>
                <w:rFonts w:eastAsiaTheme="minorEastAsia"/>
                <w:iCs/>
                <w:lang w:val="en-US"/>
              </w:rPr>
              <w:t>26,3</w:t>
            </w:r>
          </w:p>
        </w:tc>
      </w:tr>
      <w:tr w:rsidR="00CD7CA5" w:rsidRPr="00817771" w14:paraId="187E5C30" w14:textId="77777777" w:rsidTr="00CD7CA5">
        <w:trPr>
          <w:trHeight w:val="462"/>
        </w:trPr>
        <w:tc>
          <w:tcPr>
            <w:tcW w:w="1271" w:type="dxa"/>
          </w:tcPr>
          <w:p w14:paraId="7F4B1665" w14:textId="36691AAA" w:rsidR="00CD7CA5" w:rsidRPr="008311E5" w:rsidRDefault="00CD7CA5" w:rsidP="00CD7CA5">
            <w:pPr>
              <w:ind w:firstLine="0"/>
              <w:rPr>
                <w:szCs w:val="28"/>
              </w:rPr>
            </w:pPr>
            <w:r w:rsidRPr="00590AE7">
              <w:rPr>
                <w:szCs w:val="28"/>
              </w:rPr>
              <w:t>КШ №</w:t>
            </w:r>
            <w:r>
              <w:rPr>
                <w:szCs w:val="28"/>
                <w:lang w:val="en-US"/>
              </w:rPr>
              <w:t>1</w:t>
            </w:r>
          </w:p>
        </w:tc>
        <w:tc>
          <w:tcPr>
            <w:tcW w:w="1701" w:type="dxa"/>
          </w:tcPr>
          <w:p w14:paraId="7EA71B1F" w14:textId="5DF6FD50" w:rsidR="00CD7CA5" w:rsidRDefault="00CD7CA5" w:rsidP="00CD7CA5">
            <w:pPr>
              <w:ind w:firstLine="0"/>
              <w:rPr>
                <w:szCs w:val="28"/>
              </w:rPr>
            </w:pPr>
            <w:r>
              <w:rPr>
                <w:szCs w:val="28"/>
              </w:rPr>
              <w:t xml:space="preserve">Р-ка Б </w:t>
            </w:r>
            <w:r>
              <w:rPr>
                <w:szCs w:val="28"/>
                <w:lang w:val="en-US"/>
              </w:rPr>
              <w:t>8</w:t>
            </w:r>
            <w:r>
              <w:rPr>
                <w:szCs w:val="28"/>
              </w:rPr>
              <w:t>.3</w:t>
            </w:r>
          </w:p>
        </w:tc>
        <w:tc>
          <w:tcPr>
            <w:tcW w:w="5528" w:type="dxa"/>
          </w:tcPr>
          <w:p w14:paraId="6BC86CF8" w14:textId="0A82DAFC" w:rsidR="00CD7CA5" w:rsidRPr="00711789" w:rsidRDefault="00CD7CA5" w:rsidP="00CD7CA5">
            <w:pPr>
              <w:ind w:firstLine="0"/>
              <w:rPr>
                <w:szCs w:val="28"/>
                <w:lang w:val="en-US"/>
              </w:rPr>
            </w:pPr>
            <w:r>
              <w:rPr>
                <w:lang w:val="en-US"/>
              </w:rPr>
              <w:t>0,7 + 1,2 + 3,0 + 4,3 + 6,2 + 6,6 + 0,7 + 1,0 + 1,4</w:t>
            </w:r>
          </w:p>
        </w:tc>
        <w:tc>
          <w:tcPr>
            <w:tcW w:w="1241" w:type="dxa"/>
          </w:tcPr>
          <w:p w14:paraId="030957EA" w14:textId="7A912A4C" w:rsidR="00CD7CA5" w:rsidRPr="00711789" w:rsidRDefault="00CD7CA5" w:rsidP="00CD7CA5">
            <w:pPr>
              <w:ind w:firstLine="0"/>
              <w:rPr>
                <w:rFonts w:eastAsiaTheme="minorEastAsia"/>
                <w:iCs/>
                <w:lang w:val="en-US"/>
              </w:rPr>
            </w:pPr>
            <w:r>
              <w:rPr>
                <w:rFonts w:eastAsiaTheme="minorEastAsia"/>
                <w:iCs/>
                <w:lang w:val="en-US"/>
              </w:rPr>
              <w:t>25,1</w:t>
            </w:r>
          </w:p>
        </w:tc>
      </w:tr>
      <w:tr w:rsidR="00CD7CA5" w:rsidRPr="00817771" w14:paraId="3DB2192B" w14:textId="77777777" w:rsidTr="00CD7CA5">
        <w:trPr>
          <w:trHeight w:val="462"/>
        </w:trPr>
        <w:tc>
          <w:tcPr>
            <w:tcW w:w="1271" w:type="dxa"/>
          </w:tcPr>
          <w:p w14:paraId="42A36F69" w14:textId="50A1A3B4" w:rsidR="00CD7CA5" w:rsidRPr="008311E5" w:rsidRDefault="00CD7CA5" w:rsidP="00CD7CA5">
            <w:pPr>
              <w:ind w:firstLine="0"/>
              <w:rPr>
                <w:szCs w:val="28"/>
              </w:rPr>
            </w:pPr>
            <w:r w:rsidRPr="00590AE7">
              <w:rPr>
                <w:szCs w:val="28"/>
              </w:rPr>
              <w:t>КШ №</w:t>
            </w:r>
            <w:r>
              <w:rPr>
                <w:szCs w:val="28"/>
                <w:lang w:val="en-US"/>
              </w:rPr>
              <w:t>1</w:t>
            </w:r>
          </w:p>
        </w:tc>
        <w:tc>
          <w:tcPr>
            <w:tcW w:w="1701" w:type="dxa"/>
          </w:tcPr>
          <w:p w14:paraId="12F5F50D" w14:textId="2533132F" w:rsidR="00CD7CA5" w:rsidRDefault="00CD7CA5" w:rsidP="00CD7CA5">
            <w:pPr>
              <w:ind w:firstLine="0"/>
              <w:rPr>
                <w:szCs w:val="28"/>
              </w:rPr>
            </w:pPr>
            <w:r>
              <w:rPr>
                <w:szCs w:val="28"/>
              </w:rPr>
              <w:t xml:space="preserve">Р-ка Б </w:t>
            </w:r>
            <w:r>
              <w:rPr>
                <w:szCs w:val="28"/>
                <w:lang w:val="en-US"/>
              </w:rPr>
              <w:t>8</w:t>
            </w:r>
            <w:r>
              <w:rPr>
                <w:szCs w:val="28"/>
              </w:rPr>
              <w:t>.4</w:t>
            </w:r>
          </w:p>
        </w:tc>
        <w:tc>
          <w:tcPr>
            <w:tcW w:w="5528" w:type="dxa"/>
          </w:tcPr>
          <w:p w14:paraId="00C6A867" w14:textId="774C7C43" w:rsidR="00CD7CA5" w:rsidRPr="00711789" w:rsidRDefault="00CD7CA5" w:rsidP="00CD7CA5">
            <w:pPr>
              <w:ind w:firstLine="0"/>
              <w:rPr>
                <w:szCs w:val="28"/>
                <w:lang w:val="en-US"/>
              </w:rPr>
            </w:pPr>
            <w:r>
              <w:rPr>
                <w:lang w:val="en-US"/>
              </w:rPr>
              <w:t>0,7 + 1,2 + 3,0 + 4,3 + 6,2 + 6,6 + 0,7 + 1,0</w:t>
            </w:r>
          </w:p>
        </w:tc>
        <w:tc>
          <w:tcPr>
            <w:tcW w:w="1241" w:type="dxa"/>
          </w:tcPr>
          <w:p w14:paraId="60371F21" w14:textId="02931B52" w:rsidR="00CD7CA5" w:rsidRPr="00711789" w:rsidRDefault="00CD7CA5" w:rsidP="00CD7CA5">
            <w:pPr>
              <w:ind w:firstLine="0"/>
              <w:rPr>
                <w:rFonts w:eastAsiaTheme="minorEastAsia"/>
                <w:iCs/>
                <w:lang w:val="en-US"/>
              </w:rPr>
            </w:pPr>
            <w:r>
              <w:rPr>
                <w:rFonts w:eastAsiaTheme="minorEastAsia"/>
                <w:iCs/>
                <w:lang w:val="en-US"/>
              </w:rPr>
              <w:t>23,7</w:t>
            </w:r>
          </w:p>
        </w:tc>
      </w:tr>
      <w:tr w:rsidR="00CD7CA5" w:rsidRPr="00817771" w14:paraId="237027F8" w14:textId="77777777" w:rsidTr="00CD7CA5">
        <w:trPr>
          <w:trHeight w:val="462"/>
        </w:trPr>
        <w:tc>
          <w:tcPr>
            <w:tcW w:w="1271" w:type="dxa"/>
          </w:tcPr>
          <w:p w14:paraId="747C664D" w14:textId="6F673005" w:rsidR="00CD7CA5" w:rsidRPr="008311E5" w:rsidRDefault="00CD7CA5" w:rsidP="00CD7CA5">
            <w:pPr>
              <w:ind w:firstLine="0"/>
              <w:rPr>
                <w:szCs w:val="28"/>
              </w:rPr>
            </w:pPr>
            <w:r w:rsidRPr="00590AE7">
              <w:rPr>
                <w:szCs w:val="28"/>
              </w:rPr>
              <w:t>КШ №</w:t>
            </w:r>
            <w:r>
              <w:rPr>
                <w:szCs w:val="28"/>
                <w:lang w:val="en-US"/>
              </w:rPr>
              <w:t>1</w:t>
            </w:r>
          </w:p>
        </w:tc>
        <w:tc>
          <w:tcPr>
            <w:tcW w:w="1701" w:type="dxa"/>
          </w:tcPr>
          <w:p w14:paraId="636D9673" w14:textId="6E1297CE" w:rsidR="00CD7CA5" w:rsidRDefault="00CD7CA5" w:rsidP="00CD7CA5">
            <w:pPr>
              <w:ind w:firstLine="0"/>
              <w:rPr>
                <w:szCs w:val="28"/>
              </w:rPr>
            </w:pPr>
            <w:r>
              <w:rPr>
                <w:szCs w:val="28"/>
              </w:rPr>
              <w:t xml:space="preserve">Р-ка Б </w:t>
            </w:r>
            <w:r>
              <w:rPr>
                <w:szCs w:val="28"/>
                <w:lang w:val="en-US"/>
              </w:rPr>
              <w:t>8</w:t>
            </w:r>
            <w:r>
              <w:rPr>
                <w:szCs w:val="28"/>
              </w:rPr>
              <w:t>.5</w:t>
            </w:r>
          </w:p>
        </w:tc>
        <w:tc>
          <w:tcPr>
            <w:tcW w:w="5528" w:type="dxa"/>
          </w:tcPr>
          <w:p w14:paraId="7E31AAFE" w14:textId="4A239ADD" w:rsidR="00CD7CA5" w:rsidRPr="00711789" w:rsidRDefault="00CD7CA5" w:rsidP="00CD7CA5">
            <w:pPr>
              <w:ind w:firstLine="0"/>
              <w:rPr>
                <w:szCs w:val="28"/>
                <w:lang w:val="en-US"/>
              </w:rPr>
            </w:pPr>
            <w:r>
              <w:rPr>
                <w:lang w:val="en-US"/>
              </w:rPr>
              <w:t>0,7 + 1,2 + 3,0 + 4,3 + 6,2 + 6,6 + 0,7</w:t>
            </w:r>
          </w:p>
        </w:tc>
        <w:tc>
          <w:tcPr>
            <w:tcW w:w="1241" w:type="dxa"/>
          </w:tcPr>
          <w:p w14:paraId="5279BDB8" w14:textId="310CCCE1" w:rsidR="00CD7CA5" w:rsidRPr="00711789" w:rsidRDefault="00CD7CA5" w:rsidP="00CD7CA5">
            <w:pPr>
              <w:ind w:firstLine="0"/>
              <w:rPr>
                <w:rFonts w:eastAsiaTheme="minorEastAsia"/>
                <w:iCs/>
                <w:lang w:val="en-US"/>
              </w:rPr>
            </w:pPr>
            <w:r>
              <w:rPr>
                <w:rFonts w:eastAsiaTheme="minorEastAsia"/>
                <w:iCs/>
                <w:lang w:val="en-US"/>
              </w:rPr>
              <w:t>22,7</w:t>
            </w:r>
          </w:p>
        </w:tc>
      </w:tr>
      <w:tr w:rsidR="00CD7CA5" w:rsidRPr="00817771" w14:paraId="29765131" w14:textId="77777777" w:rsidTr="00CD7CA5">
        <w:trPr>
          <w:trHeight w:val="462"/>
        </w:trPr>
        <w:tc>
          <w:tcPr>
            <w:tcW w:w="1271" w:type="dxa"/>
          </w:tcPr>
          <w:p w14:paraId="20BA0CB1" w14:textId="0A05E8F0" w:rsidR="00CD7CA5" w:rsidRPr="008311E5" w:rsidRDefault="00CD7CA5" w:rsidP="00CD7CA5">
            <w:pPr>
              <w:ind w:firstLine="0"/>
              <w:rPr>
                <w:szCs w:val="28"/>
              </w:rPr>
            </w:pPr>
            <w:r w:rsidRPr="00590AE7">
              <w:rPr>
                <w:szCs w:val="28"/>
              </w:rPr>
              <w:t>КШ №</w:t>
            </w:r>
            <w:r>
              <w:rPr>
                <w:szCs w:val="28"/>
                <w:lang w:val="en-US"/>
              </w:rPr>
              <w:t>1</w:t>
            </w:r>
          </w:p>
        </w:tc>
        <w:tc>
          <w:tcPr>
            <w:tcW w:w="1701" w:type="dxa"/>
          </w:tcPr>
          <w:p w14:paraId="1C85B39A" w14:textId="098AC375" w:rsidR="00CD7CA5" w:rsidRDefault="00CD7CA5" w:rsidP="00CD7CA5">
            <w:pPr>
              <w:ind w:firstLine="0"/>
              <w:rPr>
                <w:szCs w:val="28"/>
              </w:rPr>
            </w:pPr>
            <w:r>
              <w:rPr>
                <w:szCs w:val="28"/>
              </w:rPr>
              <w:t xml:space="preserve">Р-ка Б </w:t>
            </w:r>
            <w:r>
              <w:rPr>
                <w:szCs w:val="28"/>
                <w:lang w:val="en-US"/>
              </w:rPr>
              <w:t>8</w:t>
            </w:r>
            <w:r>
              <w:rPr>
                <w:szCs w:val="28"/>
              </w:rPr>
              <w:t>.6</w:t>
            </w:r>
          </w:p>
        </w:tc>
        <w:tc>
          <w:tcPr>
            <w:tcW w:w="5528" w:type="dxa"/>
          </w:tcPr>
          <w:p w14:paraId="5047D17E" w14:textId="5F2D551A" w:rsidR="00CD7CA5" w:rsidRPr="00711789" w:rsidRDefault="00CD7CA5" w:rsidP="00CD7CA5">
            <w:pPr>
              <w:ind w:firstLine="0"/>
              <w:rPr>
                <w:szCs w:val="28"/>
                <w:lang w:val="en-US"/>
              </w:rPr>
            </w:pPr>
            <w:r>
              <w:rPr>
                <w:lang w:val="en-US"/>
              </w:rPr>
              <w:t>0,7 + 1,2 + 3,0 + 4,3 + 6,2 + 1,4 + 1,3 + 1,6</w:t>
            </w:r>
          </w:p>
        </w:tc>
        <w:tc>
          <w:tcPr>
            <w:tcW w:w="1241" w:type="dxa"/>
          </w:tcPr>
          <w:p w14:paraId="6E3CB19A" w14:textId="0EE4C863" w:rsidR="00CD7CA5" w:rsidRPr="00711789" w:rsidRDefault="00CD7CA5" w:rsidP="00CD7CA5">
            <w:pPr>
              <w:ind w:firstLine="0"/>
              <w:rPr>
                <w:rFonts w:eastAsiaTheme="minorEastAsia"/>
                <w:iCs/>
                <w:lang w:val="en-US"/>
              </w:rPr>
            </w:pPr>
            <w:r>
              <w:rPr>
                <w:rFonts w:eastAsiaTheme="minorEastAsia"/>
                <w:iCs/>
                <w:lang w:val="en-US"/>
              </w:rPr>
              <w:t>19,7</w:t>
            </w:r>
          </w:p>
        </w:tc>
      </w:tr>
      <w:tr w:rsidR="00CD7CA5" w:rsidRPr="00817771" w14:paraId="2D4BD0DA" w14:textId="77777777" w:rsidTr="00CD7CA5">
        <w:trPr>
          <w:trHeight w:val="462"/>
        </w:trPr>
        <w:tc>
          <w:tcPr>
            <w:tcW w:w="1271" w:type="dxa"/>
          </w:tcPr>
          <w:p w14:paraId="3B157C2C" w14:textId="5B926FA9" w:rsidR="00CD7CA5" w:rsidRPr="008311E5" w:rsidRDefault="00CD7CA5" w:rsidP="00CD7CA5">
            <w:pPr>
              <w:ind w:firstLine="0"/>
              <w:rPr>
                <w:szCs w:val="28"/>
              </w:rPr>
            </w:pPr>
            <w:r w:rsidRPr="00590AE7">
              <w:rPr>
                <w:szCs w:val="28"/>
              </w:rPr>
              <w:t>КШ №</w:t>
            </w:r>
            <w:r>
              <w:rPr>
                <w:szCs w:val="28"/>
                <w:lang w:val="en-US"/>
              </w:rPr>
              <w:t>1</w:t>
            </w:r>
          </w:p>
        </w:tc>
        <w:tc>
          <w:tcPr>
            <w:tcW w:w="1701" w:type="dxa"/>
          </w:tcPr>
          <w:p w14:paraId="424986BD" w14:textId="7903A7A2" w:rsidR="00CD7CA5" w:rsidRDefault="00CD7CA5" w:rsidP="00CD7CA5">
            <w:pPr>
              <w:ind w:firstLine="0"/>
              <w:rPr>
                <w:szCs w:val="28"/>
              </w:rPr>
            </w:pPr>
            <w:r>
              <w:rPr>
                <w:szCs w:val="28"/>
              </w:rPr>
              <w:t xml:space="preserve">Р-ка Б </w:t>
            </w:r>
            <w:r>
              <w:rPr>
                <w:szCs w:val="28"/>
                <w:lang w:val="en-US"/>
              </w:rPr>
              <w:t>8</w:t>
            </w:r>
            <w:r>
              <w:rPr>
                <w:szCs w:val="28"/>
              </w:rPr>
              <w:t>.7</w:t>
            </w:r>
          </w:p>
        </w:tc>
        <w:tc>
          <w:tcPr>
            <w:tcW w:w="5528" w:type="dxa"/>
          </w:tcPr>
          <w:p w14:paraId="19C2E9F0" w14:textId="4EBD1B4C" w:rsidR="00CD7CA5" w:rsidRPr="00711789" w:rsidRDefault="00CD7CA5" w:rsidP="00CD7CA5">
            <w:pPr>
              <w:ind w:firstLine="0"/>
              <w:rPr>
                <w:szCs w:val="28"/>
                <w:lang w:val="en-US"/>
              </w:rPr>
            </w:pPr>
            <w:r>
              <w:rPr>
                <w:lang w:val="en-US"/>
              </w:rPr>
              <w:t>0,7 + 1,2 + 3,0 + 4,3 + 6,2 + 1,4 + 1,3</w:t>
            </w:r>
          </w:p>
        </w:tc>
        <w:tc>
          <w:tcPr>
            <w:tcW w:w="1241" w:type="dxa"/>
          </w:tcPr>
          <w:p w14:paraId="65955787" w14:textId="237FA5A1" w:rsidR="00CD7CA5" w:rsidRPr="00711789" w:rsidRDefault="00CD7CA5" w:rsidP="00CD7CA5">
            <w:pPr>
              <w:ind w:firstLine="0"/>
              <w:rPr>
                <w:rFonts w:eastAsiaTheme="minorEastAsia"/>
                <w:iCs/>
                <w:lang w:val="en-US"/>
              </w:rPr>
            </w:pPr>
            <w:r>
              <w:rPr>
                <w:rFonts w:eastAsiaTheme="minorEastAsia"/>
                <w:iCs/>
                <w:lang w:val="en-US"/>
              </w:rPr>
              <w:t>18,1</w:t>
            </w:r>
          </w:p>
        </w:tc>
      </w:tr>
      <w:tr w:rsidR="00CD7CA5" w:rsidRPr="00817771" w14:paraId="3EF6C011" w14:textId="77777777" w:rsidTr="00CD7CA5">
        <w:trPr>
          <w:trHeight w:val="462"/>
        </w:trPr>
        <w:tc>
          <w:tcPr>
            <w:tcW w:w="1271" w:type="dxa"/>
          </w:tcPr>
          <w:p w14:paraId="509809DF" w14:textId="27441A04" w:rsidR="00CD7CA5" w:rsidRPr="008311E5" w:rsidRDefault="00CD7CA5" w:rsidP="00CD7CA5">
            <w:pPr>
              <w:ind w:firstLine="0"/>
              <w:rPr>
                <w:szCs w:val="28"/>
              </w:rPr>
            </w:pPr>
            <w:r w:rsidRPr="00590AE7">
              <w:rPr>
                <w:szCs w:val="28"/>
              </w:rPr>
              <w:t>КШ №</w:t>
            </w:r>
            <w:r>
              <w:rPr>
                <w:szCs w:val="28"/>
                <w:lang w:val="en-US"/>
              </w:rPr>
              <w:t>1</w:t>
            </w:r>
          </w:p>
        </w:tc>
        <w:tc>
          <w:tcPr>
            <w:tcW w:w="1701" w:type="dxa"/>
          </w:tcPr>
          <w:p w14:paraId="73BF7F35" w14:textId="6B28346C" w:rsidR="00CD7CA5" w:rsidRDefault="00CD7CA5" w:rsidP="00CD7CA5">
            <w:pPr>
              <w:ind w:firstLine="0"/>
              <w:rPr>
                <w:szCs w:val="28"/>
              </w:rPr>
            </w:pPr>
            <w:r>
              <w:rPr>
                <w:szCs w:val="28"/>
              </w:rPr>
              <w:t xml:space="preserve">Р-ка Б </w:t>
            </w:r>
            <w:r>
              <w:rPr>
                <w:szCs w:val="28"/>
                <w:lang w:val="en-US"/>
              </w:rPr>
              <w:t>8</w:t>
            </w:r>
            <w:r>
              <w:rPr>
                <w:szCs w:val="28"/>
              </w:rPr>
              <w:t>.8</w:t>
            </w:r>
          </w:p>
        </w:tc>
        <w:tc>
          <w:tcPr>
            <w:tcW w:w="5528" w:type="dxa"/>
          </w:tcPr>
          <w:p w14:paraId="1480143C" w14:textId="645C1BD1" w:rsidR="00CD7CA5" w:rsidRPr="00711789" w:rsidRDefault="00CD7CA5" w:rsidP="00CD7CA5">
            <w:pPr>
              <w:ind w:firstLine="0"/>
              <w:rPr>
                <w:szCs w:val="28"/>
                <w:lang w:val="en-US"/>
              </w:rPr>
            </w:pPr>
            <w:r>
              <w:rPr>
                <w:lang w:val="en-US"/>
              </w:rPr>
              <w:t>0,7 + 1,2 + 3,0 + 4,3 + 6,2 + 1,4</w:t>
            </w:r>
          </w:p>
        </w:tc>
        <w:tc>
          <w:tcPr>
            <w:tcW w:w="1241" w:type="dxa"/>
          </w:tcPr>
          <w:p w14:paraId="1094FE91" w14:textId="7A53A8C6" w:rsidR="00CD7CA5" w:rsidRPr="00711789" w:rsidRDefault="00CD7CA5" w:rsidP="00CD7CA5">
            <w:pPr>
              <w:ind w:firstLine="0"/>
              <w:rPr>
                <w:rFonts w:eastAsiaTheme="minorEastAsia"/>
                <w:iCs/>
                <w:lang w:val="en-US"/>
              </w:rPr>
            </w:pPr>
            <w:r>
              <w:rPr>
                <w:rFonts w:eastAsiaTheme="minorEastAsia"/>
                <w:iCs/>
                <w:lang w:val="en-US"/>
              </w:rPr>
              <w:t>18,9</w:t>
            </w:r>
          </w:p>
        </w:tc>
      </w:tr>
      <w:tr w:rsidR="00CD7CA5" w:rsidRPr="00817771" w14:paraId="2512EF3C" w14:textId="77777777" w:rsidTr="00CD7CA5">
        <w:trPr>
          <w:trHeight w:val="462"/>
        </w:trPr>
        <w:tc>
          <w:tcPr>
            <w:tcW w:w="1271" w:type="dxa"/>
          </w:tcPr>
          <w:p w14:paraId="1B331948" w14:textId="76BD037E" w:rsidR="00CD7CA5" w:rsidRPr="008311E5" w:rsidRDefault="00CD7CA5" w:rsidP="00CD7CA5">
            <w:pPr>
              <w:ind w:firstLine="0"/>
              <w:rPr>
                <w:szCs w:val="28"/>
              </w:rPr>
            </w:pPr>
            <w:r w:rsidRPr="00590AE7">
              <w:rPr>
                <w:szCs w:val="28"/>
              </w:rPr>
              <w:t>КШ №</w:t>
            </w:r>
            <w:r>
              <w:rPr>
                <w:szCs w:val="28"/>
                <w:lang w:val="en-US"/>
              </w:rPr>
              <w:t>1</w:t>
            </w:r>
          </w:p>
        </w:tc>
        <w:tc>
          <w:tcPr>
            <w:tcW w:w="1701" w:type="dxa"/>
          </w:tcPr>
          <w:p w14:paraId="125D8F1D" w14:textId="30224ABB" w:rsidR="00CD7CA5" w:rsidRDefault="00CD7CA5" w:rsidP="00CD7CA5">
            <w:pPr>
              <w:ind w:firstLine="0"/>
              <w:rPr>
                <w:szCs w:val="28"/>
              </w:rPr>
            </w:pPr>
            <w:r>
              <w:rPr>
                <w:szCs w:val="28"/>
              </w:rPr>
              <w:t xml:space="preserve">Р-ка Б </w:t>
            </w:r>
            <w:r>
              <w:rPr>
                <w:szCs w:val="28"/>
                <w:lang w:val="en-US"/>
              </w:rPr>
              <w:t>9</w:t>
            </w:r>
            <w:r>
              <w:rPr>
                <w:szCs w:val="28"/>
              </w:rPr>
              <w:t>.1</w:t>
            </w:r>
          </w:p>
        </w:tc>
        <w:tc>
          <w:tcPr>
            <w:tcW w:w="5528" w:type="dxa"/>
          </w:tcPr>
          <w:p w14:paraId="2A48089A" w14:textId="5702B045" w:rsidR="00CD7CA5" w:rsidRPr="00711789" w:rsidRDefault="00CD7CA5" w:rsidP="00CD7CA5">
            <w:pPr>
              <w:ind w:firstLine="0"/>
              <w:rPr>
                <w:szCs w:val="28"/>
                <w:lang w:val="en-US"/>
              </w:rPr>
            </w:pPr>
            <w:r>
              <w:rPr>
                <w:lang w:val="en-US"/>
              </w:rPr>
              <w:t>0,7 + 1,2 + 3,0 + 4,3 + 6,2 + 1,1 + 1,0 + 1,4</w:t>
            </w:r>
          </w:p>
        </w:tc>
        <w:tc>
          <w:tcPr>
            <w:tcW w:w="1241" w:type="dxa"/>
          </w:tcPr>
          <w:p w14:paraId="287ED736" w14:textId="040CB053" w:rsidR="00CD7CA5" w:rsidRPr="00711789" w:rsidRDefault="00CD7CA5" w:rsidP="00CD7CA5">
            <w:pPr>
              <w:ind w:firstLine="0"/>
              <w:rPr>
                <w:rFonts w:eastAsiaTheme="minorEastAsia"/>
                <w:iCs/>
                <w:lang w:val="en-US"/>
              </w:rPr>
            </w:pPr>
            <w:r>
              <w:rPr>
                <w:rFonts w:eastAsiaTheme="minorEastAsia"/>
                <w:iCs/>
                <w:lang w:val="en-US"/>
              </w:rPr>
              <w:t>18,9</w:t>
            </w:r>
          </w:p>
        </w:tc>
      </w:tr>
      <w:tr w:rsidR="00CD7CA5" w:rsidRPr="00817771" w14:paraId="0DE07BD0" w14:textId="77777777" w:rsidTr="00CD7CA5">
        <w:trPr>
          <w:trHeight w:val="462"/>
        </w:trPr>
        <w:tc>
          <w:tcPr>
            <w:tcW w:w="1271" w:type="dxa"/>
          </w:tcPr>
          <w:p w14:paraId="6270A89C" w14:textId="08CF4B24" w:rsidR="00CD7CA5" w:rsidRPr="008311E5" w:rsidRDefault="00CD7CA5" w:rsidP="00CD7CA5">
            <w:pPr>
              <w:ind w:firstLine="0"/>
              <w:rPr>
                <w:szCs w:val="28"/>
              </w:rPr>
            </w:pPr>
            <w:r w:rsidRPr="00590AE7">
              <w:rPr>
                <w:szCs w:val="28"/>
              </w:rPr>
              <w:t>КШ №</w:t>
            </w:r>
            <w:r>
              <w:rPr>
                <w:szCs w:val="28"/>
                <w:lang w:val="en-US"/>
              </w:rPr>
              <w:t>1</w:t>
            </w:r>
          </w:p>
        </w:tc>
        <w:tc>
          <w:tcPr>
            <w:tcW w:w="1701" w:type="dxa"/>
          </w:tcPr>
          <w:p w14:paraId="17016462" w14:textId="09F2B96F" w:rsidR="00CD7CA5" w:rsidRDefault="00CD7CA5" w:rsidP="00CD7CA5">
            <w:pPr>
              <w:ind w:firstLine="0"/>
              <w:rPr>
                <w:szCs w:val="28"/>
              </w:rPr>
            </w:pPr>
            <w:r>
              <w:rPr>
                <w:szCs w:val="28"/>
              </w:rPr>
              <w:t xml:space="preserve">Р-ка Б </w:t>
            </w:r>
            <w:r>
              <w:rPr>
                <w:szCs w:val="28"/>
                <w:lang w:val="en-US"/>
              </w:rPr>
              <w:t>9</w:t>
            </w:r>
            <w:r>
              <w:rPr>
                <w:szCs w:val="28"/>
              </w:rPr>
              <w:t>.2</w:t>
            </w:r>
          </w:p>
        </w:tc>
        <w:tc>
          <w:tcPr>
            <w:tcW w:w="5528" w:type="dxa"/>
          </w:tcPr>
          <w:p w14:paraId="2B74B2CF" w14:textId="5A3D5943" w:rsidR="00CD7CA5" w:rsidRDefault="00CD7CA5" w:rsidP="00CD7CA5">
            <w:pPr>
              <w:ind w:firstLine="0"/>
              <w:rPr>
                <w:szCs w:val="28"/>
                <w:lang w:val="en-US"/>
              </w:rPr>
            </w:pPr>
            <w:r>
              <w:rPr>
                <w:lang w:val="en-US"/>
              </w:rPr>
              <w:t>0,7 + 1,2 + 3,0 + 4,3 + 6,2 + 1,1 + 1,0</w:t>
            </w:r>
          </w:p>
        </w:tc>
        <w:tc>
          <w:tcPr>
            <w:tcW w:w="1241" w:type="dxa"/>
          </w:tcPr>
          <w:p w14:paraId="36FC734F" w14:textId="65DCD735" w:rsidR="00CD7CA5" w:rsidRDefault="00CD7CA5" w:rsidP="00CD7CA5">
            <w:pPr>
              <w:ind w:firstLine="0"/>
              <w:rPr>
                <w:rFonts w:eastAsiaTheme="minorEastAsia"/>
                <w:iCs/>
                <w:lang w:val="en-US"/>
              </w:rPr>
            </w:pPr>
            <w:r>
              <w:rPr>
                <w:rFonts w:eastAsiaTheme="minorEastAsia"/>
                <w:iCs/>
                <w:lang w:val="en-US"/>
              </w:rPr>
              <w:t>17,5</w:t>
            </w:r>
          </w:p>
        </w:tc>
      </w:tr>
      <w:tr w:rsidR="00CD7CA5" w:rsidRPr="00817771" w14:paraId="5311B136" w14:textId="77777777" w:rsidTr="00CD7CA5">
        <w:trPr>
          <w:trHeight w:val="462"/>
        </w:trPr>
        <w:tc>
          <w:tcPr>
            <w:tcW w:w="1271" w:type="dxa"/>
          </w:tcPr>
          <w:p w14:paraId="77FA936E" w14:textId="7738E8DE" w:rsidR="00CD7CA5" w:rsidRPr="008311E5" w:rsidRDefault="00CD7CA5" w:rsidP="00CD7CA5">
            <w:pPr>
              <w:ind w:firstLine="0"/>
              <w:rPr>
                <w:szCs w:val="28"/>
              </w:rPr>
            </w:pPr>
            <w:r w:rsidRPr="00590AE7">
              <w:rPr>
                <w:szCs w:val="28"/>
              </w:rPr>
              <w:t>КШ №</w:t>
            </w:r>
            <w:r>
              <w:rPr>
                <w:szCs w:val="28"/>
                <w:lang w:val="en-US"/>
              </w:rPr>
              <w:t>1</w:t>
            </w:r>
          </w:p>
        </w:tc>
        <w:tc>
          <w:tcPr>
            <w:tcW w:w="1701" w:type="dxa"/>
          </w:tcPr>
          <w:p w14:paraId="62F6DDFE" w14:textId="109A127B" w:rsidR="00CD7CA5" w:rsidRDefault="00CD7CA5" w:rsidP="00CD7CA5">
            <w:pPr>
              <w:ind w:firstLine="0"/>
              <w:rPr>
                <w:szCs w:val="28"/>
              </w:rPr>
            </w:pPr>
            <w:r>
              <w:rPr>
                <w:szCs w:val="28"/>
              </w:rPr>
              <w:t xml:space="preserve">Р-ка Б </w:t>
            </w:r>
            <w:r>
              <w:rPr>
                <w:szCs w:val="28"/>
                <w:lang w:val="en-US"/>
              </w:rPr>
              <w:t>9</w:t>
            </w:r>
            <w:r>
              <w:rPr>
                <w:szCs w:val="28"/>
              </w:rPr>
              <w:t>.3</w:t>
            </w:r>
          </w:p>
        </w:tc>
        <w:tc>
          <w:tcPr>
            <w:tcW w:w="5528" w:type="dxa"/>
          </w:tcPr>
          <w:p w14:paraId="33AF3D01" w14:textId="49885FE3" w:rsidR="00CD7CA5" w:rsidRDefault="00CD7CA5" w:rsidP="00CD7CA5">
            <w:pPr>
              <w:ind w:firstLine="0"/>
              <w:rPr>
                <w:szCs w:val="28"/>
                <w:lang w:val="en-US"/>
              </w:rPr>
            </w:pPr>
            <w:r>
              <w:rPr>
                <w:lang w:val="en-US"/>
              </w:rPr>
              <w:t>0,7 + 1,2 + 3,0 + 4,3 + 6,2 + 1,1</w:t>
            </w:r>
          </w:p>
        </w:tc>
        <w:tc>
          <w:tcPr>
            <w:tcW w:w="1241" w:type="dxa"/>
          </w:tcPr>
          <w:p w14:paraId="64C42022" w14:textId="3B967285" w:rsidR="00CD7CA5" w:rsidRDefault="00CD7CA5" w:rsidP="00CD7CA5">
            <w:pPr>
              <w:ind w:firstLine="0"/>
              <w:rPr>
                <w:rFonts w:eastAsiaTheme="minorEastAsia"/>
                <w:iCs/>
                <w:lang w:val="en-US"/>
              </w:rPr>
            </w:pPr>
            <w:r>
              <w:rPr>
                <w:rFonts w:eastAsiaTheme="minorEastAsia"/>
                <w:iCs/>
                <w:lang w:val="en-US"/>
              </w:rPr>
              <w:t>16,5</w:t>
            </w:r>
          </w:p>
        </w:tc>
      </w:tr>
      <w:tr w:rsidR="00CD7CA5" w:rsidRPr="00817771" w14:paraId="0FAA7BA3" w14:textId="77777777" w:rsidTr="00CD7CA5">
        <w:trPr>
          <w:trHeight w:val="462"/>
        </w:trPr>
        <w:tc>
          <w:tcPr>
            <w:tcW w:w="1271" w:type="dxa"/>
          </w:tcPr>
          <w:p w14:paraId="68C83DEE" w14:textId="3C1A8408" w:rsidR="00CD7CA5" w:rsidRPr="008311E5" w:rsidRDefault="00CD7CA5" w:rsidP="00CD7CA5">
            <w:pPr>
              <w:ind w:firstLine="0"/>
              <w:rPr>
                <w:szCs w:val="28"/>
              </w:rPr>
            </w:pPr>
            <w:r w:rsidRPr="00590AE7">
              <w:rPr>
                <w:szCs w:val="28"/>
              </w:rPr>
              <w:t>КШ №</w:t>
            </w:r>
            <w:r>
              <w:rPr>
                <w:szCs w:val="28"/>
                <w:lang w:val="en-US"/>
              </w:rPr>
              <w:t>1</w:t>
            </w:r>
          </w:p>
        </w:tc>
        <w:tc>
          <w:tcPr>
            <w:tcW w:w="1701" w:type="dxa"/>
          </w:tcPr>
          <w:p w14:paraId="64FCC114" w14:textId="4631A6F9" w:rsidR="00CD7CA5" w:rsidRDefault="00CD7CA5" w:rsidP="00CD7CA5">
            <w:pPr>
              <w:ind w:firstLine="0"/>
              <w:rPr>
                <w:szCs w:val="28"/>
              </w:rPr>
            </w:pPr>
            <w:r>
              <w:rPr>
                <w:szCs w:val="28"/>
              </w:rPr>
              <w:t xml:space="preserve">Р-ка Б </w:t>
            </w:r>
            <w:r>
              <w:rPr>
                <w:szCs w:val="28"/>
                <w:lang w:val="en-US"/>
              </w:rPr>
              <w:t>9</w:t>
            </w:r>
            <w:r>
              <w:rPr>
                <w:szCs w:val="28"/>
              </w:rPr>
              <w:t>.4</w:t>
            </w:r>
          </w:p>
        </w:tc>
        <w:tc>
          <w:tcPr>
            <w:tcW w:w="5528" w:type="dxa"/>
          </w:tcPr>
          <w:p w14:paraId="4F881280" w14:textId="0AD7E726" w:rsidR="00CD7CA5" w:rsidRDefault="00CD7CA5" w:rsidP="00CD7CA5">
            <w:pPr>
              <w:ind w:firstLine="0"/>
              <w:rPr>
                <w:szCs w:val="28"/>
                <w:lang w:val="en-US"/>
              </w:rPr>
            </w:pPr>
            <w:r>
              <w:rPr>
                <w:lang w:val="en-US"/>
              </w:rPr>
              <w:t>0,7 + 1,2 + 3,0 + 4,3 + 1,1 + 0,9 + 0,9 + 1,4 + 1,2</w:t>
            </w:r>
          </w:p>
        </w:tc>
        <w:tc>
          <w:tcPr>
            <w:tcW w:w="1241" w:type="dxa"/>
          </w:tcPr>
          <w:p w14:paraId="323AAA78" w14:textId="70910C45" w:rsidR="00CD7CA5" w:rsidRDefault="00CD7CA5" w:rsidP="00CD7CA5">
            <w:pPr>
              <w:ind w:firstLine="0"/>
              <w:rPr>
                <w:rFonts w:eastAsiaTheme="minorEastAsia"/>
                <w:iCs/>
                <w:lang w:val="en-US"/>
              </w:rPr>
            </w:pPr>
            <w:r>
              <w:rPr>
                <w:rFonts w:eastAsiaTheme="minorEastAsia"/>
                <w:iCs/>
                <w:lang w:val="en-US"/>
              </w:rPr>
              <w:t>14,7</w:t>
            </w:r>
          </w:p>
        </w:tc>
      </w:tr>
      <w:tr w:rsidR="00CD7CA5" w:rsidRPr="00817771" w14:paraId="55C19459" w14:textId="77777777" w:rsidTr="00CD7CA5">
        <w:trPr>
          <w:trHeight w:val="462"/>
        </w:trPr>
        <w:tc>
          <w:tcPr>
            <w:tcW w:w="1271" w:type="dxa"/>
          </w:tcPr>
          <w:p w14:paraId="1A55DEFB" w14:textId="53F27E8E" w:rsidR="00CD7CA5" w:rsidRPr="008311E5" w:rsidRDefault="00CD7CA5" w:rsidP="00CD7CA5">
            <w:pPr>
              <w:ind w:firstLine="0"/>
              <w:rPr>
                <w:szCs w:val="28"/>
              </w:rPr>
            </w:pPr>
            <w:r w:rsidRPr="00590AE7">
              <w:rPr>
                <w:szCs w:val="28"/>
              </w:rPr>
              <w:t>КШ №</w:t>
            </w:r>
            <w:r>
              <w:rPr>
                <w:szCs w:val="28"/>
                <w:lang w:val="en-US"/>
              </w:rPr>
              <w:t>1</w:t>
            </w:r>
          </w:p>
        </w:tc>
        <w:tc>
          <w:tcPr>
            <w:tcW w:w="1701" w:type="dxa"/>
          </w:tcPr>
          <w:p w14:paraId="6B57F096" w14:textId="7C3856B8" w:rsidR="00CD7CA5" w:rsidRDefault="00CD7CA5" w:rsidP="00CD7CA5">
            <w:pPr>
              <w:ind w:firstLine="0"/>
              <w:rPr>
                <w:szCs w:val="28"/>
              </w:rPr>
            </w:pPr>
            <w:r>
              <w:rPr>
                <w:szCs w:val="28"/>
              </w:rPr>
              <w:t xml:space="preserve">Р-ка Б </w:t>
            </w:r>
            <w:r>
              <w:rPr>
                <w:szCs w:val="28"/>
                <w:lang w:val="en-US"/>
              </w:rPr>
              <w:t>9</w:t>
            </w:r>
            <w:r>
              <w:rPr>
                <w:szCs w:val="28"/>
              </w:rPr>
              <w:t>.5</w:t>
            </w:r>
          </w:p>
        </w:tc>
        <w:tc>
          <w:tcPr>
            <w:tcW w:w="5528" w:type="dxa"/>
          </w:tcPr>
          <w:p w14:paraId="27B5AD8B" w14:textId="48F5A411" w:rsidR="00CD7CA5" w:rsidRDefault="00CD7CA5" w:rsidP="00CD7CA5">
            <w:pPr>
              <w:ind w:firstLine="0"/>
              <w:rPr>
                <w:szCs w:val="28"/>
                <w:lang w:val="en-US"/>
              </w:rPr>
            </w:pPr>
            <w:r>
              <w:rPr>
                <w:lang w:val="en-US"/>
              </w:rPr>
              <w:t>0,7 + 1,2 + 3,0 + 4,3 + 1,1 + 0,9 + 0,9 + 1,4</w:t>
            </w:r>
          </w:p>
        </w:tc>
        <w:tc>
          <w:tcPr>
            <w:tcW w:w="1241" w:type="dxa"/>
          </w:tcPr>
          <w:p w14:paraId="7FCF7B7E" w14:textId="3A47BFC5" w:rsidR="00CD7CA5" w:rsidRDefault="00CD7CA5" w:rsidP="00CD7CA5">
            <w:pPr>
              <w:ind w:firstLine="0"/>
              <w:rPr>
                <w:rFonts w:eastAsiaTheme="minorEastAsia"/>
                <w:iCs/>
                <w:lang w:val="en-US"/>
              </w:rPr>
            </w:pPr>
            <w:r>
              <w:rPr>
                <w:rFonts w:eastAsiaTheme="minorEastAsia"/>
                <w:iCs/>
                <w:lang w:val="en-US"/>
              </w:rPr>
              <w:t>13,5</w:t>
            </w:r>
          </w:p>
        </w:tc>
      </w:tr>
      <w:tr w:rsidR="00CD7CA5" w:rsidRPr="00817771" w14:paraId="02797205" w14:textId="77777777" w:rsidTr="00CD7CA5">
        <w:trPr>
          <w:trHeight w:val="462"/>
        </w:trPr>
        <w:tc>
          <w:tcPr>
            <w:tcW w:w="1271" w:type="dxa"/>
          </w:tcPr>
          <w:p w14:paraId="7E64F2AB" w14:textId="7CAB5BB4" w:rsidR="00CD7CA5" w:rsidRPr="008311E5" w:rsidRDefault="00CD7CA5" w:rsidP="00CD7CA5">
            <w:pPr>
              <w:ind w:firstLine="0"/>
              <w:rPr>
                <w:szCs w:val="28"/>
              </w:rPr>
            </w:pPr>
            <w:r w:rsidRPr="00590AE7">
              <w:rPr>
                <w:szCs w:val="28"/>
              </w:rPr>
              <w:t>КШ №</w:t>
            </w:r>
            <w:r>
              <w:rPr>
                <w:szCs w:val="28"/>
                <w:lang w:val="en-US"/>
              </w:rPr>
              <w:t>1</w:t>
            </w:r>
          </w:p>
        </w:tc>
        <w:tc>
          <w:tcPr>
            <w:tcW w:w="1701" w:type="dxa"/>
          </w:tcPr>
          <w:p w14:paraId="01BE903F" w14:textId="302D8E6B" w:rsidR="00CD7CA5" w:rsidRDefault="00CD7CA5" w:rsidP="00CD7CA5">
            <w:pPr>
              <w:ind w:firstLine="0"/>
              <w:rPr>
                <w:szCs w:val="28"/>
              </w:rPr>
            </w:pPr>
            <w:r>
              <w:rPr>
                <w:szCs w:val="28"/>
              </w:rPr>
              <w:t xml:space="preserve">Р-ка Б </w:t>
            </w:r>
            <w:r>
              <w:rPr>
                <w:szCs w:val="28"/>
                <w:lang w:val="en-US"/>
              </w:rPr>
              <w:t>9</w:t>
            </w:r>
            <w:r>
              <w:rPr>
                <w:szCs w:val="28"/>
              </w:rPr>
              <w:t>.6</w:t>
            </w:r>
          </w:p>
        </w:tc>
        <w:tc>
          <w:tcPr>
            <w:tcW w:w="5528" w:type="dxa"/>
          </w:tcPr>
          <w:p w14:paraId="06B079C3" w14:textId="2203FB60" w:rsidR="00CD7CA5" w:rsidRDefault="00CD7CA5" w:rsidP="00CD7CA5">
            <w:pPr>
              <w:ind w:firstLine="0"/>
              <w:rPr>
                <w:szCs w:val="28"/>
                <w:lang w:val="en-US"/>
              </w:rPr>
            </w:pPr>
            <w:r>
              <w:rPr>
                <w:lang w:val="en-US"/>
              </w:rPr>
              <w:t>0,7 + 1,2 + 3,0 + 4,3 + 1,1 + 0,9 + 0,9</w:t>
            </w:r>
          </w:p>
        </w:tc>
        <w:tc>
          <w:tcPr>
            <w:tcW w:w="1241" w:type="dxa"/>
          </w:tcPr>
          <w:p w14:paraId="3B3BDC26" w14:textId="64BB32D2" w:rsidR="00CD7CA5" w:rsidRDefault="00CD7CA5" w:rsidP="00CD7CA5">
            <w:pPr>
              <w:ind w:firstLine="0"/>
              <w:rPr>
                <w:rFonts w:eastAsiaTheme="minorEastAsia"/>
                <w:iCs/>
                <w:lang w:val="en-US"/>
              </w:rPr>
            </w:pPr>
            <w:r>
              <w:rPr>
                <w:rFonts w:eastAsiaTheme="minorEastAsia"/>
                <w:iCs/>
                <w:lang w:val="en-US"/>
              </w:rPr>
              <w:t>12,1</w:t>
            </w:r>
          </w:p>
        </w:tc>
      </w:tr>
      <w:tr w:rsidR="00CD7CA5" w:rsidRPr="00817771" w14:paraId="41FCBCD5" w14:textId="77777777" w:rsidTr="00CD7CA5">
        <w:trPr>
          <w:trHeight w:val="462"/>
        </w:trPr>
        <w:tc>
          <w:tcPr>
            <w:tcW w:w="1271" w:type="dxa"/>
          </w:tcPr>
          <w:p w14:paraId="0817D44E" w14:textId="2A804A07" w:rsidR="00CD7CA5" w:rsidRPr="00753D48" w:rsidRDefault="00CD7CA5" w:rsidP="00CD7CA5">
            <w:pPr>
              <w:ind w:firstLine="0"/>
              <w:rPr>
                <w:szCs w:val="28"/>
              </w:rPr>
            </w:pPr>
            <w:r w:rsidRPr="00590AE7">
              <w:rPr>
                <w:szCs w:val="28"/>
              </w:rPr>
              <w:t>КШ №</w:t>
            </w:r>
            <w:r>
              <w:rPr>
                <w:szCs w:val="28"/>
                <w:lang w:val="en-US"/>
              </w:rPr>
              <w:t>1</w:t>
            </w:r>
          </w:p>
        </w:tc>
        <w:tc>
          <w:tcPr>
            <w:tcW w:w="1701" w:type="dxa"/>
          </w:tcPr>
          <w:p w14:paraId="15386771" w14:textId="491B7B1F" w:rsidR="00CD7CA5" w:rsidRPr="00753D48" w:rsidRDefault="00CD7CA5" w:rsidP="00CD7CA5">
            <w:pPr>
              <w:ind w:firstLine="0"/>
              <w:rPr>
                <w:szCs w:val="28"/>
              </w:rPr>
            </w:pPr>
            <w:r>
              <w:rPr>
                <w:szCs w:val="28"/>
              </w:rPr>
              <w:t xml:space="preserve">Р-ка Б </w:t>
            </w:r>
            <w:r>
              <w:rPr>
                <w:szCs w:val="28"/>
                <w:lang w:val="en-US"/>
              </w:rPr>
              <w:t>9</w:t>
            </w:r>
            <w:r>
              <w:rPr>
                <w:szCs w:val="28"/>
              </w:rPr>
              <w:t>.7</w:t>
            </w:r>
          </w:p>
        </w:tc>
        <w:tc>
          <w:tcPr>
            <w:tcW w:w="5528" w:type="dxa"/>
          </w:tcPr>
          <w:p w14:paraId="2FE51FE0" w14:textId="7D947987" w:rsidR="00CD7CA5" w:rsidRPr="00753D48" w:rsidRDefault="00CD7CA5" w:rsidP="00CD7CA5">
            <w:pPr>
              <w:ind w:firstLine="0"/>
              <w:rPr>
                <w:szCs w:val="28"/>
                <w:lang w:val="en-US"/>
              </w:rPr>
            </w:pPr>
            <w:r>
              <w:rPr>
                <w:lang w:val="en-US"/>
              </w:rPr>
              <w:t>0,7 + 1,2 + 3,0 + 4,3 + 1,1 + 0,9</w:t>
            </w:r>
          </w:p>
        </w:tc>
        <w:tc>
          <w:tcPr>
            <w:tcW w:w="1241" w:type="dxa"/>
          </w:tcPr>
          <w:p w14:paraId="0404AA0F" w14:textId="648D5EB7" w:rsidR="00CD7CA5" w:rsidRPr="00753D48" w:rsidRDefault="00CD7CA5" w:rsidP="00CD7CA5">
            <w:pPr>
              <w:ind w:firstLine="0"/>
              <w:rPr>
                <w:szCs w:val="28"/>
                <w:lang w:val="en-US"/>
              </w:rPr>
            </w:pPr>
            <w:r>
              <w:rPr>
                <w:rFonts w:eastAsiaTheme="minorEastAsia"/>
                <w:iCs/>
                <w:lang w:val="en-US"/>
              </w:rPr>
              <w:t>11,2</w:t>
            </w:r>
          </w:p>
        </w:tc>
      </w:tr>
      <w:tr w:rsidR="00CD7CA5" w:rsidRPr="00817771" w14:paraId="43C1EAF1" w14:textId="77777777" w:rsidTr="00CD7CA5">
        <w:trPr>
          <w:trHeight w:val="462"/>
        </w:trPr>
        <w:tc>
          <w:tcPr>
            <w:tcW w:w="1271" w:type="dxa"/>
          </w:tcPr>
          <w:p w14:paraId="17E4FC21" w14:textId="6A1E0DF2" w:rsidR="00CD7CA5" w:rsidRPr="00753D48" w:rsidRDefault="00CD7CA5" w:rsidP="00CD7CA5">
            <w:pPr>
              <w:ind w:firstLine="0"/>
              <w:rPr>
                <w:szCs w:val="28"/>
              </w:rPr>
            </w:pPr>
            <w:r w:rsidRPr="00590AE7">
              <w:rPr>
                <w:szCs w:val="28"/>
              </w:rPr>
              <w:t>КШ №</w:t>
            </w:r>
            <w:r>
              <w:rPr>
                <w:szCs w:val="28"/>
                <w:lang w:val="en-US"/>
              </w:rPr>
              <w:t>1</w:t>
            </w:r>
          </w:p>
        </w:tc>
        <w:tc>
          <w:tcPr>
            <w:tcW w:w="1701" w:type="dxa"/>
          </w:tcPr>
          <w:p w14:paraId="46A93762" w14:textId="7D68FA49" w:rsidR="00CD7CA5" w:rsidRPr="00753D48" w:rsidRDefault="00CD7CA5" w:rsidP="00CD7CA5">
            <w:pPr>
              <w:ind w:firstLine="0"/>
              <w:rPr>
                <w:szCs w:val="28"/>
              </w:rPr>
            </w:pPr>
            <w:r>
              <w:rPr>
                <w:szCs w:val="28"/>
              </w:rPr>
              <w:t xml:space="preserve">Р-ка Б </w:t>
            </w:r>
            <w:r>
              <w:rPr>
                <w:szCs w:val="28"/>
                <w:lang w:val="en-US"/>
              </w:rPr>
              <w:t>9</w:t>
            </w:r>
            <w:r>
              <w:rPr>
                <w:szCs w:val="28"/>
              </w:rPr>
              <w:t>.8</w:t>
            </w:r>
          </w:p>
        </w:tc>
        <w:tc>
          <w:tcPr>
            <w:tcW w:w="5528" w:type="dxa"/>
          </w:tcPr>
          <w:p w14:paraId="64BE89AF" w14:textId="7F6D59E2" w:rsidR="00CD7CA5" w:rsidRPr="00753D48" w:rsidRDefault="00CD7CA5" w:rsidP="00CD7CA5">
            <w:pPr>
              <w:ind w:firstLine="0"/>
              <w:rPr>
                <w:szCs w:val="28"/>
                <w:lang w:val="en-US"/>
              </w:rPr>
            </w:pPr>
            <w:r>
              <w:rPr>
                <w:lang w:val="en-US"/>
              </w:rPr>
              <w:t>0,7 + 1,2 + 3,0 + 4,3 + 0,6</w:t>
            </w:r>
          </w:p>
        </w:tc>
        <w:tc>
          <w:tcPr>
            <w:tcW w:w="1241" w:type="dxa"/>
          </w:tcPr>
          <w:p w14:paraId="7CB4EBAB" w14:textId="1DD1329A" w:rsidR="00CD7CA5" w:rsidRPr="00753D48" w:rsidRDefault="00CD7CA5" w:rsidP="00CD7CA5">
            <w:pPr>
              <w:ind w:firstLine="0"/>
              <w:rPr>
                <w:szCs w:val="28"/>
                <w:lang w:val="en-US"/>
              </w:rPr>
            </w:pPr>
            <w:r>
              <w:rPr>
                <w:rFonts w:eastAsiaTheme="minorEastAsia"/>
                <w:iCs/>
                <w:lang w:val="en-US"/>
              </w:rPr>
              <w:t>9,8</w:t>
            </w:r>
          </w:p>
        </w:tc>
      </w:tr>
      <w:tr w:rsidR="00CD7CA5" w:rsidRPr="00817771" w14:paraId="4891D5F3" w14:textId="77777777" w:rsidTr="00CD7CA5">
        <w:trPr>
          <w:trHeight w:val="462"/>
        </w:trPr>
        <w:tc>
          <w:tcPr>
            <w:tcW w:w="1271" w:type="dxa"/>
          </w:tcPr>
          <w:p w14:paraId="015F0814" w14:textId="70ED211A" w:rsidR="00CD7CA5" w:rsidRPr="00532870" w:rsidRDefault="00CD7CA5" w:rsidP="00CD7CA5">
            <w:pPr>
              <w:ind w:firstLine="0"/>
              <w:rPr>
                <w:szCs w:val="28"/>
              </w:rPr>
            </w:pPr>
            <w:r w:rsidRPr="00590AE7">
              <w:rPr>
                <w:szCs w:val="28"/>
              </w:rPr>
              <w:t>КШ №</w:t>
            </w:r>
            <w:r>
              <w:rPr>
                <w:szCs w:val="28"/>
                <w:lang w:val="en-US"/>
              </w:rPr>
              <w:t>1</w:t>
            </w:r>
          </w:p>
        </w:tc>
        <w:tc>
          <w:tcPr>
            <w:tcW w:w="1701" w:type="dxa"/>
          </w:tcPr>
          <w:p w14:paraId="35C5A9A7" w14:textId="491E36BB" w:rsidR="00CD7CA5" w:rsidRPr="00532870" w:rsidRDefault="00CD7CA5" w:rsidP="00CD7CA5">
            <w:pPr>
              <w:ind w:firstLine="0"/>
              <w:rPr>
                <w:szCs w:val="28"/>
              </w:rPr>
            </w:pPr>
            <w:r>
              <w:rPr>
                <w:szCs w:val="28"/>
              </w:rPr>
              <w:t xml:space="preserve">Р-ка Б </w:t>
            </w:r>
            <w:r>
              <w:rPr>
                <w:szCs w:val="28"/>
                <w:lang w:val="en-US"/>
              </w:rPr>
              <w:t>10</w:t>
            </w:r>
            <w:r>
              <w:rPr>
                <w:szCs w:val="28"/>
              </w:rPr>
              <w:t>.1</w:t>
            </w:r>
          </w:p>
        </w:tc>
        <w:tc>
          <w:tcPr>
            <w:tcW w:w="5528" w:type="dxa"/>
          </w:tcPr>
          <w:p w14:paraId="7B0A42F5" w14:textId="08835FD3" w:rsidR="00CD7CA5" w:rsidRPr="00532870" w:rsidRDefault="00CD7CA5" w:rsidP="00CD7CA5">
            <w:pPr>
              <w:ind w:firstLine="0"/>
              <w:rPr>
                <w:szCs w:val="28"/>
                <w:lang w:val="en-US"/>
              </w:rPr>
            </w:pPr>
            <w:r>
              <w:rPr>
                <w:lang w:val="en-US"/>
              </w:rPr>
              <w:t>0,7 + 1,2 + 3,0 + 4,3 + 1,7 + 1,3 + 1,4 + 1,1</w:t>
            </w:r>
          </w:p>
        </w:tc>
        <w:tc>
          <w:tcPr>
            <w:tcW w:w="1241" w:type="dxa"/>
          </w:tcPr>
          <w:p w14:paraId="53B7ADC2" w14:textId="1B4148EE" w:rsidR="00CD7CA5" w:rsidRPr="00753D48" w:rsidRDefault="00CD7CA5" w:rsidP="00CD7CA5">
            <w:pPr>
              <w:ind w:firstLine="0"/>
              <w:rPr>
                <w:szCs w:val="28"/>
                <w:lang w:val="en-US"/>
              </w:rPr>
            </w:pPr>
            <w:r>
              <w:rPr>
                <w:rFonts w:eastAsiaTheme="minorEastAsia"/>
                <w:iCs/>
                <w:lang w:val="en-US"/>
              </w:rPr>
              <w:t>14,7</w:t>
            </w:r>
          </w:p>
        </w:tc>
      </w:tr>
      <w:tr w:rsidR="00CD7CA5" w:rsidRPr="00817771" w14:paraId="0FF3224D" w14:textId="77777777" w:rsidTr="00CD7CA5">
        <w:trPr>
          <w:trHeight w:val="462"/>
        </w:trPr>
        <w:tc>
          <w:tcPr>
            <w:tcW w:w="1271" w:type="dxa"/>
          </w:tcPr>
          <w:p w14:paraId="1DC9A964" w14:textId="7D0AD68D" w:rsidR="00CD7CA5" w:rsidRPr="00532870" w:rsidRDefault="00CD7CA5" w:rsidP="00CD7CA5">
            <w:pPr>
              <w:ind w:firstLine="0"/>
              <w:rPr>
                <w:szCs w:val="28"/>
              </w:rPr>
            </w:pPr>
            <w:r w:rsidRPr="00590AE7">
              <w:rPr>
                <w:szCs w:val="28"/>
              </w:rPr>
              <w:t>КШ №</w:t>
            </w:r>
            <w:r>
              <w:rPr>
                <w:szCs w:val="28"/>
                <w:lang w:val="en-US"/>
              </w:rPr>
              <w:t>1</w:t>
            </w:r>
          </w:p>
        </w:tc>
        <w:tc>
          <w:tcPr>
            <w:tcW w:w="1701" w:type="dxa"/>
          </w:tcPr>
          <w:p w14:paraId="5C741A33" w14:textId="5CF7E0CB" w:rsidR="00CD7CA5" w:rsidRPr="00532870" w:rsidRDefault="00CD7CA5" w:rsidP="00CD7CA5">
            <w:pPr>
              <w:ind w:firstLine="0"/>
              <w:rPr>
                <w:szCs w:val="28"/>
              </w:rPr>
            </w:pPr>
            <w:r>
              <w:rPr>
                <w:szCs w:val="28"/>
              </w:rPr>
              <w:t xml:space="preserve">Р-ка Б </w:t>
            </w:r>
            <w:r>
              <w:rPr>
                <w:szCs w:val="28"/>
                <w:lang w:val="en-US"/>
              </w:rPr>
              <w:t>10</w:t>
            </w:r>
            <w:r>
              <w:rPr>
                <w:szCs w:val="28"/>
              </w:rPr>
              <w:t>.2</w:t>
            </w:r>
          </w:p>
        </w:tc>
        <w:tc>
          <w:tcPr>
            <w:tcW w:w="5528" w:type="dxa"/>
          </w:tcPr>
          <w:p w14:paraId="6D1DEB32" w14:textId="04B96170" w:rsidR="00CD7CA5" w:rsidRPr="00532870" w:rsidRDefault="00CD7CA5" w:rsidP="00CD7CA5">
            <w:pPr>
              <w:ind w:firstLine="0"/>
              <w:rPr>
                <w:szCs w:val="28"/>
                <w:lang w:val="en-US"/>
              </w:rPr>
            </w:pPr>
            <w:r>
              <w:rPr>
                <w:lang w:val="en-US"/>
              </w:rPr>
              <w:t>0,7 + 1,2 + 3,0 + 4,3 + 1,7 + 1,3 + 1,4</w:t>
            </w:r>
          </w:p>
        </w:tc>
        <w:tc>
          <w:tcPr>
            <w:tcW w:w="1241" w:type="dxa"/>
          </w:tcPr>
          <w:p w14:paraId="2FD4C0BF" w14:textId="43AC50D7" w:rsidR="00CD7CA5" w:rsidRPr="00753D48" w:rsidRDefault="00CD7CA5" w:rsidP="00CD7CA5">
            <w:pPr>
              <w:ind w:firstLine="0"/>
              <w:rPr>
                <w:szCs w:val="28"/>
                <w:lang w:val="en-US"/>
              </w:rPr>
            </w:pPr>
            <w:r>
              <w:rPr>
                <w:rFonts w:eastAsiaTheme="minorEastAsia"/>
                <w:iCs/>
                <w:lang w:val="en-US"/>
              </w:rPr>
              <w:t>13,6</w:t>
            </w:r>
          </w:p>
        </w:tc>
      </w:tr>
      <w:tr w:rsidR="00CD7CA5" w:rsidRPr="00817771" w14:paraId="4307D817" w14:textId="77777777" w:rsidTr="00CD7CA5">
        <w:trPr>
          <w:trHeight w:val="462"/>
        </w:trPr>
        <w:tc>
          <w:tcPr>
            <w:tcW w:w="1271" w:type="dxa"/>
          </w:tcPr>
          <w:p w14:paraId="7D779F50" w14:textId="327FC8F6" w:rsidR="00CD7CA5" w:rsidRPr="00532870" w:rsidRDefault="00CD7CA5" w:rsidP="00CD7CA5">
            <w:pPr>
              <w:ind w:firstLine="0"/>
              <w:rPr>
                <w:szCs w:val="28"/>
              </w:rPr>
            </w:pPr>
            <w:r w:rsidRPr="00590AE7">
              <w:rPr>
                <w:szCs w:val="28"/>
              </w:rPr>
              <w:t>КШ №</w:t>
            </w:r>
            <w:r>
              <w:rPr>
                <w:szCs w:val="28"/>
                <w:lang w:val="en-US"/>
              </w:rPr>
              <w:t>1</w:t>
            </w:r>
          </w:p>
        </w:tc>
        <w:tc>
          <w:tcPr>
            <w:tcW w:w="1701" w:type="dxa"/>
          </w:tcPr>
          <w:p w14:paraId="7127BADE" w14:textId="0FD4C240" w:rsidR="00CD7CA5" w:rsidRPr="00532870" w:rsidRDefault="00CD7CA5" w:rsidP="00CD7CA5">
            <w:pPr>
              <w:ind w:firstLine="0"/>
              <w:rPr>
                <w:szCs w:val="28"/>
              </w:rPr>
            </w:pPr>
            <w:r>
              <w:rPr>
                <w:szCs w:val="28"/>
              </w:rPr>
              <w:t xml:space="preserve">Р-ка Б </w:t>
            </w:r>
            <w:r>
              <w:rPr>
                <w:szCs w:val="28"/>
                <w:lang w:val="en-US"/>
              </w:rPr>
              <w:t>10</w:t>
            </w:r>
            <w:r>
              <w:rPr>
                <w:szCs w:val="28"/>
              </w:rPr>
              <w:t>.3</w:t>
            </w:r>
          </w:p>
        </w:tc>
        <w:tc>
          <w:tcPr>
            <w:tcW w:w="5528" w:type="dxa"/>
          </w:tcPr>
          <w:p w14:paraId="1C38CBC4" w14:textId="037AC31B" w:rsidR="00CD7CA5" w:rsidRDefault="00CD7CA5" w:rsidP="00CD7CA5">
            <w:pPr>
              <w:ind w:firstLine="0"/>
            </w:pPr>
            <w:r>
              <w:rPr>
                <w:lang w:val="en-US"/>
              </w:rPr>
              <w:t>0,7 + 1,2 + 3,0 + 4,3 + 1,7 + 1,3</w:t>
            </w:r>
          </w:p>
        </w:tc>
        <w:tc>
          <w:tcPr>
            <w:tcW w:w="1241" w:type="dxa"/>
          </w:tcPr>
          <w:p w14:paraId="49EDCE15" w14:textId="44C4D881" w:rsidR="00CD7CA5" w:rsidRPr="00753D48" w:rsidRDefault="00CD7CA5" w:rsidP="00CD7CA5">
            <w:pPr>
              <w:ind w:firstLine="0"/>
              <w:rPr>
                <w:szCs w:val="28"/>
                <w:lang w:val="en-US"/>
              </w:rPr>
            </w:pPr>
            <w:r>
              <w:rPr>
                <w:rFonts w:eastAsiaTheme="minorEastAsia"/>
                <w:iCs/>
                <w:lang w:val="en-US"/>
              </w:rPr>
              <w:t>12,2</w:t>
            </w:r>
          </w:p>
        </w:tc>
      </w:tr>
      <w:tr w:rsidR="00CD7CA5" w:rsidRPr="00817771" w14:paraId="21EEBAB2" w14:textId="77777777" w:rsidTr="00CD7CA5">
        <w:trPr>
          <w:trHeight w:val="462"/>
        </w:trPr>
        <w:tc>
          <w:tcPr>
            <w:tcW w:w="1271" w:type="dxa"/>
          </w:tcPr>
          <w:p w14:paraId="1EF9C9BE" w14:textId="37C04CE8" w:rsidR="00CD7CA5" w:rsidRPr="00532870" w:rsidRDefault="00CD7CA5" w:rsidP="00CD7CA5">
            <w:pPr>
              <w:ind w:firstLine="0"/>
              <w:rPr>
                <w:szCs w:val="28"/>
              </w:rPr>
            </w:pPr>
            <w:r w:rsidRPr="00590AE7">
              <w:rPr>
                <w:szCs w:val="28"/>
              </w:rPr>
              <w:t>КШ №</w:t>
            </w:r>
            <w:r>
              <w:rPr>
                <w:szCs w:val="28"/>
                <w:lang w:val="en-US"/>
              </w:rPr>
              <w:t>1</w:t>
            </w:r>
          </w:p>
        </w:tc>
        <w:tc>
          <w:tcPr>
            <w:tcW w:w="1701" w:type="dxa"/>
          </w:tcPr>
          <w:p w14:paraId="6FBD3A43" w14:textId="7E48902C" w:rsidR="00CD7CA5" w:rsidRPr="00532870" w:rsidRDefault="00CD7CA5" w:rsidP="00CD7CA5">
            <w:pPr>
              <w:ind w:firstLine="0"/>
              <w:rPr>
                <w:szCs w:val="28"/>
              </w:rPr>
            </w:pPr>
            <w:r>
              <w:rPr>
                <w:szCs w:val="28"/>
              </w:rPr>
              <w:t xml:space="preserve">Р-ка Б </w:t>
            </w:r>
            <w:r>
              <w:rPr>
                <w:szCs w:val="28"/>
                <w:lang w:val="en-US"/>
              </w:rPr>
              <w:t>8</w:t>
            </w:r>
            <w:r>
              <w:rPr>
                <w:szCs w:val="28"/>
              </w:rPr>
              <w:t>.3</w:t>
            </w:r>
          </w:p>
        </w:tc>
        <w:tc>
          <w:tcPr>
            <w:tcW w:w="5528" w:type="dxa"/>
          </w:tcPr>
          <w:p w14:paraId="49711E0A" w14:textId="03110AEE" w:rsidR="00CD7CA5" w:rsidRDefault="00CD7CA5" w:rsidP="00CD7CA5">
            <w:pPr>
              <w:ind w:firstLine="0"/>
            </w:pPr>
            <w:r>
              <w:rPr>
                <w:lang w:val="en-US"/>
              </w:rPr>
              <w:t>0,7 + 1,2 + 3,0 + 4,3 + 6,2 + 6,6 + 0,7 + 1,0 + 1,4</w:t>
            </w:r>
          </w:p>
        </w:tc>
        <w:tc>
          <w:tcPr>
            <w:tcW w:w="1241" w:type="dxa"/>
          </w:tcPr>
          <w:p w14:paraId="139A4FA9" w14:textId="1C114ED7" w:rsidR="00CD7CA5" w:rsidRPr="00753D48" w:rsidRDefault="00CD7CA5" w:rsidP="00CD7CA5">
            <w:pPr>
              <w:ind w:firstLine="0"/>
              <w:rPr>
                <w:szCs w:val="28"/>
                <w:lang w:val="en-US"/>
              </w:rPr>
            </w:pPr>
            <w:r>
              <w:rPr>
                <w:rFonts w:eastAsiaTheme="minorEastAsia"/>
                <w:iCs/>
                <w:lang w:val="en-US"/>
              </w:rPr>
              <w:t>25,1</w:t>
            </w:r>
          </w:p>
        </w:tc>
      </w:tr>
      <w:tr w:rsidR="00CD7CA5" w:rsidRPr="00817771" w14:paraId="28D78C4C" w14:textId="77777777" w:rsidTr="00CD7CA5">
        <w:trPr>
          <w:trHeight w:val="462"/>
        </w:trPr>
        <w:tc>
          <w:tcPr>
            <w:tcW w:w="1271" w:type="dxa"/>
          </w:tcPr>
          <w:p w14:paraId="5E7D1042" w14:textId="27D8FEEC" w:rsidR="00CD7CA5" w:rsidRPr="00532870" w:rsidRDefault="00CD7CA5" w:rsidP="00CD7CA5">
            <w:pPr>
              <w:ind w:firstLine="0"/>
              <w:rPr>
                <w:szCs w:val="28"/>
              </w:rPr>
            </w:pPr>
            <w:r w:rsidRPr="00590AE7">
              <w:rPr>
                <w:szCs w:val="28"/>
              </w:rPr>
              <w:t>КШ №</w:t>
            </w:r>
            <w:r>
              <w:rPr>
                <w:szCs w:val="28"/>
                <w:lang w:val="en-US"/>
              </w:rPr>
              <w:t>1</w:t>
            </w:r>
          </w:p>
        </w:tc>
        <w:tc>
          <w:tcPr>
            <w:tcW w:w="1701" w:type="dxa"/>
          </w:tcPr>
          <w:p w14:paraId="7EE5ACC2" w14:textId="215D5198" w:rsidR="00CD7CA5" w:rsidRPr="00532870" w:rsidRDefault="00CD7CA5" w:rsidP="00CD7CA5">
            <w:pPr>
              <w:ind w:firstLine="0"/>
              <w:rPr>
                <w:szCs w:val="28"/>
              </w:rPr>
            </w:pPr>
            <w:r>
              <w:rPr>
                <w:szCs w:val="28"/>
              </w:rPr>
              <w:t xml:space="preserve">Р-ка Б </w:t>
            </w:r>
            <w:r>
              <w:rPr>
                <w:szCs w:val="28"/>
                <w:lang w:val="en-US"/>
              </w:rPr>
              <w:t>8</w:t>
            </w:r>
            <w:r>
              <w:rPr>
                <w:szCs w:val="28"/>
              </w:rPr>
              <w:t>.4</w:t>
            </w:r>
          </w:p>
        </w:tc>
        <w:tc>
          <w:tcPr>
            <w:tcW w:w="5528" w:type="dxa"/>
          </w:tcPr>
          <w:p w14:paraId="4C218730" w14:textId="4645EF24" w:rsidR="00CD7CA5" w:rsidRDefault="00CD7CA5" w:rsidP="00CD7CA5">
            <w:pPr>
              <w:ind w:firstLine="0"/>
            </w:pPr>
            <w:r>
              <w:rPr>
                <w:lang w:val="en-US"/>
              </w:rPr>
              <w:t>0,7 + 1,2 + 3,0 + 4,3 + 6,2 + 6,6 + 0,7 + 1,0</w:t>
            </w:r>
          </w:p>
        </w:tc>
        <w:tc>
          <w:tcPr>
            <w:tcW w:w="1241" w:type="dxa"/>
          </w:tcPr>
          <w:p w14:paraId="3D4C07E4" w14:textId="435ACD52" w:rsidR="00CD7CA5" w:rsidRPr="00753D48" w:rsidRDefault="00CD7CA5" w:rsidP="00CD7CA5">
            <w:pPr>
              <w:ind w:firstLine="0"/>
              <w:rPr>
                <w:szCs w:val="28"/>
                <w:lang w:val="en-US"/>
              </w:rPr>
            </w:pPr>
            <w:r>
              <w:rPr>
                <w:rFonts w:eastAsiaTheme="minorEastAsia"/>
                <w:iCs/>
                <w:lang w:val="en-US"/>
              </w:rPr>
              <w:t>23,7</w:t>
            </w:r>
          </w:p>
        </w:tc>
      </w:tr>
      <w:tr w:rsidR="00CD7CA5" w:rsidRPr="00817771" w14:paraId="51ADC786" w14:textId="77777777" w:rsidTr="00CD7CA5">
        <w:trPr>
          <w:trHeight w:val="462"/>
        </w:trPr>
        <w:tc>
          <w:tcPr>
            <w:tcW w:w="1271" w:type="dxa"/>
          </w:tcPr>
          <w:p w14:paraId="702E0A9C" w14:textId="0EF9C8B2" w:rsidR="00CD7CA5" w:rsidRPr="00532870" w:rsidRDefault="00CD7CA5" w:rsidP="00CD7CA5">
            <w:pPr>
              <w:ind w:firstLine="0"/>
              <w:rPr>
                <w:szCs w:val="28"/>
              </w:rPr>
            </w:pPr>
            <w:r w:rsidRPr="00590AE7">
              <w:rPr>
                <w:szCs w:val="28"/>
              </w:rPr>
              <w:t>КШ №</w:t>
            </w:r>
            <w:r>
              <w:rPr>
                <w:szCs w:val="28"/>
                <w:lang w:val="en-US"/>
              </w:rPr>
              <w:t>1</w:t>
            </w:r>
          </w:p>
        </w:tc>
        <w:tc>
          <w:tcPr>
            <w:tcW w:w="1701" w:type="dxa"/>
          </w:tcPr>
          <w:p w14:paraId="3159FC0F" w14:textId="344C1468" w:rsidR="00CD7CA5" w:rsidRPr="00532870" w:rsidRDefault="00CD7CA5" w:rsidP="00CD7CA5">
            <w:pPr>
              <w:ind w:firstLine="0"/>
              <w:rPr>
                <w:szCs w:val="28"/>
              </w:rPr>
            </w:pPr>
            <w:r>
              <w:rPr>
                <w:szCs w:val="28"/>
              </w:rPr>
              <w:t xml:space="preserve">Р-ка Б </w:t>
            </w:r>
            <w:r>
              <w:rPr>
                <w:szCs w:val="28"/>
                <w:lang w:val="en-US"/>
              </w:rPr>
              <w:t>8</w:t>
            </w:r>
            <w:r>
              <w:rPr>
                <w:szCs w:val="28"/>
              </w:rPr>
              <w:t>.5</w:t>
            </w:r>
          </w:p>
        </w:tc>
        <w:tc>
          <w:tcPr>
            <w:tcW w:w="5528" w:type="dxa"/>
          </w:tcPr>
          <w:p w14:paraId="642788D0" w14:textId="4FF79486" w:rsidR="00CD7CA5" w:rsidRDefault="00CD7CA5" w:rsidP="00CD7CA5">
            <w:pPr>
              <w:ind w:firstLine="0"/>
            </w:pPr>
            <w:r>
              <w:rPr>
                <w:lang w:val="en-US"/>
              </w:rPr>
              <w:t>0,7 + 1,2 + 3,0 + 4,3 + 6,2 + 6,6 + 0,7</w:t>
            </w:r>
          </w:p>
        </w:tc>
        <w:tc>
          <w:tcPr>
            <w:tcW w:w="1241" w:type="dxa"/>
          </w:tcPr>
          <w:p w14:paraId="5BB88AB2" w14:textId="58BBD6D9" w:rsidR="00CD7CA5" w:rsidRPr="00753D48" w:rsidRDefault="00CD7CA5" w:rsidP="00CD7CA5">
            <w:pPr>
              <w:ind w:firstLine="0"/>
              <w:rPr>
                <w:szCs w:val="28"/>
                <w:lang w:val="en-US"/>
              </w:rPr>
            </w:pPr>
            <w:r>
              <w:rPr>
                <w:rFonts w:eastAsiaTheme="minorEastAsia"/>
                <w:iCs/>
                <w:lang w:val="en-US"/>
              </w:rPr>
              <w:t>22,7</w:t>
            </w:r>
          </w:p>
        </w:tc>
      </w:tr>
      <w:tr w:rsidR="00CD7CA5" w:rsidRPr="00817771" w14:paraId="60EDE3B2" w14:textId="77777777" w:rsidTr="00CD7CA5">
        <w:trPr>
          <w:trHeight w:val="462"/>
        </w:trPr>
        <w:tc>
          <w:tcPr>
            <w:tcW w:w="1271" w:type="dxa"/>
          </w:tcPr>
          <w:p w14:paraId="12CC38FF" w14:textId="3992FE35" w:rsidR="00CD7CA5" w:rsidRPr="00532870" w:rsidRDefault="00CD7CA5" w:rsidP="00CD7CA5">
            <w:pPr>
              <w:ind w:firstLine="0"/>
              <w:rPr>
                <w:szCs w:val="28"/>
              </w:rPr>
            </w:pPr>
            <w:r w:rsidRPr="00590AE7">
              <w:rPr>
                <w:szCs w:val="28"/>
              </w:rPr>
              <w:t>КШ №</w:t>
            </w:r>
            <w:r>
              <w:rPr>
                <w:szCs w:val="28"/>
                <w:lang w:val="en-US"/>
              </w:rPr>
              <w:t>1</w:t>
            </w:r>
          </w:p>
        </w:tc>
        <w:tc>
          <w:tcPr>
            <w:tcW w:w="1701" w:type="dxa"/>
          </w:tcPr>
          <w:p w14:paraId="3FB355E5" w14:textId="43F49449" w:rsidR="00CD7CA5" w:rsidRPr="00532870" w:rsidRDefault="00CD7CA5" w:rsidP="00CD7CA5">
            <w:pPr>
              <w:ind w:firstLine="0"/>
              <w:rPr>
                <w:szCs w:val="28"/>
              </w:rPr>
            </w:pPr>
            <w:r>
              <w:rPr>
                <w:szCs w:val="28"/>
              </w:rPr>
              <w:t xml:space="preserve">Р-ка Б </w:t>
            </w:r>
            <w:r>
              <w:rPr>
                <w:szCs w:val="28"/>
                <w:lang w:val="en-US"/>
              </w:rPr>
              <w:t>8</w:t>
            </w:r>
            <w:r>
              <w:rPr>
                <w:szCs w:val="28"/>
              </w:rPr>
              <w:t>.6</w:t>
            </w:r>
          </w:p>
        </w:tc>
        <w:tc>
          <w:tcPr>
            <w:tcW w:w="5528" w:type="dxa"/>
          </w:tcPr>
          <w:p w14:paraId="5DF30210" w14:textId="5562D5EF" w:rsidR="00CD7CA5" w:rsidRDefault="00CD7CA5" w:rsidP="00CD7CA5">
            <w:pPr>
              <w:ind w:firstLine="0"/>
            </w:pPr>
            <w:r>
              <w:rPr>
                <w:lang w:val="en-US"/>
              </w:rPr>
              <w:t>0,7 + 1,2 + 3,0 + 4,3 + 6,2 + 1,4 + 1,3 + 1,6</w:t>
            </w:r>
          </w:p>
        </w:tc>
        <w:tc>
          <w:tcPr>
            <w:tcW w:w="1241" w:type="dxa"/>
          </w:tcPr>
          <w:p w14:paraId="4EA311C7" w14:textId="2462ADFB" w:rsidR="00CD7CA5" w:rsidRPr="00753D48" w:rsidRDefault="00CD7CA5" w:rsidP="00CD7CA5">
            <w:pPr>
              <w:ind w:firstLine="0"/>
              <w:rPr>
                <w:szCs w:val="28"/>
                <w:lang w:val="en-US"/>
              </w:rPr>
            </w:pPr>
            <w:r>
              <w:rPr>
                <w:rFonts w:eastAsiaTheme="minorEastAsia"/>
                <w:iCs/>
                <w:lang w:val="en-US"/>
              </w:rPr>
              <w:t>19,7</w:t>
            </w:r>
          </w:p>
        </w:tc>
      </w:tr>
      <w:tr w:rsidR="00CD7CA5" w:rsidRPr="00817771" w14:paraId="5C74AB3C" w14:textId="77777777" w:rsidTr="00017754">
        <w:trPr>
          <w:trHeight w:val="462"/>
        </w:trPr>
        <w:tc>
          <w:tcPr>
            <w:tcW w:w="1271" w:type="dxa"/>
            <w:tcBorders>
              <w:bottom w:val="single" w:sz="4" w:space="0" w:color="auto"/>
            </w:tcBorders>
          </w:tcPr>
          <w:p w14:paraId="21450CCA" w14:textId="748B3287" w:rsidR="00CD7CA5" w:rsidRPr="00532870" w:rsidRDefault="00CD7CA5" w:rsidP="00CD7CA5">
            <w:pPr>
              <w:ind w:firstLine="0"/>
              <w:rPr>
                <w:szCs w:val="28"/>
              </w:rPr>
            </w:pPr>
            <w:r w:rsidRPr="00590AE7">
              <w:rPr>
                <w:szCs w:val="28"/>
              </w:rPr>
              <w:t>КШ №</w:t>
            </w:r>
            <w:r>
              <w:rPr>
                <w:szCs w:val="28"/>
                <w:lang w:val="en-US"/>
              </w:rPr>
              <w:t>1</w:t>
            </w:r>
          </w:p>
        </w:tc>
        <w:tc>
          <w:tcPr>
            <w:tcW w:w="1701" w:type="dxa"/>
            <w:tcBorders>
              <w:bottom w:val="single" w:sz="4" w:space="0" w:color="auto"/>
            </w:tcBorders>
          </w:tcPr>
          <w:p w14:paraId="71087526" w14:textId="74E318E0" w:rsidR="00CD7CA5" w:rsidRPr="00532870" w:rsidRDefault="00CD7CA5" w:rsidP="00CD7CA5">
            <w:pPr>
              <w:ind w:firstLine="0"/>
              <w:rPr>
                <w:szCs w:val="28"/>
              </w:rPr>
            </w:pPr>
            <w:r>
              <w:rPr>
                <w:szCs w:val="28"/>
              </w:rPr>
              <w:t xml:space="preserve">Р-ка Б </w:t>
            </w:r>
            <w:r>
              <w:rPr>
                <w:szCs w:val="28"/>
                <w:lang w:val="en-US"/>
              </w:rPr>
              <w:t>8</w:t>
            </w:r>
            <w:r>
              <w:rPr>
                <w:szCs w:val="28"/>
              </w:rPr>
              <w:t>.7</w:t>
            </w:r>
          </w:p>
        </w:tc>
        <w:tc>
          <w:tcPr>
            <w:tcW w:w="5528" w:type="dxa"/>
            <w:tcBorders>
              <w:bottom w:val="single" w:sz="4" w:space="0" w:color="auto"/>
            </w:tcBorders>
          </w:tcPr>
          <w:p w14:paraId="6C8335DA" w14:textId="3C379D7A" w:rsidR="00CD7CA5" w:rsidRDefault="00CD7CA5" w:rsidP="00CD7CA5">
            <w:pPr>
              <w:ind w:firstLine="0"/>
            </w:pPr>
            <w:r>
              <w:rPr>
                <w:lang w:val="en-US"/>
              </w:rPr>
              <w:t>0,7 + 1,2 + 3,0 + 4,3 + 6,2 + 1,4 + 1,3</w:t>
            </w:r>
          </w:p>
        </w:tc>
        <w:tc>
          <w:tcPr>
            <w:tcW w:w="1241" w:type="dxa"/>
            <w:tcBorders>
              <w:bottom w:val="single" w:sz="4" w:space="0" w:color="auto"/>
            </w:tcBorders>
          </w:tcPr>
          <w:p w14:paraId="00B5E090" w14:textId="0ACE5A6E" w:rsidR="00CD7CA5" w:rsidRPr="00753D48" w:rsidRDefault="00CD7CA5" w:rsidP="00CD7CA5">
            <w:pPr>
              <w:ind w:firstLine="0"/>
              <w:rPr>
                <w:szCs w:val="28"/>
                <w:lang w:val="en-US"/>
              </w:rPr>
            </w:pPr>
            <w:r>
              <w:rPr>
                <w:rFonts w:eastAsiaTheme="minorEastAsia"/>
                <w:iCs/>
                <w:lang w:val="en-US"/>
              </w:rPr>
              <w:t>18,1</w:t>
            </w:r>
          </w:p>
        </w:tc>
      </w:tr>
      <w:tr w:rsidR="00CD7CA5" w:rsidRPr="00817771" w14:paraId="744E1007" w14:textId="77777777" w:rsidTr="00017754">
        <w:trPr>
          <w:trHeight w:val="462"/>
        </w:trPr>
        <w:tc>
          <w:tcPr>
            <w:tcW w:w="1271" w:type="dxa"/>
            <w:tcBorders>
              <w:bottom w:val="nil"/>
            </w:tcBorders>
          </w:tcPr>
          <w:p w14:paraId="02D9FC1C" w14:textId="41E0D19D" w:rsidR="00CD7CA5" w:rsidRPr="00532870" w:rsidRDefault="00CD7CA5" w:rsidP="00CD7CA5">
            <w:pPr>
              <w:ind w:firstLine="0"/>
              <w:rPr>
                <w:szCs w:val="28"/>
              </w:rPr>
            </w:pPr>
            <w:r w:rsidRPr="00590AE7">
              <w:rPr>
                <w:szCs w:val="28"/>
              </w:rPr>
              <w:t>КШ №</w:t>
            </w:r>
            <w:r>
              <w:rPr>
                <w:szCs w:val="28"/>
                <w:lang w:val="en-US"/>
              </w:rPr>
              <w:t>1</w:t>
            </w:r>
          </w:p>
        </w:tc>
        <w:tc>
          <w:tcPr>
            <w:tcW w:w="1701" w:type="dxa"/>
            <w:tcBorders>
              <w:bottom w:val="nil"/>
            </w:tcBorders>
          </w:tcPr>
          <w:p w14:paraId="7FA97EE8" w14:textId="7F48899F" w:rsidR="00CD7CA5" w:rsidRPr="00532870" w:rsidRDefault="00CD7CA5" w:rsidP="00CD7CA5">
            <w:pPr>
              <w:ind w:firstLine="0"/>
              <w:rPr>
                <w:szCs w:val="28"/>
              </w:rPr>
            </w:pPr>
            <w:r>
              <w:rPr>
                <w:szCs w:val="28"/>
              </w:rPr>
              <w:t xml:space="preserve">Р-ка Б </w:t>
            </w:r>
            <w:r>
              <w:rPr>
                <w:szCs w:val="28"/>
                <w:lang w:val="en-US"/>
              </w:rPr>
              <w:t>8</w:t>
            </w:r>
            <w:r>
              <w:rPr>
                <w:szCs w:val="28"/>
              </w:rPr>
              <w:t>.8</w:t>
            </w:r>
          </w:p>
        </w:tc>
        <w:tc>
          <w:tcPr>
            <w:tcW w:w="5528" w:type="dxa"/>
            <w:tcBorders>
              <w:bottom w:val="nil"/>
            </w:tcBorders>
          </w:tcPr>
          <w:p w14:paraId="24768817" w14:textId="2486DBB0" w:rsidR="00CD7CA5" w:rsidRDefault="00CD7CA5" w:rsidP="00CD7CA5">
            <w:pPr>
              <w:ind w:firstLine="0"/>
            </w:pPr>
            <w:r>
              <w:rPr>
                <w:lang w:val="en-US"/>
              </w:rPr>
              <w:t>0,7 + 1,2 + 3,0 + 4,3 + 6,2 + 1,4</w:t>
            </w:r>
          </w:p>
        </w:tc>
        <w:tc>
          <w:tcPr>
            <w:tcW w:w="1241" w:type="dxa"/>
            <w:tcBorders>
              <w:bottom w:val="nil"/>
            </w:tcBorders>
          </w:tcPr>
          <w:p w14:paraId="724FA3DB" w14:textId="69411C33" w:rsidR="00CD7CA5" w:rsidRPr="00753D48" w:rsidRDefault="00CD7CA5" w:rsidP="00CD7CA5">
            <w:pPr>
              <w:ind w:firstLine="0"/>
              <w:rPr>
                <w:szCs w:val="28"/>
                <w:lang w:val="en-US"/>
              </w:rPr>
            </w:pPr>
            <w:r>
              <w:rPr>
                <w:rFonts w:eastAsiaTheme="minorEastAsia"/>
                <w:iCs/>
                <w:lang w:val="en-US"/>
              </w:rPr>
              <w:t>18,9</w:t>
            </w:r>
          </w:p>
        </w:tc>
      </w:tr>
    </w:tbl>
    <w:p w14:paraId="2F5BE131" w14:textId="77777777" w:rsidR="00CD7CA5" w:rsidRDefault="00CD7CA5" w:rsidP="00F845A0">
      <w:pPr>
        <w:ind w:firstLine="0"/>
        <w:jc w:val="right"/>
      </w:pPr>
    </w:p>
    <w:p w14:paraId="5A6B6986" w14:textId="219A1672" w:rsidR="00F845A0" w:rsidRDefault="00F845A0" w:rsidP="00F845A0">
      <w:pPr>
        <w:ind w:firstLine="0"/>
        <w:jc w:val="right"/>
      </w:pPr>
      <w:r w:rsidRPr="00F845A0">
        <w:lastRenderedPageBreak/>
        <w:t>Продолжение таблицы 3.2</w:t>
      </w:r>
    </w:p>
    <w:tbl>
      <w:tblPr>
        <w:tblStyle w:val="TableGrid"/>
        <w:tblW w:w="9742" w:type="dxa"/>
        <w:tblLayout w:type="fixed"/>
        <w:tblLook w:val="04A0" w:firstRow="1" w:lastRow="0" w:firstColumn="1" w:lastColumn="0" w:noHBand="0" w:noVBand="1"/>
      </w:tblPr>
      <w:tblGrid>
        <w:gridCol w:w="1270"/>
        <w:gridCol w:w="1560"/>
        <w:gridCol w:w="5668"/>
        <w:gridCol w:w="1244"/>
      </w:tblGrid>
      <w:tr w:rsidR="00F845A0" w:rsidRPr="00817771" w14:paraId="75B6439B" w14:textId="77777777" w:rsidTr="00CD7CA5">
        <w:trPr>
          <w:trHeight w:val="462"/>
        </w:trPr>
        <w:tc>
          <w:tcPr>
            <w:tcW w:w="1270" w:type="dxa"/>
            <w:vAlign w:val="center"/>
          </w:tcPr>
          <w:p w14:paraId="18B7E8EC" w14:textId="09BAB2D6" w:rsidR="00F845A0" w:rsidRPr="00532870" w:rsidRDefault="00F845A0" w:rsidP="00F845A0">
            <w:pPr>
              <w:ind w:firstLine="0"/>
              <w:jc w:val="center"/>
              <w:rPr>
                <w:szCs w:val="28"/>
              </w:rPr>
            </w:pPr>
            <w:r w:rsidRPr="00711789">
              <w:rPr>
                <w:szCs w:val="28"/>
              </w:rPr>
              <w:t>№ шкафа</w:t>
            </w:r>
          </w:p>
        </w:tc>
        <w:tc>
          <w:tcPr>
            <w:tcW w:w="1560" w:type="dxa"/>
            <w:vAlign w:val="center"/>
          </w:tcPr>
          <w:p w14:paraId="626F62CD" w14:textId="5846CF4D" w:rsidR="00F845A0" w:rsidRPr="00532870" w:rsidRDefault="00F845A0" w:rsidP="00F845A0">
            <w:pPr>
              <w:ind w:firstLine="0"/>
              <w:jc w:val="center"/>
              <w:rPr>
                <w:szCs w:val="28"/>
              </w:rPr>
            </w:pPr>
            <w:r w:rsidRPr="00711789">
              <w:rPr>
                <w:szCs w:val="28"/>
              </w:rPr>
              <w:t>№ узла</w:t>
            </w:r>
          </w:p>
        </w:tc>
        <w:tc>
          <w:tcPr>
            <w:tcW w:w="5668" w:type="dxa"/>
            <w:vAlign w:val="center"/>
          </w:tcPr>
          <w:p w14:paraId="662E2DBC" w14:textId="2F8BB070" w:rsidR="00F845A0" w:rsidRPr="00F845A0" w:rsidRDefault="00F845A0" w:rsidP="00F845A0">
            <w:pPr>
              <w:ind w:firstLine="0"/>
              <w:jc w:val="center"/>
              <w:rPr>
                <w:szCs w:val="28"/>
              </w:rPr>
            </w:pPr>
            <w:r>
              <w:rPr>
                <w:szCs w:val="28"/>
              </w:rPr>
              <w:t>Расчет дли</w:t>
            </w:r>
            <w:r w:rsidRPr="00711789">
              <w:rPr>
                <w:szCs w:val="28"/>
              </w:rPr>
              <w:t>ны</w:t>
            </w:r>
          </w:p>
        </w:tc>
        <w:tc>
          <w:tcPr>
            <w:tcW w:w="1244" w:type="dxa"/>
            <w:vAlign w:val="center"/>
          </w:tcPr>
          <w:p w14:paraId="149D6848" w14:textId="1CFC8F02" w:rsidR="00F845A0" w:rsidRPr="00F845A0" w:rsidRDefault="00F845A0" w:rsidP="00F845A0">
            <w:pPr>
              <w:ind w:firstLine="0"/>
              <w:jc w:val="center"/>
              <w:rPr>
                <w:szCs w:val="28"/>
              </w:rPr>
            </w:pPr>
            <w:r w:rsidRPr="00711789">
              <w:rPr>
                <w:szCs w:val="28"/>
              </w:rPr>
              <w:t>Длина, м</w:t>
            </w:r>
          </w:p>
        </w:tc>
      </w:tr>
      <w:tr w:rsidR="00CD7CA5" w:rsidRPr="00817771" w14:paraId="42535B1F" w14:textId="77777777" w:rsidTr="00CD7CA5">
        <w:trPr>
          <w:trHeight w:val="462"/>
        </w:trPr>
        <w:tc>
          <w:tcPr>
            <w:tcW w:w="1270" w:type="dxa"/>
          </w:tcPr>
          <w:p w14:paraId="6E9F2294" w14:textId="371DE01F" w:rsidR="00CD7CA5" w:rsidRPr="00532870" w:rsidRDefault="00CD7CA5" w:rsidP="00CD7CA5">
            <w:pPr>
              <w:ind w:firstLine="0"/>
              <w:rPr>
                <w:szCs w:val="28"/>
              </w:rPr>
            </w:pPr>
            <w:r w:rsidRPr="00590AE7">
              <w:rPr>
                <w:szCs w:val="28"/>
              </w:rPr>
              <w:t>КШ №</w:t>
            </w:r>
            <w:r>
              <w:rPr>
                <w:szCs w:val="28"/>
                <w:lang w:val="en-US"/>
              </w:rPr>
              <w:t>1</w:t>
            </w:r>
          </w:p>
        </w:tc>
        <w:tc>
          <w:tcPr>
            <w:tcW w:w="1560" w:type="dxa"/>
          </w:tcPr>
          <w:p w14:paraId="69FE8D10" w14:textId="7B043DAE" w:rsidR="00CD7CA5" w:rsidRPr="00532870" w:rsidRDefault="00CD7CA5" w:rsidP="00CD7CA5">
            <w:pPr>
              <w:ind w:firstLine="0"/>
              <w:rPr>
                <w:szCs w:val="28"/>
              </w:rPr>
            </w:pPr>
            <w:r>
              <w:rPr>
                <w:szCs w:val="28"/>
              </w:rPr>
              <w:t xml:space="preserve">Р-ка Б </w:t>
            </w:r>
            <w:r>
              <w:rPr>
                <w:szCs w:val="28"/>
                <w:lang w:val="en-US"/>
              </w:rPr>
              <w:t>9</w:t>
            </w:r>
            <w:r>
              <w:rPr>
                <w:szCs w:val="28"/>
              </w:rPr>
              <w:t>.1</w:t>
            </w:r>
          </w:p>
        </w:tc>
        <w:tc>
          <w:tcPr>
            <w:tcW w:w="5668" w:type="dxa"/>
          </w:tcPr>
          <w:p w14:paraId="65767E0B" w14:textId="7CC8BF7E" w:rsidR="00CD7CA5" w:rsidRDefault="00CD7CA5" w:rsidP="00CD7CA5">
            <w:pPr>
              <w:ind w:firstLine="0"/>
            </w:pPr>
            <w:r>
              <w:rPr>
                <w:lang w:val="en-US"/>
              </w:rPr>
              <w:t>0,7 + 1,2 + 3,0 + 4,3 + 6,2 + 1,1 + 1,0 + 1,4</w:t>
            </w:r>
          </w:p>
        </w:tc>
        <w:tc>
          <w:tcPr>
            <w:tcW w:w="1244" w:type="dxa"/>
          </w:tcPr>
          <w:p w14:paraId="0DCE6708" w14:textId="62326C87" w:rsidR="00CD7CA5" w:rsidRPr="00753D48" w:rsidRDefault="00CD7CA5" w:rsidP="00CD7CA5">
            <w:pPr>
              <w:ind w:firstLine="0"/>
              <w:rPr>
                <w:szCs w:val="28"/>
                <w:lang w:val="en-US"/>
              </w:rPr>
            </w:pPr>
            <w:r>
              <w:rPr>
                <w:rFonts w:eastAsiaTheme="minorEastAsia"/>
                <w:iCs/>
                <w:lang w:val="en-US"/>
              </w:rPr>
              <w:t>18,9</w:t>
            </w:r>
          </w:p>
        </w:tc>
      </w:tr>
      <w:tr w:rsidR="00CD7CA5" w:rsidRPr="00817771" w14:paraId="6ACC3E91" w14:textId="77777777" w:rsidTr="00CD7CA5">
        <w:trPr>
          <w:trHeight w:val="462"/>
        </w:trPr>
        <w:tc>
          <w:tcPr>
            <w:tcW w:w="1270" w:type="dxa"/>
          </w:tcPr>
          <w:p w14:paraId="12DB9D77" w14:textId="4B602784" w:rsidR="00CD7CA5" w:rsidRPr="00532870" w:rsidRDefault="00CD7CA5" w:rsidP="00CD7CA5">
            <w:pPr>
              <w:ind w:firstLine="0"/>
              <w:rPr>
                <w:szCs w:val="28"/>
              </w:rPr>
            </w:pPr>
            <w:r w:rsidRPr="00590AE7">
              <w:rPr>
                <w:szCs w:val="28"/>
              </w:rPr>
              <w:t>КШ №</w:t>
            </w:r>
            <w:r>
              <w:rPr>
                <w:szCs w:val="28"/>
                <w:lang w:val="en-US"/>
              </w:rPr>
              <w:t>1</w:t>
            </w:r>
          </w:p>
        </w:tc>
        <w:tc>
          <w:tcPr>
            <w:tcW w:w="1560" w:type="dxa"/>
          </w:tcPr>
          <w:p w14:paraId="0E34929C" w14:textId="13B3A838" w:rsidR="00CD7CA5" w:rsidRPr="00532870" w:rsidRDefault="00CD7CA5" w:rsidP="00CD7CA5">
            <w:pPr>
              <w:ind w:firstLine="0"/>
              <w:rPr>
                <w:szCs w:val="28"/>
              </w:rPr>
            </w:pPr>
            <w:r>
              <w:rPr>
                <w:szCs w:val="28"/>
              </w:rPr>
              <w:t xml:space="preserve">Р-ка Б </w:t>
            </w:r>
            <w:r>
              <w:rPr>
                <w:szCs w:val="28"/>
                <w:lang w:val="en-US"/>
              </w:rPr>
              <w:t>9</w:t>
            </w:r>
            <w:r>
              <w:rPr>
                <w:szCs w:val="28"/>
              </w:rPr>
              <w:t>.2</w:t>
            </w:r>
          </w:p>
        </w:tc>
        <w:tc>
          <w:tcPr>
            <w:tcW w:w="5668" w:type="dxa"/>
          </w:tcPr>
          <w:p w14:paraId="11E91CE1" w14:textId="0A5E7E89" w:rsidR="00CD7CA5" w:rsidRDefault="00CD7CA5" w:rsidP="00CD7CA5">
            <w:pPr>
              <w:ind w:firstLine="0"/>
            </w:pPr>
            <w:r>
              <w:rPr>
                <w:lang w:val="en-US"/>
              </w:rPr>
              <w:t>0,7 + 1,2 + 3,0 + 4,3 + 6,2 + 1,1 + 1,0</w:t>
            </w:r>
          </w:p>
        </w:tc>
        <w:tc>
          <w:tcPr>
            <w:tcW w:w="1244" w:type="dxa"/>
          </w:tcPr>
          <w:p w14:paraId="37058BAD" w14:textId="5094435D" w:rsidR="00CD7CA5" w:rsidRPr="00753D48" w:rsidRDefault="00CD7CA5" w:rsidP="00CD7CA5">
            <w:pPr>
              <w:ind w:firstLine="0"/>
              <w:rPr>
                <w:szCs w:val="28"/>
                <w:lang w:val="en-US"/>
              </w:rPr>
            </w:pPr>
            <w:r>
              <w:rPr>
                <w:rFonts w:eastAsiaTheme="minorEastAsia"/>
                <w:iCs/>
                <w:lang w:val="en-US"/>
              </w:rPr>
              <w:t>17,5</w:t>
            </w:r>
          </w:p>
        </w:tc>
      </w:tr>
      <w:tr w:rsidR="00CD7CA5" w:rsidRPr="00817771" w14:paraId="729F4C09" w14:textId="77777777" w:rsidTr="00CD7CA5">
        <w:trPr>
          <w:trHeight w:val="462"/>
        </w:trPr>
        <w:tc>
          <w:tcPr>
            <w:tcW w:w="1270" w:type="dxa"/>
          </w:tcPr>
          <w:p w14:paraId="38892EE5" w14:textId="27DCC609" w:rsidR="00CD7CA5" w:rsidRPr="00532870" w:rsidRDefault="00CD7CA5" w:rsidP="00CD7CA5">
            <w:pPr>
              <w:ind w:firstLine="0"/>
              <w:rPr>
                <w:szCs w:val="28"/>
              </w:rPr>
            </w:pPr>
            <w:r w:rsidRPr="00590AE7">
              <w:rPr>
                <w:szCs w:val="28"/>
              </w:rPr>
              <w:t>КШ №</w:t>
            </w:r>
            <w:r>
              <w:rPr>
                <w:szCs w:val="28"/>
                <w:lang w:val="en-US"/>
              </w:rPr>
              <w:t>1</w:t>
            </w:r>
          </w:p>
        </w:tc>
        <w:tc>
          <w:tcPr>
            <w:tcW w:w="1560" w:type="dxa"/>
          </w:tcPr>
          <w:p w14:paraId="01D8E887" w14:textId="0D2359F0" w:rsidR="00CD7CA5" w:rsidRPr="00532870" w:rsidRDefault="00CD7CA5" w:rsidP="00CD7CA5">
            <w:pPr>
              <w:ind w:firstLine="0"/>
              <w:rPr>
                <w:szCs w:val="28"/>
              </w:rPr>
            </w:pPr>
            <w:r>
              <w:rPr>
                <w:szCs w:val="28"/>
              </w:rPr>
              <w:t xml:space="preserve">Р-ка Б </w:t>
            </w:r>
            <w:r>
              <w:rPr>
                <w:szCs w:val="28"/>
                <w:lang w:val="en-US"/>
              </w:rPr>
              <w:t>9</w:t>
            </w:r>
            <w:r>
              <w:rPr>
                <w:szCs w:val="28"/>
              </w:rPr>
              <w:t>.3</w:t>
            </w:r>
          </w:p>
        </w:tc>
        <w:tc>
          <w:tcPr>
            <w:tcW w:w="5668" w:type="dxa"/>
          </w:tcPr>
          <w:p w14:paraId="795D34A4" w14:textId="0488F9D0" w:rsidR="00CD7CA5" w:rsidRDefault="00CD7CA5" w:rsidP="00CD7CA5">
            <w:pPr>
              <w:ind w:firstLine="0"/>
            </w:pPr>
            <w:r>
              <w:rPr>
                <w:lang w:val="en-US"/>
              </w:rPr>
              <w:t>0,7 + 1,2 + 3,0 + 4,3 + 6,2 + 1,1</w:t>
            </w:r>
          </w:p>
        </w:tc>
        <w:tc>
          <w:tcPr>
            <w:tcW w:w="1244" w:type="dxa"/>
          </w:tcPr>
          <w:p w14:paraId="07B9813A" w14:textId="76027813" w:rsidR="00CD7CA5" w:rsidRPr="00753D48" w:rsidRDefault="00CD7CA5" w:rsidP="00CD7CA5">
            <w:pPr>
              <w:ind w:firstLine="0"/>
              <w:rPr>
                <w:szCs w:val="28"/>
                <w:lang w:val="en-US"/>
              </w:rPr>
            </w:pPr>
            <w:r>
              <w:rPr>
                <w:rFonts w:eastAsiaTheme="minorEastAsia"/>
                <w:iCs/>
                <w:lang w:val="en-US"/>
              </w:rPr>
              <w:t>16,5</w:t>
            </w:r>
          </w:p>
        </w:tc>
      </w:tr>
      <w:tr w:rsidR="00CD7CA5" w:rsidRPr="00817771" w14:paraId="08ABE5E8" w14:textId="77777777" w:rsidTr="00CD7CA5">
        <w:trPr>
          <w:trHeight w:val="454"/>
        </w:trPr>
        <w:tc>
          <w:tcPr>
            <w:tcW w:w="1270" w:type="dxa"/>
          </w:tcPr>
          <w:p w14:paraId="323581F0" w14:textId="4AE77DB2" w:rsidR="00CD7CA5" w:rsidRPr="00532870" w:rsidRDefault="00CD7CA5" w:rsidP="00CD7CA5">
            <w:pPr>
              <w:ind w:firstLine="0"/>
              <w:rPr>
                <w:szCs w:val="28"/>
              </w:rPr>
            </w:pPr>
            <w:r w:rsidRPr="00590AE7">
              <w:rPr>
                <w:szCs w:val="28"/>
              </w:rPr>
              <w:t>КШ №</w:t>
            </w:r>
            <w:r>
              <w:rPr>
                <w:szCs w:val="28"/>
                <w:lang w:val="en-US"/>
              </w:rPr>
              <w:t>1</w:t>
            </w:r>
          </w:p>
        </w:tc>
        <w:tc>
          <w:tcPr>
            <w:tcW w:w="1560" w:type="dxa"/>
          </w:tcPr>
          <w:p w14:paraId="49C6B286" w14:textId="50CE9502" w:rsidR="00CD7CA5" w:rsidRPr="00532870" w:rsidRDefault="00CD7CA5" w:rsidP="00CD7CA5">
            <w:pPr>
              <w:ind w:firstLine="0"/>
              <w:rPr>
                <w:szCs w:val="28"/>
              </w:rPr>
            </w:pPr>
            <w:r>
              <w:rPr>
                <w:szCs w:val="28"/>
              </w:rPr>
              <w:t xml:space="preserve">Р-ка Б </w:t>
            </w:r>
            <w:r>
              <w:rPr>
                <w:szCs w:val="28"/>
                <w:lang w:val="en-US"/>
              </w:rPr>
              <w:t>9</w:t>
            </w:r>
            <w:r>
              <w:rPr>
                <w:szCs w:val="28"/>
              </w:rPr>
              <w:t>.4</w:t>
            </w:r>
          </w:p>
        </w:tc>
        <w:tc>
          <w:tcPr>
            <w:tcW w:w="5668" w:type="dxa"/>
          </w:tcPr>
          <w:p w14:paraId="66BB8C74" w14:textId="0511A838" w:rsidR="00CD7CA5" w:rsidRDefault="00CD7CA5" w:rsidP="00CD7CA5">
            <w:pPr>
              <w:ind w:firstLine="0"/>
            </w:pPr>
            <w:r>
              <w:rPr>
                <w:lang w:val="en-US"/>
              </w:rPr>
              <w:t>0,7 + 1,2 + 3,0 + 4,3 + 1,1 + 0,9 + 0,9 + 1,4 + 1,2</w:t>
            </w:r>
          </w:p>
        </w:tc>
        <w:tc>
          <w:tcPr>
            <w:tcW w:w="1244" w:type="dxa"/>
          </w:tcPr>
          <w:p w14:paraId="44082CCF" w14:textId="718E9127" w:rsidR="00CD7CA5" w:rsidRPr="00753D48" w:rsidRDefault="00CD7CA5" w:rsidP="00CD7CA5">
            <w:pPr>
              <w:ind w:firstLine="0"/>
              <w:rPr>
                <w:szCs w:val="28"/>
                <w:lang w:val="en-US"/>
              </w:rPr>
            </w:pPr>
            <w:r>
              <w:rPr>
                <w:rFonts w:eastAsiaTheme="minorEastAsia"/>
                <w:iCs/>
                <w:lang w:val="en-US"/>
              </w:rPr>
              <w:t>14,7</w:t>
            </w:r>
          </w:p>
        </w:tc>
      </w:tr>
      <w:tr w:rsidR="00CD7CA5" w:rsidRPr="00817771" w14:paraId="0608FAB3" w14:textId="77777777" w:rsidTr="00CD7CA5">
        <w:trPr>
          <w:trHeight w:val="454"/>
        </w:trPr>
        <w:tc>
          <w:tcPr>
            <w:tcW w:w="1270" w:type="dxa"/>
          </w:tcPr>
          <w:p w14:paraId="459FAD8D" w14:textId="5562464C" w:rsidR="00CD7CA5" w:rsidRPr="00532870" w:rsidRDefault="00CD7CA5" w:rsidP="00CD7CA5">
            <w:pPr>
              <w:ind w:firstLine="0"/>
              <w:rPr>
                <w:szCs w:val="28"/>
              </w:rPr>
            </w:pPr>
            <w:r w:rsidRPr="00590AE7">
              <w:rPr>
                <w:szCs w:val="28"/>
              </w:rPr>
              <w:t>КШ №</w:t>
            </w:r>
            <w:r>
              <w:rPr>
                <w:szCs w:val="28"/>
                <w:lang w:val="en-US"/>
              </w:rPr>
              <w:t>1</w:t>
            </w:r>
          </w:p>
        </w:tc>
        <w:tc>
          <w:tcPr>
            <w:tcW w:w="1560" w:type="dxa"/>
          </w:tcPr>
          <w:p w14:paraId="19D1E3E0" w14:textId="5D38D34D" w:rsidR="00CD7CA5" w:rsidRPr="00532870" w:rsidRDefault="00CD7CA5" w:rsidP="00CD7CA5">
            <w:pPr>
              <w:ind w:firstLine="0"/>
              <w:rPr>
                <w:szCs w:val="28"/>
              </w:rPr>
            </w:pPr>
            <w:r>
              <w:rPr>
                <w:szCs w:val="28"/>
              </w:rPr>
              <w:t xml:space="preserve">Р-ка Б </w:t>
            </w:r>
            <w:r>
              <w:rPr>
                <w:szCs w:val="28"/>
                <w:lang w:val="en-US"/>
              </w:rPr>
              <w:t>9</w:t>
            </w:r>
            <w:r>
              <w:rPr>
                <w:szCs w:val="28"/>
              </w:rPr>
              <w:t>.5</w:t>
            </w:r>
          </w:p>
        </w:tc>
        <w:tc>
          <w:tcPr>
            <w:tcW w:w="5668" w:type="dxa"/>
          </w:tcPr>
          <w:p w14:paraId="241FC033" w14:textId="2809D21A" w:rsidR="00CD7CA5" w:rsidRDefault="00CD7CA5" w:rsidP="00CD7CA5">
            <w:pPr>
              <w:ind w:firstLine="0"/>
            </w:pPr>
            <w:r>
              <w:rPr>
                <w:lang w:val="en-US"/>
              </w:rPr>
              <w:t>0,7 + 1,2 + 3,0 + 4,3 + 1,1 + 0,9 + 0,9 + 1,4</w:t>
            </w:r>
          </w:p>
        </w:tc>
        <w:tc>
          <w:tcPr>
            <w:tcW w:w="1244" w:type="dxa"/>
          </w:tcPr>
          <w:p w14:paraId="711D245D" w14:textId="4764486E" w:rsidR="00CD7CA5" w:rsidRPr="00753D48" w:rsidRDefault="00CD7CA5" w:rsidP="00CD7CA5">
            <w:pPr>
              <w:ind w:firstLine="0"/>
              <w:rPr>
                <w:szCs w:val="28"/>
                <w:lang w:val="en-US"/>
              </w:rPr>
            </w:pPr>
            <w:r>
              <w:rPr>
                <w:rFonts w:eastAsiaTheme="minorEastAsia"/>
                <w:iCs/>
                <w:lang w:val="en-US"/>
              </w:rPr>
              <w:t>13,5</w:t>
            </w:r>
          </w:p>
        </w:tc>
      </w:tr>
      <w:tr w:rsidR="00CD7CA5" w:rsidRPr="00817771" w14:paraId="7AB0E132" w14:textId="77777777" w:rsidTr="00CD7CA5">
        <w:trPr>
          <w:trHeight w:val="454"/>
        </w:trPr>
        <w:tc>
          <w:tcPr>
            <w:tcW w:w="1270" w:type="dxa"/>
          </w:tcPr>
          <w:p w14:paraId="218662B2" w14:textId="1C02EDEB" w:rsidR="00CD7CA5" w:rsidRPr="00532870" w:rsidRDefault="00CD7CA5" w:rsidP="00CD7CA5">
            <w:pPr>
              <w:ind w:firstLine="0"/>
              <w:rPr>
                <w:szCs w:val="28"/>
              </w:rPr>
            </w:pPr>
            <w:r w:rsidRPr="00590AE7">
              <w:rPr>
                <w:szCs w:val="28"/>
              </w:rPr>
              <w:t>КШ №</w:t>
            </w:r>
            <w:r>
              <w:rPr>
                <w:szCs w:val="28"/>
                <w:lang w:val="en-US"/>
              </w:rPr>
              <w:t>1</w:t>
            </w:r>
          </w:p>
        </w:tc>
        <w:tc>
          <w:tcPr>
            <w:tcW w:w="1560" w:type="dxa"/>
          </w:tcPr>
          <w:p w14:paraId="3B850CF3" w14:textId="13E3DE81" w:rsidR="00CD7CA5" w:rsidRPr="00532870" w:rsidRDefault="00CD7CA5" w:rsidP="00CD7CA5">
            <w:pPr>
              <w:ind w:firstLine="0"/>
              <w:rPr>
                <w:szCs w:val="28"/>
              </w:rPr>
            </w:pPr>
            <w:r>
              <w:rPr>
                <w:szCs w:val="28"/>
              </w:rPr>
              <w:t xml:space="preserve">Р-ка Б </w:t>
            </w:r>
            <w:r>
              <w:rPr>
                <w:szCs w:val="28"/>
                <w:lang w:val="en-US"/>
              </w:rPr>
              <w:t>9</w:t>
            </w:r>
            <w:r>
              <w:rPr>
                <w:szCs w:val="28"/>
              </w:rPr>
              <w:t>.6</w:t>
            </w:r>
          </w:p>
        </w:tc>
        <w:tc>
          <w:tcPr>
            <w:tcW w:w="5668" w:type="dxa"/>
          </w:tcPr>
          <w:p w14:paraId="7A4E8849" w14:textId="34C42E5C" w:rsidR="00CD7CA5" w:rsidRDefault="00CD7CA5" w:rsidP="00CD7CA5">
            <w:pPr>
              <w:ind w:firstLine="0"/>
            </w:pPr>
            <w:r>
              <w:rPr>
                <w:lang w:val="en-US"/>
              </w:rPr>
              <w:t>0,7 + 1,2 + 3,0 + 4,3 + 1,1 + 0,9 + 0,9</w:t>
            </w:r>
          </w:p>
        </w:tc>
        <w:tc>
          <w:tcPr>
            <w:tcW w:w="1244" w:type="dxa"/>
          </w:tcPr>
          <w:p w14:paraId="31CF59B2" w14:textId="7DDD320B" w:rsidR="00CD7CA5" w:rsidRPr="00753D48" w:rsidRDefault="00CD7CA5" w:rsidP="00CD7CA5">
            <w:pPr>
              <w:ind w:firstLine="0"/>
              <w:rPr>
                <w:szCs w:val="28"/>
                <w:lang w:val="en-US"/>
              </w:rPr>
            </w:pPr>
            <w:r>
              <w:rPr>
                <w:rFonts w:eastAsiaTheme="minorEastAsia"/>
                <w:iCs/>
                <w:lang w:val="en-US"/>
              </w:rPr>
              <w:t>12,1</w:t>
            </w:r>
          </w:p>
        </w:tc>
      </w:tr>
      <w:tr w:rsidR="00CD7CA5" w:rsidRPr="00817771" w14:paraId="3A32CE9E" w14:textId="77777777" w:rsidTr="00CD7CA5">
        <w:trPr>
          <w:trHeight w:val="454"/>
        </w:trPr>
        <w:tc>
          <w:tcPr>
            <w:tcW w:w="1270" w:type="dxa"/>
          </w:tcPr>
          <w:p w14:paraId="6EBC2BB4" w14:textId="4CB989D4" w:rsidR="00CD7CA5" w:rsidRPr="00532870" w:rsidRDefault="00CD7CA5" w:rsidP="00CD7CA5">
            <w:pPr>
              <w:ind w:firstLine="0"/>
              <w:rPr>
                <w:szCs w:val="28"/>
              </w:rPr>
            </w:pPr>
            <w:r w:rsidRPr="00590AE7">
              <w:rPr>
                <w:szCs w:val="28"/>
              </w:rPr>
              <w:t>КШ №</w:t>
            </w:r>
            <w:r>
              <w:rPr>
                <w:szCs w:val="28"/>
                <w:lang w:val="en-US"/>
              </w:rPr>
              <w:t>1</w:t>
            </w:r>
          </w:p>
        </w:tc>
        <w:tc>
          <w:tcPr>
            <w:tcW w:w="1560" w:type="dxa"/>
          </w:tcPr>
          <w:p w14:paraId="43E59200" w14:textId="0BB6770F" w:rsidR="00CD7CA5" w:rsidRPr="00532870" w:rsidRDefault="00CD7CA5" w:rsidP="00CD7CA5">
            <w:pPr>
              <w:ind w:firstLine="0"/>
              <w:rPr>
                <w:szCs w:val="28"/>
              </w:rPr>
            </w:pPr>
            <w:r>
              <w:rPr>
                <w:szCs w:val="28"/>
              </w:rPr>
              <w:t xml:space="preserve">Р-ка Б </w:t>
            </w:r>
            <w:r>
              <w:rPr>
                <w:szCs w:val="28"/>
                <w:lang w:val="en-US"/>
              </w:rPr>
              <w:t>9</w:t>
            </w:r>
            <w:r>
              <w:rPr>
                <w:szCs w:val="28"/>
              </w:rPr>
              <w:t>.7</w:t>
            </w:r>
          </w:p>
        </w:tc>
        <w:tc>
          <w:tcPr>
            <w:tcW w:w="5668" w:type="dxa"/>
          </w:tcPr>
          <w:p w14:paraId="591EDC58" w14:textId="57557E07" w:rsidR="00CD7CA5" w:rsidRDefault="00CD7CA5" w:rsidP="00CD7CA5">
            <w:pPr>
              <w:ind w:firstLine="0"/>
            </w:pPr>
            <w:r>
              <w:rPr>
                <w:lang w:val="en-US"/>
              </w:rPr>
              <w:t>0,7 + 1,2 + 3,0 + 4,3 + 1,1 + 0,9</w:t>
            </w:r>
          </w:p>
        </w:tc>
        <w:tc>
          <w:tcPr>
            <w:tcW w:w="1244" w:type="dxa"/>
          </w:tcPr>
          <w:p w14:paraId="0FF80DB7" w14:textId="3543514E" w:rsidR="00CD7CA5" w:rsidRPr="00753D48" w:rsidRDefault="00CD7CA5" w:rsidP="00CD7CA5">
            <w:pPr>
              <w:ind w:firstLine="0"/>
              <w:rPr>
                <w:szCs w:val="28"/>
                <w:lang w:val="en-US"/>
              </w:rPr>
            </w:pPr>
            <w:r>
              <w:rPr>
                <w:rFonts w:eastAsiaTheme="minorEastAsia"/>
                <w:iCs/>
                <w:lang w:val="en-US"/>
              </w:rPr>
              <w:t>11,2</w:t>
            </w:r>
          </w:p>
        </w:tc>
      </w:tr>
      <w:tr w:rsidR="00CD7CA5" w:rsidRPr="00817771" w14:paraId="3A28AABC" w14:textId="77777777" w:rsidTr="00CD7CA5">
        <w:trPr>
          <w:trHeight w:val="454"/>
        </w:trPr>
        <w:tc>
          <w:tcPr>
            <w:tcW w:w="1270" w:type="dxa"/>
          </w:tcPr>
          <w:p w14:paraId="4A2D5286" w14:textId="080DAE75" w:rsidR="00CD7CA5" w:rsidRPr="00753D48" w:rsidRDefault="00CD7CA5" w:rsidP="00CD7CA5">
            <w:pPr>
              <w:ind w:firstLine="0"/>
              <w:rPr>
                <w:szCs w:val="28"/>
              </w:rPr>
            </w:pPr>
            <w:r w:rsidRPr="00590AE7">
              <w:rPr>
                <w:szCs w:val="28"/>
              </w:rPr>
              <w:t>КШ №</w:t>
            </w:r>
            <w:r>
              <w:rPr>
                <w:szCs w:val="28"/>
                <w:lang w:val="en-US"/>
              </w:rPr>
              <w:t>1</w:t>
            </w:r>
          </w:p>
        </w:tc>
        <w:tc>
          <w:tcPr>
            <w:tcW w:w="1560" w:type="dxa"/>
          </w:tcPr>
          <w:p w14:paraId="47C3B153" w14:textId="32905FEC" w:rsidR="00CD7CA5" w:rsidRPr="00753D48" w:rsidRDefault="00CD7CA5" w:rsidP="00CD7CA5">
            <w:pPr>
              <w:ind w:firstLine="0"/>
              <w:rPr>
                <w:szCs w:val="28"/>
              </w:rPr>
            </w:pPr>
            <w:r>
              <w:rPr>
                <w:szCs w:val="28"/>
              </w:rPr>
              <w:t xml:space="preserve">Р-ка Б </w:t>
            </w:r>
            <w:r>
              <w:rPr>
                <w:szCs w:val="28"/>
                <w:lang w:val="en-US"/>
              </w:rPr>
              <w:t>9</w:t>
            </w:r>
            <w:r>
              <w:rPr>
                <w:szCs w:val="28"/>
              </w:rPr>
              <w:t>.8</w:t>
            </w:r>
          </w:p>
        </w:tc>
        <w:tc>
          <w:tcPr>
            <w:tcW w:w="5668" w:type="dxa"/>
            <w:tcBorders>
              <w:bottom w:val="single" w:sz="4" w:space="0" w:color="auto"/>
            </w:tcBorders>
          </w:tcPr>
          <w:p w14:paraId="3976A467" w14:textId="4D12394D" w:rsidR="00CD7CA5" w:rsidRPr="00753D48" w:rsidRDefault="00CD7CA5" w:rsidP="00CD7CA5">
            <w:pPr>
              <w:ind w:firstLine="0"/>
              <w:rPr>
                <w:szCs w:val="28"/>
                <w:lang w:val="en-US"/>
              </w:rPr>
            </w:pPr>
            <w:r>
              <w:rPr>
                <w:lang w:val="en-US"/>
              </w:rPr>
              <w:t>0,7 + 1,2 + 3,0 + 4,3 + 0,6</w:t>
            </w:r>
          </w:p>
        </w:tc>
        <w:tc>
          <w:tcPr>
            <w:tcW w:w="1244" w:type="dxa"/>
            <w:tcBorders>
              <w:bottom w:val="single" w:sz="4" w:space="0" w:color="auto"/>
            </w:tcBorders>
          </w:tcPr>
          <w:p w14:paraId="178DE8CC" w14:textId="0EFE422C" w:rsidR="00CD7CA5" w:rsidRPr="00753D48" w:rsidRDefault="00CD7CA5" w:rsidP="00CD7CA5">
            <w:pPr>
              <w:ind w:firstLine="0"/>
              <w:rPr>
                <w:szCs w:val="28"/>
                <w:lang w:val="en-US"/>
              </w:rPr>
            </w:pPr>
            <w:r>
              <w:rPr>
                <w:rFonts w:eastAsiaTheme="minorEastAsia"/>
                <w:iCs/>
                <w:lang w:val="en-US"/>
              </w:rPr>
              <w:t>9,8</w:t>
            </w:r>
          </w:p>
        </w:tc>
      </w:tr>
      <w:tr w:rsidR="00CD7CA5" w:rsidRPr="00817771" w14:paraId="40212389" w14:textId="77777777" w:rsidTr="00CD7CA5">
        <w:trPr>
          <w:trHeight w:val="454"/>
        </w:trPr>
        <w:tc>
          <w:tcPr>
            <w:tcW w:w="1270" w:type="dxa"/>
          </w:tcPr>
          <w:p w14:paraId="1B58651D" w14:textId="2AFBE795" w:rsidR="00CD7CA5" w:rsidRPr="00590AE7" w:rsidRDefault="00CD7CA5" w:rsidP="00CD7CA5">
            <w:pPr>
              <w:ind w:firstLine="0"/>
              <w:rPr>
                <w:szCs w:val="28"/>
              </w:rPr>
            </w:pPr>
            <w:r w:rsidRPr="00590AE7">
              <w:rPr>
                <w:szCs w:val="28"/>
              </w:rPr>
              <w:t>КШ №</w:t>
            </w:r>
            <w:r>
              <w:rPr>
                <w:szCs w:val="28"/>
                <w:lang w:val="en-US"/>
              </w:rPr>
              <w:t>1</w:t>
            </w:r>
          </w:p>
        </w:tc>
        <w:tc>
          <w:tcPr>
            <w:tcW w:w="1560" w:type="dxa"/>
          </w:tcPr>
          <w:p w14:paraId="292BDA29" w14:textId="089DCE2D" w:rsidR="00CD7CA5" w:rsidRDefault="00CD7CA5" w:rsidP="00CD7CA5">
            <w:pPr>
              <w:ind w:firstLine="0"/>
              <w:rPr>
                <w:szCs w:val="28"/>
              </w:rPr>
            </w:pPr>
            <w:r>
              <w:rPr>
                <w:szCs w:val="28"/>
              </w:rPr>
              <w:t>Р-ка</w:t>
            </w:r>
            <w:r>
              <w:rPr>
                <w:szCs w:val="28"/>
                <w:lang w:val="en-US"/>
              </w:rPr>
              <w:t xml:space="preserve"> </w:t>
            </w:r>
            <w:r>
              <w:rPr>
                <w:szCs w:val="28"/>
              </w:rPr>
              <w:t xml:space="preserve">Б </w:t>
            </w:r>
            <w:r>
              <w:rPr>
                <w:szCs w:val="28"/>
                <w:lang w:val="en-US"/>
              </w:rPr>
              <w:t>10</w:t>
            </w:r>
            <w:r>
              <w:rPr>
                <w:szCs w:val="28"/>
              </w:rPr>
              <w:t>.1</w:t>
            </w:r>
          </w:p>
        </w:tc>
        <w:tc>
          <w:tcPr>
            <w:tcW w:w="5668" w:type="dxa"/>
            <w:tcBorders>
              <w:bottom w:val="single" w:sz="4" w:space="0" w:color="auto"/>
            </w:tcBorders>
          </w:tcPr>
          <w:p w14:paraId="125D1B75" w14:textId="41093EA1" w:rsidR="00CD7CA5" w:rsidRDefault="00CD7CA5" w:rsidP="00CD7CA5">
            <w:pPr>
              <w:ind w:firstLine="0"/>
              <w:rPr>
                <w:lang w:val="en-US"/>
              </w:rPr>
            </w:pPr>
            <w:r>
              <w:rPr>
                <w:lang w:val="en-US"/>
              </w:rPr>
              <w:t>0,7 + 1,2 + 3,0 + 4,3 + 1,7 + 1,3 + 1,4 + 1,1</w:t>
            </w:r>
          </w:p>
        </w:tc>
        <w:tc>
          <w:tcPr>
            <w:tcW w:w="1244" w:type="dxa"/>
            <w:tcBorders>
              <w:bottom w:val="single" w:sz="4" w:space="0" w:color="auto"/>
            </w:tcBorders>
          </w:tcPr>
          <w:p w14:paraId="18F312B3" w14:textId="1AB480C8" w:rsidR="00CD7CA5" w:rsidRDefault="00CD7CA5" w:rsidP="00CD7CA5">
            <w:pPr>
              <w:ind w:firstLine="0"/>
              <w:rPr>
                <w:rFonts w:eastAsiaTheme="minorEastAsia"/>
                <w:iCs/>
                <w:lang w:val="en-US"/>
              </w:rPr>
            </w:pPr>
            <w:r>
              <w:rPr>
                <w:rFonts w:eastAsiaTheme="minorEastAsia"/>
                <w:iCs/>
                <w:lang w:val="en-US"/>
              </w:rPr>
              <w:t>14,7</w:t>
            </w:r>
          </w:p>
        </w:tc>
      </w:tr>
      <w:tr w:rsidR="00CD7CA5" w:rsidRPr="00817771" w14:paraId="2082685B" w14:textId="77777777" w:rsidTr="00CD7CA5">
        <w:trPr>
          <w:trHeight w:val="454"/>
        </w:trPr>
        <w:tc>
          <w:tcPr>
            <w:tcW w:w="1270" w:type="dxa"/>
          </w:tcPr>
          <w:p w14:paraId="59D1A13D" w14:textId="77981BFA" w:rsidR="00CD7CA5" w:rsidRPr="00590AE7" w:rsidRDefault="00CD7CA5" w:rsidP="00CD7CA5">
            <w:pPr>
              <w:ind w:firstLine="0"/>
              <w:rPr>
                <w:szCs w:val="28"/>
              </w:rPr>
            </w:pPr>
            <w:r w:rsidRPr="00590AE7">
              <w:rPr>
                <w:szCs w:val="28"/>
              </w:rPr>
              <w:t>КШ №</w:t>
            </w:r>
            <w:r>
              <w:rPr>
                <w:szCs w:val="28"/>
                <w:lang w:val="en-US"/>
              </w:rPr>
              <w:t>1</w:t>
            </w:r>
          </w:p>
        </w:tc>
        <w:tc>
          <w:tcPr>
            <w:tcW w:w="1560" w:type="dxa"/>
          </w:tcPr>
          <w:p w14:paraId="5A2394C6" w14:textId="21764C18" w:rsidR="00CD7CA5" w:rsidRDefault="00CD7CA5" w:rsidP="00CD7CA5">
            <w:pPr>
              <w:ind w:firstLine="0"/>
              <w:rPr>
                <w:szCs w:val="28"/>
              </w:rPr>
            </w:pPr>
            <w:r>
              <w:rPr>
                <w:szCs w:val="28"/>
              </w:rPr>
              <w:t xml:space="preserve">Р-ка Б </w:t>
            </w:r>
            <w:r>
              <w:rPr>
                <w:szCs w:val="28"/>
                <w:lang w:val="en-US"/>
              </w:rPr>
              <w:t>10</w:t>
            </w:r>
            <w:r>
              <w:rPr>
                <w:szCs w:val="28"/>
              </w:rPr>
              <w:t>.2</w:t>
            </w:r>
          </w:p>
        </w:tc>
        <w:tc>
          <w:tcPr>
            <w:tcW w:w="5668" w:type="dxa"/>
            <w:tcBorders>
              <w:bottom w:val="single" w:sz="4" w:space="0" w:color="auto"/>
            </w:tcBorders>
          </w:tcPr>
          <w:p w14:paraId="220F5430" w14:textId="5251FB60" w:rsidR="00CD7CA5" w:rsidRDefault="00CD7CA5" w:rsidP="00CD7CA5">
            <w:pPr>
              <w:ind w:firstLine="0"/>
              <w:rPr>
                <w:lang w:val="en-US"/>
              </w:rPr>
            </w:pPr>
            <w:r>
              <w:rPr>
                <w:lang w:val="en-US"/>
              </w:rPr>
              <w:t>0,7 + 1,2 + 3,0 + 4,3 + 1,7 + 1,3 + 1,4</w:t>
            </w:r>
          </w:p>
        </w:tc>
        <w:tc>
          <w:tcPr>
            <w:tcW w:w="1244" w:type="dxa"/>
            <w:tcBorders>
              <w:bottom w:val="single" w:sz="4" w:space="0" w:color="auto"/>
            </w:tcBorders>
          </w:tcPr>
          <w:p w14:paraId="411D6A43" w14:textId="2E2576BB" w:rsidR="00CD7CA5" w:rsidRDefault="00CD7CA5" w:rsidP="00CD7CA5">
            <w:pPr>
              <w:ind w:firstLine="0"/>
              <w:rPr>
                <w:rFonts w:eastAsiaTheme="minorEastAsia"/>
                <w:iCs/>
                <w:lang w:val="en-US"/>
              </w:rPr>
            </w:pPr>
            <w:r>
              <w:rPr>
                <w:rFonts w:eastAsiaTheme="minorEastAsia"/>
                <w:iCs/>
                <w:lang w:val="en-US"/>
              </w:rPr>
              <w:t>13,6</w:t>
            </w:r>
          </w:p>
        </w:tc>
      </w:tr>
      <w:tr w:rsidR="00CD7CA5" w:rsidRPr="00817771" w14:paraId="31CCB51C" w14:textId="77777777" w:rsidTr="00CD7CA5">
        <w:trPr>
          <w:trHeight w:val="454"/>
        </w:trPr>
        <w:tc>
          <w:tcPr>
            <w:tcW w:w="1270" w:type="dxa"/>
          </w:tcPr>
          <w:p w14:paraId="6E20E140" w14:textId="6E48AA24" w:rsidR="00CD7CA5" w:rsidRPr="00590AE7" w:rsidRDefault="00CD7CA5" w:rsidP="00CD7CA5">
            <w:pPr>
              <w:ind w:firstLine="0"/>
              <w:rPr>
                <w:szCs w:val="28"/>
              </w:rPr>
            </w:pPr>
            <w:r w:rsidRPr="00590AE7">
              <w:rPr>
                <w:szCs w:val="28"/>
              </w:rPr>
              <w:t>КШ №</w:t>
            </w:r>
            <w:r>
              <w:rPr>
                <w:szCs w:val="28"/>
                <w:lang w:val="en-US"/>
              </w:rPr>
              <w:t>1</w:t>
            </w:r>
          </w:p>
        </w:tc>
        <w:tc>
          <w:tcPr>
            <w:tcW w:w="1560" w:type="dxa"/>
          </w:tcPr>
          <w:p w14:paraId="7E6E3E0C" w14:textId="74B4087B" w:rsidR="00CD7CA5" w:rsidRDefault="00CD7CA5" w:rsidP="00CD7CA5">
            <w:pPr>
              <w:ind w:firstLine="0"/>
              <w:rPr>
                <w:szCs w:val="28"/>
              </w:rPr>
            </w:pPr>
            <w:r>
              <w:rPr>
                <w:szCs w:val="28"/>
              </w:rPr>
              <w:t xml:space="preserve">Р-ка Б </w:t>
            </w:r>
            <w:r>
              <w:rPr>
                <w:szCs w:val="28"/>
                <w:lang w:val="en-US"/>
              </w:rPr>
              <w:t>10</w:t>
            </w:r>
            <w:r>
              <w:rPr>
                <w:szCs w:val="28"/>
              </w:rPr>
              <w:t>.3</w:t>
            </w:r>
          </w:p>
        </w:tc>
        <w:tc>
          <w:tcPr>
            <w:tcW w:w="5668" w:type="dxa"/>
            <w:tcBorders>
              <w:bottom w:val="single" w:sz="4" w:space="0" w:color="auto"/>
            </w:tcBorders>
          </w:tcPr>
          <w:p w14:paraId="664F3E7B" w14:textId="39B65BFB" w:rsidR="00CD7CA5" w:rsidRDefault="00CD7CA5" w:rsidP="00CD7CA5">
            <w:pPr>
              <w:ind w:firstLine="0"/>
              <w:rPr>
                <w:lang w:val="en-US"/>
              </w:rPr>
            </w:pPr>
            <w:r>
              <w:rPr>
                <w:lang w:val="en-US"/>
              </w:rPr>
              <w:t>0,7 + 1,2 + 3,0 + 4,3 + 1,7 + 1,3</w:t>
            </w:r>
          </w:p>
        </w:tc>
        <w:tc>
          <w:tcPr>
            <w:tcW w:w="1244" w:type="dxa"/>
            <w:tcBorders>
              <w:bottom w:val="single" w:sz="4" w:space="0" w:color="auto"/>
            </w:tcBorders>
          </w:tcPr>
          <w:p w14:paraId="091CD2B9" w14:textId="23F38B6B" w:rsidR="00CD7CA5" w:rsidRDefault="00CD7CA5" w:rsidP="00CD7CA5">
            <w:pPr>
              <w:ind w:firstLine="0"/>
              <w:rPr>
                <w:rFonts w:eastAsiaTheme="minorEastAsia"/>
                <w:iCs/>
                <w:lang w:val="en-US"/>
              </w:rPr>
            </w:pPr>
            <w:r>
              <w:rPr>
                <w:rFonts w:eastAsiaTheme="minorEastAsia"/>
                <w:iCs/>
                <w:lang w:val="en-US"/>
              </w:rPr>
              <w:t>12,2</w:t>
            </w:r>
          </w:p>
        </w:tc>
      </w:tr>
      <w:tr w:rsidR="00CD7CA5" w:rsidRPr="00817771" w14:paraId="695B8322" w14:textId="77777777" w:rsidTr="00CD7CA5">
        <w:trPr>
          <w:trHeight w:val="454"/>
        </w:trPr>
        <w:tc>
          <w:tcPr>
            <w:tcW w:w="1270" w:type="dxa"/>
          </w:tcPr>
          <w:p w14:paraId="771241E5" w14:textId="59CA12AF" w:rsidR="00CD7CA5" w:rsidRPr="00590AE7" w:rsidRDefault="00CD7CA5" w:rsidP="00CD7CA5">
            <w:pPr>
              <w:ind w:firstLine="0"/>
              <w:rPr>
                <w:szCs w:val="28"/>
              </w:rPr>
            </w:pPr>
            <w:r w:rsidRPr="00590AE7">
              <w:rPr>
                <w:szCs w:val="28"/>
              </w:rPr>
              <w:t>КШ №</w:t>
            </w:r>
            <w:r>
              <w:rPr>
                <w:szCs w:val="28"/>
                <w:lang w:val="en-US"/>
              </w:rPr>
              <w:t>1</w:t>
            </w:r>
          </w:p>
        </w:tc>
        <w:tc>
          <w:tcPr>
            <w:tcW w:w="1560" w:type="dxa"/>
          </w:tcPr>
          <w:p w14:paraId="1276E9D4" w14:textId="383BA488" w:rsidR="00CD7CA5" w:rsidRDefault="00CD7CA5" w:rsidP="00CD7CA5">
            <w:pPr>
              <w:ind w:firstLine="0"/>
              <w:rPr>
                <w:szCs w:val="28"/>
              </w:rPr>
            </w:pPr>
            <w:r>
              <w:rPr>
                <w:szCs w:val="28"/>
              </w:rPr>
              <w:t xml:space="preserve">Р-ка Б </w:t>
            </w:r>
            <w:r>
              <w:rPr>
                <w:szCs w:val="28"/>
                <w:lang w:val="en-US"/>
              </w:rPr>
              <w:t>10</w:t>
            </w:r>
            <w:r>
              <w:rPr>
                <w:szCs w:val="28"/>
              </w:rPr>
              <w:t>.4</w:t>
            </w:r>
          </w:p>
        </w:tc>
        <w:tc>
          <w:tcPr>
            <w:tcW w:w="5668" w:type="dxa"/>
            <w:tcBorders>
              <w:bottom w:val="single" w:sz="4" w:space="0" w:color="auto"/>
            </w:tcBorders>
          </w:tcPr>
          <w:p w14:paraId="76F51266" w14:textId="6323D0E4" w:rsidR="00CD7CA5" w:rsidRDefault="00CD7CA5" w:rsidP="00CD7CA5">
            <w:pPr>
              <w:ind w:firstLine="0"/>
              <w:rPr>
                <w:lang w:val="en-US"/>
              </w:rPr>
            </w:pPr>
            <w:r>
              <w:rPr>
                <w:lang w:val="en-US"/>
              </w:rPr>
              <w:t>0,7 + 1,2 + 3,0 + 4,3 + 1,7</w:t>
            </w:r>
          </w:p>
        </w:tc>
        <w:tc>
          <w:tcPr>
            <w:tcW w:w="1244" w:type="dxa"/>
            <w:tcBorders>
              <w:bottom w:val="single" w:sz="4" w:space="0" w:color="auto"/>
            </w:tcBorders>
          </w:tcPr>
          <w:p w14:paraId="32CFCF96" w14:textId="7011B2B6" w:rsidR="00CD7CA5" w:rsidRDefault="00CD7CA5" w:rsidP="00CD7CA5">
            <w:pPr>
              <w:ind w:firstLine="0"/>
              <w:rPr>
                <w:rFonts w:eastAsiaTheme="minorEastAsia"/>
                <w:iCs/>
                <w:lang w:val="en-US"/>
              </w:rPr>
            </w:pPr>
            <w:r>
              <w:rPr>
                <w:rFonts w:eastAsiaTheme="minorEastAsia"/>
                <w:iCs/>
                <w:lang w:val="en-US"/>
              </w:rPr>
              <w:t>10,9</w:t>
            </w:r>
          </w:p>
        </w:tc>
      </w:tr>
      <w:tr w:rsidR="00CD7CA5" w:rsidRPr="00817771" w14:paraId="5893C695" w14:textId="77777777" w:rsidTr="00CD7CA5">
        <w:trPr>
          <w:trHeight w:val="454"/>
        </w:trPr>
        <w:tc>
          <w:tcPr>
            <w:tcW w:w="1270" w:type="dxa"/>
          </w:tcPr>
          <w:p w14:paraId="472871D3" w14:textId="7201E1EE" w:rsidR="00CD7CA5" w:rsidRPr="00590AE7" w:rsidRDefault="00CD7CA5" w:rsidP="00CD7CA5">
            <w:pPr>
              <w:ind w:firstLine="0"/>
              <w:rPr>
                <w:szCs w:val="28"/>
              </w:rPr>
            </w:pPr>
            <w:r w:rsidRPr="00590AE7">
              <w:rPr>
                <w:szCs w:val="28"/>
              </w:rPr>
              <w:t>КШ №</w:t>
            </w:r>
            <w:r>
              <w:rPr>
                <w:szCs w:val="28"/>
                <w:lang w:val="en-US"/>
              </w:rPr>
              <w:t>1</w:t>
            </w:r>
          </w:p>
        </w:tc>
        <w:tc>
          <w:tcPr>
            <w:tcW w:w="1560" w:type="dxa"/>
          </w:tcPr>
          <w:p w14:paraId="75A39719" w14:textId="4D45645E" w:rsidR="00CD7CA5" w:rsidRDefault="00CD7CA5" w:rsidP="00CD7CA5">
            <w:pPr>
              <w:ind w:firstLine="0"/>
              <w:rPr>
                <w:szCs w:val="28"/>
              </w:rPr>
            </w:pPr>
            <w:r>
              <w:rPr>
                <w:szCs w:val="28"/>
              </w:rPr>
              <w:t xml:space="preserve">Р-ка Б </w:t>
            </w:r>
            <w:r>
              <w:rPr>
                <w:szCs w:val="28"/>
                <w:lang w:val="en-US"/>
              </w:rPr>
              <w:t>10</w:t>
            </w:r>
            <w:r>
              <w:rPr>
                <w:szCs w:val="28"/>
              </w:rPr>
              <w:t>.5</w:t>
            </w:r>
          </w:p>
        </w:tc>
        <w:tc>
          <w:tcPr>
            <w:tcW w:w="5668" w:type="dxa"/>
            <w:tcBorders>
              <w:bottom w:val="single" w:sz="4" w:space="0" w:color="auto"/>
            </w:tcBorders>
          </w:tcPr>
          <w:p w14:paraId="1FE8860E" w14:textId="7A283C31" w:rsidR="00CD7CA5" w:rsidRDefault="00CD7CA5" w:rsidP="00CD7CA5">
            <w:pPr>
              <w:ind w:firstLine="0"/>
              <w:rPr>
                <w:lang w:val="en-US"/>
              </w:rPr>
            </w:pPr>
            <w:r>
              <w:rPr>
                <w:lang w:val="en-US"/>
              </w:rPr>
              <w:t>0,7 + 1,2 + 3,0 + 4,3 + 0,6</w:t>
            </w:r>
          </w:p>
        </w:tc>
        <w:tc>
          <w:tcPr>
            <w:tcW w:w="1244" w:type="dxa"/>
            <w:tcBorders>
              <w:bottom w:val="single" w:sz="4" w:space="0" w:color="auto"/>
            </w:tcBorders>
          </w:tcPr>
          <w:p w14:paraId="366B972F" w14:textId="749A2007" w:rsidR="00CD7CA5" w:rsidRDefault="00CD7CA5" w:rsidP="00CD7CA5">
            <w:pPr>
              <w:ind w:firstLine="0"/>
              <w:rPr>
                <w:rFonts w:eastAsiaTheme="minorEastAsia"/>
                <w:iCs/>
                <w:lang w:val="en-US"/>
              </w:rPr>
            </w:pPr>
            <w:r>
              <w:rPr>
                <w:rFonts w:eastAsiaTheme="minorEastAsia"/>
                <w:iCs/>
                <w:lang w:val="en-US"/>
              </w:rPr>
              <w:t>9,8</w:t>
            </w:r>
          </w:p>
        </w:tc>
      </w:tr>
      <w:tr w:rsidR="00CD7CA5" w:rsidRPr="00817771" w14:paraId="682E103E" w14:textId="77777777" w:rsidTr="00CD7CA5">
        <w:trPr>
          <w:trHeight w:val="454"/>
        </w:trPr>
        <w:tc>
          <w:tcPr>
            <w:tcW w:w="1270" w:type="dxa"/>
          </w:tcPr>
          <w:p w14:paraId="65ADBB4F" w14:textId="57CBB30A" w:rsidR="00CD7CA5" w:rsidRPr="00590AE7" w:rsidRDefault="00CD7CA5" w:rsidP="00CD7CA5">
            <w:pPr>
              <w:ind w:firstLine="0"/>
              <w:rPr>
                <w:szCs w:val="28"/>
              </w:rPr>
            </w:pPr>
            <w:r w:rsidRPr="00590AE7">
              <w:rPr>
                <w:szCs w:val="28"/>
              </w:rPr>
              <w:t>КШ №</w:t>
            </w:r>
            <w:r>
              <w:rPr>
                <w:szCs w:val="28"/>
                <w:lang w:val="en-US"/>
              </w:rPr>
              <w:t>1</w:t>
            </w:r>
          </w:p>
        </w:tc>
        <w:tc>
          <w:tcPr>
            <w:tcW w:w="1560" w:type="dxa"/>
          </w:tcPr>
          <w:p w14:paraId="54F7B3D8" w14:textId="3CA06245" w:rsidR="00CD7CA5" w:rsidRDefault="00CD7CA5" w:rsidP="00CD7CA5">
            <w:pPr>
              <w:ind w:firstLine="0"/>
              <w:rPr>
                <w:szCs w:val="28"/>
              </w:rPr>
            </w:pPr>
            <w:r>
              <w:rPr>
                <w:szCs w:val="28"/>
              </w:rPr>
              <w:t xml:space="preserve">Р-ка Б </w:t>
            </w:r>
            <w:r>
              <w:rPr>
                <w:szCs w:val="28"/>
                <w:lang w:val="en-US"/>
              </w:rPr>
              <w:t>10</w:t>
            </w:r>
            <w:r>
              <w:rPr>
                <w:szCs w:val="28"/>
              </w:rPr>
              <w:t>.6</w:t>
            </w:r>
          </w:p>
        </w:tc>
        <w:tc>
          <w:tcPr>
            <w:tcW w:w="5668" w:type="dxa"/>
            <w:tcBorders>
              <w:bottom w:val="single" w:sz="4" w:space="0" w:color="auto"/>
            </w:tcBorders>
          </w:tcPr>
          <w:p w14:paraId="3DBB3FC2" w14:textId="6FE6D086" w:rsidR="00CD7CA5" w:rsidRDefault="00CD7CA5" w:rsidP="00CD7CA5">
            <w:pPr>
              <w:ind w:firstLine="0"/>
              <w:rPr>
                <w:lang w:val="en-US"/>
              </w:rPr>
            </w:pPr>
            <w:r>
              <w:rPr>
                <w:lang w:val="en-US"/>
              </w:rPr>
              <w:t>0,7 + 1,2 + 3,0 + 2,5 + 1,2</w:t>
            </w:r>
          </w:p>
        </w:tc>
        <w:tc>
          <w:tcPr>
            <w:tcW w:w="1244" w:type="dxa"/>
            <w:tcBorders>
              <w:bottom w:val="single" w:sz="4" w:space="0" w:color="auto"/>
            </w:tcBorders>
          </w:tcPr>
          <w:p w14:paraId="5389CA98" w14:textId="04DA8E42" w:rsidR="00CD7CA5" w:rsidRDefault="00CD7CA5" w:rsidP="00CD7CA5">
            <w:pPr>
              <w:ind w:firstLine="0"/>
              <w:rPr>
                <w:rFonts w:eastAsiaTheme="minorEastAsia"/>
                <w:iCs/>
                <w:lang w:val="en-US"/>
              </w:rPr>
            </w:pPr>
            <w:r>
              <w:rPr>
                <w:rFonts w:eastAsiaTheme="minorEastAsia"/>
                <w:iCs/>
                <w:lang w:val="en-US"/>
              </w:rPr>
              <w:t>8,6</w:t>
            </w:r>
          </w:p>
        </w:tc>
      </w:tr>
      <w:tr w:rsidR="00CD7CA5" w:rsidRPr="00817771" w14:paraId="49684EAC" w14:textId="77777777" w:rsidTr="00CD7CA5">
        <w:trPr>
          <w:trHeight w:val="454"/>
        </w:trPr>
        <w:tc>
          <w:tcPr>
            <w:tcW w:w="1270" w:type="dxa"/>
          </w:tcPr>
          <w:p w14:paraId="43B3CD6D" w14:textId="4F902AE7" w:rsidR="00CD7CA5" w:rsidRPr="00590AE7" w:rsidRDefault="00CD7CA5" w:rsidP="00CD7CA5">
            <w:pPr>
              <w:ind w:firstLine="0"/>
              <w:rPr>
                <w:szCs w:val="28"/>
              </w:rPr>
            </w:pPr>
            <w:r w:rsidRPr="00590AE7">
              <w:rPr>
                <w:szCs w:val="28"/>
              </w:rPr>
              <w:t>КШ №</w:t>
            </w:r>
            <w:r>
              <w:rPr>
                <w:szCs w:val="28"/>
                <w:lang w:val="en-US"/>
              </w:rPr>
              <w:t>1</w:t>
            </w:r>
          </w:p>
        </w:tc>
        <w:tc>
          <w:tcPr>
            <w:tcW w:w="1560" w:type="dxa"/>
          </w:tcPr>
          <w:p w14:paraId="63DC9FE5" w14:textId="68CAD135" w:rsidR="00CD7CA5" w:rsidRDefault="00CD7CA5" w:rsidP="00CD7CA5">
            <w:pPr>
              <w:ind w:firstLine="0"/>
              <w:rPr>
                <w:szCs w:val="28"/>
              </w:rPr>
            </w:pPr>
            <w:r>
              <w:rPr>
                <w:szCs w:val="28"/>
              </w:rPr>
              <w:t xml:space="preserve">Р-ка Б </w:t>
            </w:r>
            <w:r>
              <w:rPr>
                <w:szCs w:val="28"/>
                <w:lang w:val="en-US"/>
              </w:rPr>
              <w:t>10</w:t>
            </w:r>
            <w:r>
              <w:rPr>
                <w:szCs w:val="28"/>
              </w:rPr>
              <w:t>.7</w:t>
            </w:r>
          </w:p>
        </w:tc>
        <w:tc>
          <w:tcPr>
            <w:tcW w:w="5668" w:type="dxa"/>
            <w:tcBorders>
              <w:bottom w:val="single" w:sz="4" w:space="0" w:color="auto"/>
            </w:tcBorders>
          </w:tcPr>
          <w:p w14:paraId="21EEF11B" w14:textId="47C8D0AB" w:rsidR="00CD7CA5" w:rsidRDefault="00CD7CA5" w:rsidP="00CD7CA5">
            <w:pPr>
              <w:ind w:firstLine="0"/>
              <w:rPr>
                <w:lang w:val="en-US"/>
              </w:rPr>
            </w:pPr>
            <w:r>
              <w:rPr>
                <w:lang w:val="en-US"/>
              </w:rPr>
              <w:t>0,7 + 1,2 + 3,0 + 2,5 + 1,2 + 1,5</w:t>
            </w:r>
          </w:p>
        </w:tc>
        <w:tc>
          <w:tcPr>
            <w:tcW w:w="1244" w:type="dxa"/>
            <w:tcBorders>
              <w:bottom w:val="single" w:sz="4" w:space="0" w:color="auto"/>
            </w:tcBorders>
          </w:tcPr>
          <w:p w14:paraId="66A45546" w14:textId="7DFA17F8" w:rsidR="00CD7CA5" w:rsidRDefault="00CD7CA5" w:rsidP="00CD7CA5">
            <w:pPr>
              <w:ind w:firstLine="0"/>
              <w:rPr>
                <w:rFonts w:eastAsiaTheme="minorEastAsia"/>
                <w:iCs/>
                <w:lang w:val="en-US"/>
              </w:rPr>
            </w:pPr>
            <w:r>
              <w:rPr>
                <w:rFonts w:eastAsiaTheme="minorEastAsia"/>
                <w:iCs/>
                <w:lang w:val="en-US"/>
              </w:rPr>
              <w:t>10,1</w:t>
            </w:r>
          </w:p>
        </w:tc>
      </w:tr>
      <w:tr w:rsidR="00CD7CA5" w:rsidRPr="00817771" w14:paraId="59D0B726" w14:textId="77777777" w:rsidTr="00CD7CA5">
        <w:trPr>
          <w:trHeight w:val="454"/>
        </w:trPr>
        <w:tc>
          <w:tcPr>
            <w:tcW w:w="1270" w:type="dxa"/>
          </w:tcPr>
          <w:p w14:paraId="31345DB2" w14:textId="7E767BDA" w:rsidR="00CD7CA5" w:rsidRPr="00590AE7" w:rsidRDefault="00CD7CA5" w:rsidP="00CD7CA5">
            <w:pPr>
              <w:ind w:firstLine="0"/>
              <w:rPr>
                <w:szCs w:val="28"/>
              </w:rPr>
            </w:pPr>
            <w:r w:rsidRPr="00590AE7">
              <w:rPr>
                <w:szCs w:val="28"/>
              </w:rPr>
              <w:t>КШ №</w:t>
            </w:r>
            <w:r>
              <w:rPr>
                <w:szCs w:val="28"/>
                <w:lang w:val="en-US"/>
              </w:rPr>
              <w:t>1</w:t>
            </w:r>
          </w:p>
        </w:tc>
        <w:tc>
          <w:tcPr>
            <w:tcW w:w="1560" w:type="dxa"/>
          </w:tcPr>
          <w:p w14:paraId="40FB3FFE" w14:textId="227A56A7" w:rsidR="00CD7CA5" w:rsidRDefault="00CD7CA5" w:rsidP="00CD7CA5">
            <w:pPr>
              <w:ind w:firstLine="0"/>
              <w:rPr>
                <w:szCs w:val="28"/>
              </w:rPr>
            </w:pPr>
            <w:r>
              <w:rPr>
                <w:szCs w:val="28"/>
              </w:rPr>
              <w:t xml:space="preserve">Р-ка Б </w:t>
            </w:r>
            <w:r>
              <w:rPr>
                <w:szCs w:val="28"/>
                <w:lang w:val="en-US"/>
              </w:rPr>
              <w:t>10</w:t>
            </w:r>
            <w:r>
              <w:rPr>
                <w:szCs w:val="28"/>
              </w:rPr>
              <w:t>.8</w:t>
            </w:r>
          </w:p>
        </w:tc>
        <w:tc>
          <w:tcPr>
            <w:tcW w:w="5668" w:type="dxa"/>
            <w:tcBorders>
              <w:bottom w:val="single" w:sz="4" w:space="0" w:color="auto"/>
            </w:tcBorders>
          </w:tcPr>
          <w:p w14:paraId="01D2D44F" w14:textId="4A5B1344" w:rsidR="00CD7CA5" w:rsidRDefault="00CD7CA5" w:rsidP="00CD7CA5">
            <w:pPr>
              <w:ind w:firstLine="0"/>
              <w:rPr>
                <w:lang w:val="en-US"/>
              </w:rPr>
            </w:pPr>
            <w:r>
              <w:rPr>
                <w:lang w:val="en-US"/>
              </w:rPr>
              <w:t>0,7 + 1,2 + 3,0 + 2,5 + 1,2 + 1,5 + 1,5</w:t>
            </w:r>
          </w:p>
        </w:tc>
        <w:tc>
          <w:tcPr>
            <w:tcW w:w="1244" w:type="dxa"/>
            <w:tcBorders>
              <w:bottom w:val="single" w:sz="4" w:space="0" w:color="auto"/>
            </w:tcBorders>
          </w:tcPr>
          <w:p w14:paraId="102796CC" w14:textId="22FF064D" w:rsidR="00CD7CA5" w:rsidRDefault="00CD7CA5" w:rsidP="00CD7CA5">
            <w:pPr>
              <w:ind w:firstLine="0"/>
              <w:rPr>
                <w:rFonts w:eastAsiaTheme="minorEastAsia"/>
                <w:iCs/>
                <w:lang w:val="en-US"/>
              </w:rPr>
            </w:pPr>
            <w:r>
              <w:rPr>
                <w:rFonts w:eastAsiaTheme="minorEastAsia"/>
                <w:iCs/>
                <w:lang w:val="en-US"/>
              </w:rPr>
              <w:t>11,6</w:t>
            </w:r>
          </w:p>
        </w:tc>
      </w:tr>
      <w:tr w:rsidR="00CD7CA5" w:rsidRPr="00817771" w14:paraId="652D0E67" w14:textId="3CD64736" w:rsidTr="00CD7CA5">
        <w:trPr>
          <w:trHeight w:val="454"/>
        </w:trPr>
        <w:tc>
          <w:tcPr>
            <w:tcW w:w="1270" w:type="dxa"/>
          </w:tcPr>
          <w:p w14:paraId="452AB2DB" w14:textId="77777777" w:rsidR="00CD7CA5" w:rsidRPr="004A50F9" w:rsidRDefault="00CD7CA5" w:rsidP="00CD7CA5">
            <w:pPr>
              <w:ind w:firstLine="0"/>
              <w:rPr>
                <w:szCs w:val="28"/>
                <w:lang w:val="ru-BY"/>
              </w:rPr>
            </w:pPr>
            <w:r>
              <w:rPr>
                <w:szCs w:val="28"/>
              </w:rPr>
              <w:t>Итог</w:t>
            </w:r>
            <w:r>
              <w:rPr>
                <w:szCs w:val="28"/>
                <w:lang w:val="ru-BY"/>
              </w:rPr>
              <w:t>о</w:t>
            </w:r>
          </w:p>
        </w:tc>
        <w:tc>
          <w:tcPr>
            <w:tcW w:w="7228" w:type="dxa"/>
            <w:gridSpan w:val="2"/>
            <w:tcBorders>
              <w:bottom w:val="single" w:sz="4" w:space="0" w:color="auto"/>
            </w:tcBorders>
          </w:tcPr>
          <w:p w14:paraId="42C27EAD" w14:textId="37364B20" w:rsidR="00CD7CA5" w:rsidRPr="00817771" w:rsidRDefault="00CD7CA5" w:rsidP="00CD7CA5"/>
        </w:tc>
        <w:tc>
          <w:tcPr>
            <w:tcW w:w="1244" w:type="dxa"/>
            <w:tcBorders>
              <w:bottom w:val="single" w:sz="4" w:space="0" w:color="auto"/>
            </w:tcBorders>
          </w:tcPr>
          <w:p w14:paraId="0376BA10" w14:textId="6F3373EA" w:rsidR="00CD7CA5" w:rsidRPr="00817771" w:rsidRDefault="00CD7CA5" w:rsidP="00CD7CA5">
            <w:pPr>
              <w:ind w:firstLine="0"/>
            </w:pPr>
            <w:r>
              <w:rPr>
                <w:szCs w:val="28"/>
                <w:lang w:val="en-US"/>
              </w:rPr>
              <w:t>2018</w:t>
            </w:r>
            <w:r w:rsidRPr="006613D8">
              <w:rPr>
                <w:szCs w:val="28"/>
                <w:lang w:val="en-US"/>
              </w:rPr>
              <w:t>,</w:t>
            </w:r>
            <w:r>
              <w:rPr>
                <w:szCs w:val="28"/>
                <w:lang w:val="en-US"/>
              </w:rPr>
              <w:t>9</w:t>
            </w:r>
          </w:p>
        </w:tc>
      </w:tr>
    </w:tbl>
    <w:p w14:paraId="7F91AAA2" w14:textId="0FA592B1" w:rsidR="00D513F4" w:rsidRPr="00BD7B8E" w:rsidRDefault="00D513F4" w:rsidP="00F845A0">
      <w:pPr>
        <w:spacing w:before="120"/>
      </w:pPr>
      <w:r w:rsidRPr="00BD7B8E">
        <w:t>Суммарная длина кабеля для горизонтальной подсистемы второго двухэтажного здания с учётом 10% запаса составит</w:t>
      </w:r>
    </w:p>
    <w:p w14:paraId="31650FD2" w14:textId="3F2FA821" w:rsidR="00D46443" w:rsidRPr="00BD7B8E" w:rsidRDefault="00CD7CA5" w:rsidP="006613D8">
      <w:pPr>
        <w:spacing w:before="120" w:after="120"/>
        <w:ind w:firstLine="0"/>
        <w:jc w:val="center"/>
        <w:rPr>
          <w:rFonts w:eastAsiaTheme="minorEastAsia"/>
          <w:iCs/>
        </w:rPr>
      </w:pPr>
      <m:oMathPara>
        <m:oMathParaPr>
          <m:jc m:val="right"/>
        </m:oMathParaPr>
        <m:oMath>
          <m:r>
            <m:rPr>
              <m:nor/>
            </m:rPr>
            <w:rPr>
              <w:i/>
              <w:szCs w:val="28"/>
            </w:rPr>
            <m:t>2018,9</m:t>
          </m:r>
          <m:r>
            <m:rPr>
              <m:nor/>
            </m:rPr>
            <w:rPr>
              <w:rFonts w:eastAsiaTheme="minorEastAsia"/>
              <w:i/>
            </w:rPr>
            <m:t xml:space="preserve"> ∙ 110% ≈ 2220</m:t>
          </m:r>
          <m:r>
            <m:rPr>
              <m:nor/>
            </m:rPr>
            <w:rPr>
              <w:rFonts w:eastAsiaTheme="minorEastAsia"/>
              <w:i/>
              <w:lang w:val="ru-BY"/>
            </w:rPr>
            <m:t>,</m:t>
          </m:r>
          <m:r>
            <m:rPr>
              <m:nor/>
            </m:rPr>
            <w:rPr>
              <w:rFonts w:eastAsiaTheme="minorEastAsia"/>
              <w:i/>
            </w:rPr>
            <m:t>79 (м).</m:t>
          </m:r>
          <m:r>
            <m:rPr>
              <m:nor/>
            </m:rPr>
            <w:rPr>
              <w:i/>
            </w:rPr>
            <m:t xml:space="preserve">   </m:t>
          </m:r>
          <m:r>
            <m:rPr>
              <m:nor/>
            </m:rPr>
            <w:rPr>
              <w:rFonts w:ascii="Cambria Math"/>
            </w:rPr>
            <m:t xml:space="preserve">                                        </m:t>
          </m:r>
          <m:r>
            <m:rPr>
              <m:nor/>
            </m:rPr>
            <m:t>(3.2)</m:t>
          </m:r>
        </m:oMath>
      </m:oMathPara>
    </w:p>
    <w:p w14:paraId="21C359A3" w14:textId="0B01322B" w:rsidR="00D513F4" w:rsidRPr="00CD7CA5" w:rsidRDefault="00D513F4" w:rsidP="00D513F4">
      <w:r w:rsidRPr="00BD7B8E">
        <w:t>Длина кабеля для горизонтальной подсистемы равна</w:t>
      </w:r>
      <w:r w:rsidR="00CD7CA5" w:rsidRPr="00CD7CA5">
        <w:rPr>
          <w:rFonts w:eastAsiaTheme="minorEastAsia"/>
          <w:iCs/>
        </w:rPr>
        <w:t>1976,</w:t>
      </w:r>
    </w:p>
    <w:p w14:paraId="76F23FFC" w14:textId="4A6017E2" w:rsidR="00D513F4" w:rsidRPr="00D1337C" w:rsidRDefault="006613D8" w:rsidP="00D513F4">
      <w:pPr>
        <w:spacing w:before="120" w:after="120"/>
        <w:jc w:val="center"/>
        <w:rPr>
          <w:rFonts w:eastAsiaTheme="minorEastAsia"/>
          <w:iCs/>
        </w:rPr>
      </w:pPr>
      <m:oMathPara>
        <m:oMathParaPr>
          <m:jc m:val="right"/>
        </m:oMathParaPr>
        <m:oMath>
          <m:r>
            <m:rPr>
              <m:nor/>
            </m:rPr>
            <w:rPr>
              <w:rFonts w:ascii="Cambria Math"/>
            </w:rPr>
            <m:t xml:space="preserve"> </m:t>
          </m:r>
          <m:r>
            <m:rPr>
              <m:nor/>
            </m:rPr>
            <w:rPr>
              <w:rFonts w:eastAsiaTheme="minorEastAsia"/>
              <w:i/>
            </w:rPr>
            <m:t xml:space="preserve">  2220</m:t>
          </m:r>
          <m:r>
            <m:rPr>
              <m:nor/>
            </m:rPr>
            <w:rPr>
              <w:rFonts w:eastAsiaTheme="minorEastAsia"/>
              <w:i/>
              <w:lang w:val="ru-BY"/>
            </w:rPr>
            <m:t>,</m:t>
          </m:r>
          <m:r>
            <m:rPr>
              <m:nor/>
            </m:rPr>
            <w:rPr>
              <w:rFonts w:eastAsiaTheme="minorEastAsia"/>
              <w:i/>
            </w:rPr>
            <m:t xml:space="preserve">79 + </m:t>
          </m:r>
          <m:r>
            <m:rPr>
              <m:nor/>
            </m:rPr>
            <w:rPr>
              <w:i/>
            </w:rPr>
            <m:t>2173</m:t>
          </m:r>
          <m:r>
            <m:rPr>
              <m:nor/>
            </m:rPr>
            <w:rPr>
              <w:i/>
              <w:lang w:val="ru-BY"/>
            </w:rPr>
            <m:t>,</m:t>
          </m:r>
          <m:r>
            <m:rPr>
              <m:nor/>
            </m:rPr>
            <w:rPr>
              <w:i/>
            </w:rPr>
            <m:t>9</m:t>
          </m:r>
          <m:r>
            <m:rPr>
              <m:nor/>
            </m:rPr>
            <w:rPr>
              <w:rFonts w:eastAsiaTheme="minorEastAsia"/>
              <w:i/>
            </w:rPr>
            <m:t xml:space="preserve"> = 4394,69 (м).</m:t>
          </m:r>
          <m:r>
            <m:rPr>
              <m:nor/>
            </m:rPr>
            <w:rPr>
              <w:i/>
            </w:rPr>
            <m:t xml:space="preserve">             </m:t>
          </m:r>
          <m:r>
            <m:rPr>
              <m:nor/>
            </m:rPr>
            <m:t xml:space="preserve">                          (3.3)</m:t>
          </m:r>
        </m:oMath>
      </m:oMathPara>
    </w:p>
    <w:p w14:paraId="2E532C04" w14:textId="3FE2BA7B" w:rsidR="00F25AEB" w:rsidRPr="000C23D0" w:rsidRDefault="00F25AEB" w:rsidP="00157DCE">
      <w:pPr>
        <w:ind w:firstLine="0"/>
        <w:rPr>
          <w:iCs/>
          <w:color w:val="FF0000"/>
        </w:rPr>
      </w:pPr>
    </w:p>
    <w:p w14:paraId="5C96010F" w14:textId="77777777" w:rsidR="00C11B63" w:rsidRPr="000C23D0" w:rsidRDefault="00C11B63" w:rsidP="00C11B63">
      <w:pPr>
        <w:ind w:firstLine="0"/>
        <w:rPr>
          <w:iCs/>
          <w:color w:val="FF0000"/>
        </w:rPr>
      </w:pPr>
    </w:p>
    <w:p w14:paraId="7E94D093" w14:textId="5EA68997" w:rsidR="00BD5684" w:rsidRPr="00244263" w:rsidRDefault="008A6C5D" w:rsidP="00F25AEB">
      <w:pPr>
        <w:pStyle w:val="Heading1"/>
        <w:spacing w:before="0" w:after="0"/>
        <w:rPr>
          <w:rFonts w:ascii="Times New Roman" w:hAnsi="Times New Roman" w:cs="Times New Roman"/>
          <w:sz w:val="28"/>
          <w:szCs w:val="28"/>
        </w:rPr>
      </w:pPr>
      <w:bookmarkStart w:id="15" w:name="_Toc135662706"/>
      <w:r>
        <w:rPr>
          <w:rFonts w:ascii="Times New Roman" w:hAnsi="Times New Roman" w:cs="Times New Roman"/>
          <w:sz w:val="28"/>
          <w:szCs w:val="28"/>
        </w:rPr>
        <w:t>3</w:t>
      </w:r>
      <w:r w:rsidR="00A84A87" w:rsidRPr="00244263">
        <w:rPr>
          <w:rFonts w:ascii="Times New Roman" w:hAnsi="Times New Roman" w:cs="Times New Roman"/>
          <w:sz w:val="28"/>
          <w:szCs w:val="28"/>
        </w:rPr>
        <w:t>.3 Проектирование вертикальной подсистемы</w:t>
      </w:r>
      <w:bookmarkEnd w:id="15"/>
    </w:p>
    <w:p w14:paraId="791690F5" w14:textId="71C41298" w:rsidR="00A84A87" w:rsidRPr="00244263" w:rsidRDefault="00A84A87" w:rsidP="00A84A87"/>
    <w:p w14:paraId="0A0A3A59" w14:textId="456D15D0" w:rsidR="00A84A87" w:rsidRPr="00244263" w:rsidRDefault="00A84A87" w:rsidP="00A84A87"/>
    <w:p w14:paraId="5A6C4FBD" w14:textId="6D8E0D2D" w:rsidR="002C0295" w:rsidRDefault="004A50F9" w:rsidP="002C0295">
      <w:pPr>
        <w:ind w:right="119"/>
        <w:rPr>
          <w:szCs w:val="28"/>
        </w:rPr>
      </w:pPr>
      <w:r>
        <w:rPr>
          <w:szCs w:val="28"/>
          <w:lang w:val="ru-BY"/>
        </w:rPr>
        <w:t>Н</w:t>
      </w:r>
      <w:r w:rsidR="002C0295" w:rsidRPr="00366981">
        <w:rPr>
          <w:szCs w:val="28"/>
        </w:rPr>
        <w:t>еобходимо отметить, что верт</w:t>
      </w:r>
      <w:r>
        <w:rPr>
          <w:szCs w:val="28"/>
        </w:rPr>
        <w:t>икальная подсистема проведена</w:t>
      </w:r>
      <w:r w:rsidR="002C0295" w:rsidRPr="00366981">
        <w:rPr>
          <w:szCs w:val="28"/>
        </w:rPr>
        <w:t xml:space="preserve"> в зданиях </w:t>
      </w:r>
      <w:r w:rsidR="002C0295" w:rsidRPr="00366981">
        <w:rPr>
          <w:szCs w:val="28"/>
          <w:lang w:val="en-AU"/>
        </w:rPr>
        <w:t>A</w:t>
      </w:r>
      <w:r w:rsidR="002C0295" w:rsidRPr="00366981">
        <w:rPr>
          <w:szCs w:val="28"/>
        </w:rPr>
        <w:t xml:space="preserve"> и </w:t>
      </w:r>
      <w:r w:rsidR="002C0295">
        <w:rPr>
          <w:szCs w:val="28"/>
        </w:rPr>
        <w:t>Б</w:t>
      </w:r>
      <w:r>
        <w:rPr>
          <w:szCs w:val="28"/>
        </w:rPr>
        <w:t xml:space="preserve">. </w:t>
      </w:r>
      <w:r>
        <w:rPr>
          <w:szCs w:val="28"/>
          <w:lang w:val="ru-BY"/>
        </w:rPr>
        <w:t>П</w:t>
      </w:r>
      <w:r w:rsidR="002C0295" w:rsidRPr="00366981">
        <w:rPr>
          <w:szCs w:val="28"/>
        </w:rPr>
        <w:t xml:space="preserve">одсистема соединяет главные кроссовые шкафы каждого этажа с центральной аппаратной здания. </w:t>
      </w:r>
      <w:r>
        <w:rPr>
          <w:szCs w:val="28"/>
          <w:lang w:val="ru-BY"/>
        </w:rPr>
        <w:t xml:space="preserve">Для проведения вертикальной подсистемы </w:t>
      </w:r>
      <w:r w:rsidR="002C0295" w:rsidRPr="002C0295">
        <w:rPr>
          <w:szCs w:val="28"/>
        </w:rPr>
        <w:t>используется кабель UTP Category 5e.</w:t>
      </w:r>
    </w:p>
    <w:p w14:paraId="5458F4B0" w14:textId="0BB01ACE" w:rsidR="002C0295" w:rsidRPr="004A50F9" w:rsidRDefault="002C0295" w:rsidP="002C0295">
      <w:pPr>
        <w:ind w:right="119"/>
        <w:rPr>
          <w:szCs w:val="28"/>
          <w:lang w:val="ru-BY"/>
        </w:rPr>
      </w:pPr>
      <w:r>
        <w:rPr>
          <w:szCs w:val="28"/>
          <w:lang w:val="ru-BY"/>
        </w:rPr>
        <w:lastRenderedPageBreak/>
        <w:t xml:space="preserve">Правила </w:t>
      </w:r>
      <w:r w:rsidR="004A50F9">
        <w:rPr>
          <w:szCs w:val="28"/>
          <w:lang w:val="ru-BY"/>
        </w:rPr>
        <w:t>для проведения расчетов остаются теми же, что и для подсчета горизонтальной системы.</w:t>
      </w:r>
    </w:p>
    <w:p w14:paraId="70DBA741" w14:textId="47A700CF" w:rsidR="002C0295" w:rsidRPr="008106DE" w:rsidRDefault="004A50F9" w:rsidP="002C0295">
      <w:pPr>
        <w:rPr>
          <w:lang w:val="ru-BY"/>
        </w:rPr>
      </w:pPr>
      <w:r>
        <w:t>Высота стен зданий</w:t>
      </w:r>
      <w:r w:rsidR="002C0295" w:rsidRPr="00244263">
        <w:t xml:space="preserve"> равна </w:t>
      </w:r>
      <w:r w:rsidR="002C0295" w:rsidRPr="005E6E45">
        <w:t>3</w:t>
      </w:r>
      <w:r w:rsidR="002C0295" w:rsidRPr="00244263">
        <w:t xml:space="preserve"> м. Ширина перекрытий между этажами во всех зданиях равна 0,4 м.</w:t>
      </w:r>
      <w:r w:rsidR="008106DE">
        <w:rPr>
          <w:lang w:val="ru-BY"/>
        </w:rPr>
        <w:t xml:space="preserve"> </w:t>
      </w:r>
    </w:p>
    <w:p w14:paraId="0FE303D7" w14:textId="2B0EDC07" w:rsidR="008106DE" w:rsidRDefault="008106DE" w:rsidP="008106DE">
      <w:r>
        <w:rPr>
          <w:lang w:val="ru-BY"/>
        </w:rPr>
        <w:t>З</w:t>
      </w:r>
      <w:r>
        <w:t>дание А квадратной формы</w:t>
      </w:r>
      <w:r>
        <w:rPr>
          <w:lang w:val="ru-BY"/>
        </w:rPr>
        <w:t>,</w:t>
      </w:r>
      <w:r>
        <w:t xml:space="preserve"> здание</w:t>
      </w:r>
      <w:r w:rsidRPr="00244263">
        <w:t xml:space="preserve"> Б –</w:t>
      </w:r>
      <w:r w:rsidR="003F4F7F">
        <w:t xml:space="preserve"> </w:t>
      </w:r>
      <w:r w:rsidR="00F47BCC">
        <w:t>г</w:t>
      </w:r>
      <w:r w:rsidR="00F47BCC" w:rsidRPr="00F47BCC">
        <w:t>ексагон</w:t>
      </w:r>
      <w:r w:rsidRPr="00244263">
        <w:t xml:space="preserve">. Рабочие места </w:t>
      </w:r>
      <w:r>
        <w:rPr>
          <w:lang w:val="ru-BY"/>
        </w:rPr>
        <w:t xml:space="preserve">для </w:t>
      </w:r>
      <w:r w:rsidRPr="00244263">
        <w:t>сотр</w:t>
      </w:r>
      <w:r>
        <w:t xml:space="preserve">удников организации находятся </w:t>
      </w:r>
      <w:r w:rsidR="004A50F9">
        <w:t>в двух зданиях.</w:t>
      </w:r>
    </w:p>
    <w:p w14:paraId="54C313D3" w14:textId="4833BB5A" w:rsidR="00F40B87" w:rsidRPr="00244263" w:rsidRDefault="008106DE" w:rsidP="008106DE">
      <w:r w:rsidRPr="00244263">
        <w:t>В вертикальную подси</w:t>
      </w:r>
      <w:r>
        <w:t>стему входят кабели, которые соединяют</w:t>
      </w:r>
      <w:r w:rsidRPr="00244263">
        <w:t xml:space="preserve"> коммут</w:t>
      </w:r>
      <w:r>
        <w:t>ационные шкафы со</w:t>
      </w:r>
      <w:r w:rsidRPr="00244263">
        <w:t xml:space="preserve"> стойками</w:t>
      </w:r>
      <w:r w:rsidR="00D513F4" w:rsidRPr="00244263">
        <w:t xml:space="preserve">. </w:t>
      </w:r>
    </w:p>
    <w:p w14:paraId="7901CA84" w14:textId="0B0914A7" w:rsidR="00F40B87" w:rsidRDefault="008106DE" w:rsidP="00F40B87">
      <w:r>
        <w:rPr>
          <w:lang w:val="ru-BY"/>
        </w:rPr>
        <w:t>Длина кабеля представлена</w:t>
      </w:r>
      <w:r w:rsidR="008A6C5D">
        <w:t xml:space="preserve"> в таблицах 3.3 и 3</w:t>
      </w:r>
      <w:r w:rsidR="00D513F4" w:rsidRPr="00244263">
        <w:t>.4.</w:t>
      </w:r>
      <w:r>
        <w:t xml:space="preserve"> В первом здании А </w:t>
      </w:r>
      <w:r w:rsidR="00F40B87" w:rsidRPr="00244263">
        <w:t xml:space="preserve">размещаются </w:t>
      </w:r>
      <w:r w:rsidR="005E6E45">
        <w:t>подсети топологии звезда и звезда-шина</w:t>
      </w:r>
      <w:r w:rsidR="00F40B87" w:rsidRPr="00244263">
        <w:t xml:space="preserve">. Во втором </w:t>
      </w:r>
      <w:r w:rsidR="004A50F9">
        <w:rPr>
          <w:lang w:val="ru-BY"/>
        </w:rPr>
        <w:t xml:space="preserve">здании </w:t>
      </w:r>
      <w:r w:rsidR="004A50F9">
        <w:t>размещены</w:t>
      </w:r>
      <w:r w:rsidR="00F40B87" w:rsidRPr="00244263">
        <w:t xml:space="preserve"> </w:t>
      </w:r>
      <w:r w:rsidR="005E6E45">
        <w:t>подсети топологии звезда, звезда-ш</w:t>
      </w:r>
      <w:r w:rsidR="00C97A00">
        <w:t xml:space="preserve">ина и древовидная. </w:t>
      </w:r>
      <w:r w:rsidR="00C97A00">
        <w:rPr>
          <w:lang w:val="ru-BY"/>
        </w:rPr>
        <w:t>Необходимо учесть в</w:t>
      </w:r>
      <w:r w:rsidR="00C97A00">
        <w:t>ысоту</w:t>
      </w:r>
      <w:r w:rsidR="004A50F9">
        <w:rPr>
          <w:lang w:val="ru-BY"/>
        </w:rPr>
        <w:t>, равную</w:t>
      </w:r>
      <w:r w:rsidR="00A50990">
        <w:t xml:space="preserve"> 0,7 м – высота </w:t>
      </w:r>
      <w:r w:rsidR="00A50990">
        <w:rPr>
          <w:lang w:val="ru-BY"/>
        </w:rPr>
        <w:t>от пола до коммутационного шкафа</w:t>
      </w:r>
      <w:r w:rsidR="00F40B87" w:rsidRPr="00244263">
        <w:t>.</w:t>
      </w:r>
    </w:p>
    <w:p w14:paraId="1B261208" w14:textId="15D03526" w:rsidR="00D513F4" w:rsidRPr="00244263" w:rsidRDefault="008A6C5D" w:rsidP="0055133A">
      <w:pPr>
        <w:spacing w:before="120"/>
        <w:ind w:firstLine="0"/>
      </w:pPr>
      <w:r>
        <w:t>Таблица 3</w:t>
      </w:r>
      <w:r w:rsidR="00D513F4" w:rsidRPr="00244263">
        <w:t>.3 – Расчёт длины кабеля вертикальной подсистемы здания А</w:t>
      </w:r>
    </w:p>
    <w:tbl>
      <w:tblPr>
        <w:tblStyle w:val="TableGrid"/>
        <w:tblW w:w="0" w:type="auto"/>
        <w:tblLayout w:type="fixed"/>
        <w:tblLook w:val="04A0" w:firstRow="1" w:lastRow="0" w:firstColumn="1" w:lastColumn="0" w:noHBand="0" w:noVBand="1"/>
      </w:tblPr>
      <w:tblGrid>
        <w:gridCol w:w="1555"/>
        <w:gridCol w:w="1417"/>
        <w:gridCol w:w="5103"/>
        <w:gridCol w:w="1666"/>
      </w:tblGrid>
      <w:tr w:rsidR="00D513F4" w:rsidRPr="000C23D0" w14:paraId="628F38F7" w14:textId="77777777" w:rsidTr="00D873ED">
        <w:trPr>
          <w:trHeight w:val="454"/>
        </w:trPr>
        <w:tc>
          <w:tcPr>
            <w:tcW w:w="1555" w:type="dxa"/>
            <w:vAlign w:val="center"/>
          </w:tcPr>
          <w:p w14:paraId="3B0B20E3" w14:textId="597054C0" w:rsidR="00D513F4" w:rsidRPr="00244263" w:rsidRDefault="00D513F4" w:rsidP="00AE35A3">
            <w:pPr>
              <w:ind w:firstLine="0"/>
              <w:jc w:val="center"/>
            </w:pPr>
            <w:r w:rsidRPr="00244263">
              <w:t>№ устройства</w:t>
            </w:r>
          </w:p>
        </w:tc>
        <w:tc>
          <w:tcPr>
            <w:tcW w:w="1417" w:type="dxa"/>
            <w:vAlign w:val="center"/>
          </w:tcPr>
          <w:p w14:paraId="34F974A4" w14:textId="7C7F0D97" w:rsidR="00D513F4" w:rsidRPr="00244263" w:rsidRDefault="00D513F4" w:rsidP="00AE35A3">
            <w:pPr>
              <w:ind w:firstLine="0"/>
              <w:jc w:val="center"/>
            </w:pPr>
            <w:r w:rsidRPr="00244263">
              <w:t>№ узла</w:t>
            </w:r>
          </w:p>
        </w:tc>
        <w:tc>
          <w:tcPr>
            <w:tcW w:w="5103" w:type="dxa"/>
            <w:vAlign w:val="center"/>
          </w:tcPr>
          <w:p w14:paraId="60FC78B0" w14:textId="332A8E4E" w:rsidR="00D513F4" w:rsidRPr="00244263" w:rsidRDefault="00A50990" w:rsidP="00AE35A3">
            <w:pPr>
              <w:ind w:firstLine="0"/>
              <w:jc w:val="center"/>
            </w:pPr>
            <w:r>
              <w:t>Расчет дли</w:t>
            </w:r>
            <w:r w:rsidR="00D513F4" w:rsidRPr="00244263">
              <w:t>ны</w:t>
            </w:r>
          </w:p>
        </w:tc>
        <w:tc>
          <w:tcPr>
            <w:tcW w:w="1666" w:type="dxa"/>
            <w:vAlign w:val="center"/>
          </w:tcPr>
          <w:p w14:paraId="50AEF238" w14:textId="0C80A97C" w:rsidR="00D513F4" w:rsidRPr="00244263" w:rsidRDefault="00D513F4" w:rsidP="00AE35A3">
            <w:pPr>
              <w:ind w:firstLine="0"/>
              <w:jc w:val="center"/>
            </w:pPr>
            <w:r w:rsidRPr="00244263">
              <w:t>Длина, м</w:t>
            </w:r>
          </w:p>
        </w:tc>
      </w:tr>
      <w:tr w:rsidR="00137A34" w:rsidRPr="000C23D0" w14:paraId="55D3378F" w14:textId="77777777" w:rsidTr="00D873ED">
        <w:trPr>
          <w:trHeight w:val="454"/>
        </w:trPr>
        <w:tc>
          <w:tcPr>
            <w:tcW w:w="1555" w:type="dxa"/>
            <w:vAlign w:val="center"/>
          </w:tcPr>
          <w:p w14:paraId="2B8947C7" w14:textId="6CC7A818" w:rsidR="00137A34" w:rsidRPr="00174E8B" w:rsidRDefault="00137A34" w:rsidP="00137A34">
            <w:pPr>
              <w:ind w:firstLine="0"/>
              <w:rPr>
                <w:lang w:val="ru-BY"/>
              </w:rPr>
            </w:pPr>
            <w:r>
              <w:t>К</w:t>
            </w:r>
            <w:r>
              <w:rPr>
                <w:lang w:val="ru-BY"/>
              </w:rPr>
              <w:t>С</w:t>
            </w:r>
          </w:p>
        </w:tc>
        <w:tc>
          <w:tcPr>
            <w:tcW w:w="1417" w:type="dxa"/>
            <w:vAlign w:val="center"/>
          </w:tcPr>
          <w:p w14:paraId="4C937449" w14:textId="0AD51AA0" w:rsidR="00137A34" w:rsidRPr="00830B8A" w:rsidRDefault="00137A34" w:rsidP="00137A34">
            <w:pPr>
              <w:ind w:firstLine="0"/>
            </w:pPr>
            <w:r w:rsidRPr="00830B8A">
              <w:t>КШ №1</w:t>
            </w:r>
          </w:p>
        </w:tc>
        <w:tc>
          <w:tcPr>
            <w:tcW w:w="5103" w:type="dxa"/>
            <w:vAlign w:val="center"/>
          </w:tcPr>
          <w:p w14:paraId="4FE0E9F0" w14:textId="255D4079" w:rsidR="00137A34" w:rsidRPr="00B95254" w:rsidRDefault="00137A34" w:rsidP="00137A34">
            <w:pPr>
              <w:ind w:firstLine="0"/>
              <w:jc w:val="left"/>
              <w:rPr>
                <w:lang w:val="ru-BY"/>
              </w:rPr>
            </w:pPr>
            <w:r>
              <w:rPr>
                <w:lang w:val="en-US"/>
              </w:rPr>
              <w:t>(</w:t>
            </w:r>
            <w:r>
              <w:rPr>
                <w:lang w:val="ru-BY"/>
              </w:rPr>
              <w:t>0,</w:t>
            </w:r>
            <w:r>
              <w:rPr>
                <w:lang w:val="en-US"/>
              </w:rPr>
              <w:t xml:space="preserve">7 </w:t>
            </w:r>
            <w:r>
              <w:rPr>
                <w:lang w:val="ru-BY"/>
              </w:rPr>
              <w:t>+</w:t>
            </w:r>
            <w:r>
              <w:rPr>
                <w:lang w:val="en-US"/>
              </w:rPr>
              <w:t xml:space="preserve"> 1,0 + 2,3 + 0,7) * 14</w:t>
            </w:r>
          </w:p>
        </w:tc>
        <w:tc>
          <w:tcPr>
            <w:tcW w:w="1666" w:type="dxa"/>
            <w:vAlign w:val="center"/>
          </w:tcPr>
          <w:p w14:paraId="027B78BA" w14:textId="78AAE661" w:rsidR="00137A34" w:rsidRPr="00830B8A" w:rsidRDefault="00137A34" w:rsidP="00137A34">
            <w:pPr>
              <w:ind w:firstLine="0"/>
              <w:rPr>
                <w:lang w:val="en-US"/>
              </w:rPr>
            </w:pPr>
            <w:r>
              <w:rPr>
                <w:lang w:val="en-US"/>
              </w:rPr>
              <w:t>65,8</w:t>
            </w:r>
          </w:p>
        </w:tc>
      </w:tr>
      <w:tr w:rsidR="00137A34" w:rsidRPr="000C23D0" w14:paraId="62D972BD" w14:textId="77777777" w:rsidTr="00D873ED">
        <w:trPr>
          <w:trHeight w:val="454"/>
        </w:trPr>
        <w:tc>
          <w:tcPr>
            <w:tcW w:w="1555" w:type="dxa"/>
            <w:vAlign w:val="center"/>
          </w:tcPr>
          <w:p w14:paraId="23074770" w14:textId="0D93C5D5" w:rsidR="00137A34" w:rsidRPr="00174E8B" w:rsidRDefault="00137A34" w:rsidP="00137A34">
            <w:pPr>
              <w:ind w:firstLine="0"/>
              <w:rPr>
                <w:lang w:val="ru-BY"/>
              </w:rPr>
            </w:pPr>
            <w:r>
              <w:t>К</w:t>
            </w:r>
            <w:r>
              <w:rPr>
                <w:lang w:val="ru-BY"/>
              </w:rPr>
              <w:t>С</w:t>
            </w:r>
          </w:p>
        </w:tc>
        <w:tc>
          <w:tcPr>
            <w:tcW w:w="1417" w:type="dxa"/>
            <w:vAlign w:val="center"/>
          </w:tcPr>
          <w:p w14:paraId="694C600A" w14:textId="59E2ACF9" w:rsidR="00137A34" w:rsidRPr="00830B8A" w:rsidRDefault="00137A34" w:rsidP="00137A34">
            <w:pPr>
              <w:ind w:firstLine="0"/>
            </w:pPr>
            <w:r w:rsidRPr="00830B8A">
              <w:t>КШ №2</w:t>
            </w:r>
          </w:p>
        </w:tc>
        <w:tc>
          <w:tcPr>
            <w:tcW w:w="5103" w:type="dxa"/>
            <w:vAlign w:val="center"/>
          </w:tcPr>
          <w:p w14:paraId="320D3CFF" w14:textId="32AA136F" w:rsidR="00137A34" w:rsidRPr="00596432" w:rsidRDefault="00137A34" w:rsidP="00137A34">
            <w:pPr>
              <w:ind w:firstLine="0"/>
              <w:rPr>
                <w:lang w:val="ru-BY"/>
              </w:rPr>
            </w:pPr>
            <w:r>
              <w:rPr>
                <w:lang w:val="en-US"/>
              </w:rPr>
              <w:t>(</w:t>
            </w:r>
            <w:r>
              <w:rPr>
                <w:lang w:val="ru-BY"/>
              </w:rPr>
              <w:t>0,7</w:t>
            </w:r>
            <w:r>
              <w:rPr>
                <w:lang w:val="en-US"/>
              </w:rPr>
              <w:t xml:space="preserve"> </w:t>
            </w:r>
            <w:r>
              <w:rPr>
                <w:lang w:val="ru-BY"/>
              </w:rPr>
              <w:t>+</w:t>
            </w:r>
            <w:r>
              <w:rPr>
                <w:lang w:val="en-US"/>
              </w:rPr>
              <w:t xml:space="preserve"> 1,0 </w:t>
            </w:r>
            <w:r>
              <w:rPr>
                <w:lang w:val="ru-BY"/>
              </w:rPr>
              <w:t>+2</w:t>
            </w:r>
            <w:r>
              <w:rPr>
                <w:lang w:val="en-US"/>
              </w:rPr>
              <w:t>,3 + 0,7) * 41</w:t>
            </w:r>
          </w:p>
        </w:tc>
        <w:tc>
          <w:tcPr>
            <w:tcW w:w="1666" w:type="dxa"/>
            <w:vAlign w:val="center"/>
          </w:tcPr>
          <w:p w14:paraId="40E9C28D" w14:textId="5565C61B" w:rsidR="00137A34" w:rsidRPr="00830B8A" w:rsidRDefault="00137A34" w:rsidP="00137A34">
            <w:pPr>
              <w:ind w:firstLine="0"/>
              <w:rPr>
                <w:lang w:val="en-US"/>
              </w:rPr>
            </w:pPr>
            <w:r>
              <w:rPr>
                <w:lang w:val="en-US"/>
              </w:rPr>
              <w:t>192,7</w:t>
            </w:r>
          </w:p>
        </w:tc>
      </w:tr>
      <w:tr w:rsidR="00137A34" w:rsidRPr="000C23D0" w14:paraId="3627E6ED" w14:textId="77777777" w:rsidTr="00D873ED">
        <w:trPr>
          <w:trHeight w:val="454"/>
        </w:trPr>
        <w:tc>
          <w:tcPr>
            <w:tcW w:w="8075" w:type="dxa"/>
            <w:gridSpan w:val="3"/>
            <w:vAlign w:val="center"/>
          </w:tcPr>
          <w:p w14:paraId="3C2DB61A" w14:textId="1E521E90" w:rsidR="00137A34" w:rsidRPr="00AE35A3" w:rsidRDefault="00137A34" w:rsidP="00137A34">
            <w:pPr>
              <w:ind w:firstLine="0"/>
              <w:rPr>
                <w:lang w:val="ru-BY"/>
              </w:rPr>
            </w:pPr>
            <w:r>
              <w:t>Итого</w:t>
            </w:r>
          </w:p>
        </w:tc>
        <w:tc>
          <w:tcPr>
            <w:tcW w:w="1666" w:type="dxa"/>
            <w:vAlign w:val="center"/>
          </w:tcPr>
          <w:p w14:paraId="40AFDFC2" w14:textId="60A28F34" w:rsidR="00137A34" w:rsidRPr="00830B8A" w:rsidRDefault="00137A34" w:rsidP="00137A34">
            <w:pPr>
              <w:ind w:firstLine="0"/>
              <w:rPr>
                <w:lang w:val="en-US"/>
              </w:rPr>
            </w:pPr>
            <w:r>
              <w:rPr>
                <w:lang w:val="en-US"/>
              </w:rPr>
              <w:t>258,5</w:t>
            </w:r>
          </w:p>
        </w:tc>
      </w:tr>
    </w:tbl>
    <w:p w14:paraId="60FAD801" w14:textId="77777777" w:rsidR="00137A34" w:rsidRPr="00830B8A" w:rsidRDefault="00137A34" w:rsidP="00137A34">
      <w:pPr>
        <w:spacing w:before="120"/>
      </w:pPr>
      <w:r>
        <w:rPr>
          <w:lang w:val="ru-BY"/>
        </w:rPr>
        <w:t>С</w:t>
      </w:r>
      <w:r w:rsidRPr="00830B8A">
        <w:t xml:space="preserve">уммарная длина кабеля вертикальной подсистемы здания </w:t>
      </w:r>
      <w:r>
        <w:t>А</w:t>
      </w:r>
      <w:r w:rsidRPr="00830B8A">
        <w:t xml:space="preserve"> с учётом 10% запаса составит</w:t>
      </w:r>
    </w:p>
    <w:p w14:paraId="03B8BB6C" w14:textId="06006949" w:rsidR="00137A34" w:rsidRPr="00D1337C" w:rsidRDefault="00137A34" w:rsidP="00137A34">
      <w:pPr>
        <w:spacing w:before="120" w:after="120"/>
        <w:ind w:firstLine="567"/>
        <w:rPr>
          <w:rFonts w:eastAsiaTheme="minorEastAsia"/>
          <w:i/>
        </w:rPr>
      </w:pPr>
      <m:oMathPara>
        <m:oMathParaPr>
          <m:jc m:val="right"/>
        </m:oMathParaPr>
        <m:oMath>
          <m:r>
            <m:rPr>
              <m:nor/>
            </m:rPr>
            <w:rPr>
              <w:i/>
            </w:rPr>
            <m:t>258,5 ∙ 110% ≈</m:t>
          </m:r>
          <m:r>
            <m:rPr>
              <m:nor/>
            </m:rPr>
            <w:rPr>
              <w:i/>
              <w:lang w:val="ru-BY"/>
            </w:rPr>
            <m:t xml:space="preserve"> </m:t>
          </m:r>
          <m:r>
            <m:rPr>
              <m:nor/>
            </m:rPr>
            <w:rPr>
              <w:i/>
            </w:rPr>
            <m:t>284,35 (м).</m:t>
          </m:r>
          <m:r>
            <m:rPr>
              <m:nor/>
            </m:rPr>
            <m:t xml:space="preserve">                                            (3.4)</m:t>
          </m:r>
        </m:oMath>
      </m:oMathPara>
    </w:p>
    <w:p w14:paraId="3FF2D57D" w14:textId="4FEE4ACF" w:rsidR="00D513F4" w:rsidRPr="00830B8A" w:rsidRDefault="008A6C5D" w:rsidP="0055133A">
      <w:pPr>
        <w:spacing w:before="120"/>
        <w:ind w:firstLine="0"/>
      </w:pPr>
      <w:r>
        <w:t>Таблица 3</w:t>
      </w:r>
      <w:r w:rsidR="00D513F4" w:rsidRPr="00830B8A">
        <w:t>.4 – Расчёт длины кабеля вертикальной подсистемы здания Б</w:t>
      </w:r>
    </w:p>
    <w:tbl>
      <w:tblPr>
        <w:tblStyle w:val="TableGrid"/>
        <w:tblW w:w="0" w:type="auto"/>
        <w:tblLayout w:type="fixed"/>
        <w:tblLook w:val="04A0" w:firstRow="1" w:lastRow="0" w:firstColumn="1" w:lastColumn="0" w:noHBand="0" w:noVBand="1"/>
      </w:tblPr>
      <w:tblGrid>
        <w:gridCol w:w="1536"/>
        <w:gridCol w:w="1436"/>
        <w:gridCol w:w="5359"/>
        <w:gridCol w:w="1410"/>
      </w:tblGrid>
      <w:tr w:rsidR="00AE35A3" w:rsidRPr="00830B8A" w14:paraId="2B0C9198" w14:textId="77777777" w:rsidTr="00174E8B">
        <w:trPr>
          <w:trHeight w:val="454"/>
          <w:tblHeader/>
        </w:trPr>
        <w:tc>
          <w:tcPr>
            <w:tcW w:w="1536" w:type="dxa"/>
            <w:vAlign w:val="center"/>
          </w:tcPr>
          <w:p w14:paraId="7AAAFA21" w14:textId="06A68EC7" w:rsidR="00D513F4" w:rsidRPr="00830B8A" w:rsidRDefault="00D513F4" w:rsidP="00D513F4">
            <w:pPr>
              <w:ind w:firstLine="0"/>
              <w:jc w:val="center"/>
            </w:pPr>
            <w:r w:rsidRPr="00830B8A">
              <w:t>№ устройства</w:t>
            </w:r>
          </w:p>
        </w:tc>
        <w:tc>
          <w:tcPr>
            <w:tcW w:w="1436" w:type="dxa"/>
            <w:vAlign w:val="center"/>
          </w:tcPr>
          <w:p w14:paraId="0C4AC039" w14:textId="6D2C6CC2" w:rsidR="00D513F4" w:rsidRPr="00830B8A" w:rsidRDefault="00D513F4" w:rsidP="00D513F4">
            <w:pPr>
              <w:ind w:firstLine="0"/>
              <w:jc w:val="center"/>
            </w:pPr>
            <w:r w:rsidRPr="00830B8A">
              <w:t>№ узла</w:t>
            </w:r>
          </w:p>
        </w:tc>
        <w:tc>
          <w:tcPr>
            <w:tcW w:w="5359" w:type="dxa"/>
            <w:vAlign w:val="center"/>
          </w:tcPr>
          <w:p w14:paraId="2ABD047A" w14:textId="4EF55399" w:rsidR="00D513F4" w:rsidRPr="00830B8A" w:rsidRDefault="00A50990" w:rsidP="00D513F4">
            <w:pPr>
              <w:ind w:firstLine="0"/>
              <w:jc w:val="center"/>
            </w:pPr>
            <w:r>
              <w:t>Расчет дли</w:t>
            </w:r>
            <w:r w:rsidR="00D513F4" w:rsidRPr="00830B8A">
              <w:t>ны</w:t>
            </w:r>
          </w:p>
        </w:tc>
        <w:tc>
          <w:tcPr>
            <w:tcW w:w="1410" w:type="dxa"/>
            <w:vAlign w:val="center"/>
          </w:tcPr>
          <w:p w14:paraId="306197E2" w14:textId="01BEA6BD" w:rsidR="00D513F4" w:rsidRPr="00830B8A" w:rsidRDefault="00D513F4" w:rsidP="00D513F4">
            <w:pPr>
              <w:ind w:firstLine="0"/>
              <w:jc w:val="center"/>
            </w:pPr>
            <w:r w:rsidRPr="00830B8A">
              <w:t>Длина, м</w:t>
            </w:r>
          </w:p>
        </w:tc>
      </w:tr>
      <w:tr w:rsidR="00137A34" w:rsidRPr="000C23D0" w14:paraId="6D86514D" w14:textId="77777777" w:rsidTr="00174E8B">
        <w:trPr>
          <w:trHeight w:val="454"/>
        </w:trPr>
        <w:tc>
          <w:tcPr>
            <w:tcW w:w="1536" w:type="dxa"/>
            <w:vAlign w:val="center"/>
          </w:tcPr>
          <w:p w14:paraId="1C3A3B8E" w14:textId="74C5B97B" w:rsidR="00137A34" w:rsidRPr="00AE35A3" w:rsidRDefault="00137A34" w:rsidP="00137A34">
            <w:pPr>
              <w:ind w:firstLine="0"/>
              <w:rPr>
                <w:lang w:val="ru-BY"/>
              </w:rPr>
            </w:pPr>
            <w:r>
              <w:t>К</w:t>
            </w:r>
            <w:r>
              <w:rPr>
                <w:lang w:val="ru-BY"/>
              </w:rPr>
              <w:t>С2</w:t>
            </w:r>
          </w:p>
        </w:tc>
        <w:tc>
          <w:tcPr>
            <w:tcW w:w="1436" w:type="dxa"/>
            <w:vAlign w:val="center"/>
          </w:tcPr>
          <w:p w14:paraId="010B6712" w14:textId="4F53D220" w:rsidR="00137A34" w:rsidRPr="00830B8A" w:rsidRDefault="00137A34" w:rsidP="00137A34">
            <w:pPr>
              <w:ind w:firstLine="0"/>
              <w:rPr>
                <w:lang w:val="en-US"/>
              </w:rPr>
            </w:pPr>
            <w:r w:rsidRPr="00830B8A">
              <w:t>К</w:t>
            </w:r>
            <w:r>
              <w:t>Ш</w:t>
            </w:r>
            <w:r w:rsidRPr="00830B8A">
              <w:t xml:space="preserve"> №</w:t>
            </w:r>
            <w:r w:rsidRPr="00830B8A">
              <w:rPr>
                <w:lang w:val="en-US"/>
              </w:rPr>
              <w:t>1</w:t>
            </w:r>
          </w:p>
        </w:tc>
        <w:tc>
          <w:tcPr>
            <w:tcW w:w="5359" w:type="dxa"/>
            <w:vAlign w:val="center"/>
          </w:tcPr>
          <w:p w14:paraId="2D7DBEA9" w14:textId="69524938" w:rsidR="00137A34" w:rsidRPr="00596432" w:rsidRDefault="00137A34" w:rsidP="00137A34">
            <w:pPr>
              <w:ind w:firstLine="0"/>
              <w:rPr>
                <w:lang w:val="ru-BY"/>
              </w:rPr>
            </w:pPr>
            <w:r>
              <w:rPr>
                <w:lang w:val="en-US"/>
              </w:rPr>
              <w:t>(0,7 +</w:t>
            </w:r>
            <w:r>
              <w:t xml:space="preserve"> 1</w:t>
            </w:r>
            <w:r>
              <w:rPr>
                <w:lang w:val="en-US"/>
              </w:rPr>
              <w:t xml:space="preserve">,2 </w:t>
            </w:r>
            <w:r>
              <w:rPr>
                <w:lang w:val="ru-BY"/>
              </w:rPr>
              <w:t>+</w:t>
            </w:r>
            <w:r>
              <w:rPr>
                <w:lang w:val="en-US"/>
              </w:rPr>
              <w:t xml:space="preserve"> 2,3 </w:t>
            </w:r>
            <w:r>
              <w:rPr>
                <w:lang w:val="ru-BY"/>
              </w:rPr>
              <w:t>+</w:t>
            </w:r>
            <w:r>
              <w:rPr>
                <w:lang w:val="en-US"/>
              </w:rPr>
              <w:t xml:space="preserve"> 0,7) * 33</w:t>
            </w:r>
          </w:p>
        </w:tc>
        <w:tc>
          <w:tcPr>
            <w:tcW w:w="1410" w:type="dxa"/>
            <w:vAlign w:val="center"/>
          </w:tcPr>
          <w:p w14:paraId="4C0817D0" w14:textId="02404B16" w:rsidR="00137A34" w:rsidRPr="00830B8A" w:rsidRDefault="00137A34" w:rsidP="00137A34">
            <w:pPr>
              <w:ind w:firstLine="0"/>
            </w:pPr>
            <w:r>
              <w:rPr>
                <w:lang w:val="en-US"/>
              </w:rPr>
              <w:t>161,7</w:t>
            </w:r>
          </w:p>
        </w:tc>
      </w:tr>
      <w:tr w:rsidR="00137A34" w:rsidRPr="000C23D0" w14:paraId="0D2BB812" w14:textId="77777777" w:rsidTr="00174E8B">
        <w:trPr>
          <w:trHeight w:val="454"/>
        </w:trPr>
        <w:tc>
          <w:tcPr>
            <w:tcW w:w="1536" w:type="dxa"/>
            <w:vAlign w:val="center"/>
          </w:tcPr>
          <w:p w14:paraId="5141B04F" w14:textId="7F6EC11A" w:rsidR="00137A34" w:rsidRPr="00AE35A3" w:rsidRDefault="00137A34" w:rsidP="00137A34">
            <w:pPr>
              <w:ind w:firstLine="0"/>
              <w:rPr>
                <w:lang w:val="ru-BY"/>
              </w:rPr>
            </w:pPr>
            <w:r>
              <w:rPr>
                <w:lang w:val="ru-BY"/>
              </w:rPr>
              <w:t>КС2</w:t>
            </w:r>
          </w:p>
        </w:tc>
        <w:tc>
          <w:tcPr>
            <w:tcW w:w="1436" w:type="dxa"/>
            <w:vAlign w:val="center"/>
          </w:tcPr>
          <w:p w14:paraId="6015AFF9" w14:textId="4432269F" w:rsidR="00137A34" w:rsidRPr="00830B8A" w:rsidRDefault="00137A34" w:rsidP="00137A34">
            <w:pPr>
              <w:ind w:firstLine="0"/>
              <w:rPr>
                <w:lang w:val="en-US"/>
              </w:rPr>
            </w:pPr>
            <w:r w:rsidRPr="00830B8A">
              <w:t>КШ №</w:t>
            </w:r>
            <w:r w:rsidRPr="00830B8A">
              <w:rPr>
                <w:lang w:val="en-US"/>
              </w:rPr>
              <w:t>2</w:t>
            </w:r>
          </w:p>
        </w:tc>
        <w:tc>
          <w:tcPr>
            <w:tcW w:w="5359" w:type="dxa"/>
            <w:vAlign w:val="center"/>
          </w:tcPr>
          <w:p w14:paraId="3B0CC52A" w14:textId="529B8B40" w:rsidR="00137A34" w:rsidRPr="00AE35A3" w:rsidRDefault="00137A34" w:rsidP="00137A34">
            <w:pPr>
              <w:ind w:firstLine="0"/>
              <w:rPr>
                <w:lang w:val="ru-BY"/>
              </w:rPr>
            </w:pPr>
            <w:r>
              <w:rPr>
                <w:lang w:val="en-US"/>
              </w:rPr>
              <w:t>(0,7 + 0,6 + 2,3 + 0,7) * 25</w:t>
            </w:r>
          </w:p>
        </w:tc>
        <w:tc>
          <w:tcPr>
            <w:tcW w:w="1410" w:type="dxa"/>
            <w:vAlign w:val="center"/>
          </w:tcPr>
          <w:p w14:paraId="73F4B0B3" w14:textId="2C832220" w:rsidR="00137A34" w:rsidRPr="007F51B2" w:rsidRDefault="00137A34" w:rsidP="00137A34">
            <w:pPr>
              <w:ind w:firstLine="0"/>
            </w:pPr>
            <w:r>
              <w:rPr>
                <w:lang w:val="en-US"/>
              </w:rPr>
              <w:t>107,5</w:t>
            </w:r>
          </w:p>
        </w:tc>
      </w:tr>
      <w:tr w:rsidR="00137A34" w:rsidRPr="000C23D0" w14:paraId="2B461ECC" w14:textId="77777777" w:rsidTr="00174E8B">
        <w:trPr>
          <w:trHeight w:val="454"/>
        </w:trPr>
        <w:tc>
          <w:tcPr>
            <w:tcW w:w="8331" w:type="dxa"/>
            <w:gridSpan w:val="3"/>
            <w:vAlign w:val="center"/>
          </w:tcPr>
          <w:p w14:paraId="1BC8E3C2" w14:textId="006E4FA5" w:rsidR="00137A34" w:rsidRPr="00AE35A3" w:rsidRDefault="00137A34" w:rsidP="00137A34">
            <w:pPr>
              <w:ind w:firstLine="0"/>
              <w:rPr>
                <w:lang w:val="ru-BY"/>
              </w:rPr>
            </w:pPr>
            <w:r w:rsidRPr="00830B8A">
              <w:t>Итого</w:t>
            </w:r>
          </w:p>
        </w:tc>
        <w:tc>
          <w:tcPr>
            <w:tcW w:w="1410" w:type="dxa"/>
            <w:vAlign w:val="center"/>
          </w:tcPr>
          <w:p w14:paraId="04D645F3" w14:textId="3C3A4CE9" w:rsidR="00137A34" w:rsidRPr="00830B8A" w:rsidRDefault="00137A34" w:rsidP="00137A34">
            <w:pPr>
              <w:ind w:firstLine="0"/>
            </w:pPr>
            <w:r>
              <w:rPr>
                <w:lang w:val="en-US"/>
              </w:rPr>
              <w:t>275,2</w:t>
            </w:r>
          </w:p>
        </w:tc>
      </w:tr>
    </w:tbl>
    <w:p w14:paraId="575F48E0" w14:textId="77777777" w:rsidR="00137A34" w:rsidRDefault="00137A34" w:rsidP="00137A34">
      <w:pPr>
        <w:spacing w:before="120"/>
      </w:pPr>
      <w:r>
        <w:rPr>
          <w:lang w:val="ru-BY"/>
        </w:rPr>
        <w:t>С</w:t>
      </w:r>
      <w:r w:rsidRPr="00830B8A">
        <w:t xml:space="preserve">уммарная длина кабеля вертикальной подсистемы здания </w:t>
      </w:r>
      <w:r>
        <w:t>Б</w:t>
      </w:r>
      <w:r w:rsidRPr="00830B8A">
        <w:t xml:space="preserve"> с учётом 10% запаса составит</w:t>
      </w:r>
    </w:p>
    <w:p w14:paraId="31FADF73" w14:textId="52BE65F2" w:rsidR="00137A34" w:rsidRPr="00D1337C" w:rsidRDefault="00137A34" w:rsidP="00137A34">
      <w:pPr>
        <w:spacing w:before="120" w:after="120"/>
        <w:ind w:firstLine="567"/>
        <w:jc w:val="right"/>
        <w:rPr>
          <w:rFonts w:eastAsiaTheme="minorEastAsia"/>
          <w:i/>
        </w:rPr>
      </w:pPr>
      <m:oMath>
        <m:r>
          <m:rPr>
            <m:nor/>
          </m:rPr>
          <w:rPr>
            <w:i/>
          </w:rPr>
          <m:t>275,2 ∙ 110% ≈</m:t>
        </m:r>
        <m:r>
          <m:rPr>
            <m:nor/>
          </m:rPr>
          <w:rPr>
            <w:i/>
            <w:lang w:val="ru-BY"/>
          </w:rPr>
          <m:t xml:space="preserve"> </m:t>
        </m:r>
        <m:r>
          <m:rPr>
            <m:nor/>
          </m:rPr>
          <w:rPr>
            <w:i/>
          </w:rPr>
          <m:t>302,72 (м).</m:t>
        </m:r>
        <m:r>
          <m:rPr>
            <m:nor/>
          </m:rPr>
          <m:t xml:space="preserve">                                            (3.5)</m:t>
        </m:r>
      </m:oMath>
      <w:r w:rsidRPr="00D1337C">
        <w:rPr>
          <w:rFonts w:eastAsiaTheme="minorEastAsia"/>
          <w:i/>
        </w:rPr>
        <w:t xml:space="preserve"> </w:t>
      </w:r>
    </w:p>
    <w:p w14:paraId="5CA4D3BE" w14:textId="77777777" w:rsidR="003F4F7F" w:rsidRDefault="003F4F7F" w:rsidP="00D513F4">
      <w:r w:rsidRPr="003F4F7F">
        <w:t>Установка вертикальной прокладки кабеля представляет определенную сложность, так как требуется выбрать наиболее подходящую схему проведения кабеля.</w:t>
      </w:r>
    </w:p>
    <w:p w14:paraId="18519B85" w14:textId="77777777" w:rsidR="003F4F7F" w:rsidRDefault="003F4F7F" w:rsidP="00D513F4">
      <w:pPr>
        <w:spacing w:after="120"/>
      </w:pPr>
      <w:r w:rsidRPr="003F4F7F">
        <w:t xml:space="preserve">Кабель, который прокладывается по вертикальной конструкции, требует специального крепления, предназначенного именно для этой цели. При монтаже крепления необходимо учесть, чтобы не повредить внешнюю оболочку кабеля и сохранить надежное соединение жил внутри муфты. Это важно, так как вес </w:t>
      </w:r>
      <w:r w:rsidRPr="003F4F7F">
        <w:lastRenderedPageBreak/>
        <w:t>кабельной системы может вызвать деформацию, если не обеспечить правильную установку крепления.</w:t>
      </w:r>
    </w:p>
    <w:p w14:paraId="4063CF5B" w14:textId="3C6C0D93" w:rsidR="00D513F4" w:rsidRPr="004A50F9" w:rsidRDefault="00A50990" w:rsidP="00D513F4">
      <w:pPr>
        <w:spacing w:after="120"/>
      </w:pPr>
      <w:r>
        <w:t>Итоговая дли</w:t>
      </w:r>
      <w:r w:rsidR="00D513F4" w:rsidRPr="001E45B3">
        <w:t>на вертикальной системы двух зданий составит</w:t>
      </w:r>
    </w:p>
    <w:p w14:paraId="4FEF748A" w14:textId="27D3C581" w:rsidR="00AA46D4" w:rsidRPr="00D1337C" w:rsidRDefault="00253C1B" w:rsidP="00137A34">
      <w:pPr>
        <w:ind w:firstLine="0"/>
        <w:jc w:val="right"/>
        <w:rPr>
          <w:color w:val="FF0000"/>
        </w:rPr>
      </w:pPr>
      <m:oMath>
        <m:r>
          <m:rPr>
            <m:nor/>
          </m:rPr>
          <w:rPr>
            <w:i/>
          </w:rPr>
          <m:t>284,35</m:t>
        </m:r>
        <m:r>
          <m:rPr>
            <m:nor/>
          </m:rPr>
          <w:rPr>
            <w:rFonts w:eastAsiaTheme="minorEastAsia"/>
            <w:i/>
          </w:rPr>
          <m:t xml:space="preserve"> +302,72  ≈</m:t>
        </m:r>
        <m:r>
          <m:rPr>
            <m:nor/>
          </m:rPr>
          <w:rPr>
            <w:rFonts w:eastAsiaTheme="minorEastAsia"/>
            <w:i/>
            <w:lang w:val="ru-BY"/>
          </w:rPr>
          <m:t xml:space="preserve"> </m:t>
        </m:r>
        <m:r>
          <m:rPr>
            <m:nor/>
          </m:rPr>
          <w:rPr>
            <w:rFonts w:eastAsiaTheme="minorEastAsia"/>
            <w:i/>
          </w:rPr>
          <m:t>587,07 (м).</m:t>
        </m:r>
        <m:r>
          <m:rPr>
            <m:nor/>
          </m:rPr>
          <w:rPr>
            <w:i/>
          </w:rPr>
          <m:t xml:space="preserve">          </m:t>
        </m:r>
        <m:r>
          <m:rPr>
            <m:nor/>
          </m:rPr>
          <w:rPr>
            <w:i/>
            <w:lang w:val="ru-BY"/>
          </w:rPr>
          <m:t xml:space="preserve">   </m:t>
        </m:r>
        <m:r>
          <m:rPr>
            <m:nor/>
          </m:rPr>
          <w:rPr>
            <w:i/>
          </w:rPr>
          <m:t xml:space="preserve">                               </m:t>
        </m:r>
        <m:r>
          <m:rPr>
            <m:nor/>
          </m:rPr>
          <m:t>(3.6)</m:t>
        </m:r>
      </m:oMath>
      <w:r w:rsidR="00137A34" w:rsidRPr="00D1337C">
        <w:rPr>
          <w:rFonts w:eastAsiaTheme="minorEastAsia"/>
          <w:i/>
        </w:rPr>
        <w:t xml:space="preserve"> </w:t>
      </w:r>
    </w:p>
    <w:p w14:paraId="665ED959" w14:textId="67AD9201" w:rsidR="00986380" w:rsidRDefault="00986380" w:rsidP="007577C6">
      <w:pPr>
        <w:ind w:firstLine="0"/>
        <w:rPr>
          <w:color w:val="FF0000"/>
        </w:rPr>
      </w:pPr>
    </w:p>
    <w:p w14:paraId="08C72FBF" w14:textId="77777777" w:rsidR="00BA6E77" w:rsidRPr="000C23D0" w:rsidRDefault="00BA6E77" w:rsidP="007577C6">
      <w:pPr>
        <w:ind w:firstLine="0"/>
        <w:rPr>
          <w:color w:val="FF0000"/>
        </w:rPr>
      </w:pPr>
    </w:p>
    <w:p w14:paraId="611173A9" w14:textId="0A20445A" w:rsidR="00AA46D4" w:rsidRPr="00DF53C6" w:rsidRDefault="008A6C5D" w:rsidP="003B591C">
      <w:pPr>
        <w:pStyle w:val="Heading1"/>
        <w:spacing w:before="0" w:after="0"/>
        <w:rPr>
          <w:rFonts w:ascii="Times New Roman" w:hAnsi="Times New Roman" w:cs="Times New Roman"/>
          <w:sz w:val="28"/>
          <w:szCs w:val="28"/>
        </w:rPr>
      </w:pPr>
      <w:bookmarkStart w:id="16" w:name="_Toc135662707"/>
      <w:r>
        <w:rPr>
          <w:rFonts w:ascii="Times New Roman" w:hAnsi="Times New Roman" w:cs="Times New Roman"/>
          <w:sz w:val="28"/>
          <w:szCs w:val="28"/>
        </w:rPr>
        <w:t>3</w:t>
      </w:r>
      <w:r w:rsidR="00AA46D4" w:rsidRPr="00DF53C6">
        <w:rPr>
          <w:rFonts w:ascii="Times New Roman" w:hAnsi="Times New Roman" w:cs="Times New Roman"/>
          <w:sz w:val="28"/>
          <w:szCs w:val="28"/>
        </w:rPr>
        <w:t>.4 Проектирование магистральной подсистемы</w:t>
      </w:r>
      <w:bookmarkEnd w:id="16"/>
    </w:p>
    <w:p w14:paraId="79535F8B" w14:textId="0E854379" w:rsidR="00AA46D4" w:rsidRPr="00DF53C6" w:rsidRDefault="00AA46D4" w:rsidP="00AA46D4"/>
    <w:p w14:paraId="297A22B2" w14:textId="4D91C0CF" w:rsidR="00AA46D4" w:rsidRPr="00DF53C6" w:rsidRDefault="00AA46D4" w:rsidP="00AA46D4"/>
    <w:p w14:paraId="4184E84C" w14:textId="69782491" w:rsidR="00D513F4" w:rsidRPr="00BE4BD5" w:rsidRDefault="00D513F4" w:rsidP="00927DCB">
      <w:r w:rsidRPr="00DF53C6">
        <w:t xml:space="preserve">Для соединения зданий, расположенных на расстоянии </w:t>
      </w:r>
      <w:r w:rsidR="000025E9" w:rsidRPr="000025E9">
        <w:t>3</w:t>
      </w:r>
      <w:r w:rsidRPr="00DF53C6">
        <w:t>000 м, используется одномодовый оптоволоконный кабель для прокладки</w:t>
      </w:r>
      <w:r w:rsidR="004A50F9">
        <w:rPr>
          <w:lang w:val="ru-BY"/>
        </w:rPr>
        <w:t xml:space="preserve"> его</w:t>
      </w:r>
      <w:r w:rsidRPr="00DF53C6">
        <w:t xml:space="preserve"> в грунт. Кабель подводится к зд</w:t>
      </w:r>
      <w:r w:rsidR="003E4463">
        <w:t xml:space="preserve">аниям используя </w:t>
      </w:r>
      <w:r w:rsidR="004A50F9">
        <w:t>шахты, которые расположены</w:t>
      </w:r>
      <w:r w:rsidRPr="00DF53C6">
        <w:t xml:space="preserve"> непосредственно в серверных. Это</w:t>
      </w:r>
      <w:r w:rsidR="004A50F9">
        <w:t xml:space="preserve"> позволяет избежать</w:t>
      </w:r>
      <w:r w:rsidR="004A50F9">
        <w:rPr>
          <w:lang w:val="ru-BY"/>
        </w:rPr>
        <w:t xml:space="preserve"> </w:t>
      </w:r>
      <w:r w:rsidR="004A50F9">
        <w:t>лишней</w:t>
      </w:r>
      <w:r w:rsidRPr="00DF53C6">
        <w:t xml:space="preserve"> проводки по помещениям. Глубина прокладки </w:t>
      </w:r>
      <w:r w:rsidR="004A50F9">
        <w:rPr>
          <w:lang w:val="ru-BY"/>
        </w:rPr>
        <w:t xml:space="preserve">этого </w:t>
      </w:r>
      <w:r w:rsidR="00927DCB">
        <w:t>кабеля – 2 м.</w:t>
      </w:r>
    </w:p>
    <w:p w14:paraId="4D90A28F" w14:textId="46F0A595" w:rsidR="00927DCB" w:rsidRDefault="00927DCB" w:rsidP="008B6FCE">
      <w:pPr>
        <w:spacing w:after="120"/>
      </w:pPr>
      <w:r>
        <w:rPr>
          <w:lang w:val="ru-BY"/>
        </w:rPr>
        <w:t xml:space="preserve">Длина кабеля, проводимого от А до Б равна </w:t>
      </w:r>
      <w:r w:rsidR="007F51B2">
        <w:t xml:space="preserve"> </w:t>
      </w:r>
    </w:p>
    <w:p w14:paraId="203838DB" w14:textId="53B40176" w:rsidR="000025E9" w:rsidRPr="00D1337C" w:rsidRDefault="000025E9" w:rsidP="00253C1B">
      <w:pPr>
        <w:spacing w:after="120"/>
        <w:jc w:val="right"/>
      </w:pPr>
      <m:oMathPara>
        <m:oMathParaPr>
          <m:jc m:val="right"/>
        </m:oMathParaPr>
        <m:oMath>
          <m:r>
            <m:rPr>
              <m:nor/>
            </m:rPr>
            <w:rPr>
              <w:i/>
            </w:rPr>
            <m:t>0,7</m:t>
          </m:r>
          <m:r>
            <m:rPr>
              <m:nor/>
            </m:rPr>
            <w:rPr>
              <w:i/>
              <w:lang w:val="ru-BY"/>
            </w:rPr>
            <m:t>+0,2+</m:t>
          </m:r>
          <m:r>
            <m:rPr>
              <m:nor/>
            </m:rPr>
            <w:rPr>
              <w:i/>
            </w:rPr>
            <m:t>3</m:t>
          </m:r>
          <m:r>
            <m:rPr>
              <m:nor/>
            </m:rPr>
            <w:rPr>
              <w:i/>
              <w:lang w:val="ru-BY"/>
            </w:rPr>
            <m:t>000+0,2+0,2</m:t>
          </m:r>
          <m:r>
            <m:rPr>
              <m:nor/>
            </m:rPr>
            <w:rPr>
              <w:i/>
            </w:rPr>
            <m:t xml:space="preserve"> + 1,0 + 1,0 </m:t>
          </m:r>
          <m:r>
            <m:rPr>
              <m:nor/>
            </m:rPr>
            <w:rPr>
              <w:i/>
              <w:lang w:val="ru-BY"/>
            </w:rPr>
            <m:t>=</m:t>
          </m:r>
          <m:r>
            <m:rPr>
              <m:nor/>
            </m:rPr>
            <w:rPr>
              <w:i/>
            </w:rPr>
            <m:t>3</m:t>
          </m:r>
          <m:r>
            <m:rPr>
              <m:nor/>
            </m:rPr>
            <w:rPr>
              <w:i/>
              <w:lang w:val="ru-BY"/>
            </w:rPr>
            <m:t>00</m:t>
          </m:r>
          <m:r>
            <m:rPr>
              <m:nor/>
            </m:rPr>
            <w:rPr>
              <w:i/>
            </w:rPr>
            <m:t>3</m:t>
          </m:r>
          <m:r>
            <m:rPr>
              <m:nor/>
            </m:rPr>
            <w:rPr>
              <w:i/>
              <w:lang w:val="ru-BY"/>
            </w:rPr>
            <m:t xml:space="preserve">,3 (м).                     </m:t>
          </m:r>
          <m:r>
            <m:rPr>
              <m:nor/>
            </m:rPr>
            <w:rPr>
              <w:i/>
            </w:rPr>
            <m:t xml:space="preserve"> </m:t>
          </m:r>
          <m:r>
            <m:rPr>
              <m:nor/>
            </m:rPr>
            <w:rPr>
              <w:lang w:val="ru-BY"/>
            </w:rPr>
            <m:t>(3.</m:t>
          </m:r>
          <m:r>
            <m:rPr>
              <m:nor/>
            </m:rPr>
            <m:t>7</m:t>
          </m:r>
          <m:r>
            <m:rPr>
              <m:nor/>
            </m:rPr>
            <w:rPr>
              <w:lang w:val="ru-BY"/>
            </w:rPr>
            <m:t>)</m:t>
          </m:r>
        </m:oMath>
      </m:oMathPara>
    </w:p>
    <w:p w14:paraId="32F8B155" w14:textId="35245DCE" w:rsidR="00D513F4" w:rsidRPr="00BE4BD5" w:rsidRDefault="003E4463" w:rsidP="00D513F4">
      <w:r>
        <w:t xml:space="preserve">Из этого следует, что итоговая </w:t>
      </w:r>
      <w:r w:rsidR="00D513F4" w:rsidRPr="00BE4BD5">
        <w:t>длина одномодового оптоволоконного кабеля с учетом 10 % запаса составляет</w:t>
      </w:r>
    </w:p>
    <w:p w14:paraId="00AD1D4C" w14:textId="5A16B2B4" w:rsidR="000025E9" w:rsidRPr="00D1337C" w:rsidRDefault="000025E9" w:rsidP="000025E9">
      <w:pPr>
        <w:spacing w:before="120" w:after="120"/>
        <w:rPr>
          <w:rFonts w:eastAsiaTheme="minorEastAsia"/>
          <w:i/>
        </w:rPr>
      </w:pPr>
      <m:oMathPara>
        <m:oMathParaPr>
          <m:jc m:val="right"/>
        </m:oMathParaPr>
        <m:oMath>
          <m:r>
            <m:rPr>
              <m:nor/>
            </m:rPr>
            <w:rPr>
              <w:rFonts w:eastAsiaTheme="minorEastAsia"/>
              <w:i/>
            </w:rPr>
            <m:t>3003,3 ∙ 110% ≈ 3303,43 (м)</m:t>
          </m:r>
          <m:r>
            <w:rPr>
              <w:rFonts w:ascii="Cambria Math" w:eastAsiaTheme="minorEastAsia" w:hAnsi="Cambria Math"/>
            </w:rPr>
            <m:t>.</m:t>
          </m:r>
          <m:r>
            <m:rPr>
              <m:nor/>
            </m:rPr>
            <m:t xml:space="preserve"> </m:t>
          </m:r>
          <m:r>
            <m:rPr>
              <m:nor/>
            </m:rPr>
            <w:rPr>
              <w:lang w:val="ru-BY"/>
            </w:rPr>
            <m:t xml:space="preserve">                              </m:t>
          </m:r>
          <m:r>
            <m:rPr>
              <m:nor/>
            </m:rPr>
            <m:t>(3.8)</m:t>
          </m:r>
        </m:oMath>
      </m:oMathPara>
    </w:p>
    <w:p w14:paraId="0C2F9CFA" w14:textId="19A5E94A" w:rsidR="00253C1B" w:rsidRDefault="00253C1B" w:rsidP="00C40CC0">
      <w:pPr>
        <w:ind w:firstLine="0"/>
        <w:rPr>
          <w:iCs/>
        </w:rPr>
      </w:pPr>
    </w:p>
    <w:p w14:paraId="6615AB43" w14:textId="77777777" w:rsidR="00253C1B" w:rsidRPr="00B00E75" w:rsidRDefault="00253C1B" w:rsidP="00C40CC0">
      <w:pPr>
        <w:ind w:firstLine="0"/>
        <w:rPr>
          <w:iCs/>
        </w:rPr>
      </w:pPr>
    </w:p>
    <w:p w14:paraId="7B3B0CAD" w14:textId="48E8D289" w:rsidR="00994807" w:rsidRPr="00B00E75" w:rsidRDefault="008A6C5D" w:rsidP="00723AFB">
      <w:pPr>
        <w:pStyle w:val="Heading1"/>
        <w:spacing w:before="0" w:after="0"/>
        <w:rPr>
          <w:rFonts w:ascii="Times New Roman" w:hAnsi="Times New Roman" w:cs="Times New Roman"/>
          <w:sz w:val="28"/>
          <w:szCs w:val="28"/>
        </w:rPr>
      </w:pPr>
      <w:bookmarkStart w:id="17" w:name="_Toc135662708"/>
      <w:r>
        <w:rPr>
          <w:rFonts w:ascii="Times New Roman" w:hAnsi="Times New Roman" w:cs="Times New Roman"/>
          <w:sz w:val="28"/>
          <w:szCs w:val="28"/>
        </w:rPr>
        <w:t>3</w:t>
      </w:r>
      <w:r w:rsidR="00994807" w:rsidRPr="00B00E75">
        <w:rPr>
          <w:rFonts w:ascii="Times New Roman" w:hAnsi="Times New Roman" w:cs="Times New Roman"/>
          <w:sz w:val="28"/>
          <w:szCs w:val="28"/>
        </w:rPr>
        <w:t>.</w:t>
      </w:r>
      <w:r w:rsidR="001674C1">
        <w:rPr>
          <w:rFonts w:ascii="Times New Roman" w:hAnsi="Times New Roman" w:cs="Times New Roman"/>
          <w:sz w:val="28"/>
          <w:szCs w:val="28"/>
        </w:rPr>
        <w:t>6</w:t>
      </w:r>
      <w:r w:rsidR="00994807" w:rsidRPr="00B00E75">
        <w:rPr>
          <w:rFonts w:ascii="Times New Roman" w:hAnsi="Times New Roman" w:cs="Times New Roman"/>
          <w:sz w:val="28"/>
          <w:szCs w:val="28"/>
        </w:rPr>
        <w:t xml:space="preserve"> </w:t>
      </w:r>
      <w:r w:rsidR="001674C1">
        <w:rPr>
          <w:rFonts w:ascii="Times New Roman" w:hAnsi="Times New Roman" w:cs="Times New Roman"/>
          <w:sz w:val="28"/>
          <w:szCs w:val="28"/>
        </w:rPr>
        <w:t>Выбор пассивного сетевого оборудования</w:t>
      </w:r>
      <w:bookmarkEnd w:id="17"/>
    </w:p>
    <w:p w14:paraId="704BCA40" w14:textId="068E8BFC" w:rsidR="00994807" w:rsidRDefault="00994807" w:rsidP="009D0C64">
      <w:pPr>
        <w:ind w:firstLine="0"/>
      </w:pPr>
    </w:p>
    <w:p w14:paraId="259D016A" w14:textId="762A514A" w:rsidR="009D0C64" w:rsidRDefault="009D0C64" w:rsidP="009D0C64">
      <w:pPr>
        <w:ind w:firstLine="0"/>
        <w:rPr>
          <w:color w:val="FF0000"/>
          <w:lang w:val="ru-BY"/>
        </w:rPr>
      </w:pPr>
    </w:p>
    <w:p w14:paraId="7B7D4383" w14:textId="77777777" w:rsidR="001674C1" w:rsidRDefault="001674C1" w:rsidP="001674C1">
      <w:pPr>
        <w:pStyle w:val="NormalWeb"/>
        <w:spacing w:before="0" w:beforeAutospacing="0" w:after="0" w:afterAutospacing="0"/>
        <w:ind w:firstLine="851"/>
        <w:jc w:val="both"/>
        <w:rPr>
          <w:sz w:val="28"/>
          <w:szCs w:val="28"/>
        </w:rPr>
      </w:pPr>
      <w:r w:rsidRPr="007358A7">
        <w:rPr>
          <w:sz w:val="28"/>
          <w:szCs w:val="28"/>
        </w:rPr>
        <w:t>Для</w:t>
      </w:r>
      <w:r>
        <w:rPr>
          <w:sz w:val="28"/>
          <w:szCs w:val="28"/>
        </w:rPr>
        <w:t xml:space="preserve"> данного курсового проекта в качестве кабельных сегментов вертикальной подсистемы</w:t>
      </w:r>
      <w:r w:rsidRPr="007358A7">
        <w:rPr>
          <w:sz w:val="28"/>
          <w:szCs w:val="28"/>
        </w:rPr>
        <w:t xml:space="preserve"> используется кабель UTP Category 5e,</w:t>
      </w:r>
      <w:r w:rsidRPr="00E174CA">
        <w:t xml:space="preserve"> </w:t>
      </w:r>
      <w:r w:rsidRPr="00E174CA">
        <w:rPr>
          <w:sz w:val="28"/>
          <w:szCs w:val="28"/>
        </w:rPr>
        <w:t>предоставляющий высокоскоростной доступ в интернет и цифровое ТВ</w:t>
      </w:r>
      <w:r>
        <w:rPr>
          <w:sz w:val="28"/>
          <w:szCs w:val="28"/>
        </w:rPr>
        <w:t xml:space="preserve">. Скорость передачи данных – до 1000 Мбит/с. </w:t>
      </w:r>
    </w:p>
    <w:p w14:paraId="0F93DFFF" w14:textId="77777777" w:rsidR="001674C1" w:rsidRDefault="001674C1" w:rsidP="001674C1">
      <w:pPr>
        <w:pStyle w:val="NormalWeb"/>
        <w:spacing w:before="0" w:beforeAutospacing="0" w:after="0" w:afterAutospacing="0"/>
        <w:ind w:firstLine="851"/>
        <w:jc w:val="both"/>
        <w:rPr>
          <w:sz w:val="28"/>
          <w:szCs w:val="28"/>
        </w:rPr>
      </w:pPr>
      <w:r>
        <w:rPr>
          <w:sz w:val="28"/>
          <w:szCs w:val="28"/>
        </w:rPr>
        <w:t xml:space="preserve">Вид кабеля: </w:t>
      </w:r>
      <w:r>
        <w:rPr>
          <w:sz w:val="28"/>
          <w:szCs w:val="28"/>
          <w:lang w:val="en-US"/>
        </w:rPr>
        <w:t>U</w:t>
      </w:r>
      <w:r w:rsidRPr="00225F2E">
        <w:rPr>
          <w:sz w:val="28"/>
          <w:szCs w:val="28"/>
        </w:rPr>
        <w:t>/</w:t>
      </w:r>
      <w:r>
        <w:rPr>
          <w:sz w:val="28"/>
          <w:szCs w:val="28"/>
          <w:lang w:val="en-US"/>
        </w:rPr>
        <w:t>UTP</w:t>
      </w:r>
      <w:r w:rsidRPr="00225F2E">
        <w:rPr>
          <w:sz w:val="28"/>
          <w:szCs w:val="28"/>
        </w:rPr>
        <w:t xml:space="preserve">, </w:t>
      </w:r>
      <w:r>
        <w:rPr>
          <w:sz w:val="28"/>
          <w:szCs w:val="28"/>
        </w:rPr>
        <w:t>категория – 5</w:t>
      </w:r>
      <w:r>
        <w:rPr>
          <w:sz w:val="28"/>
          <w:szCs w:val="28"/>
          <w:lang w:val="en-US"/>
        </w:rPr>
        <w:t>e</w:t>
      </w:r>
      <w:r>
        <w:rPr>
          <w:sz w:val="28"/>
          <w:szCs w:val="28"/>
        </w:rPr>
        <w:t xml:space="preserve">. Количество пар: 4. Кабель не экранирован. Материал проводника – алюминиевый проводник. Материал наружной оболочки – поливинилхлорид. В ходе разработки курсового проекта был выбран кабель </w:t>
      </w:r>
      <w:r w:rsidRPr="00225F2E">
        <w:rPr>
          <w:sz w:val="28"/>
          <w:szCs w:val="28"/>
        </w:rPr>
        <w:t>U/UTP Cat 5e 4х2х24AWG CCA</w:t>
      </w:r>
      <w:r>
        <w:rPr>
          <w:sz w:val="28"/>
          <w:szCs w:val="28"/>
        </w:rPr>
        <w:t>. Кабель представлен на рисунке 3.1.</w:t>
      </w:r>
    </w:p>
    <w:p w14:paraId="3704E03A" w14:textId="77777777" w:rsidR="001674C1" w:rsidRDefault="001674C1" w:rsidP="001674C1">
      <w:pPr>
        <w:pStyle w:val="NormalWeb"/>
        <w:spacing w:before="0" w:beforeAutospacing="0" w:after="0" w:afterAutospacing="0"/>
        <w:jc w:val="center"/>
        <w:rPr>
          <w:sz w:val="28"/>
          <w:szCs w:val="28"/>
        </w:rPr>
      </w:pPr>
      <w:r>
        <w:rPr>
          <w:noProof/>
        </w:rPr>
        <w:drawing>
          <wp:inline distT="0" distB="0" distL="0" distR="0" wp14:anchorId="1A1152CA" wp14:editId="78DFF16F">
            <wp:extent cx="2058473" cy="1543050"/>
            <wp:effectExtent l="0" t="0" r="0" b="0"/>
            <wp:docPr id="2" name="Рисунок 2" descr="Кабель витая пара U/UTP Cat5E 4х2х24AWG (0.51мм) 305м, CCA, внутренний  (ПВХ) ЮПИТЕР JP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бель витая пара U/UTP Cat5E 4х2х24AWG (0.51мм) 305м, CCA, внутренний  (ПВХ) ЮПИТЕР JP300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3894" cy="1592090"/>
                    </a:xfrm>
                    <a:prstGeom prst="rect">
                      <a:avLst/>
                    </a:prstGeom>
                    <a:noFill/>
                    <a:ln>
                      <a:noFill/>
                    </a:ln>
                  </pic:spPr>
                </pic:pic>
              </a:graphicData>
            </a:graphic>
          </wp:inline>
        </w:drawing>
      </w:r>
    </w:p>
    <w:p w14:paraId="511AD973" w14:textId="77777777" w:rsidR="001674C1" w:rsidRPr="00225F2E" w:rsidRDefault="001674C1" w:rsidP="001674C1">
      <w:pPr>
        <w:pStyle w:val="NormalWeb"/>
        <w:spacing w:before="0" w:beforeAutospacing="0" w:after="0" w:afterAutospacing="0"/>
        <w:jc w:val="center"/>
      </w:pPr>
      <w:r>
        <w:rPr>
          <w:sz w:val="28"/>
          <w:szCs w:val="28"/>
        </w:rPr>
        <w:t>Рисунок 3.1 –</w:t>
      </w:r>
      <w:r>
        <w:t xml:space="preserve"> </w:t>
      </w:r>
      <w:r w:rsidRPr="00EE27F2">
        <w:rPr>
          <w:sz w:val="28"/>
          <w:szCs w:val="28"/>
        </w:rPr>
        <w:t>Кабель U/</w:t>
      </w:r>
      <w:r w:rsidRPr="00225F2E">
        <w:rPr>
          <w:sz w:val="28"/>
          <w:szCs w:val="28"/>
        </w:rPr>
        <w:t>UTP Cat 5e 4х2х24AWG CCA</w:t>
      </w:r>
    </w:p>
    <w:p w14:paraId="0E14FC74" w14:textId="3C0A7B9D" w:rsidR="001674C1" w:rsidRDefault="001674C1" w:rsidP="001674C1">
      <w:r w:rsidRPr="001C7498">
        <w:lastRenderedPageBreak/>
        <w:t>Расположение розеток осуществляется в соответствии с планом расположения рабочих мест. Будут использоваться информац</w:t>
      </w:r>
      <w:r>
        <w:t>ионные розетки</w:t>
      </w:r>
      <w:r w:rsidRPr="00736966">
        <w:t xml:space="preserve"> </w:t>
      </w:r>
      <w:r w:rsidR="00D1337C" w:rsidRPr="00D1337C">
        <w:t>Schneider Electric W59 RSI-152K5E-5-86</w:t>
      </w:r>
      <w:r>
        <w:t>, представленные на рисунке 3.2.</w:t>
      </w:r>
      <w:r w:rsidRPr="001C7498">
        <w:t xml:space="preserve"> </w:t>
      </w:r>
    </w:p>
    <w:p w14:paraId="5625A24A" w14:textId="4D986CD4" w:rsidR="001674C1" w:rsidRDefault="00D1337C" w:rsidP="00D1337C">
      <w:pPr>
        <w:spacing w:before="120"/>
        <w:ind w:firstLine="0"/>
        <w:jc w:val="center"/>
      </w:pPr>
      <w:r w:rsidRPr="00D1337C">
        <w:rPr>
          <w:noProof/>
        </w:rPr>
        <w:drawing>
          <wp:inline distT="0" distB="0" distL="0" distR="0" wp14:anchorId="6B93D934" wp14:editId="629A2B0C">
            <wp:extent cx="2568995" cy="2638425"/>
            <wp:effectExtent l="0" t="0" r="317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7971" cy="2657914"/>
                    </a:xfrm>
                    <a:prstGeom prst="rect">
                      <a:avLst/>
                    </a:prstGeom>
                  </pic:spPr>
                </pic:pic>
              </a:graphicData>
            </a:graphic>
          </wp:inline>
        </w:drawing>
      </w:r>
    </w:p>
    <w:p w14:paraId="7CCFDAE7" w14:textId="4FAB82D9" w:rsidR="001674C1" w:rsidRPr="00D1337C" w:rsidRDefault="001674C1" w:rsidP="001674C1">
      <w:pPr>
        <w:spacing w:after="120"/>
        <w:ind w:firstLine="0"/>
        <w:jc w:val="center"/>
        <w:rPr>
          <w:lang w:val="en-US"/>
        </w:rPr>
      </w:pPr>
      <w:r>
        <w:t>Рисунок</w:t>
      </w:r>
      <w:r w:rsidRPr="00D1337C">
        <w:rPr>
          <w:lang w:val="en-US"/>
        </w:rPr>
        <w:t xml:space="preserve"> 3.2 – </w:t>
      </w:r>
      <w:r>
        <w:t>Розетка</w:t>
      </w:r>
      <w:r w:rsidRPr="00D1337C">
        <w:rPr>
          <w:lang w:val="en-US"/>
        </w:rPr>
        <w:t xml:space="preserve"> </w:t>
      </w:r>
      <w:r w:rsidR="00D1337C" w:rsidRPr="00D1337C">
        <w:rPr>
          <w:lang w:val="en-US"/>
        </w:rPr>
        <w:t>Schneider Electric W59 RSI-152K5E-5-86</w:t>
      </w:r>
    </w:p>
    <w:p w14:paraId="4D0DD0F2" w14:textId="22DB2896" w:rsidR="001674C1" w:rsidRDefault="003F4F7F" w:rsidP="003F4F7F">
      <w:r w:rsidRPr="003F4F7F">
        <w:t>Для соединения компьютеров пользователей с розетками используются патч-корды UTP категории 5e длиной 1 метр. Патч-корды - это кабели, которые служат для соединения двух сетевых устройств. Они обычно имеют разъемы на обоих концах, позволяющие подключать их к портам устройств. Патч-корды используются для соединения компьютеров, маршрутизаторов, коммутаторов, сетевых хранилищ и других устройств, которые требуют подключения к сети. На рисунке 3.3 представлен патч-корд UTP категории 5e.</w:t>
      </w:r>
      <w:r w:rsidR="001674C1">
        <w:t xml:space="preserve"> </w:t>
      </w:r>
    </w:p>
    <w:p w14:paraId="2615A5AA" w14:textId="77777777" w:rsidR="001674C1" w:rsidRDefault="001674C1" w:rsidP="003F4F7F">
      <w:pPr>
        <w:spacing w:before="120"/>
        <w:ind w:firstLine="0"/>
        <w:jc w:val="center"/>
        <w:rPr>
          <w:color w:val="FF0000"/>
        </w:rPr>
      </w:pPr>
      <w:r>
        <w:rPr>
          <w:noProof/>
          <w:lang w:eastAsia="ru-RU"/>
        </w:rPr>
        <w:drawing>
          <wp:inline distT="0" distB="0" distL="0" distR="0" wp14:anchorId="462F8092" wp14:editId="1BF9BF58">
            <wp:extent cx="3727359" cy="2009775"/>
            <wp:effectExtent l="0" t="0" r="6985" b="0"/>
            <wp:docPr id="77" name="Рисунок 4" descr="Б0051345 ЭРА Патч корд ЭРА F/UTP экранированный 1,5 м, категория 5e, серый  Cu — купить в интернет-магазине LED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Б0051345 ЭРА Патч корд ЭРА F/UTP экранированный 1,5 м, категория 5e, серый  Cu — купить в интернет-магазине LEDPrem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63170" cy="2029084"/>
                    </a:xfrm>
                    <a:prstGeom prst="rect">
                      <a:avLst/>
                    </a:prstGeom>
                    <a:noFill/>
                    <a:ln>
                      <a:noFill/>
                    </a:ln>
                  </pic:spPr>
                </pic:pic>
              </a:graphicData>
            </a:graphic>
          </wp:inline>
        </w:drawing>
      </w:r>
    </w:p>
    <w:p w14:paraId="278124C1" w14:textId="77777777" w:rsidR="001674C1" w:rsidRDefault="001674C1" w:rsidP="001674C1">
      <w:pPr>
        <w:spacing w:after="120"/>
        <w:ind w:firstLine="0"/>
        <w:jc w:val="center"/>
      </w:pPr>
      <w:r>
        <w:t xml:space="preserve">Рисунок 3.3 – Патч-корд </w:t>
      </w:r>
      <w:r w:rsidRPr="001C7498">
        <w:t>UT</w:t>
      </w:r>
      <w:r>
        <w:t>P Category 5e</w:t>
      </w:r>
    </w:p>
    <w:p w14:paraId="206BCA38" w14:textId="15BA9FC1" w:rsidR="001674C1" w:rsidRPr="000E7629" w:rsidRDefault="008B6FCE" w:rsidP="001674C1">
      <w:pPr>
        <w:rPr>
          <w:bCs/>
        </w:rPr>
      </w:pPr>
      <w:r w:rsidRPr="008B6FCE">
        <w:t xml:space="preserve">Оптический кабель используется для передачи информации с помощью световых сигналов, в отличие от медных кабелей, где информация передается электрическими сигналами. Оптические кабели содержат специальный материал - оптическое волокно, обычно изготовленное из кремния или других полупроводниковых материалов. Оно позволяет световому сигналу передаваться на большие расстояния без искажений и потерь. Оптические кабели широко используются для передачи данных между компьютерными системами, </w:t>
      </w:r>
      <w:r w:rsidRPr="008B6FCE">
        <w:lastRenderedPageBreak/>
        <w:t xml:space="preserve">телекоммуникационными сетями и другими сетевыми устройствами. В данном случае был выбран </w:t>
      </w:r>
      <w:r>
        <w:t>к</w:t>
      </w:r>
      <w:r w:rsidRPr="008B6FCE">
        <w:t>абель ОКВнг(A)-HF-С-1 (G.657.A)изображенный на рисунке 3.4</w:t>
      </w:r>
      <w:r>
        <w:t>.</w:t>
      </w:r>
    </w:p>
    <w:p w14:paraId="62399278" w14:textId="4A18253F" w:rsidR="001674C1" w:rsidRDefault="008B6FCE" w:rsidP="001674C1">
      <w:pPr>
        <w:spacing w:before="120"/>
        <w:ind w:firstLine="0"/>
        <w:jc w:val="center"/>
      </w:pPr>
      <w:r w:rsidRPr="008B6FCE">
        <w:rPr>
          <w:noProof/>
          <w:lang w:eastAsia="ru-RU"/>
        </w:rPr>
        <w:drawing>
          <wp:inline distT="0" distB="0" distL="0" distR="0" wp14:anchorId="551E6819" wp14:editId="06395227">
            <wp:extent cx="3152775" cy="2489032"/>
            <wp:effectExtent l="0" t="0" r="0" b="698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6575" cy="2570979"/>
                    </a:xfrm>
                    <a:prstGeom prst="rect">
                      <a:avLst/>
                    </a:prstGeom>
                  </pic:spPr>
                </pic:pic>
              </a:graphicData>
            </a:graphic>
          </wp:inline>
        </w:drawing>
      </w:r>
    </w:p>
    <w:p w14:paraId="55B4F469" w14:textId="1FAF9A0E" w:rsidR="001674C1" w:rsidRPr="00EE27F2" w:rsidRDefault="001674C1" w:rsidP="001674C1">
      <w:pPr>
        <w:spacing w:before="120"/>
        <w:ind w:firstLine="0"/>
        <w:jc w:val="center"/>
      </w:pPr>
      <w:r>
        <w:t xml:space="preserve">Рисунок 3.4 – </w:t>
      </w:r>
      <w:r w:rsidR="008B6FCE" w:rsidRPr="008B6FCE">
        <w:t>Кабель ОКВнг(A)-HF-С-1 (G.657.A)</w:t>
      </w:r>
    </w:p>
    <w:p w14:paraId="4B98AA61" w14:textId="75086561" w:rsidR="00453303" w:rsidRPr="00F845A0" w:rsidRDefault="00A83B47" w:rsidP="001674C1">
      <w:pPr>
        <w:ind w:firstLine="0"/>
        <w:rPr>
          <w:iCs/>
          <w:lang w:val="ru-BY"/>
        </w:rPr>
      </w:pPr>
      <w:r w:rsidRPr="00F845A0">
        <w:rPr>
          <w:iCs/>
          <w:lang w:val="ru-BY"/>
        </w:rPr>
        <w:br w:type="page"/>
      </w:r>
    </w:p>
    <w:p w14:paraId="52D24606" w14:textId="3FA9FF29" w:rsidR="00994807" w:rsidRPr="0069093D" w:rsidRDefault="008A6C5D" w:rsidP="00F77457">
      <w:pPr>
        <w:pStyle w:val="Heading1"/>
        <w:spacing w:before="0" w:after="0"/>
        <w:ind w:left="1701" w:hanging="850"/>
        <w:rPr>
          <w:rFonts w:ascii="Times New Roman" w:hAnsi="Times New Roman" w:cs="Times New Roman"/>
          <w:caps/>
          <w:sz w:val="28"/>
          <w:szCs w:val="28"/>
        </w:rPr>
      </w:pPr>
      <w:bookmarkStart w:id="18" w:name="_Toc135662709"/>
      <w:r>
        <w:rPr>
          <w:rFonts w:ascii="Times New Roman" w:hAnsi="Times New Roman" w:cs="Times New Roman"/>
          <w:sz w:val="28"/>
          <w:szCs w:val="28"/>
        </w:rPr>
        <w:lastRenderedPageBreak/>
        <w:t>4</w:t>
      </w:r>
      <w:r w:rsidR="0037703F" w:rsidRPr="0069093D">
        <w:rPr>
          <w:rFonts w:ascii="Times New Roman" w:hAnsi="Times New Roman" w:cs="Times New Roman"/>
          <w:sz w:val="28"/>
          <w:szCs w:val="28"/>
        </w:rPr>
        <w:t xml:space="preserve"> </w:t>
      </w:r>
      <w:r w:rsidR="00994807" w:rsidRPr="0069093D">
        <w:rPr>
          <w:rFonts w:ascii="Times New Roman" w:hAnsi="Times New Roman" w:cs="Times New Roman"/>
          <w:caps/>
          <w:sz w:val="28"/>
          <w:szCs w:val="28"/>
        </w:rPr>
        <w:t xml:space="preserve">Настройка </w:t>
      </w:r>
      <w:r w:rsidR="00BB6F53" w:rsidRPr="0069093D">
        <w:rPr>
          <w:rFonts w:ascii="Times New Roman" w:hAnsi="Times New Roman" w:cs="Times New Roman"/>
          <w:caps/>
          <w:sz w:val="28"/>
          <w:szCs w:val="28"/>
        </w:rPr>
        <w:t xml:space="preserve">СЕТЕВОГО ОБОРУДОВАНИЯ И </w:t>
      </w:r>
      <w:r w:rsidR="00994807" w:rsidRPr="0069093D">
        <w:rPr>
          <w:rFonts w:ascii="Times New Roman" w:hAnsi="Times New Roman" w:cs="Times New Roman"/>
          <w:caps/>
          <w:sz w:val="28"/>
          <w:szCs w:val="28"/>
        </w:rPr>
        <w:t>программного обеспечения</w:t>
      </w:r>
      <w:bookmarkEnd w:id="18"/>
    </w:p>
    <w:p w14:paraId="5F2FD5A8" w14:textId="3647780C" w:rsidR="00994807" w:rsidRDefault="00994807" w:rsidP="00EA3558"/>
    <w:p w14:paraId="4CA71119" w14:textId="03BD0E65" w:rsidR="003211DD" w:rsidRDefault="003211DD" w:rsidP="003211DD">
      <w:pPr>
        <w:pStyle w:val="Heading3"/>
        <w:spacing w:before="0" w:line="257" w:lineRule="auto"/>
        <w:rPr>
          <w:rFonts w:ascii="Times New Roman" w:hAnsi="Times New Roman" w:cs="Times New Roman"/>
          <w:b/>
          <w:bCs/>
          <w:color w:val="000000" w:themeColor="text1"/>
          <w:sz w:val="28"/>
          <w:szCs w:val="28"/>
        </w:rPr>
      </w:pPr>
      <w:bookmarkStart w:id="19" w:name="_Toc101435300"/>
      <w:bookmarkStart w:id="20" w:name="_Toc103337618"/>
      <w:bookmarkStart w:id="21" w:name="_Toc135662710"/>
      <w:r>
        <w:rPr>
          <w:rFonts w:ascii="Times New Roman" w:hAnsi="Times New Roman" w:cs="Times New Roman"/>
          <w:b/>
          <w:bCs/>
          <w:color w:val="000000" w:themeColor="text1"/>
          <w:sz w:val="28"/>
          <w:szCs w:val="28"/>
        </w:rPr>
        <w:t>4</w:t>
      </w:r>
      <w:r w:rsidRPr="00D95344">
        <w:rPr>
          <w:rFonts w:ascii="Times New Roman" w:hAnsi="Times New Roman" w:cs="Times New Roman"/>
          <w:b/>
          <w:bCs/>
          <w:color w:val="000000" w:themeColor="text1"/>
          <w:sz w:val="28"/>
          <w:szCs w:val="28"/>
        </w:rPr>
        <w:t xml:space="preserve">.1 </w:t>
      </w:r>
      <w:bookmarkEnd w:id="19"/>
      <w:bookmarkEnd w:id="20"/>
      <w:r w:rsidR="001674C1">
        <w:rPr>
          <w:rFonts w:ascii="Times New Roman" w:hAnsi="Times New Roman" w:cs="Times New Roman"/>
          <w:b/>
          <w:bCs/>
          <w:color w:val="000000" w:themeColor="text1"/>
          <w:sz w:val="28"/>
          <w:szCs w:val="28"/>
        </w:rPr>
        <w:t>Типы активного сетевого оборудования</w:t>
      </w:r>
      <w:bookmarkEnd w:id="21"/>
    </w:p>
    <w:p w14:paraId="71147146" w14:textId="77777777" w:rsidR="001674C1" w:rsidRPr="004C160D" w:rsidRDefault="001674C1" w:rsidP="001674C1">
      <w:pPr>
        <w:ind w:right="-285" w:firstLine="0"/>
        <w:rPr>
          <w:color w:val="000000" w:themeColor="text1"/>
          <w:szCs w:val="28"/>
        </w:rPr>
      </w:pPr>
    </w:p>
    <w:p w14:paraId="384A6E89" w14:textId="77777777" w:rsidR="001674C1" w:rsidRPr="004C160D" w:rsidRDefault="001674C1" w:rsidP="001674C1">
      <w:pPr>
        <w:ind w:right="-285"/>
        <w:rPr>
          <w:color w:val="000000" w:themeColor="text1"/>
          <w:szCs w:val="28"/>
        </w:rPr>
      </w:pPr>
    </w:p>
    <w:p w14:paraId="1A7F4B06" w14:textId="77777777" w:rsidR="001674C1" w:rsidRPr="000B299F" w:rsidRDefault="001674C1" w:rsidP="001674C1">
      <w:pPr>
        <w:rPr>
          <w:color w:val="000000" w:themeColor="text1"/>
          <w:szCs w:val="28"/>
          <w:shd w:val="clear" w:color="auto" w:fill="FFFFFF"/>
        </w:rPr>
      </w:pPr>
      <w:r>
        <w:rPr>
          <w:color w:val="000000" w:themeColor="text1"/>
          <w:szCs w:val="28"/>
          <w:shd w:val="clear" w:color="auto" w:fill="FFFFFF"/>
        </w:rPr>
        <w:t>Активное сетевое оборудование –</w:t>
      </w:r>
      <w:r w:rsidRPr="000B299F">
        <w:rPr>
          <w:color w:val="000000" w:themeColor="text1"/>
          <w:szCs w:val="28"/>
          <w:shd w:val="clear" w:color="auto" w:fill="FFFFFF"/>
        </w:rPr>
        <w:t xml:space="preserve"> это устройства, которые используются для управления, маршрутизации, усиления, преобразования и передачи сигналов данных в компьютерных сетях. Они предназначены для усиления сигнала и передачи его на большие расстояния, а также для обеспечения стабильной и надежной работы сети.</w:t>
      </w:r>
    </w:p>
    <w:p w14:paraId="206DE313" w14:textId="77777777" w:rsidR="001674C1" w:rsidRPr="000B299F" w:rsidRDefault="001674C1" w:rsidP="001674C1">
      <w:pPr>
        <w:rPr>
          <w:color w:val="000000" w:themeColor="text1"/>
          <w:szCs w:val="28"/>
          <w:shd w:val="clear" w:color="auto" w:fill="FFFFFF"/>
        </w:rPr>
      </w:pPr>
      <w:r w:rsidRPr="000B299F">
        <w:rPr>
          <w:color w:val="000000" w:themeColor="text1"/>
          <w:szCs w:val="28"/>
          <w:shd w:val="clear" w:color="auto" w:fill="FFFFFF"/>
        </w:rPr>
        <w:t>Примерами активного сетевого оборудования являют</w:t>
      </w:r>
      <w:r>
        <w:rPr>
          <w:color w:val="000000" w:themeColor="text1"/>
          <w:szCs w:val="28"/>
          <w:shd w:val="clear" w:color="auto" w:fill="FFFFFF"/>
        </w:rPr>
        <w:t>ся коммутаторы, медиаконвертеры</w:t>
      </w:r>
      <w:r w:rsidRPr="000B299F">
        <w:rPr>
          <w:color w:val="000000" w:themeColor="text1"/>
          <w:szCs w:val="28"/>
          <w:shd w:val="clear" w:color="auto" w:fill="FFFFFF"/>
        </w:rPr>
        <w:t>. Они используются для управления сетевым трафиком, маршрутизации данных между сетями, усиления сигнала передачи данных, повтора сигналов на большие расстояния и т.д.</w:t>
      </w:r>
    </w:p>
    <w:p w14:paraId="15AA5714" w14:textId="121D7469" w:rsidR="001674C1" w:rsidRPr="0073596A" w:rsidRDefault="001674C1" w:rsidP="0073596A">
      <w:pPr>
        <w:rPr>
          <w:color w:val="000000" w:themeColor="text1"/>
          <w:szCs w:val="28"/>
          <w:shd w:val="clear" w:color="auto" w:fill="FFFFFF"/>
        </w:rPr>
      </w:pPr>
      <w:r w:rsidRPr="000B299F">
        <w:rPr>
          <w:color w:val="000000" w:themeColor="text1"/>
          <w:szCs w:val="28"/>
          <w:shd w:val="clear" w:color="auto" w:fill="FFFFFF"/>
        </w:rPr>
        <w:t xml:space="preserve">Активное сетевое оборудование отличается от пассивного сетевого оборудования, такого как кабели, разъемы и </w:t>
      </w:r>
      <w:r>
        <w:rPr>
          <w:color w:val="000000" w:themeColor="text1"/>
          <w:szCs w:val="28"/>
          <w:shd w:val="clear" w:color="auto" w:fill="FFFFFF"/>
        </w:rPr>
        <w:t>соединители</w:t>
      </w:r>
      <w:r w:rsidRPr="000B299F">
        <w:rPr>
          <w:color w:val="000000" w:themeColor="text1"/>
          <w:szCs w:val="28"/>
          <w:shd w:val="clear" w:color="auto" w:fill="FFFFFF"/>
        </w:rPr>
        <w:t>, которые не выполняют функций обработки и усиления сигналов, но являются необходимыми элементами для соединения активного оборудования и компьютеров в сети.</w:t>
      </w:r>
      <w:r w:rsidRPr="004C160D">
        <w:rPr>
          <w:rFonts w:eastAsia="Times New Roman"/>
          <w:color w:val="000000" w:themeColor="text1"/>
          <w:szCs w:val="28"/>
          <w:lang w:eastAsia="ru-RU"/>
        </w:rPr>
        <w:t xml:space="preserve"> </w:t>
      </w:r>
    </w:p>
    <w:p w14:paraId="4047C58C" w14:textId="7E7D07F0" w:rsidR="003211DD" w:rsidRDefault="003211DD" w:rsidP="003211DD">
      <w:pPr>
        <w:pStyle w:val="a2"/>
        <w:spacing w:line="240" w:lineRule="auto"/>
        <w:rPr>
          <w:sz w:val="28"/>
          <w:szCs w:val="28"/>
        </w:rPr>
      </w:pPr>
    </w:p>
    <w:p w14:paraId="140AEFF3" w14:textId="77777777" w:rsidR="001674C1" w:rsidRPr="00844A90" w:rsidRDefault="001674C1" w:rsidP="001674C1">
      <w:pPr>
        <w:rPr>
          <w:szCs w:val="28"/>
        </w:rPr>
      </w:pPr>
    </w:p>
    <w:p w14:paraId="02A40331" w14:textId="5C4878FF" w:rsidR="001674C1" w:rsidRPr="00D726D1" w:rsidRDefault="001674C1" w:rsidP="001674C1">
      <w:pPr>
        <w:pStyle w:val="Heading2"/>
        <w:spacing w:before="0"/>
        <w:ind w:left="1276" w:hanging="425"/>
        <w:rPr>
          <w:rFonts w:ascii="Times New Roman" w:hAnsi="Times New Roman" w:cs="Times New Roman"/>
          <w:b/>
          <w:bCs/>
          <w:color w:val="auto"/>
          <w:sz w:val="28"/>
          <w:szCs w:val="28"/>
        </w:rPr>
      </w:pPr>
      <w:bookmarkStart w:id="22" w:name="_Toc133654455"/>
      <w:bookmarkStart w:id="23" w:name="_Toc134150983"/>
      <w:bookmarkStart w:id="24" w:name="_Toc135662711"/>
      <w:r w:rsidRPr="001674C1">
        <w:rPr>
          <w:rFonts w:ascii="Times New Roman" w:hAnsi="Times New Roman" w:cs="Times New Roman"/>
          <w:b/>
          <w:bCs/>
          <w:color w:val="auto"/>
          <w:sz w:val="28"/>
          <w:szCs w:val="28"/>
        </w:rPr>
        <w:t>4.2 Выбор активного сетевого оборудования</w:t>
      </w:r>
      <w:bookmarkEnd w:id="22"/>
      <w:bookmarkEnd w:id="23"/>
      <w:bookmarkEnd w:id="24"/>
    </w:p>
    <w:p w14:paraId="691B0DF8" w14:textId="77777777" w:rsidR="001674C1" w:rsidRDefault="001674C1" w:rsidP="001674C1"/>
    <w:p w14:paraId="4DF3D284" w14:textId="77777777" w:rsidR="001674C1" w:rsidRPr="003C6420" w:rsidRDefault="001674C1" w:rsidP="001674C1"/>
    <w:p w14:paraId="1DDFE041" w14:textId="03F04CE1" w:rsidR="001674C1" w:rsidRPr="000C0080" w:rsidRDefault="001674C1" w:rsidP="00FF12A1">
      <w:pPr>
        <w:spacing w:after="120"/>
        <w:rPr>
          <w:color w:val="333333"/>
          <w:shd w:val="clear" w:color="auto" w:fill="FFFFFF"/>
        </w:rPr>
      </w:pPr>
      <w:r w:rsidRPr="000B299F">
        <w:rPr>
          <w:color w:val="333333"/>
          <w:shd w:val="clear" w:color="auto" w:fill="FFFFFF"/>
          <w:lang w:val="en-US"/>
        </w:rPr>
        <w:t>Ethernet</w:t>
      </w:r>
      <w:r w:rsidRPr="000B299F">
        <w:rPr>
          <w:color w:val="333333"/>
          <w:shd w:val="clear" w:color="auto" w:fill="FFFFFF"/>
        </w:rPr>
        <w:t xml:space="preserve">-коммутаторы </w:t>
      </w:r>
      <w:r w:rsidR="00FF12A1">
        <w:rPr>
          <w:color w:val="333333"/>
          <w:shd w:val="clear" w:color="auto" w:fill="FFFFFF"/>
          <w:lang w:val="en-US"/>
        </w:rPr>
        <w:t>EVIDENCE</w:t>
      </w:r>
      <w:r w:rsidR="00FF12A1" w:rsidRPr="00FF12A1">
        <w:rPr>
          <w:color w:val="333333"/>
          <w:shd w:val="clear" w:color="auto" w:fill="FFFFFF"/>
        </w:rPr>
        <w:t xml:space="preserve"> </w:t>
      </w:r>
      <w:r w:rsidR="00FF12A1" w:rsidRPr="00FF12A1">
        <w:rPr>
          <w:color w:val="333333"/>
          <w:shd w:val="clear" w:color="auto" w:fill="FFFFFF"/>
          <w:lang w:val="en-US"/>
        </w:rPr>
        <w:t>Cross</w:t>
      </w:r>
      <w:r w:rsidR="00FF12A1" w:rsidRPr="00FF12A1">
        <w:rPr>
          <w:color w:val="333333"/>
          <w:shd w:val="clear" w:color="auto" w:fill="FFFFFF"/>
        </w:rPr>
        <w:t xml:space="preserve"> 24/</w:t>
      </w:r>
      <w:r w:rsidR="00FF12A1" w:rsidRPr="00FF12A1">
        <w:rPr>
          <w:color w:val="333333"/>
          <w:shd w:val="clear" w:color="auto" w:fill="FFFFFF"/>
          <w:lang w:val="en-US"/>
        </w:rPr>
        <w:t>FC</w:t>
      </w:r>
      <w:r w:rsidR="00FF12A1" w:rsidRPr="00FF12A1">
        <w:rPr>
          <w:color w:val="333333"/>
          <w:shd w:val="clear" w:color="auto" w:fill="FFFFFF"/>
        </w:rPr>
        <w:t xml:space="preserve"> </w:t>
      </w:r>
      <w:r w:rsidRPr="000B299F">
        <w:rPr>
          <w:color w:val="333333"/>
          <w:shd w:val="clear" w:color="auto" w:fill="FFFFFF"/>
        </w:rPr>
        <w:t>предназначены для построения мультисервисных сетей, решая любые задачи заказчика. Внедрение комплексных интегрированных решений позволяет развернуть мультисервисную сеть с требуемым функционалом в кратчайшие сроки. Передовые технологии, применяемы в коммутаторах</w:t>
      </w:r>
      <w:r w:rsidR="00FF12A1" w:rsidRPr="00FF12A1">
        <w:rPr>
          <w:color w:val="333333"/>
          <w:shd w:val="clear" w:color="auto" w:fill="FFFFFF"/>
        </w:rPr>
        <w:t xml:space="preserve"> </w:t>
      </w:r>
      <w:r w:rsidR="00FF12A1">
        <w:rPr>
          <w:color w:val="333333"/>
          <w:shd w:val="clear" w:color="auto" w:fill="FFFFFF"/>
          <w:lang w:val="en-US"/>
        </w:rPr>
        <w:t>EVIDENCE</w:t>
      </w:r>
      <w:r w:rsidRPr="000B299F">
        <w:rPr>
          <w:color w:val="333333"/>
          <w:shd w:val="clear" w:color="auto" w:fill="FFFFFF"/>
        </w:rPr>
        <w:t>, позволяют повысить производительность локальной сети и обеспечить повышенный уровень безопасности.</w:t>
      </w:r>
      <w:r>
        <w:rPr>
          <w:color w:val="333333"/>
          <w:shd w:val="clear" w:color="auto" w:fill="FFFFFF"/>
        </w:rPr>
        <w:t xml:space="preserve"> Внешний вид коммутатора представлен на рисунке 4.1, а характеристики представлены в таблице 4.1.</w:t>
      </w:r>
    </w:p>
    <w:p w14:paraId="30AAF056" w14:textId="4FDEF2F4" w:rsidR="001674C1" w:rsidRDefault="00FF12A1" w:rsidP="001674C1">
      <w:pPr>
        <w:ind w:firstLine="0"/>
        <w:jc w:val="center"/>
      </w:pPr>
      <w:r>
        <w:rPr>
          <w:noProof/>
        </w:rPr>
        <w:drawing>
          <wp:inline distT="0" distB="0" distL="0" distR="0" wp14:anchorId="47BC2734" wp14:editId="3FE85A5A">
            <wp:extent cx="3507130" cy="1928184"/>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37554" cy="1944911"/>
                    </a:xfrm>
                    <a:prstGeom prst="rect">
                      <a:avLst/>
                    </a:prstGeom>
                    <a:noFill/>
                    <a:ln>
                      <a:noFill/>
                    </a:ln>
                  </pic:spPr>
                </pic:pic>
              </a:graphicData>
            </a:graphic>
          </wp:inline>
        </w:drawing>
      </w:r>
    </w:p>
    <w:p w14:paraId="28D2DB1A" w14:textId="4397F339" w:rsidR="001674C1" w:rsidRPr="00017754" w:rsidRDefault="001674C1" w:rsidP="001674C1">
      <w:pPr>
        <w:spacing w:after="120"/>
        <w:ind w:firstLine="0"/>
        <w:jc w:val="center"/>
        <w:rPr>
          <w:color w:val="333333"/>
          <w:shd w:val="clear" w:color="auto" w:fill="FFFFFF"/>
        </w:rPr>
      </w:pPr>
      <w:r>
        <w:t xml:space="preserve">Рисунок 4.1 - </w:t>
      </w:r>
      <w:r>
        <w:rPr>
          <w:color w:val="333333"/>
          <w:shd w:val="clear" w:color="auto" w:fill="FFFFFF"/>
        </w:rPr>
        <w:t>Внешний вид коммутатора</w:t>
      </w:r>
      <w:r w:rsidR="00FF12A1" w:rsidRPr="00FF12A1">
        <w:rPr>
          <w:color w:val="333333"/>
          <w:shd w:val="clear" w:color="auto" w:fill="FFFFFF"/>
        </w:rPr>
        <w:t xml:space="preserve"> </w:t>
      </w:r>
      <w:r w:rsidR="00FF12A1">
        <w:rPr>
          <w:color w:val="333333"/>
          <w:shd w:val="clear" w:color="auto" w:fill="FFFFFF"/>
          <w:lang w:val="en-US"/>
        </w:rPr>
        <w:t>EVIDENCE</w:t>
      </w:r>
      <w:r>
        <w:rPr>
          <w:color w:val="333333"/>
          <w:shd w:val="clear" w:color="auto" w:fill="FFFFFF"/>
        </w:rPr>
        <w:t xml:space="preserve"> </w:t>
      </w:r>
      <w:r w:rsidR="00FF12A1" w:rsidRPr="00FF12A1">
        <w:rPr>
          <w:color w:val="333333"/>
          <w:shd w:val="clear" w:color="auto" w:fill="FFFFFF"/>
          <w:lang w:val="en-US"/>
        </w:rPr>
        <w:t>Cross</w:t>
      </w:r>
      <w:r w:rsidR="00FF12A1" w:rsidRPr="00FF12A1">
        <w:rPr>
          <w:color w:val="333333"/>
          <w:shd w:val="clear" w:color="auto" w:fill="FFFFFF"/>
        </w:rPr>
        <w:t xml:space="preserve"> 24/</w:t>
      </w:r>
      <w:r w:rsidR="00FF12A1" w:rsidRPr="00FF12A1">
        <w:rPr>
          <w:color w:val="333333"/>
          <w:shd w:val="clear" w:color="auto" w:fill="FFFFFF"/>
          <w:lang w:val="en-US"/>
        </w:rPr>
        <w:t>FC</w:t>
      </w:r>
    </w:p>
    <w:p w14:paraId="2C2EEEA3" w14:textId="207763BB" w:rsidR="00B02417" w:rsidRPr="000C0080" w:rsidRDefault="00B02417" w:rsidP="00B02417">
      <w:pPr>
        <w:spacing w:after="120"/>
        <w:rPr>
          <w:color w:val="333333"/>
          <w:shd w:val="clear" w:color="auto" w:fill="FFFFFF"/>
        </w:rPr>
      </w:pPr>
      <w:bookmarkStart w:id="25" w:name="_Hlk135664598"/>
      <w:r w:rsidRPr="00B02417">
        <w:rPr>
          <w:color w:val="333333"/>
          <w:shd w:val="clear" w:color="auto" w:fill="FFFFFF"/>
        </w:rPr>
        <w:lastRenderedPageBreak/>
        <w:t>4</w:t>
      </w:r>
      <w:r w:rsidRPr="00B02417">
        <w:rPr>
          <w:color w:val="333333"/>
          <w:shd w:val="clear" w:color="auto" w:fill="FFFFFF"/>
          <w:lang w:val="en-US"/>
        </w:rPr>
        <w:t>G</w:t>
      </w:r>
      <w:r w:rsidRPr="00B02417">
        <w:rPr>
          <w:color w:val="333333"/>
          <w:shd w:val="clear" w:color="auto" w:fill="FFFFFF"/>
        </w:rPr>
        <w:t xml:space="preserve"> </w:t>
      </w:r>
      <w:r w:rsidRPr="00B02417">
        <w:rPr>
          <w:color w:val="333333"/>
          <w:shd w:val="clear" w:color="auto" w:fill="FFFFFF"/>
          <w:lang w:val="en-US"/>
        </w:rPr>
        <w:t>Wi</w:t>
      </w:r>
      <w:r w:rsidRPr="00B02417">
        <w:rPr>
          <w:color w:val="333333"/>
          <w:shd w:val="clear" w:color="auto" w:fill="FFFFFF"/>
        </w:rPr>
        <w:t>-</w:t>
      </w:r>
      <w:r w:rsidRPr="00B02417">
        <w:rPr>
          <w:color w:val="333333"/>
          <w:shd w:val="clear" w:color="auto" w:fill="FFFFFF"/>
          <w:lang w:val="en-US"/>
        </w:rPr>
        <w:t>Fi</w:t>
      </w:r>
      <w:r w:rsidRPr="00B02417">
        <w:rPr>
          <w:color w:val="333333"/>
          <w:shd w:val="clear" w:color="auto" w:fill="FFFFFF"/>
        </w:rPr>
        <w:t xml:space="preserve"> Роутер </w:t>
      </w:r>
      <w:r w:rsidRPr="00B02417">
        <w:rPr>
          <w:color w:val="333333"/>
          <w:shd w:val="clear" w:color="auto" w:fill="FFFFFF"/>
          <w:lang w:val="en-US"/>
        </w:rPr>
        <w:t>Optimus</w:t>
      </w:r>
      <w:r w:rsidRPr="00B02417">
        <w:rPr>
          <w:color w:val="333333"/>
          <w:shd w:val="clear" w:color="auto" w:fill="FFFFFF"/>
        </w:rPr>
        <w:t xml:space="preserve"> </w:t>
      </w:r>
      <w:r w:rsidRPr="00B02417">
        <w:rPr>
          <w:color w:val="333333"/>
          <w:shd w:val="clear" w:color="auto" w:fill="FFFFFF"/>
          <w:lang w:val="en-US"/>
        </w:rPr>
        <w:t>WR</w:t>
      </w:r>
      <w:r w:rsidRPr="00B02417">
        <w:rPr>
          <w:color w:val="333333"/>
          <w:shd w:val="clear" w:color="auto" w:fill="FFFFFF"/>
        </w:rPr>
        <w:t>2-24015</w:t>
      </w:r>
      <w:bookmarkEnd w:id="25"/>
      <w:r w:rsidRPr="00B02417">
        <w:rPr>
          <w:color w:val="333333"/>
          <w:shd w:val="clear" w:color="auto" w:fill="FFFFFF"/>
        </w:rPr>
        <w:t xml:space="preserve"> может предоставить доступ в Интернет с использованием ресурсов сотовой сети. Установив </w:t>
      </w:r>
      <w:r w:rsidRPr="00B02417">
        <w:rPr>
          <w:color w:val="333333"/>
          <w:shd w:val="clear" w:color="auto" w:fill="FFFFFF"/>
          <w:lang w:val="en-US"/>
        </w:rPr>
        <w:t>SIM</w:t>
      </w:r>
      <w:r w:rsidRPr="00B02417">
        <w:rPr>
          <w:color w:val="333333"/>
          <w:shd w:val="clear" w:color="auto" w:fill="FFFFFF"/>
        </w:rPr>
        <w:t>-карту с подключенной услугой мобильного интернет-соединения, вы сможете подключить ко всемирной сети все самые необходимые для вас устройства.</w:t>
      </w:r>
      <w:r>
        <w:rPr>
          <w:color w:val="333333"/>
          <w:shd w:val="clear" w:color="auto" w:fill="FFFFFF"/>
        </w:rPr>
        <w:t xml:space="preserve"> Внешний вид роутера представлен на рисунке 4.1, а характеристики представлены в таблице 4.1.</w:t>
      </w:r>
    </w:p>
    <w:p w14:paraId="1F85AC6C" w14:textId="2E45B438" w:rsidR="00B02417" w:rsidRDefault="00B02417" w:rsidP="00B02417">
      <w:pPr>
        <w:ind w:firstLine="0"/>
        <w:jc w:val="center"/>
      </w:pPr>
      <w:r w:rsidRPr="00B02417">
        <w:rPr>
          <w:noProof/>
        </w:rPr>
        <w:drawing>
          <wp:inline distT="0" distB="0" distL="0" distR="0" wp14:anchorId="431F8470" wp14:editId="0F379486">
            <wp:extent cx="2324100" cy="5775739"/>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7942" cy="5785287"/>
                    </a:xfrm>
                    <a:prstGeom prst="rect">
                      <a:avLst/>
                    </a:prstGeom>
                  </pic:spPr>
                </pic:pic>
              </a:graphicData>
            </a:graphic>
          </wp:inline>
        </w:drawing>
      </w:r>
    </w:p>
    <w:p w14:paraId="375AA9C0" w14:textId="56544453" w:rsidR="00B02417" w:rsidRPr="00FF12A1" w:rsidRDefault="00B02417" w:rsidP="001674C1">
      <w:pPr>
        <w:spacing w:after="120"/>
        <w:ind w:firstLine="0"/>
        <w:jc w:val="center"/>
        <w:rPr>
          <w:color w:val="333333"/>
          <w:shd w:val="clear" w:color="auto" w:fill="FFFFFF"/>
        </w:rPr>
      </w:pPr>
      <w:r>
        <w:t xml:space="preserve">Рисунок 4.1 - </w:t>
      </w:r>
      <w:r>
        <w:rPr>
          <w:color w:val="333333"/>
          <w:shd w:val="clear" w:color="auto" w:fill="FFFFFF"/>
        </w:rPr>
        <w:t>Внешний вид коммутатора</w:t>
      </w:r>
      <w:r w:rsidRPr="00FF12A1">
        <w:rPr>
          <w:color w:val="333333"/>
          <w:shd w:val="clear" w:color="auto" w:fill="FFFFFF"/>
        </w:rPr>
        <w:t xml:space="preserve"> </w:t>
      </w:r>
      <w:r w:rsidRPr="00B02417">
        <w:rPr>
          <w:color w:val="333333"/>
          <w:shd w:val="clear" w:color="auto" w:fill="FFFFFF"/>
        </w:rPr>
        <w:t>4</w:t>
      </w:r>
      <w:r w:rsidRPr="00B02417">
        <w:rPr>
          <w:color w:val="333333"/>
          <w:shd w:val="clear" w:color="auto" w:fill="FFFFFF"/>
          <w:lang w:val="en-US"/>
        </w:rPr>
        <w:t>G</w:t>
      </w:r>
      <w:r w:rsidRPr="00B02417">
        <w:rPr>
          <w:color w:val="333333"/>
          <w:shd w:val="clear" w:color="auto" w:fill="FFFFFF"/>
        </w:rPr>
        <w:t xml:space="preserve"> </w:t>
      </w:r>
      <w:r w:rsidRPr="00B02417">
        <w:rPr>
          <w:color w:val="333333"/>
          <w:shd w:val="clear" w:color="auto" w:fill="FFFFFF"/>
          <w:lang w:val="en-US"/>
        </w:rPr>
        <w:t>Wi</w:t>
      </w:r>
      <w:r w:rsidRPr="00B02417">
        <w:rPr>
          <w:color w:val="333333"/>
          <w:shd w:val="clear" w:color="auto" w:fill="FFFFFF"/>
        </w:rPr>
        <w:t>-</w:t>
      </w:r>
      <w:r w:rsidRPr="00B02417">
        <w:rPr>
          <w:color w:val="333333"/>
          <w:shd w:val="clear" w:color="auto" w:fill="FFFFFF"/>
          <w:lang w:val="en-US"/>
        </w:rPr>
        <w:t>Fi</w:t>
      </w:r>
      <w:r w:rsidRPr="00B02417">
        <w:rPr>
          <w:color w:val="333333"/>
          <w:shd w:val="clear" w:color="auto" w:fill="FFFFFF"/>
        </w:rPr>
        <w:t xml:space="preserve"> Роутер </w:t>
      </w:r>
      <w:r w:rsidRPr="00B02417">
        <w:rPr>
          <w:color w:val="333333"/>
          <w:shd w:val="clear" w:color="auto" w:fill="FFFFFF"/>
          <w:lang w:val="en-US"/>
        </w:rPr>
        <w:t>Optimus</w:t>
      </w:r>
      <w:r w:rsidRPr="00B02417">
        <w:rPr>
          <w:color w:val="333333"/>
          <w:shd w:val="clear" w:color="auto" w:fill="FFFFFF"/>
        </w:rPr>
        <w:t xml:space="preserve"> </w:t>
      </w:r>
      <w:r w:rsidRPr="00B02417">
        <w:rPr>
          <w:color w:val="333333"/>
          <w:shd w:val="clear" w:color="auto" w:fill="FFFFFF"/>
          <w:lang w:val="en-US"/>
        </w:rPr>
        <w:t>WR</w:t>
      </w:r>
      <w:r w:rsidRPr="00B02417">
        <w:rPr>
          <w:color w:val="333333"/>
          <w:shd w:val="clear" w:color="auto" w:fill="FFFFFF"/>
        </w:rPr>
        <w:t>2-24015</w:t>
      </w:r>
    </w:p>
    <w:p w14:paraId="0D3C2693" w14:textId="2C629371" w:rsidR="00FF12A1" w:rsidRPr="00FF12A1" w:rsidRDefault="00FF12A1" w:rsidP="00FF12A1">
      <w:pPr>
        <w:spacing w:after="120"/>
        <w:ind w:firstLine="0"/>
        <w:jc w:val="center"/>
        <w:rPr>
          <w:color w:val="333333"/>
          <w:shd w:val="clear" w:color="auto" w:fill="FFFFFF"/>
        </w:rPr>
      </w:pPr>
      <w:r>
        <w:rPr>
          <w:szCs w:val="28"/>
        </w:rPr>
        <w:t xml:space="preserve">Таблица 4.1 </w:t>
      </w:r>
      <w:r w:rsidRPr="001E06F9">
        <w:t>–</w:t>
      </w:r>
      <w:r>
        <w:t xml:space="preserve"> Характеристики коммутатора </w:t>
      </w:r>
      <w:r w:rsidR="00B02417" w:rsidRPr="00B02417">
        <w:rPr>
          <w:color w:val="333333"/>
          <w:shd w:val="clear" w:color="auto" w:fill="FFFFFF"/>
          <w:lang w:val="en-US"/>
        </w:rPr>
        <w:t>Wi</w:t>
      </w:r>
      <w:r w:rsidR="00B02417" w:rsidRPr="00B02417">
        <w:rPr>
          <w:color w:val="333333"/>
          <w:shd w:val="clear" w:color="auto" w:fill="FFFFFF"/>
        </w:rPr>
        <w:t>-</w:t>
      </w:r>
      <w:r w:rsidR="00B02417" w:rsidRPr="00B02417">
        <w:rPr>
          <w:color w:val="333333"/>
          <w:shd w:val="clear" w:color="auto" w:fill="FFFFFF"/>
          <w:lang w:val="en-US"/>
        </w:rPr>
        <w:t>Fi</w:t>
      </w:r>
      <w:r w:rsidR="00B02417" w:rsidRPr="00B02417">
        <w:rPr>
          <w:color w:val="333333"/>
          <w:shd w:val="clear" w:color="auto" w:fill="FFFFFF"/>
        </w:rPr>
        <w:t xml:space="preserve"> Роутер </w:t>
      </w:r>
      <w:r w:rsidR="00B02417" w:rsidRPr="00B02417">
        <w:rPr>
          <w:color w:val="333333"/>
          <w:shd w:val="clear" w:color="auto" w:fill="FFFFFF"/>
          <w:lang w:val="en-US"/>
        </w:rPr>
        <w:t>Optimus</w:t>
      </w:r>
      <w:r w:rsidR="00B02417" w:rsidRPr="00B02417">
        <w:rPr>
          <w:color w:val="333333"/>
          <w:shd w:val="clear" w:color="auto" w:fill="FFFFFF"/>
        </w:rPr>
        <w:t xml:space="preserve"> </w:t>
      </w:r>
      <w:r w:rsidR="00B02417" w:rsidRPr="00B02417">
        <w:rPr>
          <w:color w:val="333333"/>
          <w:shd w:val="clear" w:color="auto" w:fill="FFFFFF"/>
          <w:lang w:val="en-US"/>
        </w:rPr>
        <w:t>WR</w:t>
      </w:r>
      <w:r w:rsidR="00B02417" w:rsidRPr="00B02417">
        <w:rPr>
          <w:color w:val="333333"/>
          <w:shd w:val="clear" w:color="auto" w:fill="FFFFFF"/>
        </w:rPr>
        <w:t>2-24015</w:t>
      </w:r>
    </w:p>
    <w:tbl>
      <w:tblPr>
        <w:tblStyle w:val="TableGrid"/>
        <w:tblW w:w="9741" w:type="dxa"/>
        <w:tblLook w:val="04A0" w:firstRow="1" w:lastRow="0" w:firstColumn="1" w:lastColumn="0" w:noHBand="0" w:noVBand="1"/>
      </w:tblPr>
      <w:tblGrid>
        <w:gridCol w:w="4870"/>
        <w:gridCol w:w="4871"/>
      </w:tblGrid>
      <w:tr w:rsidR="00FF12A1" w:rsidRPr="00FC6FFE" w14:paraId="4847672D" w14:textId="77777777" w:rsidTr="00D726D1">
        <w:trPr>
          <w:trHeight w:val="454"/>
        </w:trPr>
        <w:tc>
          <w:tcPr>
            <w:tcW w:w="4870" w:type="dxa"/>
          </w:tcPr>
          <w:p w14:paraId="57A08C8C" w14:textId="77777777" w:rsidR="00FF12A1" w:rsidRPr="0055003D" w:rsidRDefault="00FF12A1" w:rsidP="00D726D1">
            <w:pPr>
              <w:ind w:firstLine="0"/>
              <w:jc w:val="center"/>
              <w:rPr>
                <w:color w:val="000000" w:themeColor="text1"/>
              </w:rPr>
            </w:pPr>
            <w:r w:rsidRPr="0055003D">
              <w:rPr>
                <w:color w:val="000000" w:themeColor="text1"/>
              </w:rPr>
              <w:t>Характеристика</w:t>
            </w:r>
          </w:p>
        </w:tc>
        <w:tc>
          <w:tcPr>
            <w:tcW w:w="4871" w:type="dxa"/>
          </w:tcPr>
          <w:p w14:paraId="453CCB13" w14:textId="77777777" w:rsidR="00FF12A1" w:rsidRPr="0055003D" w:rsidRDefault="00FF12A1" w:rsidP="00D726D1">
            <w:pPr>
              <w:ind w:firstLine="0"/>
              <w:jc w:val="center"/>
              <w:rPr>
                <w:color w:val="000000" w:themeColor="text1"/>
              </w:rPr>
            </w:pPr>
            <w:r w:rsidRPr="0055003D">
              <w:rPr>
                <w:color w:val="000000" w:themeColor="text1"/>
              </w:rPr>
              <w:t>Значение</w:t>
            </w:r>
          </w:p>
        </w:tc>
      </w:tr>
      <w:tr w:rsidR="00FF12A1" w:rsidRPr="00FC6FFE" w14:paraId="6700B7B8" w14:textId="77777777" w:rsidTr="00D726D1">
        <w:trPr>
          <w:trHeight w:val="454"/>
        </w:trPr>
        <w:tc>
          <w:tcPr>
            <w:tcW w:w="4870" w:type="dxa"/>
          </w:tcPr>
          <w:p w14:paraId="764E09ED" w14:textId="41D24B5F" w:rsidR="00FF12A1" w:rsidRPr="0055003D" w:rsidRDefault="00B02417" w:rsidP="00D726D1">
            <w:pPr>
              <w:ind w:firstLine="0"/>
              <w:jc w:val="left"/>
              <w:rPr>
                <w:color w:val="000000" w:themeColor="text1"/>
              </w:rPr>
            </w:pPr>
            <w:r w:rsidRPr="00B02417">
              <w:rPr>
                <w:color w:val="333333"/>
                <w:shd w:val="clear" w:color="auto" w:fill="FFFFFF"/>
              </w:rPr>
              <w:t>Напряжение питания, В</w:t>
            </w:r>
          </w:p>
        </w:tc>
        <w:tc>
          <w:tcPr>
            <w:tcW w:w="4871" w:type="dxa"/>
          </w:tcPr>
          <w:p w14:paraId="2ADFCE79" w14:textId="727670BC" w:rsidR="00FF12A1" w:rsidRPr="00B02417" w:rsidRDefault="00B02417" w:rsidP="00D726D1">
            <w:pPr>
              <w:ind w:firstLine="0"/>
              <w:jc w:val="left"/>
              <w:rPr>
                <w:color w:val="000000" w:themeColor="text1"/>
                <w:lang w:val="en-US"/>
              </w:rPr>
            </w:pPr>
            <w:r>
              <w:rPr>
                <w:color w:val="333333"/>
                <w:shd w:val="clear" w:color="auto" w:fill="FFFFFF"/>
              </w:rPr>
              <w:t>12</w:t>
            </w:r>
            <w:r>
              <w:rPr>
                <w:color w:val="333333"/>
                <w:shd w:val="clear" w:color="auto" w:fill="FFFFFF"/>
                <w:lang w:val="en-US"/>
              </w:rPr>
              <w:t>DC</w:t>
            </w:r>
          </w:p>
        </w:tc>
      </w:tr>
      <w:tr w:rsidR="00FF12A1" w:rsidRPr="00FC6FFE" w14:paraId="7C7FAE05" w14:textId="77777777" w:rsidTr="00D726D1">
        <w:trPr>
          <w:trHeight w:val="454"/>
        </w:trPr>
        <w:tc>
          <w:tcPr>
            <w:tcW w:w="4870" w:type="dxa"/>
          </w:tcPr>
          <w:p w14:paraId="2194FDCA" w14:textId="6D8A0395" w:rsidR="00FF12A1" w:rsidRPr="0055003D" w:rsidRDefault="00B02417" w:rsidP="00D726D1">
            <w:pPr>
              <w:ind w:firstLine="0"/>
              <w:jc w:val="left"/>
              <w:rPr>
                <w:color w:val="000000" w:themeColor="text1"/>
              </w:rPr>
            </w:pPr>
            <w:r w:rsidRPr="00B02417">
              <w:rPr>
                <w:color w:val="333333"/>
                <w:shd w:val="clear" w:color="auto" w:fill="FFFFFF"/>
              </w:rPr>
              <w:t>Частотный диапазон устройств Wi-Fi</w:t>
            </w:r>
          </w:p>
        </w:tc>
        <w:tc>
          <w:tcPr>
            <w:tcW w:w="4871" w:type="dxa"/>
          </w:tcPr>
          <w:p w14:paraId="6BD8F018" w14:textId="0C74936A" w:rsidR="00FF12A1" w:rsidRPr="00FF12A1" w:rsidRDefault="00B02417" w:rsidP="00B02417">
            <w:pPr>
              <w:ind w:firstLine="0"/>
              <w:jc w:val="left"/>
              <w:rPr>
                <w:color w:val="000000" w:themeColor="text1"/>
                <w:lang w:val="en-US"/>
              </w:rPr>
            </w:pPr>
            <w:r w:rsidRPr="00B02417">
              <w:rPr>
                <w:color w:val="333333"/>
                <w:shd w:val="clear" w:color="auto" w:fill="FFFFFF"/>
              </w:rPr>
              <w:t>2.4 ГГц</w:t>
            </w:r>
          </w:p>
        </w:tc>
      </w:tr>
      <w:tr w:rsidR="00FF12A1" w:rsidRPr="00FC6FFE" w14:paraId="2426EF4A" w14:textId="77777777" w:rsidTr="00D726D1">
        <w:trPr>
          <w:trHeight w:val="454"/>
        </w:trPr>
        <w:tc>
          <w:tcPr>
            <w:tcW w:w="4870" w:type="dxa"/>
          </w:tcPr>
          <w:p w14:paraId="4943E5D5" w14:textId="6D924A5A" w:rsidR="00FF12A1" w:rsidRPr="0055003D" w:rsidRDefault="00B02417" w:rsidP="00D726D1">
            <w:pPr>
              <w:ind w:firstLine="0"/>
              <w:jc w:val="left"/>
              <w:rPr>
                <w:color w:val="000000" w:themeColor="text1"/>
              </w:rPr>
            </w:pPr>
            <w:r w:rsidRPr="00B02417">
              <w:t>Количество LAN-портов</w:t>
            </w:r>
          </w:p>
        </w:tc>
        <w:tc>
          <w:tcPr>
            <w:tcW w:w="4871" w:type="dxa"/>
          </w:tcPr>
          <w:p w14:paraId="4CD50B7F" w14:textId="1E1F4D0C" w:rsidR="00FF12A1" w:rsidRPr="00B02417" w:rsidRDefault="00B02417" w:rsidP="00D726D1">
            <w:pPr>
              <w:ind w:firstLine="0"/>
              <w:jc w:val="left"/>
              <w:rPr>
                <w:color w:val="000000" w:themeColor="text1"/>
                <w:lang w:val="en-US"/>
              </w:rPr>
            </w:pPr>
            <w:r>
              <w:rPr>
                <w:lang w:val="en-US"/>
              </w:rPr>
              <w:t>2</w:t>
            </w:r>
          </w:p>
        </w:tc>
      </w:tr>
    </w:tbl>
    <w:p w14:paraId="395B8FB0" w14:textId="51B916DA" w:rsidR="00DA10F1" w:rsidRDefault="00442074" w:rsidP="00DA10F1">
      <w:pPr>
        <w:spacing w:before="120" w:after="120"/>
        <w:rPr>
          <w:color w:val="333333"/>
          <w:shd w:val="clear" w:color="auto" w:fill="FFFFFF"/>
        </w:rPr>
      </w:pPr>
      <w:r>
        <w:rPr>
          <w:bCs/>
          <w:color w:val="000000" w:themeColor="text1"/>
          <w:szCs w:val="28"/>
          <w:shd w:val="clear" w:color="auto" w:fill="FFFFFF"/>
        </w:rPr>
        <w:lastRenderedPageBreak/>
        <w:t xml:space="preserve">МФУ </w:t>
      </w:r>
      <w:r w:rsidR="00DA10F1" w:rsidRPr="00603AA0">
        <w:rPr>
          <w:bCs/>
          <w:color w:val="000000" w:themeColor="text1"/>
          <w:szCs w:val="28"/>
          <w:shd w:val="clear" w:color="auto" w:fill="FFFFFF"/>
        </w:rPr>
        <w:t xml:space="preserve">Canon MAXIFY MB2140 </w:t>
      </w:r>
      <w:r w:rsidR="00DA10F1">
        <w:rPr>
          <w:bCs/>
          <w:color w:val="000000" w:themeColor="text1"/>
          <w:szCs w:val="28"/>
          <w:shd w:val="clear" w:color="auto" w:fill="FFFFFF"/>
        </w:rPr>
        <w:t>–</w:t>
      </w:r>
      <w:r w:rsidR="00DA10F1" w:rsidRPr="006D0C89">
        <w:rPr>
          <w:bCs/>
          <w:color w:val="000000" w:themeColor="text1"/>
          <w:szCs w:val="28"/>
          <w:shd w:val="clear" w:color="auto" w:fill="FFFFFF"/>
        </w:rPr>
        <w:t xml:space="preserve"> </w:t>
      </w:r>
      <w:r w:rsidR="00DA10F1" w:rsidRPr="006D0C89">
        <w:rPr>
          <w:color w:val="000000" w:themeColor="text1"/>
          <w:szCs w:val="28"/>
          <w:shd w:val="clear" w:color="auto" w:fill="FFFFFF"/>
        </w:rPr>
        <w:t>полноцветное многофункциональное устройство формата</w:t>
      </w:r>
      <w:r w:rsidR="00DA10F1">
        <w:rPr>
          <w:color w:val="000000" w:themeColor="text1"/>
          <w:szCs w:val="28"/>
          <w:shd w:val="clear" w:color="auto" w:fill="FFFFFF"/>
        </w:rPr>
        <w:t xml:space="preserve"> SRA3, рассчитанное на печать и </w:t>
      </w:r>
      <w:r w:rsidR="00DA10F1" w:rsidRPr="006D0C89">
        <w:rPr>
          <w:color w:val="000000" w:themeColor="text1"/>
          <w:szCs w:val="28"/>
          <w:shd w:val="clear" w:color="auto" w:fill="FFFFFF"/>
        </w:rPr>
        <w:t>копирование средних объемов полноцвет</w:t>
      </w:r>
      <w:r w:rsidR="00DA10F1">
        <w:rPr>
          <w:color w:val="000000" w:themeColor="text1"/>
          <w:szCs w:val="28"/>
          <w:shd w:val="clear" w:color="auto" w:fill="FFFFFF"/>
        </w:rPr>
        <w:t xml:space="preserve">ных и монохромных документов, а </w:t>
      </w:r>
      <w:r w:rsidR="00DA10F1" w:rsidRPr="006D0C89">
        <w:rPr>
          <w:color w:val="000000" w:themeColor="text1"/>
          <w:szCs w:val="28"/>
          <w:shd w:val="clear" w:color="auto" w:fill="FFFFFF"/>
        </w:rPr>
        <w:t>также эффективное сканировани</w:t>
      </w:r>
      <w:r w:rsidR="00DA10F1">
        <w:rPr>
          <w:color w:val="000000" w:themeColor="text1"/>
          <w:szCs w:val="28"/>
          <w:shd w:val="clear" w:color="auto" w:fill="FFFFFF"/>
        </w:rPr>
        <w:t xml:space="preserve">е документов в цвете и </w:t>
      </w:r>
      <w:r w:rsidR="00DA10F1" w:rsidRPr="006D0C89">
        <w:rPr>
          <w:color w:val="000000" w:themeColor="text1"/>
          <w:szCs w:val="28"/>
          <w:shd w:val="clear" w:color="auto" w:fill="FFFFFF"/>
        </w:rPr>
        <w:t>ч/б. Поддержка облачной и мобильной печати, эффектив</w:t>
      </w:r>
      <w:r w:rsidR="00DA10F1">
        <w:rPr>
          <w:color w:val="000000" w:themeColor="text1"/>
          <w:szCs w:val="28"/>
          <w:shd w:val="clear" w:color="auto" w:fill="FFFFFF"/>
        </w:rPr>
        <w:t xml:space="preserve">ная работа с документами и новые возможности </w:t>
      </w:r>
      <w:r w:rsidR="00DA10F1" w:rsidRPr="006D0C89">
        <w:rPr>
          <w:color w:val="000000" w:themeColor="text1"/>
          <w:szCs w:val="28"/>
          <w:shd w:val="clear" w:color="auto" w:fill="FFFFFF"/>
        </w:rPr>
        <w:t>персонализации позволят настроить комфортную работу и упростить процессы документооборота.</w:t>
      </w:r>
      <w:r w:rsidR="00DA10F1" w:rsidRPr="006D0C89">
        <w:rPr>
          <w:color w:val="333333"/>
          <w:shd w:val="clear" w:color="auto" w:fill="FFFFFF"/>
        </w:rPr>
        <w:t xml:space="preserve"> </w:t>
      </w:r>
      <w:r w:rsidR="00DA10F1">
        <w:rPr>
          <w:color w:val="333333"/>
          <w:shd w:val="clear" w:color="auto" w:fill="FFFFFF"/>
        </w:rPr>
        <w:t xml:space="preserve">Внешний вид </w:t>
      </w:r>
      <w:r w:rsidR="00DA10F1">
        <w:rPr>
          <w:color w:val="000000"/>
          <w:szCs w:val="28"/>
        </w:rPr>
        <w:t>принтера</w:t>
      </w:r>
      <w:r w:rsidR="00DA10F1">
        <w:rPr>
          <w:color w:val="333333"/>
          <w:shd w:val="clear" w:color="auto" w:fill="FFFFFF"/>
        </w:rPr>
        <w:t xml:space="preserve"> представлен на рисунке 4.3, а характеристики представлены в таблице 4.3.</w:t>
      </w:r>
    </w:p>
    <w:p w14:paraId="08A418A0" w14:textId="77777777" w:rsidR="00DA10F1" w:rsidRPr="006D0C89" w:rsidRDefault="00DA10F1" w:rsidP="00B02417">
      <w:pPr>
        <w:spacing w:before="120" w:after="120"/>
        <w:jc w:val="center"/>
        <w:rPr>
          <w:color w:val="000000" w:themeColor="text1"/>
          <w:szCs w:val="28"/>
          <w:shd w:val="clear" w:color="auto" w:fill="FFFFFF"/>
        </w:rPr>
      </w:pPr>
      <w:r>
        <w:rPr>
          <w:noProof/>
        </w:rPr>
        <w:drawing>
          <wp:inline distT="0" distB="0" distL="0" distR="0" wp14:anchorId="39290DA2" wp14:editId="53E6C08C">
            <wp:extent cx="5479373" cy="3657600"/>
            <wp:effectExtent l="0" t="0" r="7620" b="0"/>
            <wp:docPr id="79" name="Picture 79" descr="Canon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on Camer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68760" cy="3717268"/>
                    </a:xfrm>
                    <a:prstGeom prst="rect">
                      <a:avLst/>
                    </a:prstGeom>
                    <a:noFill/>
                    <a:ln>
                      <a:noFill/>
                    </a:ln>
                  </pic:spPr>
                </pic:pic>
              </a:graphicData>
            </a:graphic>
          </wp:inline>
        </w:drawing>
      </w:r>
    </w:p>
    <w:p w14:paraId="1A5162C2" w14:textId="77777777" w:rsidR="00DA10F1" w:rsidRDefault="00DA10F1" w:rsidP="00DA10F1">
      <w:pPr>
        <w:spacing w:before="120"/>
        <w:ind w:firstLine="0"/>
        <w:jc w:val="center"/>
      </w:pPr>
      <w:r>
        <w:rPr>
          <w:noProof/>
          <w:lang w:eastAsia="ru-RU"/>
        </w:rPr>
        <w:t xml:space="preserve"> </w:t>
      </w:r>
    </w:p>
    <w:p w14:paraId="3F465B88" w14:textId="5B7CEE63" w:rsidR="00DA10F1" w:rsidRDefault="00DA10F1" w:rsidP="00DA10F1">
      <w:pPr>
        <w:spacing w:after="120"/>
        <w:ind w:firstLine="0"/>
        <w:jc w:val="center"/>
        <w:rPr>
          <w:bCs/>
          <w:color w:val="000000" w:themeColor="text1"/>
          <w:szCs w:val="28"/>
          <w:shd w:val="clear" w:color="auto" w:fill="FFFFFF"/>
        </w:rPr>
      </w:pPr>
      <w:r>
        <w:t xml:space="preserve">Рисунок 4.3 - </w:t>
      </w:r>
      <w:r>
        <w:rPr>
          <w:color w:val="333333"/>
          <w:shd w:val="clear" w:color="auto" w:fill="FFFFFF"/>
        </w:rPr>
        <w:t>Внешний вид</w:t>
      </w:r>
      <w:r w:rsidRPr="006D0C89">
        <w:rPr>
          <w:bCs/>
          <w:color w:val="000000" w:themeColor="text1"/>
          <w:szCs w:val="28"/>
          <w:shd w:val="clear" w:color="auto" w:fill="FFFFFF"/>
        </w:rPr>
        <w:t xml:space="preserve"> </w:t>
      </w:r>
      <w:r w:rsidR="00442074">
        <w:rPr>
          <w:bCs/>
          <w:color w:val="000000" w:themeColor="text1"/>
          <w:szCs w:val="28"/>
          <w:shd w:val="clear" w:color="auto" w:fill="FFFFFF"/>
        </w:rPr>
        <w:t xml:space="preserve">МФУ </w:t>
      </w:r>
      <w:r w:rsidRPr="00603AA0">
        <w:rPr>
          <w:bCs/>
          <w:color w:val="000000" w:themeColor="text1"/>
          <w:szCs w:val="28"/>
          <w:shd w:val="clear" w:color="auto" w:fill="FFFFFF"/>
          <w:lang w:val="en-US"/>
        </w:rPr>
        <w:t>Canon</w:t>
      </w:r>
      <w:r w:rsidRPr="00603AA0">
        <w:rPr>
          <w:bCs/>
          <w:color w:val="000000" w:themeColor="text1"/>
          <w:szCs w:val="28"/>
          <w:shd w:val="clear" w:color="auto" w:fill="FFFFFF"/>
        </w:rPr>
        <w:t xml:space="preserve"> </w:t>
      </w:r>
      <w:r w:rsidRPr="00603AA0">
        <w:rPr>
          <w:bCs/>
          <w:color w:val="000000" w:themeColor="text1"/>
          <w:szCs w:val="28"/>
          <w:shd w:val="clear" w:color="auto" w:fill="FFFFFF"/>
          <w:lang w:val="en-US"/>
        </w:rPr>
        <w:t>MAXIFY</w:t>
      </w:r>
      <w:r w:rsidRPr="00603AA0">
        <w:rPr>
          <w:bCs/>
          <w:color w:val="000000" w:themeColor="text1"/>
          <w:szCs w:val="28"/>
          <w:shd w:val="clear" w:color="auto" w:fill="FFFFFF"/>
        </w:rPr>
        <w:t xml:space="preserve"> </w:t>
      </w:r>
      <w:r w:rsidRPr="00603AA0">
        <w:rPr>
          <w:bCs/>
          <w:color w:val="000000" w:themeColor="text1"/>
          <w:szCs w:val="28"/>
          <w:shd w:val="clear" w:color="auto" w:fill="FFFFFF"/>
          <w:lang w:val="en-US"/>
        </w:rPr>
        <w:t>MB</w:t>
      </w:r>
      <w:r w:rsidRPr="00603AA0">
        <w:rPr>
          <w:bCs/>
          <w:color w:val="000000" w:themeColor="text1"/>
          <w:szCs w:val="28"/>
          <w:shd w:val="clear" w:color="auto" w:fill="FFFFFF"/>
        </w:rPr>
        <w:t xml:space="preserve">2140 </w:t>
      </w:r>
    </w:p>
    <w:p w14:paraId="09324CF2" w14:textId="05A663D6" w:rsidR="00DA10F1" w:rsidRPr="00603AA0" w:rsidRDefault="00DA10F1" w:rsidP="00DA10F1">
      <w:pPr>
        <w:spacing w:after="120"/>
        <w:ind w:firstLine="0"/>
        <w:jc w:val="center"/>
        <w:rPr>
          <w:szCs w:val="28"/>
        </w:rPr>
      </w:pPr>
      <w:r>
        <w:rPr>
          <w:szCs w:val="28"/>
        </w:rPr>
        <w:t xml:space="preserve">Таблица 4.3 </w:t>
      </w:r>
      <w:r w:rsidRPr="001E06F9">
        <w:t>–</w:t>
      </w:r>
      <w:r>
        <w:t xml:space="preserve"> Характеристики </w:t>
      </w:r>
      <w:r w:rsidR="00442074">
        <w:t xml:space="preserve">МФУ </w:t>
      </w:r>
      <w:r w:rsidRPr="00603AA0">
        <w:rPr>
          <w:bCs/>
          <w:color w:val="000000" w:themeColor="text1"/>
          <w:szCs w:val="28"/>
          <w:shd w:val="clear" w:color="auto" w:fill="FFFFFF"/>
          <w:lang w:val="en-US"/>
        </w:rPr>
        <w:t>Canon</w:t>
      </w:r>
      <w:r w:rsidRPr="00603AA0">
        <w:rPr>
          <w:bCs/>
          <w:color w:val="000000" w:themeColor="text1"/>
          <w:szCs w:val="28"/>
          <w:shd w:val="clear" w:color="auto" w:fill="FFFFFF"/>
        </w:rPr>
        <w:t xml:space="preserve"> </w:t>
      </w:r>
      <w:r w:rsidRPr="00603AA0">
        <w:rPr>
          <w:bCs/>
          <w:color w:val="000000" w:themeColor="text1"/>
          <w:szCs w:val="28"/>
          <w:shd w:val="clear" w:color="auto" w:fill="FFFFFF"/>
          <w:lang w:val="en-US"/>
        </w:rPr>
        <w:t>MAXIFY</w:t>
      </w:r>
      <w:r w:rsidRPr="00603AA0">
        <w:rPr>
          <w:bCs/>
          <w:color w:val="000000" w:themeColor="text1"/>
          <w:szCs w:val="28"/>
          <w:shd w:val="clear" w:color="auto" w:fill="FFFFFF"/>
        </w:rPr>
        <w:t xml:space="preserve"> </w:t>
      </w:r>
      <w:r w:rsidRPr="00603AA0">
        <w:rPr>
          <w:bCs/>
          <w:color w:val="000000" w:themeColor="text1"/>
          <w:szCs w:val="28"/>
          <w:shd w:val="clear" w:color="auto" w:fill="FFFFFF"/>
          <w:lang w:val="en-US"/>
        </w:rPr>
        <w:t>MB</w:t>
      </w:r>
      <w:r w:rsidRPr="00603AA0">
        <w:rPr>
          <w:bCs/>
          <w:color w:val="000000" w:themeColor="text1"/>
          <w:szCs w:val="28"/>
          <w:shd w:val="clear" w:color="auto" w:fill="FFFFFF"/>
        </w:rPr>
        <w:t>2140</w:t>
      </w:r>
    </w:p>
    <w:tbl>
      <w:tblPr>
        <w:tblStyle w:val="TableGrid"/>
        <w:tblW w:w="9741" w:type="dxa"/>
        <w:tblLook w:val="04A0" w:firstRow="1" w:lastRow="0" w:firstColumn="1" w:lastColumn="0" w:noHBand="0" w:noVBand="1"/>
      </w:tblPr>
      <w:tblGrid>
        <w:gridCol w:w="4870"/>
        <w:gridCol w:w="4871"/>
      </w:tblGrid>
      <w:tr w:rsidR="00DA10F1" w:rsidRPr="0055003D" w14:paraId="6AD22E21" w14:textId="77777777" w:rsidTr="00D726D1">
        <w:trPr>
          <w:trHeight w:val="454"/>
        </w:trPr>
        <w:tc>
          <w:tcPr>
            <w:tcW w:w="4870" w:type="dxa"/>
          </w:tcPr>
          <w:p w14:paraId="69BE9FE7" w14:textId="77777777" w:rsidR="00DA10F1" w:rsidRPr="006D0C89" w:rsidRDefault="00DA10F1" w:rsidP="00D726D1">
            <w:pPr>
              <w:ind w:firstLine="0"/>
              <w:jc w:val="center"/>
              <w:rPr>
                <w:color w:val="000000" w:themeColor="text1"/>
              </w:rPr>
            </w:pPr>
            <w:r w:rsidRPr="006D0C89">
              <w:rPr>
                <w:color w:val="000000" w:themeColor="text1"/>
              </w:rPr>
              <w:t>Характеристика</w:t>
            </w:r>
          </w:p>
        </w:tc>
        <w:tc>
          <w:tcPr>
            <w:tcW w:w="4871" w:type="dxa"/>
          </w:tcPr>
          <w:p w14:paraId="51093F67" w14:textId="77777777" w:rsidR="00DA10F1" w:rsidRPr="006D0C89" w:rsidRDefault="00DA10F1" w:rsidP="00D726D1">
            <w:pPr>
              <w:ind w:firstLine="0"/>
              <w:jc w:val="center"/>
              <w:rPr>
                <w:color w:val="000000" w:themeColor="text1"/>
              </w:rPr>
            </w:pPr>
            <w:r w:rsidRPr="006D0C89">
              <w:rPr>
                <w:color w:val="000000" w:themeColor="text1"/>
              </w:rPr>
              <w:t>Значение</w:t>
            </w:r>
          </w:p>
        </w:tc>
      </w:tr>
      <w:tr w:rsidR="00DA10F1" w:rsidRPr="0055003D" w14:paraId="03B85DD5" w14:textId="77777777" w:rsidTr="00D726D1">
        <w:trPr>
          <w:trHeight w:val="454"/>
        </w:trPr>
        <w:tc>
          <w:tcPr>
            <w:tcW w:w="4870" w:type="dxa"/>
          </w:tcPr>
          <w:p w14:paraId="1C408E6B" w14:textId="77777777" w:rsidR="00DA10F1" w:rsidRPr="006D0C89" w:rsidRDefault="00DA10F1" w:rsidP="00D726D1">
            <w:pPr>
              <w:ind w:firstLine="0"/>
              <w:jc w:val="left"/>
              <w:rPr>
                <w:color w:val="000000" w:themeColor="text1"/>
              </w:rPr>
            </w:pPr>
            <w:r w:rsidRPr="006D0C89">
              <w:rPr>
                <w:color w:val="333333"/>
                <w:shd w:val="clear" w:color="auto" w:fill="FFFFFF"/>
              </w:rPr>
              <w:t>Т</w:t>
            </w:r>
            <w:r>
              <w:rPr>
                <w:color w:val="333333"/>
                <w:shd w:val="clear" w:color="auto" w:fill="FFFFFF"/>
              </w:rPr>
              <w:t>ип</w:t>
            </w:r>
            <w:r w:rsidRPr="006D0C89">
              <w:rPr>
                <w:color w:val="333333"/>
                <w:shd w:val="clear" w:color="auto" w:fill="FFFFFF"/>
              </w:rPr>
              <w:t xml:space="preserve"> печати </w:t>
            </w:r>
          </w:p>
        </w:tc>
        <w:tc>
          <w:tcPr>
            <w:tcW w:w="4871" w:type="dxa"/>
          </w:tcPr>
          <w:p w14:paraId="73A45E08" w14:textId="77777777" w:rsidR="00DA10F1" w:rsidRPr="006D0C89" w:rsidRDefault="00DA10F1" w:rsidP="00D726D1">
            <w:pPr>
              <w:ind w:firstLine="0"/>
              <w:jc w:val="left"/>
              <w:rPr>
                <w:color w:val="000000" w:themeColor="text1"/>
              </w:rPr>
            </w:pPr>
            <w:r>
              <w:rPr>
                <w:bCs/>
                <w:color w:val="333333"/>
                <w:shd w:val="clear" w:color="auto" w:fill="FFFFFF"/>
              </w:rPr>
              <w:t>Л</w:t>
            </w:r>
            <w:r w:rsidRPr="006D0C89">
              <w:rPr>
                <w:bCs/>
                <w:color w:val="333333"/>
                <w:shd w:val="clear" w:color="auto" w:fill="FFFFFF"/>
              </w:rPr>
              <w:t>азерный</w:t>
            </w:r>
          </w:p>
        </w:tc>
      </w:tr>
      <w:tr w:rsidR="00DA10F1" w:rsidRPr="0055003D" w14:paraId="5CCD69B4" w14:textId="77777777" w:rsidTr="00D726D1">
        <w:trPr>
          <w:trHeight w:val="454"/>
        </w:trPr>
        <w:tc>
          <w:tcPr>
            <w:tcW w:w="4870" w:type="dxa"/>
          </w:tcPr>
          <w:p w14:paraId="52F470D8" w14:textId="77777777" w:rsidR="00DA10F1" w:rsidRPr="006D0C89" w:rsidRDefault="00DA10F1" w:rsidP="00D726D1">
            <w:pPr>
              <w:ind w:firstLine="0"/>
              <w:jc w:val="left"/>
              <w:rPr>
                <w:color w:val="000000" w:themeColor="text1"/>
              </w:rPr>
            </w:pPr>
            <w:r w:rsidRPr="006D0C89">
              <w:t>Количество USB портов</w:t>
            </w:r>
          </w:p>
        </w:tc>
        <w:tc>
          <w:tcPr>
            <w:tcW w:w="4871" w:type="dxa"/>
          </w:tcPr>
          <w:p w14:paraId="0699FEB7" w14:textId="77777777" w:rsidR="00DA10F1" w:rsidRPr="006D0C89" w:rsidRDefault="00DA10F1" w:rsidP="00D726D1">
            <w:pPr>
              <w:ind w:firstLine="0"/>
              <w:jc w:val="left"/>
              <w:rPr>
                <w:color w:val="000000" w:themeColor="text1"/>
              </w:rPr>
            </w:pPr>
            <w:r w:rsidRPr="006D0C89">
              <w:rPr>
                <w:color w:val="333333"/>
                <w:shd w:val="clear" w:color="auto" w:fill="FFFFFF"/>
              </w:rPr>
              <w:t>2</w:t>
            </w:r>
          </w:p>
        </w:tc>
      </w:tr>
      <w:tr w:rsidR="00DA10F1" w:rsidRPr="0055003D" w14:paraId="47AE4B86" w14:textId="77777777" w:rsidTr="00D726D1">
        <w:trPr>
          <w:trHeight w:val="454"/>
        </w:trPr>
        <w:tc>
          <w:tcPr>
            <w:tcW w:w="4870" w:type="dxa"/>
          </w:tcPr>
          <w:p w14:paraId="4F5CF335" w14:textId="77777777" w:rsidR="00DA10F1" w:rsidRPr="006D0C89" w:rsidRDefault="00DA10F1" w:rsidP="00D726D1">
            <w:pPr>
              <w:ind w:firstLine="0"/>
              <w:jc w:val="left"/>
              <w:rPr>
                <w:color w:val="000000" w:themeColor="text1"/>
              </w:rPr>
            </w:pPr>
            <w:r w:rsidRPr="006D0C89">
              <w:rPr>
                <w:color w:val="333333"/>
                <w:shd w:val="clear" w:color="auto" w:fill="FFFFFF"/>
              </w:rPr>
              <w:t>Скорость ч/б печати</w:t>
            </w:r>
          </w:p>
        </w:tc>
        <w:tc>
          <w:tcPr>
            <w:tcW w:w="4871" w:type="dxa"/>
          </w:tcPr>
          <w:p w14:paraId="3BEB29C5" w14:textId="5581589C" w:rsidR="00DA10F1" w:rsidRPr="006D0C89" w:rsidRDefault="00DA10F1" w:rsidP="00D726D1">
            <w:pPr>
              <w:ind w:firstLine="0"/>
              <w:jc w:val="left"/>
              <w:rPr>
                <w:color w:val="000000" w:themeColor="text1"/>
              </w:rPr>
            </w:pPr>
            <w:r>
              <w:rPr>
                <w:bCs/>
                <w:color w:val="333333"/>
                <w:shd w:val="clear" w:color="auto" w:fill="FFFFFF"/>
              </w:rPr>
              <w:t>19</w:t>
            </w:r>
            <w:r w:rsidRPr="006D0C89">
              <w:rPr>
                <w:bCs/>
                <w:color w:val="333333"/>
                <w:shd w:val="clear" w:color="auto" w:fill="FFFFFF"/>
              </w:rPr>
              <w:t> стр/мин</w:t>
            </w:r>
          </w:p>
        </w:tc>
      </w:tr>
      <w:tr w:rsidR="00DA10F1" w:rsidRPr="0055003D" w14:paraId="5D0F94E5" w14:textId="77777777" w:rsidTr="00D726D1">
        <w:trPr>
          <w:trHeight w:val="454"/>
        </w:trPr>
        <w:tc>
          <w:tcPr>
            <w:tcW w:w="4870" w:type="dxa"/>
          </w:tcPr>
          <w:p w14:paraId="04942F2C" w14:textId="3D032B85" w:rsidR="00DA10F1" w:rsidRPr="006D0C89" w:rsidRDefault="00DA10F1" w:rsidP="00D726D1">
            <w:pPr>
              <w:ind w:firstLine="0"/>
              <w:jc w:val="left"/>
              <w:rPr>
                <w:color w:val="000000" w:themeColor="text1"/>
              </w:rPr>
            </w:pPr>
            <w:r w:rsidRPr="006D0C89">
              <w:rPr>
                <w:color w:val="333333"/>
                <w:shd w:val="clear" w:color="auto" w:fill="FFFFFF"/>
              </w:rPr>
              <w:t>Максимальное разрешение</w:t>
            </w:r>
          </w:p>
        </w:tc>
        <w:tc>
          <w:tcPr>
            <w:tcW w:w="4871" w:type="dxa"/>
          </w:tcPr>
          <w:p w14:paraId="43E25625" w14:textId="4D983F66" w:rsidR="00DA10F1" w:rsidRPr="006D0C89" w:rsidRDefault="00DA10F1" w:rsidP="00D726D1">
            <w:pPr>
              <w:ind w:firstLine="0"/>
              <w:jc w:val="left"/>
              <w:rPr>
                <w:color w:val="000000" w:themeColor="text1"/>
              </w:rPr>
            </w:pPr>
            <w:r>
              <w:rPr>
                <w:bCs/>
                <w:color w:val="333333"/>
                <w:shd w:val="clear" w:color="auto" w:fill="FFFFFF"/>
                <w:lang w:val="en-US"/>
              </w:rPr>
              <w:t>600</w:t>
            </w:r>
            <w:r w:rsidRPr="006D0C89">
              <w:rPr>
                <w:bCs/>
                <w:color w:val="333333"/>
                <w:shd w:val="clear" w:color="auto" w:fill="FFFFFF"/>
              </w:rPr>
              <w:t xml:space="preserve"> x </w:t>
            </w:r>
            <w:r>
              <w:rPr>
                <w:bCs/>
                <w:color w:val="333333"/>
                <w:shd w:val="clear" w:color="auto" w:fill="FFFFFF"/>
                <w:lang w:val="en-US"/>
              </w:rPr>
              <w:t>12</w:t>
            </w:r>
            <w:r w:rsidRPr="006D0C89">
              <w:rPr>
                <w:bCs/>
                <w:color w:val="333333"/>
                <w:shd w:val="clear" w:color="auto" w:fill="FFFFFF"/>
              </w:rPr>
              <w:t>00</w:t>
            </w:r>
          </w:p>
        </w:tc>
      </w:tr>
      <w:tr w:rsidR="00DA10F1" w:rsidRPr="0055003D" w14:paraId="5A278513" w14:textId="77777777" w:rsidTr="00D726D1">
        <w:trPr>
          <w:trHeight w:val="454"/>
        </w:trPr>
        <w:tc>
          <w:tcPr>
            <w:tcW w:w="4870" w:type="dxa"/>
          </w:tcPr>
          <w:p w14:paraId="39CFEBA9" w14:textId="77777777" w:rsidR="00DA10F1" w:rsidRPr="006D0C89" w:rsidRDefault="00DA10F1" w:rsidP="00D726D1">
            <w:pPr>
              <w:ind w:firstLine="0"/>
              <w:jc w:val="left"/>
            </w:pPr>
            <w:r w:rsidRPr="006D0C89">
              <w:t>Формат печати</w:t>
            </w:r>
          </w:p>
        </w:tc>
        <w:tc>
          <w:tcPr>
            <w:tcW w:w="4871" w:type="dxa"/>
          </w:tcPr>
          <w:p w14:paraId="78907D65" w14:textId="77777777" w:rsidR="00DA10F1" w:rsidRPr="00603AA0" w:rsidRDefault="00DA10F1" w:rsidP="00D726D1">
            <w:pPr>
              <w:ind w:firstLine="0"/>
              <w:jc w:val="left"/>
              <w:rPr>
                <w:color w:val="000000" w:themeColor="text1"/>
                <w:lang w:val="en-US"/>
              </w:rPr>
            </w:pPr>
            <w:r w:rsidRPr="006D0C89">
              <w:rPr>
                <w:color w:val="000000"/>
                <w:shd w:val="clear" w:color="auto" w:fill="FFFFFF"/>
              </w:rPr>
              <w:t>A4/</w:t>
            </w:r>
            <w:r>
              <w:rPr>
                <w:color w:val="000000"/>
                <w:shd w:val="clear" w:color="auto" w:fill="FFFFFF"/>
                <w:lang w:val="en-US"/>
              </w:rPr>
              <w:t>LTR</w:t>
            </w:r>
            <w:r w:rsidRPr="006D0C89">
              <w:rPr>
                <w:color w:val="000000"/>
                <w:shd w:val="clear" w:color="auto" w:fill="FFFFFF"/>
              </w:rPr>
              <w:t>/</w:t>
            </w:r>
            <w:r>
              <w:rPr>
                <w:color w:val="000000"/>
                <w:shd w:val="clear" w:color="auto" w:fill="FFFFFF"/>
                <w:lang w:val="en-US"/>
              </w:rPr>
              <w:t>LGL/A3/</w:t>
            </w:r>
          </w:p>
        </w:tc>
      </w:tr>
    </w:tbl>
    <w:p w14:paraId="1DA68B75" w14:textId="1940D85B" w:rsidR="001674C1" w:rsidRDefault="001674C1" w:rsidP="00B02417">
      <w:pPr>
        <w:pStyle w:val="a2"/>
        <w:spacing w:line="240" w:lineRule="auto"/>
        <w:ind w:firstLine="0"/>
        <w:rPr>
          <w:sz w:val="28"/>
          <w:szCs w:val="28"/>
        </w:rPr>
      </w:pPr>
    </w:p>
    <w:p w14:paraId="67B8CE28" w14:textId="37C9D017" w:rsidR="001674C1" w:rsidRDefault="001674C1" w:rsidP="003211DD">
      <w:pPr>
        <w:pStyle w:val="a2"/>
        <w:spacing w:line="240" w:lineRule="auto"/>
        <w:rPr>
          <w:sz w:val="28"/>
          <w:szCs w:val="28"/>
        </w:rPr>
      </w:pPr>
    </w:p>
    <w:p w14:paraId="5440C9FC" w14:textId="5491BB43" w:rsidR="001674C1" w:rsidRDefault="001674C1" w:rsidP="003211DD">
      <w:pPr>
        <w:pStyle w:val="a2"/>
        <w:spacing w:line="240" w:lineRule="auto"/>
        <w:rPr>
          <w:sz w:val="28"/>
          <w:szCs w:val="28"/>
        </w:rPr>
      </w:pPr>
    </w:p>
    <w:p w14:paraId="4394CF75" w14:textId="77777777" w:rsidR="00D726D1" w:rsidRPr="00D726D1" w:rsidRDefault="00D726D1" w:rsidP="00D726D1">
      <w:pPr>
        <w:pStyle w:val="Heading1"/>
        <w:spacing w:before="0"/>
        <w:ind w:left="1276" w:hanging="425"/>
        <w:jc w:val="left"/>
        <w:rPr>
          <w:rFonts w:ascii="Times New Roman" w:hAnsi="Times New Roman" w:cs="Times New Roman"/>
          <w:sz w:val="28"/>
          <w:szCs w:val="28"/>
        </w:rPr>
      </w:pPr>
      <w:bookmarkStart w:id="26" w:name="_Toc133654456"/>
      <w:bookmarkStart w:id="27" w:name="_Toc134150984"/>
      <w:bookmarkStart w:id="28" w:name="_Toc135662712"/>
      <w:r w:rsidRPr="00D726D1">
        <w:rPr>
          <w:rFonts w:ascii="Times New Roman" w:hAnsi="Times New Roman" w:cs="Times New Roman"/>
          <w:sz w:val="28"/>
          <w:szCs w:val="28"/>
        </w:rPr>
        <w:lastRenderedPageBreak/>
        <w:t xml:space="preserve">5    </w:t>
      </w:r>
      <w:bookmarkEnd w:id="26"/>
      <w:r w:rsidRPr="00D726D1">
        <w:rPr>
          <w:rFonts w:ascii="Times New Roman" w:hAnsi="Times New Roman" w:cs="Times New Roman"/>
          <w:sz w:val="28"/>
          <w:szCs w:val="28"/>
        </w:rPr>
        <w:t>РАСЧЁТ СТОИМОСТИ ОБОРУДОВАНИЯ ЛОКАЛЬНОЙ ВЫЧИСЛИТЕЛЬНОЙ СЕТИ</w:t>
      </w:r>
      <w:bookmarkEnd w:id="27"/>
      <w:bookmarkEnd w:id="28"/>
    </w:p>
    <w:p w14:paraId="75C9D6B3" w14:textId="5B3E774E" w:rsidR="001674C1" w:rsidRDefault="001674C1" w:rsidP="003211DD">
      <w:pPr>
        <w:pStyle w:val="a2"/>
        <w:spacing w:line="240" w:lineRule="auto"/>
        <w:rPr>
          <w:sz w:val="28"/>
          <w:szCs w:val="28"/>
        </w:rPr>
      </w:pPr>
    </w:p>
    <w:p w14:paraId="12A44705" w14:textId="4C4EDBAD" w:rsidR="00B02417" w:rsidRPr="00B02417" w:rsidRDefault="00D726D1" w:rsidP="00B02417">
      <w:pPr>
        <w:pStyle w:val="Heading2"/>
        <w:spacing w:before="0"/>
        <w:rPr>
          <w:rFonts w:ascii="Times New Roman" w:hAnsi="Times New Roman" w:cs="Times New Roman"/>
          <w:b/>
          <w:bCs/>
          <w:color w:val="auto"/>
          <w:sz w:val="28"/>
          <w:szCs w:val="28"/>
        </w:rPr>
      </w:pPr>
      <w:bookmarkStart w:id="29" w:name="_Toc133654457"/>
      <w:bookmarkStart w:id="30" w:name="_Toc134150985"/>
      <w:bookmarkStart w:id="31" w:name="_Toc135662713"/>
      <w:r w:rsidRPr="00D726D1">
        <w:rPr>
          <w:rFonts w:ascii="Times New Roman" w:hAnsi="Times New Roman" w:cs="Times New Roman"/>
          <w:b/>
          <w:bCs/>
          <w:color w:val="auto"/>
          <w:sz w:val="28"/>
          <w:szCs w:val="28"/>
        </w:rPr>
        <w:t>5.1 Расчет количества материалов, и расчет его стоимости</w:t>
      </w:r>
      <w:bookmarkEnd w:id="29"/>
      <w:bookmarkEnd w:id="30"/>
      <w:bookmarkEnd w:id="31"/>
    </w:p>
    <w:p w14:paraId="55703284" w14:textId="084E6101" w:rsidR="00B02417" w:rsidRDefault="00B02417" w:rsidP="003211DD">
      <w:pPr>
        <w:pStyle w:val="a2"/>
        <w:spacing w:line="240" w:lineRule="auto"/>
        <w:rPr>
          <w:sz w:val="28"/>
          <w:szCs w:val="28"/>
        </w:rPr>
      </w:pPr>
    </w:p>
    <w:p w14:paraId="36BFFFD1" w14:textId="77777777" w:rsidR="00B02417" w:rsidRDefault="00B02417" w:rsidP="002C4256">
      <w:pPr>
        <w:pStyle w:val="a2"/>
        <w:spacing w:line="240" w:lineRule="auto"/>
        <w:ind w:firstLine="0"/>
        <w:rPr>
          <w:sz w:val="28"/>
          <w:szCs w:val="28"/>
        </w:rPr>
      </w:pPr>
    </w:p>
    <w:p w14:paraId="38796672" w14:textId="77777777" w:rsidR="00D726D1" w:rsidRDefault="00D726D1" w:rsidP="00D726D1">
      <w:pPr>
        <w:ind w:firstLine="0"/>
      </w:pPr>
      <w:r>
        <w:t>Таблица 5.1 – Расчет стоимости пассивного оборудования</w:t>
      </w:r>
    </w:p>
    <w:tbl>
      <w:tblPr>
        <w:tblStyle w:val="TableGrid"/>
        <w:tblW w:w="9741" w:type="dxa"/>
        <w:tblLook w:val="04A0" w:firstRow="1" w:lastRow="0" w:firstColumn="1" w:lastColumn="0" w:noHBand="0" w:noVBand="1"/>
      </w:tblPr>
      <w:tblGrid>
        <w:gridCol w:w="4106"/>
        <w:gridCol w:w="1559"/>
        <w:gridCol w:w="1134"/>
        <w:gridCol w:w="1701"/>
        <w:gridCol w:w="1241"/>
      </w:tblGrid>
      <w:tr w:rsidR="00D726D1" w:rsidRPr="006D0C89" w14:paraId="34621030" w14:textId="77777777" w:rsidTr="00D726D1">
        <w:trPr>
          <w:trHeight w:val="454"/>
        </w:trPr>
        <w:tc>
          <w:tcPr>
            <w:tcW w:w="4106" w:type="dxa"/>
          </w:tcPr>
          <w:p w14:paraId="245BF9F5" w14:textId="77777777" w:rsidR="00D726D1" w:rsidRPr="006D0C89" w:rsidRDefault="00D726D1" w:rsidP="00D726D1">
            <w:pPr>
              <w:ind w:firstLine="0"/>
              <w:jc w:val="center"/>
              <w:rPr>
                <w:color w:val="000000" w:themeColor="text1"/>
              </w:rPr>
            </w:pPr>
            <w:r>
              <w:rPr>
                <w:color w:val="000000" w:themeColor="text1"/>
              </w:rPr>
              <w:t>Наименование</w:t>
            </w:r>
          </w:p>
        </w:tc>
        <w:tc>
          <w:tcPr>
            <w:tcW w:w="1559" w:type="dxa"/>
          </w:tcPr>
          <w:p w14:paraId="7790FDF9" w14:textId="77777777" w:rsidR="00D726D1" w:rsidRPr="006D0C89" w:rsidRDefault="00D726D1" w:rsidP="00D726D1">
            <w:pPr>
              <w:ind w:firstLine="0"/>
              <w:jc w:val="center"/>
              <w:rPr>
                <w:color w:val="000000" w:themeColor="text1"/>
              </w:rPr>
            </w:pPr>
            <w:r>
              <w:rPr>
                <w:color w:val="000000" w:themeColor="text1"/>
              </w:rPr>
              <w:t>Единица измерения</w:t>
            </w:r>
          </w:p>
        </w:tc>
        <w:tc>
          <w:tcPr>
            <w:tcW w:w="1134" w:type="dxa"/>
          </w:tcPr>
          <w:p w14:paraId="106C2EB9" w14:textId="77777777" w:rsidR="00D726D1" w:rsidRPr="006D0C89" w:rsidRDefault="00D726D1" w:rsidP="00D726D1">
            <w:pPr>
              <w:ind w:firstLine="0"/>
              <w:jc w:val="center"/>
              <w:rPr>
                <w:color w:val="000000" w:themeColor="text1"/>
              </w:rPr>
            </w:pPr>
            <w:r>
              <w:rPr>
                <w:color w:val="000000" w:themeColor="text1"/>
              </w:rPr>
              <w:t>Кол-во</w:t>
            </w:r>
          </w:p>
        </w:tc>
        <w:tc>
          <w:tcPr>
            <w:tcW w:w="1701" w:type="dxa"/>
          </w:tcPr>
          <w:p w14:paraId="21492D06" w14:textId="77777777" w:rsidR="00D726D1" w:rsidRPr="006D0C89" w:rsidRDefault="00D726D1" w:rsidP="00D726D1">
            <w:pPr>
              <w:ind w:firstLine="0"/>
              <w:jc w:val="center"/>
              <w:rPr>
                <w:color w:val="000000" w:themeColor="text1"/>
              </w:rPr>
            </w:pPr>
            <w:r>
              <w:rPr>
                <w:color w:val="000000" w:themeColor="text1"/>
              </w:rPr>
              <w:t>Цена за единицу товара, руб</w:t>
            </w:r>
          </w:p>
        </w:tc>
        <w:tc>
          <w:tcPr>
            <w:tcW w:w="1241" w:type="dxa"/>
          </w:tcPr>
          <w:p w14:paraId="0F511367" w14:textId="77777777" w:rsidR="00D726D1" w:rsidRPr="006D0C89" w:rsidRDefault="00D726D1" w:rsidP="00D726D1">
            <w:pPr>
              <w:ind w:firstLine="0"/>
              <w:jc w:val="center"/>
              <w:rPr>
                <w:color w:val="000000" w:themeColor="text1"/>
              </w:rPr>
            </w:pPr>
            <w:r>
              <w:rPr>
                <w:color w:val="000000" w:themeColor="text1"/>
              </w:rPr>
              <w:t>Сумма, руб</w:t>
            </w:r>
          </w:p>
        </w:tc>
      </w:tr>
      <w:tr w:rsidR="00D726D1" w:rsidRPr="006D0C89" w14:paraId="743AFC73" w14:textId="77777777" w:rsidTr="00D726D1">
        <w:trPr>
          <w:trHeight w:val="454"/>
        </w:trPr>
        <w:tc>
          <w:tcPr>
            <w:tcW w:w="4106" w:type="dxa"/>
          </w:tcPr>
          <w:p w14:paraId="3113DD00" w14:textId="77777777" w:rsidR="00D726D1" w:rsidRDefault="00D726D1" w:rsidP="00D726D1">
            <w:pPr>
              <w:ind w:firstLine="0"/>
              <w:jc w:val="left"/>
              <w:rPr>
                <w:color w:val="000000" w:themeColor="text1"/>
              </w:rPr>
            </w:pPr>
            <w:r>
              <w:t>Патч-корд UTP, Cat.5E Арт.PP12</w:t>
            </w:r>
          </w:p>
        </w:tc>
        <w:tc>
          <w:tcPr>
            <w:tcW w:w="1559" w:type="dxa"/>
          </w:tcPr>
          <w:p w14:paraId="6212217D" w14:textId="77777777" w:rsidR="00D726D1" w:rsidRDefault="00D726D1" w:rsidP="00D726D1">
            <w:pPr>
              <w:ind w:firstLine="0"/>
              <w:jc w:val="left"/>
              <w:rPr>
                <w:color w:val="000000" w:themeColor="text1"/>
              </w:rPr>
            </w:pPr>
            <w:r>
              <w:rPr>
                <w:color w:val="000000" w:themeColor="text1"/>
              </w:rPr>
              <w:t>Штука (1 метр)</w:t>
            </w:r>
          </w:p>
        </w:tc>
        <w:tc>
          <w:tcPr>
            <w:tcW w:w="1134" w:type="dxa"/>
          </w:tcPr>
          <w:p w14:paraId="6C9BA61A" w14:textId="5C2D54B5" w:rsidR="00D726D1" w:rsidRDefault="00D726D1" w:rsidP="00D726D1">
            <w:pPr>
              <w:ind w:firstLine="0"/>
              <w:jc w:val="left"/>
              <w:rPr>
                <w:color w:val="000000" w:themeColor="text1"/>
              </w:rPr>
            </w:pPr>
            <w:r>
              <w:rPr>
                <w:color w:val="000000" w:themeColor="text1"/>
              </w:rPr>
              <w:t>1</w:t>
            </w:r>
            <w:r w:rsidR="00BA6E77">
              <w:rPr>
                <w:color w:val="000000" w:themeColor="text1"/>
              </w:rPr>
              <w:t>63</w:t>
            </w:r>
          </w:p>
        </w:tc>
        <w:tc>
          <w:tcPr>
            <w:tcW w:w="1701" w:type="dxa"/>
          </w:tcPr>
          <w:p w14:paraId="2A4030A7" w14:textId="77777777" w:rsidR="00D726D1" w:rsidRDefault="00D726D1" w:rsidP="00D726D1">
            <w:pPr>
              <w:ind w:firstLine="0"/>
              <w:jc w:val="left"/>
              <w:rPr>
                <w:color w:val="000000" w:themeColor="text1"/>
              </w:rPr>
            </w:pPr>
            <w:r>
              <w:rPr>
                <w:color w:val="000000" w:themeColor="text1"/>
              </w:rPr>
              <w:t>2,57</w:t>
            </w:r>
          </w:p>
        </w:tc>
        <w:tc>
          <w:tcPr>
            <w:tcW w:w="1241" w:type="dxa"/>
            <w:vAlign w:val="center"/>
          </w:tcPr>
          <w:p w14:paraId="7B973E39" w14:textId="3FD1F8D1" w:rsidR="00D726D1" w:rsidRDefault="002C4256" w:rsidP="00D726D1">
            <w:pPr>
              <w:ind w:firstLine="0"/>
              <w:jc w:val="left"/>
              <w:rPr>
                <w:color w:val="000000" w:themeColor="text1"/>
              </w:rPr>
            </w:pPr>
            <w:r w:rsidRPr="002C4256">
              <w:rPr>
                <w:color w:val="000000" w:themeColor="text1"/>
              </w:rPr>
              <w:t>418,91</w:t>
            </w:r>
          </w:p>
        </w:tc>
      </w:tr>
      <w:tr w:rsidR="00D726D1" w:rsidRPr="006D0C89" w14:paraId="4EB151E2" w14:textId="77777777" w:rsidTr="00D726D1">
        <w:trPr>
          <w:trHeight w:val="454"/>
        </w:trPr>
        <w:tc>
          <w:tcPr>
            <w:tcW w:w="4106" w:type="dxa"/>
          </w:tcPr>
          <w:p w14:paraId="15F3CFC6" w14:textId="73758B2F" w:rsidR="00D726D1" w:rsidRPr="00D1337C" w:rsidRDefault="00D726D1" w:rsidP="00D726D1">
            <w:pPr>
              <w:ind w:firstLine="0"/>
              <w:jc w:val="left"/>
              <w:rPr>
                <w:lang w:val="en-US"/>
              </w:rPr>
            </w:pPr>
            <w:r w:rsidRPr="00B338C1">
              <w:t>Розетка</w:t>
            </w:r>
            <w:r w:rsidRPr="00D1337C">
              <w:rPr>
                <w:lang w:val="en-US"/>
              </w:rPr>
              <w:t xml:space="preserve"> </w:t>
            </w:r>
            <w:r w:rsidR="00D1337C" w:rsidRPr="00D1337C">
              <w:rPr>
                <w:lang w:val="en-US"/>
              </w:rPr>
              <w:t>Schneider Electric W59 RSI-152K5E-5-86</w:t>
            </w:r>
          </w:p>
        </w:tc>
        <w:tc>
          <w:tcPr>
            <w:tcW w:w="1559" w:type="dxa"/>
          </w:tcPr>
          <w:p w14:paraId="4576AC7B" w14:textId="77777777" w:rsidR="00D726D1" w:rsidRDefault="00D726D1" w:rsidP="00D726D1">
            <w:pPr>
              <w:ind w:firstLine="0"/>
              <w:jc w:val="left"/>
              <w:rPr>
                <w:color w:val="000000" w:themeColor="text1"/>
              </w:rPr>
            </w:pPr>
            <w:r>
              <w:rPr>
                <w:color w:val="000000" w:themeColor="text1"/>
              </w:rPr>
              <w:t>Штука</w:t>
            </w:r>
          </w:p>
        </w:tc>
        <w:tc>
          <w:tcPr>
            <w:tcW w:w="1134" w:type="dxa"/>
          </w:tcPr>
          <w:p w14:paraId="74C3C472" w14:textId="5DEBA6A5" w:rsidR="00D726D1" w:rsidRDefault="00D726D1" w:rsidP="00D726D1">
            <w:pPr>
              <w:ind w:firstLine="0"/>
              <w:jc w:val="left"/>
              <w:rPr>
                <w:color w:val="000000" w:themeColor="text1"/>
              </w:rPr>
            </w:pPr>
            <w:r>
              <w:rPr>
                <w:color w:val="000000" w:themeColor="text1"/>
              </w:rPr>
              <w:t>1</w:t>
            </w:r>
            <w:r w:rsidR="00BA6E77">
              <w:rPr>
                <w:color w:val="000000" w:themeColor="text1"/>
              </w:rPr>
              <w:t>63</w:t>
            </w:r>
          </w:p>
        </w:tc>
        <w:tc>
          <w:tcPr>
            <w:tcW w:w="1701" w:type="dxa"/>
          </w:tcPr>
          <w:p w14:paraId="15543A7C" w14:textId="636F00D6" w:rsidR="00D726D1" w:rsidRPr="00D1337C" w:rsidRDefault="00D1337C" w:rsidP="00D726D1">
            <w:pPr>
              <w:ind w:firstLine="0"/>
              <w:jc w:val="left"/>
              <w:rPr>
                <w:color w:val="000000" w:themeColor="text1"/>
                <w:lang w:val="en-US"/>
              </w:rPr>
            </w:pPr>
            <w:r>
              <w:rPr>
                <w:color w:val="000000" w:themeColor="text1"/>
              </w:rPr>
              <w:t>33</w:t>
            </w:r>
            <w:r>
              <w:rPr>
                <w:color w:val="000000" w:themeColor="text1"/>
                <w:lang w:val="en-US"/>
              </w:rPr>
              <w:t>,40</w:t>
            </w:r>
          </w:p>
        </w:tc>
        <w:tc>
          <w:tcPr>
            <w:tcW w:w="1241" w:type="dxa"/>
            <w:vAlign w:val="center"/>
          </w:tcPr>
          <w:p w14:paraId="5B545E45" w14:textId="595A4B51" w:rsidR="00D726D1" w:rsidRDefault="00D1337C" w:rsidP="00D726D1">
            <w:pPr>
              <w:ind w:firstLine="0"/>
              <w:jc w:val="left"/>
              <w:rPr>
                <w:color w:val="000000" w:themeColor="text1"/>
              </w:rPr>
            </w:pPr>
            <w:r w:rsidRPr="00D1337C">
              <w:rPr>
                <w:color w:val="000000" w:themeColor="text1"/>
              </w:rPr>
              <w:t>5444,2</w:t>
            </w:r>
          </w:p>
        </w:tc>
      </w:tr>
      <w:tr w:rsidR="00D726D1" w:rsidRPr="006D0C89" w14:paraId="41DABA8E" w14:textId="77777777" w:rsidTr="00D726D1">
        <w:trPr>
          <w:trHeight w:val="454"/>
        </w:trPr>
        <w:tc>
          <w:tcPr>
            <w:tcW w:w="4106" w:type="dxa"/>
          </w:tcPr>
          <w:p w14:paraId="039F3C9F" w14:textId="77777777" w:rsidR="00D726D1" w:rsidRPr="00B338C1" w:rsidRDefault="00D726D1" w:rsidP="00D726D1">
            <w:pPr>
              <w:ind w:firstLine="0"/>
              <w:jc w:val="left"/>
            </w:pPr>
            <w:r w:rsidRPr="00B338C1">
              <w:t>Кабель U/UTP Cat 5e 4х2х24AWG CCA</w:t>
            </w:r>
          </w:p>
        </w:tc>
        <w:tc>
          <w:tcPr>
            <w:tcW w:w="1559" w:type="dxa"/>
          </w:tcPr>
          <w:p w14:paraId="0EE55A5C" w14:textId="77777777" w:rsidR="00D726D1" w:rsidRDefault="00D726D1" w:rsidP="00D726D1">
            <w:pPr>
              <w:ind w:firstLine="0"/>
              <w:jc w:val="left"/>
              <w:rPr>
                <w:color w:val="000000" w:themeColor="text1"/>
              </w:rPr>
            </w:pPr>
            <w:r>
              <w:rPr>
                <w:color w:val="000000" w:themeColor="text1"/>
              </w:rPr>
              <w:t>Бухта (100 метров)</w:t>
            </w:r>
          </w:p>
        </w:tc>
        <w:tc>
          <w:tcPr>
            <w:tcW w:w="1134" w:type="dxa"/>
          </w:tcPr>
          <w:p w14:paraId="0FC8308D" w14:textId="6818F0CD" w:rsidR="00D726D1" w:rsidRPr="00B02417" w:rsidRDefault="00B02417" w:rsidP="00D726D1">
            <w:pPr>
              <w:ind w:firstLine="0"/>
              <w:jc w:val="left"/>
              <w:rPr>
                <w:color w:val="000000" w:themeColor="text1"/>
                <w:lang w:val="en-US"/>
              </w:rPr>
            </w:pPr>
            <w:r>
              <w:rPr>
                <w:color w:val="000000" w:themeColor="text1"/>
                <w:lang w:val="en-US"/>
              </w:rPr>
              <w:t>44</w:t>
            </w:r>
          </w:p>
        </w:tc>
        <w:tc>
          <w:tcPr>
            <w:tcW w:w="1701" w:type="dxa"/>
          </w:tcPr>
          <w:p w14:paraId="0DFB3C62" w14:textId="77777777" w:rsidR="00D726D1" w:rsidRDefault="00D726D1" w:rsidP="00D726D1">
            <w:pPr>
              <w:ind w:firstLine="0"/>
              <w:jc w:val="left"/>
              <w:rPr>
                <w:color w:val="000000" w:themeColor="text1"/>
              </w:rPr>
            </w:pPr>
            <w:r>
              <w:rPr>
                <w:color w:val="000000" w:themeColor="text1"/>
              </w:rPr>
              <w:t>47,32</w:t>
            </w:r>
          </w:p>
        </w:tc>
        <w:tc>
          <w:tcPr>
            <w:tcW w:w="1241" w:type="dxa"/>
            <w:vAlign w:val="center"/>
          </w:tcPr>
          <w:p w14:paraId="7A48470D" w14:textId="3BF6D6F4" w:rsidR="00D726D1" w:rsidRDefault="002D0C17" w:rsidP="00D726D1">
            <w:pPr>
              <w:ind w:firstLine="0"/>
              <w:jc w:val="left"/>
              <w:rPr>
                <w:color w:val="000000" w:themeColor="text1"/>
              </w:rPr>
            </w:pPr>
            <w:r w:rsidRPr="002D0C17">
              <w:rPr>
                <w:color w:val="000000" w:themeColor="text1"/>
              </w:rPr>
              <w:t>2082,08</w:t>
            </w:r>
          </w:p>
        </w:tc>
      </w:tr>
      <w:tr w:rsidR="00D726D1" w:rsidRPr="006C2329" w14:paraId="3FA9CD6B" w14:textId="77777777" w:rsidTr="00D726D1">
        <w:trPr>
          <w:trHeight w:val="454"/>
        </w:trPr>
        <w:tc>
          <w:tcPr>
            <w:tcW w:w="4106" w:type="dxa"/>
          </w:tcPr>
          <w:p w14:paraId="7F33A4BC" w14:textId="4A8F7E8E" w:rsidR="00D726D1" w:rsidRPr="006C2329" w:rsidRDefault="008B6FCE" w:rsidP="00D726D1">
            <w:pPr>
              <w:ind w:firstLine="0"/>
              <w:jc w:val="left"/>
            </w:pPr>
            <w:r w:rsidRPr="008B6FCE">
              <w:rPr>
                <w:shd w:val="clear" w:color="auto" w:fill="FFFFFF"/>
              </w:rPr>
              <w:t>Кабель ОКВнг(A)-HF-С-1 (G.657.A)</w:t>
            </w:r>
          </w:p>
        </w:tc>
        <w:tc>
          <w:tcPr>
            <w:tcW w:w="1559" w:type="dxa"/>
          </w:tcPr>
          <w:p w14:paraId="7B43C79D" w14:textId="01EC88C5" w:rsidR="00D726D1" w:rsidRPr="006C2329" w:rsidRDefault="00D726D1" w:rsidP="00D726D1">
            <w:pPr>
              <w:ind w:firstLine="0"/>
              <w:jc w:val="left"/>
              <w:rPr>
                <w:color w:val="000000" w:themeColor="text1"/>
                <w:lang w:val="en-US"/>
              </w:rPr>
            </w:pPr>
            <w:r>
              <w:rPr>
                <w:color w:val="000000" w:themeColor="text1"/>
              </w:rPr>
              <w:t>Бухта (1</w:t>
            </w:r>
            <w:r w:rsidR="00253C1B">
              <w:rPr>
                <w:color w:val="000000" w:themeColor="text1"/>
                <w:lang w:val="en-US"/>
              </w:rPr>
              <w:t>0</w:t>
            </w:r>
            <w:r>
              <w:rPr>
                <w:color w:val="000000" w:themeColor="text1"/>
              </w:rPr>
              <w:t>0 метров)</w:t>
            </w:r>
          </w:p>
        </w:tc>
        <w:tc>
          <w:tcPr>
            <w:tcW w:w="1134" w:type="dxa"/>
          </w:tcPr>
          <w:p w14:paraId="724DD408" w14:textId="4A5B8C9E" w:rsidR="00D726D1" w:rsidRPr="008B6FCE" w:rsidRDefault="00253C1B" w:rsidP="00D726D1">
            <w:pPr>
              <w:ind w:firstLine="0"/>
              <w:jc w:val="left"/>
              <w:rPr>
                <w:color w:val="000000" w:themeColor="text1"/>
                <w:lang w:val="en-US"/>
              </w:rPr>
            </w:pPr>
            <w:r>
              <w:rPr>
                <w:color w:val="000000" w:themeColor="text1"/>
                <w:lang w:val="en-US"/>
              </w:rPr>
              <w:t>33</w:t>
            </w:r>
          </w:p>
        </w:tc>
        <w:tc>
          <w:tcPr>
            <w:tcW w:w="1701" w:type="dxa"/>
          </w:tcPr>
          <w:p w14:paraId="2ECC3CCE" w14:textId="5EA2E30F" w:rsidR="00D726D1" w:rsidRPr="00253C1B" w:rsidRDefault="00253C1B" w:rsidP="00D726D1">
            <w:pPr>
              <w:ind w:firstLine="0"/>
              <w:jc w:val="left"/>
              <w:rPr>
                <w:color w:val="000000" w:themeColor="text1"/>
                <w:lang w:val="en-US"/>
              </w:rPr>
            </w:pPr>
            <w:r>
              <w:rPr>
                <w:color w:val="000000" w:themeColor="text1"/>
                <w:lang w:val="en-US"/>
              </w:rPr>
              <w:t>56,11</w:t>
            </w:r>
          </w:p>
        </w:tc>
        <w:tc>
          <w:tcPr>
            <w:tcW w:w="1241" w:type="dxa"/>
            <w:vAlign w:val="center"/>
          </w:tcPr>
          <w:p w14:paraId="6C457516" w14:textId="16FCDFD3" w:rsidR="00D726D1" w:rsidRPr="00253C1B" w:rsidRDefault="00253C1B" w:rsidP="00D726D1">
            <w:pPr>
              <w:ind w:firstLine="0"/>
              <w:jc w:val="left"/>
              <w:rPr>
                <w:color w:val="000000" w:themeColor="text1"/>
                <w:lang w:val="en-US"/>
              </w:rPr>
            </w:pPr>
            <w:r>
              <w:rPr>
                <w:color w:val="000000" w:themeColor="text1"/>
                <w:lang w:val="en-US"/>
              </w:rPr>
              <w:t>1848,22</w:t>
            </w:r>
          </w:p>
        </w:tc>
      </w:tr>
      <w:tr w:rsidR="00D726D1" w:rsidRPr="006C2329" w14:paraId="728CA183" w14:textId="77777777" w:rsidTr="00D726D1">
        <w:trPr>
          <w:trHeight w:val="454"/>
        </w:trPr>
        <w:tc>
          <w:tcPr>
            <w:tcW w:w="8500" w:type="dxa"/>
            <w:gridSpan w:val="4"/>
          </w:tcPr>
          <w:p w14:paraId="78CD8644" w14:textId="77777777" w:rsidR="00D726D1" w:rsidRDefault="00D726D1" w:rsidP="00D726D1">
            <w:pPr>
              <w:ind w:firstLine="0"/>
              <w:jc w:val="right"/>
              <w:rPr>
                <w:color w:val="000000" w:themeColor="text1"/>
              </w:rPr>
            </w:pPr>
            <w:r>
              <w:rPr>
                <w:color w:val="000000" w:themeColor="text1"/>
              </w:rPr>
              <w:t>Итоговая стоимость:</w:t>
            </w:r>
          </w:p>
        </w:tc>
        <w:tc>
          <w:tcPr>
            <w:tcW w:w="1241" w:type="dxa"/>
            <w:vAlign w:val="center"/>
          </w:tcPr>
          <w:p w14:paraId="7FA4DBAE" w14:textId="20234028" w:rsidR="00D726D1" w:rsidRDefault="00D726D1" w:rsidP="00D726D1">
            <w:pPr>
              <w:ind w:firstLine="0"/>
              <w:jc w:val="left"/>
              <w:rPr>
                <w:color w:val="000000" w:themeColor="text1"/>
              </w:rPr>
            </w:pPr>
            <w:r>
              <w:rPr>
                <w:color w:val="000000" w:themeColor="text1"/>
              </w:rPr>
              <w:fldChar w:fldCharType="begin"/>
            </w:r>
            <w:r>
              <w:rPr>
                <w:color w:val="000000" w:themeColor="text1"/>
              </w:rPr>
              <w:instrText xml:space="preserve"> =SUM(ABOVE) </w:instrText>
            </w:r>
            <w:r>
              <w:rPr>
                <w:color w:val="000000" w:themeColor="text1"/>
              </w:rPr>
              <w:fldChar w:fldCharType="separate"/>
            </w:r>
            <w:r w:rsidR="002C4256" w:rsidRPr="002C4256">
              <w:rPr>
                <w:color w:val="000000" w:themeColor="text1"/>
              </w:rPr>
              <w:t>9793,41</w:t>
            </w:r>
            <w:r>
              <w:rPr>
                <w:color w:val="000000" w:themeColor="text1"/>
              </w:rPr>
              <w:fldChar w:fldCharType="end"/>
            </w:r>
          </w:p>
        </w:tc>
      </w:tr>
    </w:tbl>
    <w:p w14:paraId="709F2D7C" w14:textId="4EC62EE7" w:rsidR="001674C1" w:rsidRDefault="001674C1" w:rsidP="003211DD">
      <w:pPr>
        <w:pStyle w:val="a2"/>
        <w:spacing w:line="240" w:lineRule="auto"/>
        <w:rPr>
          <w:sz w:val="28"/>
          <w:szCs w:val="28"/>
        </w:rPr>
      </w:pPr>
    </w:p>
    <w:p w14:paraId="24022DD5" w14:textId="02A51D06" w:rsidR="00D726D1" w:rsidRPr="00D726D1" w:rsidRDefault="00D726D1" w:rsidP="003211DD">
      <w:pPr>
        <w:pStyle w:val="a2"/>
        <w:spacing w:line="240" w:lineRule="auto"/>
        <w:rPr>
          <w:b/>
          <w:bCs/>
          <w:sz w:val="32"/>
          <w:szCs w:val="32"/>
        </w:rPr>
      </w:pPr>
    </w:p>
    <w:p w14:paraId="102A0099" w14:textId="77777777" w:rsidR="00D726D1" w:rsidRPr="00D726D1" w:rsidRDefault="00D726D1" w:rsidP="00D726D1">
      <w:pPr>
        <w:pStyle w:val="Heading2"/>
        <w:spacing w:before="0"/>
        <w:rPr>
          <w:rFonts w:ascii="Times New Roman" w:hAnsi="Times New Roman" w:cs="Times New Roman"/>
          <w:b/>
          <w:bCs/>
          <w:color w:val="auto"/>
          <w:sz w:val="28"/>
          <w:szCs w:val="28"/>
        </w:rPr>
      </w:pPr>
      <w:bookmarkStart w:id="32" w:name="_Toc133654458"/>
      <w:bookmarkStart w:id="33" w:name="_Toc134150986"/>
      <w:bookmarkStart w:id="34" w:name="_Toc135662714"/>
      <w:r w:rsidRPr="00D726D1">
        <w:rPr>
          <w:rFonts w:ascii="Times New Roman" w:hAnsi="Times New Roman" w:cs="Times New Roman"/>
          <w:b/>
          <w:bCs/>
          <w:color w:val="auto"/>
          <w:sz w:val="28"/>
          <w:szCs w:val="28"/>
        </w:rPr>
        <w:t>5.2 Расчет стоимости активного оборудования</w:t>
      </w:r>
      <w:bookmarkEnd w:id="32"/>
      <w:bookmarkEnd w:id="33"/>
      <w:bookmarkEnd w:id="34"/>
    </w:p>
    <w:p w14:paraId="13571E16" w14:textId="77777777" w:rsidR="00D726D1" w:rsidRDefault="00D726D1" w:rsidP="003211DD">
      <w:pPr>
        <w:pStyle w:val="a2"/>
        <w:spacing w:line="240" w:lineRule="auto"/>
        <w:rPr>
          <w:sz w:val="28"/>
          <w:szCs w:val="28"/>
        </w:rPr>
      </w:pPr>
    </w:p>
    <w:p w14:paraId="26742685" w14:textId="50F67436" w:rsidR="001674C1" w:rsidRDefault="001674C1" w:rsidP="003211DD">
      <w:pPr>
        <w:pStyle w:val="a2"/>
        <w:spacing w:line="240" w:lineRule="auto"/>
        <w:rPr>
          <w:sz w:val="28"/>
          <w:szCs w:val="28"/>
        </w:rPr>
      </w:pPr>
    </w:p>
    <w:p w14:paraId="7A80523D" w14:textId="77777777" w:rsidR="00D726D1" w:rsidRDefault="00D726D1" w:rsidP="00D726D1">
      <w:r>
        <w:t>Для определения стоимости необходимого оборудования был проведен поиск компонентов в интернет-магазинах, которые лучше всего подходят по характеристикам к заданным сетевым технологиям. Была также учтена стоимость дополнительного оборудования. Расчет стоимости закупаемого активного оборудования представлен в таблице 5.2.</w:t>
      </w:r>
    </w:p>
    <w:p w14:paraId="27DFDD81" w14:textId="77777777" w:rsidR="00D726D1" w:rsidRPr="004E151E" w:rsidRDefault="00D726D1" w:rsidP="00D726D1">
      <w:pPr>
        <w:spacing w:before="120"/>
        <w:ind w:firstLine="0"/>
        <w:rPr>
          <w:rFonts w:eastAsia="Calibri"/>
          <w:szCs w:val="28"/>
        </w:rPr>
      </w:pPr>
      <w:r w:rsidRPr="004B3818">
        <w:rPr>
          <w:rFonts w:eastAsia="Calibri"/>
          <w:szCs w:val="28"/>
        </w:rPr>
        <w:t xml:space="preserve">Таблица 5.2 </w:t>
      </w:r>
      <w:r>
        <w:rPr>
          <w:rFonts w:eastAsia="Calibri"/>
          <w:szCs w:val="28"/>
        </w:rPr>
        <w:t>– Расчёт стоимости активного оборудования</w:t>
      </w:r>
    </w:p>
    <w:tbl>
      <w:tblPr>
        <w:tblStyle w:val="TableGrid"/>
        <w:tblW w:w="9741" w:type="dxa"/>
        <w:tblLook w:val="04A0" w:firstRow="1" w:lastRow="0" w:firstColumn="1" w:lastColumn="0" w:noHBand="0" w:noVBand="1"/>
      </w:tblPr>
      <w:tblGrid>
        <w:gridCol w:w="4106"/>
        <w:gridCol w:w="1276"/>
        <w:gridCol w:w="2268"/>
        <w:gridCol w:w="2091"/>
      </w:tblGrid>
      <w:tr w:rsidR="00D726D1" w:rsidRPr="006D0C89" w14:paraId="464ECDE4" w14:textId="77777777" w:rsidTr="00D726D1">
        <w:trPr>
          <w:trHeight w:val="454"/>
        </w:trPr>
        <w:tc>
          <w:tcPr>
            <w:tcW w:w="4106" w:type="dxa"/>
          </w:tcPr>
          <w:p w14:paraId="524174B4" w14:textId="77777777" w:rsidR="00D726D1" w:rsidRPr="006D0C89" w:rsidRDefault="00D726D1" w:rsidP="00D726D1">
            <w:pPr>
              <w:ind w:firstLine="0"/>
              <w:jc w:val="center"/>
              <w:rPr>
                <w:color w:val="000000" w:themeColor="text1"/>
              </w:rPr>
            </w:pPr>
            <w:r>
              <w:rPr>
                <w:color w:val="000000" w:themeColor="text1"/>
              </w:rPr>
              <w:t>Наименование</w:t>
            </w:r>
          </w:p>
        </w:tc>
        <w:tc>
          <w:tcPr>
            <w:tcW w:w="1276" w:type="dxa"/>
          </w:tcPr>
          <w:p w14:paraId="34270B3D" w14:textId="77777777" w:rsidR="00D726D1" w:rsidRPr="006D0C89" w:rsidRDefault="00D726D1" w:rsidP="00D726D1">
            <w:pPr>
              <w:ind w:firstLine="0"/>
              <w:jc w:val="center"/>
              <w:rPr>
                <w:color w:val="000000" w:themeColor="text1"/>
              </w:rPr>
            </w:pPr>
            <w:r>
              <w:rPr>
                <w:color w:val="000000" w:themeColor="text1"/>
              </w:rPr>
              <w:t>Кол-во</w:t>
            </w:r>
          </w:p>
        </w:tc>
        <w:tc>
          <w:tcPr>
            <w:tcW w:w="2268" w:type="dxa"/>
          </w:tcPr>
          <w:p w14:paraId="58E6E193" w14:textId="77777777" w:rsidR="00D726D1" w:rsidRPr="006D0C89" w:rsidRDefault="00D726D1" w:rsidP="00D726D1">
            <w:pPr>
              <w:ind w:firstLine="0"/>
              <w:jc w:val="center"/>
              <w:rPr>
                <w:color w:val="000000" w:themeColor="text1"/>
              </w:rPr>
            </w:pPr>
            <w:r>
              <w:rPr>
                <w:color w:val="000000" w:themeColor="text1"/>
              </w:rPr>
              <w:t>Цена за единицу товара, руб</w:t>
            </w:r>
          </w:p>
        </w:tc>
        <w:tc>
          <w:tcPr>
            <w:tcW w:w="2091" w:type="dxa"/>
          </w:tcPr>
          <w:p w14:paraId="2C68AA02" w14:textId="77777777" w:rsidR="00D726D1" w:rsidRPr="006D0C89" w:rsidRDefault="00D726D1" w:rsidP="00D726D1">
            <w:pPr>
              <w:ind w:firstLine="0"/>
              <w:jc w:val="center"/>
              <w:rPr>
                <w:color w:val="000000" w:themeColor="text1"/>
              </w:rPr>
            </w:pPr>
            <w:r>
              <w:rPr>
                <w:color w:val="000000" w:themeColor="text1"/>
              </w:rPr>
              <w:t>Сумма, руб</w:t>
            </w:r>
          </w:p>
        </w:tc>
      </w:tr>
      <w:tr w:rsidR="00D726D1" w14:paraId="1C8CB48D" w14:textId="77777777" w:rsidTr="00D726D1">
        <w:trPr>
          <w:trHeight w:val="454"/>
        </w:trPr>
        <w:tc>
          <w:tcPr>
            <w:tcW w:w="4106" w:type="dxa"/>
          </w:tcPr>
          <w:p w14:paraId="583D8263" w14:textId="57C715E2" w:rsidR="00D726D1" w:rsidRPr="00D1337C" w:rsidRDefault="00D726D1" w:rsidP="00D1337C">
            <w:pPr>
              <w:spacing w:after="120"/>
              <w:ind w:firstLine="0"/>
              <w:jc w:val="left"/>
              <w:rPr>
                <w:color w:val="333333"/>
                <w:shd w:val="clear" w:color="auto" w:fill="FFFFFF"/>
              </w:rPr>
            </w:pPr>
            <w:r>
              <w:rPr>
                <w:color w:val="333333"/>
                <w:shd w:val="clear" w:color="auto" w:fill="FFFFFF"/>
              </w:rPr>
              <w:t>Коммутатор</w:t>
            </w:r>
            <w:r w:rsidRPr="003F0575">
              <w:rPr>
                <w:color w:val="333333"/>
                <w:shd w:val="clear" w:color="auto" w:fill="FFFFFF"/>
              </w:rPr>
              <w:t xml:space="preserve"> </w:t>
            </w:r>
            <w:r w:rsidR="00D1337C">
              <w:rPr>
                <w:color w:val="333333"/>
                <w:shd w:val="clear" w:color="auto" w:fill="FFFFFF"/>
                <w:lang w:val="en-US"/>
              </w:rPr>
              <w:t>EVIDENCE</w:t>
            </w:r>
            <w:r w:rsidR="00D1337C">
              <w:rPr>
                <w:color w:val="333333"/>
                <w:shd w:val="clear" w:color="auto" w:fill="FFFFFF"/>
              </w:rPr>
              <w:t xml:space="preserve"> </w:t>
            </w:r>
            <w:r w:rsidR="00D1337C" w:rsidRPr="00FF12A1">
              <w:rPr>
                <w:color w:val="333333"/>
                <w:shd w:val="clear" w:color="auto" w:fill="FFFFFF"/>
                <w:lang w:val="en-US"/>
              </w:rPr>
              <w:t>Cross</w:t>
            </w:r>
            <w:r w:rsidR="00D1337C">
              <w:rPr>
                <w:color w:val="333333"/>
                <w:shd w:val="clear" w:color="auto" w:fill="FFFFFF"/>
                <w:lang w:val="en-US"/>
              </w:rPr>
              <w:t xml:space="preserve"> </w:t>
            </w:r>
            <w:r w:rsidR="00D1337C" w:rsidRPr="00FF12A1">
              <w:rPr>
                <w:color w:val="333333"/>
                <w:shd w:val="clear" w:color="auto" w:fill="FFFFFF"/>
              </w:rPr>
              <w:t>24/</w:t>
            </w:r>
            <w:r w:rsidR="00D1337C" w:rsidRPr="00FF12A1">
              <w:rPr>
                <w:color w:val="333333"/>
                <w:shd w:val="clear" w:color="auto" w:fill="FFFFFF"/>
                <w:lang w:val="en-US"/>
              </w:rPr>
              <w:t>FC</w:t>
            </w:r>
          </w:p>
        </w:tc>
        <w:tc>
          <w:tcPr>
            <w:tcW w:w="1276" w:type="dxa"/>
          </w:tcPr>
          <w:p w14:paraId="4ABFF2A5" w14:textId="3E1C919F" w:rsidR="00D726D1" w:rsidRPr="004E151E" w:rsidRDefault="00D1337C" w:rsidP="00D726D1">
            <w:pPr>
              <w:ind w:firstLine="0"/>
              <w:jc w:val="left"/>
              <w:rPr>
                <w:color w:val="000000" w:themeColor="text1"/>
                <w:lang w:val="en-US"/>
              </w:rPr>
            </w:pPr>
            <w:r>
              <w:rPr>
                <w:color w:val="000000" w:themeColor="text1"/>
                <w:lang w:val="en-US"/>
              </w:rPr>
              <w:t>16</w:t>
            </w:r>
          </w:p>
        </w:tc>
        <w:tc>
          <w:tcPr>
            <w:tcW w:w="2268" w:type="dxa"/>
          </w:tcPr>
          <w:p w14:paraId="40CC863F" w14:textId="0F712A82" w:rsidR="00D726D1" w:rsidRDefault="00D1337C" w:rsidP="00D726D1">
            <w:pPr>
              <w:ind w:firstLine="0"/>
              <w:jc w:val="left"/>
              <w:rPr>
                <w:color w:val="000000" w:themeColor="text1"/>
              </w:rPr>
            </w:pPr>
            <w:r w:rsidRPr="00D1337C">
              <w:rPr>
                <w:color w:val="000000" w:themeColor="text1"/>
              </w:rPr>
              <w:t>2328.05</w:t>
            </w:r>
          </w:p>
        </w:tc>
        <w:tc>
          <w:tcPr>
            <w:tcW w:w="2091" w:type="dxa"/>
          </w:tcPr>
          <w:p w14:paraId="014704B8" w14:textId="679B0185" w:rsidR="00D726D1" w:rsidRDefault="002C4256" w:rsidP="00D726D1">
            <w:pPr>
              <w:ind w:firstLine="0"/>
              <w:jc w:val="left"/>
              <w:rPr>
                <w:color w:val="000000" w:themeColor="text1"/>
              </w:rPr>
            </w:pPr>
            <w:r w:rsidRPr="002C4256">
              <w:rPr>
                <w:color w:val="000000" w:themeColor="text1"/>
              </w:rPr>
              <w:t>37248,8</w:t>
            </w:r>
          </w:p>
        </w:tc>
      </w:tr>
      <w:tr w:rsidR="002C4256" w14:paraId="6A1C6034" w14:textId="77777777" w:rsidTr="00D726D1">
        <w:trPr>
          <w:trHeight w:val="454"/>
        </w:trPr>
        <w:tc>
          <w:tcPr>
            <w:tcW w:w="4106" w:type="dxa"/>
          </w:tcPr>
          <w:p w14:paraId="4FF7CACD" w14:textId="1AF8A901" w:rsidR="002C4256" w:rsidRPr="002C4256" w:rsidRDefault="002C4256" w:rsidP="002C4256">
            <w:pPr>
              <w:spacing w:after="120"/>
              <w:ind w:firstLine="0"/>
              <w:jc w:val="left"/>
              <w:rPr>
                <w:color w:val="333333"/>
                <w:shd w:val="clear" w:color="auto" w:fill="FFFFFF"/>
                <w:lang w:val="en-US"/>
              </w:rPr>
            </w:pPr>
            <w:r w:rsidRPr="00B02417">
              <w:rPr>
                <w:color w:val="333333"/>
                <w:shd w:val="clear" w:color="auto" w:fill="FFFFFF"/>
                <w:lang w:val="en-US"/>
              </w:rPr>
              <w:t>Wi</w:t>
            </w:r>
            <w:r w:rsidRPr="002C4256">
              <w:rPr>
                <w:color w:val="333333"/>
                <w:shd w:val="clear" w:color="auto" w:fill="FFFFFF"/>
                <w:lang w:val="en-US"/>
              </w:rPr>
              <w:t>-</w:t>
            </w:r>
            <w:r w:rsidRPr="00B02417">
              <w:rPr>
                <w:color w:val="333333"/>
                <w:shd w:val="clear" w:color="auto" w:fill="FFFFFF"/>
                <w:lang w:val="en-US"/>
              </w:rPr>
              <w:t>Fi</w:t>
            </w:r>
            <w:r w:rsidRPr="002C4256">
              <w:rPr>
                <w:color w:val="333333"/>
                <w:shd w:val="clear" w:color="auto" w:fill="FFFFFF"/>
                <w:lang w:val="en-US"/>
              </w:rPr>
              <w:t xml:space="preserve"> </w:t>
            </w:r>
            <w:r w:rsidRPr="00B02417">
              <w:rPr>
                <w:color w:val="333333"/>
                <w:shd w:val="clear" w:color="auto" w:fill="FFFFFF"/>
              </w:rPr>
              <w:t>Роутер</w:t>
            </w:r>
            <w:r w:rsidRPr="002C4256">
              <w:rPr>
                <w:color w:val="333333"/>
                <w:shd w:val="clear" w:color="auto" w:fill="FFFFFF"/>
                <w:lang w:val="en-US"/>
              </w:rPr>
              <w:t xml:space="preserve"> </w:t>
            </w:r>
            <w:r w:rsidRPr="00B02417">
              <w:rPr>
                <w:color w:val="333333"/>
                <w:shd w:val="clear" w:color="auto" w:fill="FFFFFF"/>
                <w:lang w:val="en-US"/>
              </w:rPr>
              <w:t>Optimus</w:t>
            </w:r>
            <w:r w:rsidRPr="002C4256">
              <w:rPr>
                <w:color w:val="333333"/>
                <w:shd w:val="clear" w:color="auto" w:fill="FFFFFF"/>
                <w:lang w:val="en-US"/>
              </w:rPr>
              <w:t xml:space="preserve"> </w:t>
            </w:r>
            <w:r w:rsidRPr="00B02417">
              <w:rPr>
                <w:color w:val="333333"/>
                <w:shd w:val="clear" w:color="auto" w:fill="FFFFFF"/>
                <w:lang w:val="en-US"/>
              </w:rPr>
              <w:t>WR</w:t>
            </w:r>
            <w:r w:rsidRPr="002C4256">
              <w:rPr>
                <w:color w:val="333333"/>
                <w:shd w:val="clear" w:color="auto" w:fill="FFFFFF"/>
                <w:lang w:val="en-US"/>
              </w:rPr>
              <w:t>2-24015</w:t>
            </w:r>
          </w:p>
        </w:tc>
        <w:tc>
          <w:tcPr>
            <w:tcW w:w="1276" w:type="dxa"/>
          </w:tcPr>
          <w:p w14:paraId="702BEE17" w14:textId="1889B4B7" w:rsidR="002C4256" w:rsidRPr="002C4256" w:rsidRDefault="002C4256" w:rsidP="002C4256">
            <w:pPr>
              <w:ind w:firstLine="0"/>
              <w:jc w:val="left"/>
              <w:rPr>
                <w:color w:val="000000" w:themeColor="text1"/>
              </w:rPr>
            </w:pPr>
            <w:r>
              <w:rPr>
                <w:color w:val="000000" w:themeColor="text1"/>
                <w:lang w:val="en-US"/>
              </w:rPr>
              <w:t>2</w:t>
            </w:r>
          </w:p>
        </w:tc>
        <w:tc>
          <w:tcPr>
            <w:tcW w:w="2268" w:type="dxa"/>
          </w:tcPr>
          <w:p w14:paraId="6059DD77" w14:textId="3DD62ECF" w:rsidR="002C4256" w:rsidRPr="00D1337C" w:rsidRDefault="002C4256" w:rsidP="002C4256">
            <w:pPr>
              <w:ind w:firstLine="0"/>
              <w:jc w:val="left"/>
              <w:rPr>
                <w:color w:val="000000" w:themeColor="text1"/>
              </w:rPr>
            </w:pPr>
            <w:r w:rsidRPr="002C4256">
              <w:rPr>
                <w:color w:val="000000" w:themeColor="text1"/>
              </w:rPr>
              <w:t>147.11</w:t>
            </w:r>
          </w:p>
        </w:tc>
        <w:tc>
          <w:tcPr>
            <w:tcW w:w="2091" w:type="dxa"/>
          </w:tcPr>
          <w:p w14:paraId="72921AD5" w14:textId="4AFD4513" w:rsidR="002C4256" w:rsidRDefault="002C4256" w:rsidP="002C4256">
            <w:pPr>
              <w:ind w:firstLine="0"/>
              <w:jc w:val="left"/>
              <w:rPr>
                <w:color w:val="000000" w:themeColor="text1"/>
              </w:rPr>
            </w:pPr>
            <w:r w:rsidRPr="002C4256">
              <w:rPr>
                <w:color w:val="000000" w:themeColor="text1"/>
              </w:rPr>
              <w:t>294,22</w:t>
            </w:r>
          </w:p>
        </w:tc>
      </w:tr>
      <w:tr w:rsidR="002C4256" w14:paraId="51A1BA80" w14:textId="77777777" w:rsidTr="00D726D1">
        <w:trPr>
          <w:trHeight w:val="454"/>
        </w:trPr>
        <w:tc>
          <w:tcPr>
            <w:tcW w:w="4106" w:type="dxa"/>
          </w:tcPr>
          <w:p w14:paraId="241B0967" w14:textId="67CED7D3" w:rsidR="002C4256" w:rsidRPr="004E151E" w:rsidRDefault="00442074" w:rsidP="002C4256">
            <w:pPr>
              <w:ind w:firstLine="0"/>
              <w:jc w:val="left"/>
              <w:rPr>
                <w:lang w:val="en-US"/>
              </w:rPr>
            </w:pPr>
            <w:r>
              <w:rPr>
                <w:bCs/>
                <w:color w:val="000000" w:themeColor="text1"/>
                <w:shd w:val="clear" w:color="auto" w:fill="FFFFFF"/>
              </w:rPr>
              <w:t xml:space="preserve">МФУ </w:t>
            </w:r>
            <w:r w:rsidR="002C4256" w:rsidRPr="00D1337C">
              <w:rPr>
                <w:bCs/>
                <w:color w:val="000000" w:themeColor="text1"/>
                <w:shd w:val="clear" w:color="auto" w:fill="FFFFFF"/>
              </w:rPr>
              <w:t>Canon MAXIFY MB2140</w:t>
            </w:r>
          </w:p>
        </w:tc>
        <w:tc>
          <w:tcPr>
            <w:tcW w:w="1276" w:type="dxa"/>
          </w:tcPr>
          <w:p w14:paraId="3C447382" w14:textId="77777777" w:rsidR="002C4256" w:rsidRDefault="002C4256" w:rsidP="002C4256">
            <w:pPr>
              <w:ind w:firstLine="0"/>
              <w:jc w:val="left"/>
              <w:rPr>
                <w:color w:val="000000" w:themeColor="text1"/>
              </w:rPr>
            </w:pPr>
            <w:r>
              <w:rPr>
                <w:color w:val="000000" w:themeColor="text1"/>
              </w:rPr>
              <w:t>5</w:t>
            </w:r>
          </w:p>
        </w:tc>
        <w:tc>
          <w:tcPr>
            <w:tcW w:w="2268" w:type="dxa"/>
          </w:tcPr>
          <w:p w14:paraId="291019D2" w14:textId="27B5E836" w:rsidR="002C4256" w:rsidRDefault="002C4256" w:rsidP="002C4256">
            <w:pPr>
              <w:ind w:firstLine="0"/>
              <w:jc w:val="left"/>
              <w:rPr>
                <w:color w:val="000000" w:themeColor="text1"/>
              </w:rPr>
            </w:pPr>
            <w:r w:rsidRPr="00D1337C">
              <w:rPr>
                <w:color w:val="000000" w:themeColor="text1"/>
              </w:rPr>
              <w:t>824,73</w:t>
            </w:r>
          </w:p>
        </w:tc>
        <w:tc>
          <w:tcPr>
            <w:tcW w:w="2091" w:type="dxa"/>
          </w:tcPr>
          <w:p w14:paraId="69BB4DBA" w14:textId="4B0A4F62" w:rsidR="002C4256" w:rsidRDefault="002C4256" w:rsidP="002C4256">
            <w:pPr>
              <w:ind w:firstLine="0"/>
              <w:jc w:val="left"/>
              <w:rPr>
                <w:color w:val="000000" w:themeColor="text1"/>
              </w:rPr>
            </w:pPr>
            <w:r w:rsidRPr="002C4256">
              <w:rPr>
                <w:color w:val="000000" w:themeColor="text1"/>
              </w:rPr>
              <w:t>4123,65</w:t>
            </w:r>
          </w:p>
        </w:tc>
      </w:tr>
      <w:tr w:rsidR="002C4256" w14:paraId="1E74958D" w14:textId="77777777" w:rsidTr="00D726D1">
        <w:trPr>
          <w:trHeight w:val="454"/>
        </w:trPr>
        <w:tc>
          <w:tcPr>
            <w:tcW w:w="7650" w:type="dxa"/>
            <w:gridSpan w:val="3"/>
          </w:tcPr>
          <w:p w14:paraId="447CA9D9" w14:textId="77777777" w:rsidR="002C4256" w:rsidRDefault="002C4256" w:rsidP="002C4256">
            <w:pPr>
              <w:ind w:firstLine="0"/>
              <w:jc w:val="right"/>
              <w:rPr>
                <w:color w:val="000000" w:themeColor="text1"/>
              </w:rPr>
            </w:pPr>
            <w:r>
              <w:rPr>
                <w:color w:val="000000" w:themeColor="text1"/>
              </w:rPr>
              <w:t>Итоговая стоимость:</w:t>
            </w:r>
          </w:p>
        </w:tc>
        <w:tc>
          <w:tcPr>
            <w:tcW w:w="2091" w:type="dxa"/>
          </w:tcPr>
          <w:p w14:paraId="7D8CD281" w14:textId="3247E8E3" w:rsidR="002C4256" w:rsidRPr="00913120" w:rsidRDefault="002C4256" w:rsidP="002C4256">
            <w:pPr>
              <w:ind w:firstLine="0"/>
              <w:rPr>
                <w:color w:val="000000" w:themeColor="text1"/>
              </w:rPr>
            </w:pPr>
            <w:r w:rsidRPr="002C4256">
              <w:rPr>
                <w:color w:val="000000" w:themeColor="text1"/>
              </w:rPr>
              <w:t>41666,67</w:t>
            </w:r>
          </w:p>
        </w:tc>
      </w:tr>
    </w:tbl>
    <w:p w14:paraId="19D528CA" w14:textId="218A99D0" w:rsidR="001674C1" w:rsidRDefault="001674C1" w:rsidP="003211DD">
      <w:pPr>
        <w:pStyle w:val="a2"/>
        <w:spacing w:line="240" w:lineRule="auto"/>
        <w:rPr>
          <w:sz w:val="28"/>
          <w:szCs w:val="28"/>
        </w:rPr>
      </w:pPr>
    </w:p>
    <w:p w14:paraId="2264EA75" w14:textId="77777777" w:rsidR="00D726D1" w:rsidRPr="00D726D1" w:rsidRDefault="00D726D1" w:rsidP="00D726D1">
      <w:pPr>
        <w:pStyle w:val="Heading1"/>
        <w:spacing w:before="0"/>
        <w:ind w:left="1276" w:right="-30" w:hanging="425"/>
        <w:jc w:val="left"/>
        <w:rPr>
          <w:rFonts w:ascii="Times New Roman" w:hAnsi="Times New Roman" w:cs="Times New Roman"/>
          <w:sz w:val="28"/>
          <w:szCs w:val="28"/>
        </w:rPr>
      </w:pPr>
      <w:bookmarkStart w:id="35" w:name="_Toc133654459"/>
      <w:bookmarkStart w:id="36" w:name="_Toc134150987"/>
      <w:bookmarkStart w:id="37" w:name="_Toc135662715"/>
      <w:r w:rsidRPr="00D726D1">
        <w:rPr>
          <w:rFonts w:ascii="Times New Roman" w:hAnsi="Times New Roman" w:cs="Times New Roman"/>
          <w:sz w:val="28"/>
          <w:szCs w:val="28"/>
        </w:rPr>
        <w:lastRenderedPageBreak/>
        <w:t xml:space="preserve">6    </w:t>
      </w:r>
      <w:bookmarkEnd w:id="35"/>
      <w:r w:rsidRPr="00D726D1">
        <w:rPr>
          <w:rFonts w:ascii="Times New Roman" w:hAnsi="Times New Roman" w:cs="Times New Roman"/>
          <w:sz w:val="28"/>
          <w:szCs w:val="28"/>
        </w:rPr>
        <w:t>НАСТРОЙКА СЕТЕВОГО И ПРОГРАММНОГО ОБЕСПЕЧЕНИЯ</w:t>
      </w:r>
      <w:bookmarkEnd w:id="36"/>
      <w:bookmarkEnd w:id="37"/>
    </w:p>
    <w:p w14:paraId="5D3B7E87" w14:textId="4E71E333" w:rsidR="001674C1" w:rsidRDefault="001674C1" w:rsidP="003211DD">
      <w:pPr>
        <w:pStyle w:val="a2"/>
        <w:spacing w:line="240" w:lineRule="auto"/>
        <w:rPr>
          <w:sz w:val="28"/>
          <w:szCs w:val="28"/>
        </w:rPr>
      </w:pPr>
    </w:p>
    <w:p w14:paraId="0225F36C" w14:textId="04F82C30" w:rsidR="001674C1" w:rsidRPr="00D726D1" w:rsidRDefault="001674C1" w:rsidP="003211DD">
      <w:pPr>
        <w:pStyle w:val="a2"/>
        <w:spacing w:line="240" w:lineRule="auto"/>
        <w:rPr>
          <w:sz w:val="32"/>
          <w:szCs w:val="32"/>
        </w:rPr>
      </w:pPr>
    </w:p>
    <w:p w14:paraId="6D3262A6" w14:textId="77777777" w:rsidR="00D726D1" w:rsidRPr="00D726D1" w:rsidRDefault="00D726D1" w:rsidP="00D726D1">
      <w:pPr>
        <w:pStyle w:val="Heading2"/>
        <w:spacing w:before="0"/>
        <w:rPr>
          <w:rFonts w:ascii="Times New Roman" w:hAnsi="Times New Roman" w:cs="Times New Roman"/>
          <w:b/>
          <w:bCs/>
          <w:color w:val="auto"/>
          <w:sz w:val="28"/>
          <w:szCs w:val="28"/>
        </w:rPr>
      </w:pPr>
      <w:bookmarkStart w:id="38" w:name="_Toc133654460"/>
      <w:bookmarkStart w:id="39" w:name="_Toc134150988"/>
      <w:bookmarkStart w:id="40" w:name="_Toc135662716"/>
      <w:r w:rsidRPr="00D726D1">
        <w:rPr>
          <w:rFonts w:ascii="Times New Roman" w:hAnsi="Times New Roman" w:cs="Times New Roman"/>
          <w:b/>
          <w:bCs/>
          <w:color w:val="auto"/>
          <w:sz w:val="28"/>
          <w:szCs w:val="28"/>
        </w:rPr>
        <w:t>6.1 Разбиение на сети и подсети с выбором IP адресов</w:t>
      </w:r>
      <w:bookmarkEnd w:id="38"/>
      <w:bookmarkEnd w:id="39"/>
      <w:bookmarkEnd w:id="40"/>
    </w:p>
    <w:p w14:paraId="3FC3D886" w14:textId="57566828" w:rsidR="001674C1" w:rsidRDefault="001674C1" w:rsidP="003211DD">
      <w:pPr>
        <w:pStyle w:val="a2"/>
        <w:spacing w:line="240" w:lineRule="auto"/>
        <w:rPr>
          <w:sz w:val="28"/>
          <w:szCs w:val="28"/>
        </w:rPr>
      </w:pPr>
    </w:p>
    <w:p w14:paraId="28E6AF22" w14:textId="34D974B5" w:rsidR="001674C1" w:rsidRDefault="001674C1" w:rsidP="003211DD">
      <w:pPr>
        <w:pStyle w:val="a2"/>
        <w:spacing w:line="240" w:lineRule="auto"/>
        <w:rPr>
          <w:sz w:val="28"/>
          <w:szCs w:val="28"/>
        </w:rPr>
      </w:pPr>
    </w:p>
    <w:p w14:paraId="7EBB7176" w14:textId="77777777" w:rsidR="00D726D1" w:rsidRDefault="00D726D1" w:rsidP="00D726D1">
      <w:pPr>
        <w:pStyle w:val="a5"/>
        <w:spacing w:line="240" w:lineRule="auto"/>
        <w:ind w:firstLine="850"/>
      </w:pPr>
      <w:r w:rsidRPr="000D0C13">
        <w:t>Деление сети на подсети позволяет более эффективно использовать доступные адреса IP и управлять сетью. Это позволяет лучше организовать трафик, повысить безопасность сети, упростить ее администрирование и уменьшить нагрузку на сетевое оборудование. Также это позволяет разделить одну большую сеть на несколько меньших, что упрощает ее масштабирование и обеспечивает более гибкое управление трафиком.</w:t>
      </w:r>
    </w:p>
    <w:p w14:paraId="77FCBE8A" w14:textId="77777777" w:rsidR="00D726D1" w:rsidRDefault="00D726D1" w:rsidP="00D726D1">
      <w:pPr>
        <w:pStyle w:val="a5"/>
        <w:spacing w:after="120" w:line="240" w:lineRule="auto"/>
        <w:ind w:firstLine="850"/>
      </w:pPr>
      <w:r>
        <w:t xml:space="preserve">Согласно индивидуальному заданию между двумя зданиями требуется распределить 2 сетей по 8 подсетей. При делении на подсети следует выделить отдельно для комнаты отдыха, столовой, серверной и ресепшена. Оставшиеся подсети распределить по рабочим местам. При определении необходимого количества </w:t>
      </w:r>
      <w:r>
        <w:rPr>
          <w:lang w:val="en-US"/>
        </w:rPr>
        <w:t>IP</w:t>
      </w:r>
      <w:r w:rsidRPr="00092054">
        <w:t xml:space="preserve"> </w:t>
      </w:r>
      <w:r>
        <w:t xml:space="preserve">адресов следует учитывать, что потребуется 2 дополнительных </w:t>
      </w:r>
      <w:r>
        <w:rPr>
          <w:lang w:val="en-US"/>
        </w:rPr>
        <w:t>IP</w:t>
      </w:r>
      <w:r w:rsidRPr="00092054">
        <w:t xml:space="preserve"> </w:t>
      </w:r>
      <w:r>
        <w:t xml:space="preserve">адреса, 1 – для адреса сети, 1 – для широковещательного адреса. Также необходимо учитывать, что выделенное количество </w:t>
      </w:r>
      <w:r>
        <w:rPr>
          <w:lang w:val="en-US"/>
        </w:rPr>
        <w:t>IP</w:t>
      </w:r>
      <w:r>
        <w:t xml:space="preserve"> адресов должно быть степенью двойки. Распределение сетей и подсетей по зданиям представлено в таблице 6.1.</w:t>
      </w:r>
    </w:p>
    <w:p w14:paraId="3626ABF2" w14:textId="20444692" w:rsidR="00D726D1" w:rsidRPr="00432EB3" w:rsidRDefault="00D726D1" w:rsidP="00D726D1">
      <w:pPr>
        <w:pStyle w:val="a5"/>
        <w:spacing w:line="240" w:lineRule="auto"/>
        <w:ind w:firstLine="0"/>
      </w:pPr>
      <w:r w:rsidRPr="00432EB3">
        <w:t>Таблица</w:t>
      </w:r>
      <w:r>
        <w:t xml:space="preserve"> 6</w:t>
      </w:r>
      <w:r w:rsidRPr="00432EB3">
        <w:t>.1</w:t>
      </w:r>
      <w:r>
        <w:t xml:space="preserve"> </w:t>
      </w:r>
      <w:r w:rsidRPr="00432EB3">
        <w:t>–</w:t>
      </w:r>
      <w:r>
        <w:t xml:space="preserve"> Распределение сетей и подсетей</w:t>
      </w:r>
      <w:r w:rsidR="00017754">
        <w:t xml:space="preserve"> </w:t>
      </w:r>
    </w:p>
    <w:tbl>
      <w:tblPr>
        <w:tblStyle w:val="TableGrid"/>
        <w:tblW w:w="9625" w:type="dxa"/>
        <w:tblLayout w:type="fixed"/>
        <w:tblLook w:val="04A0" w:firstRow="1" w:lastRow="0" w:firstColumn="1" w:lastColumn="0" w:noHBand="0" w:noVBand="1"/>
      </w:tblPr>
      <w:tblGrid>
        <w:gridCol w:w="704"/>
        <w:gridCol w:w="1418"/>
        <w:gridCol w:w="2126"/>
        <w:gridCol w:w="1984"/>
        <w:gridCol w:w="3393"/>
      </w:tblGrid>
      <w:tr w:rsidR="00D726D1" w:rsidRPr="00432EB3" w14:paraId="614A1AC9" w14:textId="77777777" w:rsidTr="005B28CC">
        <w:trPr>
          <w:trHeight w:val="541"/>
        </w:trPr>
        <w:tc>
          <w:tcPr>
            <w:tcW w:w="704" w:type="dxa"/>
            <w:tcBorders>
              <w:bottom w:val="single" w:sz="4" w:space="0" w:color="000000" w:themeColor="text1"/>
            </w:tcBorders>
            <w:vAlign w:val="center"/>
          </w:tcPr>
          <w:p w14:paraId="335F29D1" w14:textId="77777777" w:rsidR="00D726D1" w:rsidRPr="00432EB3" w:rsidRDefault="00D726D1" w:rsidP="00D726D1">
            <w:pPr>
              <w:pStyle w:val="a5"/>
              <w:spacing w:after="120" w:line="240" w:lineRule="auto"/>
              <w:ind w:left="-113" w:right="-108" w:firstLine="0"/>
              <w:jc w:val="center"/>
            </w:pPr>
            <w:r>
              <w:t>Сеть</w:t>
            </w:r>
          </w:p>
        </w:tc>
        <w:tc>
          <w:tcPr>
            <w:tcW w:w="1418" w:type="dxa"/>
            <w:tcBorders>
              <w:bottom w:val="single" w:sz="4" w:space="0" w:color="000000" w:themeColor="text1"/>
            </w:tcBorders>
            <w:vAlign w:val="center"/>
          </w:tcPr>
          <w:p w14:paraId="64D3FEB5" w14:textId="77777777" w:rsidR="00D726D1" w:rsidRPr="00432EB3" w:rsidRDefault="00D726D1" w:rsidP="00D726D1">
            <w:pPr>
              <w:pStyle w:val="a5"/>
              <w:spacing w:after="120" w:line="240" w:lineRule="auto"/>
              <w:ind w:left="-113" w:right="-108" w:firstLine="0"/>
              <w:jc w:val="center"/>
            </w:pPr>
            <w:r>
              <w:t>Подсеть</w:t>
            </w:r>
          </w:p>
        </w:tc>
        <w:tc>
          <w:tcPr>
            <w:tcW w:w="2126" w:type="dxa"/>
            <w:tcBorders>
              <w:bottom w:val="single" w:sz="4" w:space="0" w:color="000000" w:themeColor="text1"/>
            </w:tcBorders>
            <w:vAlign w:val="center"/>
          </w:tcPr>
          <w:p w14:paraId="33DF400B" w14:textId="77777777" w:rsidR="00D726D1" w:rsidRPr="00432EB3" w:rsidRDefault="00D726D1" w:rsidP="00D726D1">
            <w:pPr>
              <w:pStyle w:val="a5"/>
              <w:spacing w:after="120" w:line="240" w:lineRule="auto"/>
              <w:ind w:left="-113" w:right="-108" w:firstLine="0"/>
              <w:jc w:val="center"/>
            </w:pPr>
            <w:r>
              <w:t>Количество компьютеров</w:t>
            </w:r>
          </w:p>
        </w:tc>
        <w:tc>
          <w:tcPr>
            <w:tcW w:w="1984" w:type="dxa"/>
            <w:tcBorders>
              <w:bottom w:val="single" w:sz="4" w:space="0" w:color="000000" w:themeColor="text1"/>
            </w:tcBorders>
            <w:vAlign w:val="center"/>
          </w:tcPr>
          <w:p w14:paraId="16A8BB1E" w14:textId="77777777" w:rsidR="00D726D1" w:rsidRPr="00AD61FD" w:rsidRDefault="00D726D1" w:rsidP="00D726D1">
            <w:pPr>
              <w:pStyle w:val="a5"/>
              <w:spacing w:after="120" w:line="240" w:lineRule="auto"/>
              <w:ind w:left="-113" w:right="-108" w:firstLine="0"/>
              <w:jc w:val="center"/>
            </w:pPr>
            <w:r>
              <w:t xml:space="preserve">Необходимое количество </w:t>
            </w:r>
            <w:r>
              <w:rPr>
                <w:lang w:val="en-US"/>
              </w:rPr>
              <w:t xml:space="preserve">IP </w:t>
            </w:r>
            <w:r>
              <w:t>адресов</w:t>
            </w:r>
          </w:p>
        </w:tc>
        <w:tc>
          <w:tcPr>
            <w:tcW w:w="3393" w:type="dxa"/>
            <w:tcBorders>
              <w:bottom w:val="single" w:sz="4" w:space="0" w:color="000000" w:themeColor="text1"/>
            </w:tcBorders>
            <w:vAlign w:val="center"/>
          </w:tcPr>
          <w:p w14:paraId="621F2E8F" w14:textId="77777777" w:rsidR="00D726D1" w:rsidRPr="00AD61FD" w:rsidRDefault="00D726D1" w:rsidP="00D726D1">
            <w:pPr>
              <w:pStyle w:val="a5"/>
              <w:spacing w:after="120" w:line="240" w:lineRule="auto"/>
              <w:ind w:left="-113" w:right="-108" w:firstLine="0"/>
              <w:jc w:val="center"/>
            </w:pPr>
            <w:r>
              <w:t>Выделенное количество</w:t>
            </w:r>
            <w:r>
              <w:rPr>
                <w:lang w:val="en-US"/>
              </w:rPr>
              <w:t xml:space="preserve"> IP</w:t>
            </w:r>
            <w:r>
              <w:t xml:space="preserve"> адресов</w:t>
            </w:r>
          </w:p>
        </w:tc>
      </w:tr>
      <w:tr w:rsidR="00D726D1" w:rsidRPr="00432EB3" w14:paraId="2C916CC0" w14:textId="77777777" w:rsidTr="005B28CC">
        <w:trPr>
          <w:trHeight w:val="584"/>
        </w:trPr>
        <w:tc>
          <w:tcPr>
            <w:tcW w:w="704" w:type="dxa"/>
            <w:vMerge w:val="restart"/>
            <w:tcBorders>
              <w:top w:val="single" w:sz="4" w:space="0" w:color="000000" w:themeColor="text1"/>
            </w:tcBorders>
            <w:vAlign w:val="center"/>
          </w:tcPr>
          <w:p w14:paraId="72F26E01" w14:textId="77777777" w:rsidR="00D726D1" w:rsidRPr="00432EB3" w:rsidRDefault="00D726D1" w:rsidP="00D726D1">
            <w:pPr>
              <w:pStyle w:val="a5"/>
              <w:spacing w:after="120" w:line="240" w:lineRule="auto"/>
              <w:ind w:firstLine="0"/>
              <w:jc w:val="center"/>
            </w:pPr>
            <w:r>
              <w:t>1</w:t>
            </w:r>
          </w:p>
        </w:tc>
        <w:tc>
          <w:tcPr>
            <w:tcW w:w="1418" w:type="dxa"/>
            <w:tcBorders>
              <w:top w:val="single" w:sz="4" w:space="0" w:color="000000" w:themeColor="text1"/>
            </w:tcBorders>
            <w:vAlign w:val="center"/>
          </w:tcPr>
          <w:p w14:paraId="59730629" w14:textId="1067DB25" w:rsidR="00D726D1" w:rsidRPr="00432EB3" w:rsidRDefault="00D726D1" w:rsidP="00D726D1">
            <w:pPr>
              <w:pStyle w:val="a5"/>
              <w:spacing w:after="120" w:line="240" w:lineRule="auto"/>
              <w:ind w:firstLine="0"/>
              <w:jc w:val="center"/>
            </w:pPr>
            <w:r>
              <w:t>1</w:t>
            </w:r>
          </w:p>
        </w:tc>
        <w:tc>
          <w:tcPr>
            <w:tcW w:w="2126" w:type="dxa"/>
            <w:tcBorders>
              <w:top w:val="single" w:sz="4" w:space="0" w:color="000000" w:themeColor="text1"/>
            </w:tcBorders>
            <w:vAlign w:val="center"/>
          </w:tcPr>
          <w:p w14:paraId="2CC03F04" w14:textId="77777777" w:rsidR="00D726D1" w:rsidRPr="00432EB3" w:rsidRDefault="00D726D1" w:rsidP="00D726D1">
            <w:pPr>
              <w:pStyle w:val="a5"/>
              <w:spacing w:after="120" w:line="240" w:lineRule="auto"/>
              <w:ind w:firstLine="0"/>
              <w:jc w:val="center"/>
            </w:pPr>
            <w:r>
              <w:t>1</w:t>
            </w:r>
          </w:p>
        </w:tc>
        <w:tc>
          <w:tcPr>
            <w:tcW w:w="1984" w:type="dxa"/>
            <w:tcBorders>
              <w:top w:val="single" w:sz="4" w:space="0" w:color="000000" w:themeColor="text1"/>
            </w:tcBorders>
            <w:vAlign w:val="center"/>
          </w:tcPr>
          <w:p w14:paraId="663E5A69" w14:textId="77777777" w:rsidR="00D726D1" w:rsidRPr="00432EB3" w:rsidRDefault="00D726D1" w:rsidP="00D726D1">
            <w:pPr>
              <w:pStyle w:val="a5"/>
              <w:spacing w:after="120" w:line="240" w:lineRule="auto"/>
              <w:ind w:firstLine="0"/>
              <w:jc w:val="center"/>
            </w:pPr>
            <w:r>
              <w:t>3</w:t>
            </w:r>
          </w:p>
        </w:tc>
        <w:tc>
          <w:tcPr>
            <w:tcW w:w="3393" w:type="dxa"/>
            <w:tcBorders>
              <w:top w:val="single" w:sz="4" w:space="0" w:color="000000" w:themeColor="text1"/>
            </w:tcBorders>
            <w:vAlign w:val="center"/>
          </w:tcPr>
          <w:p w14:paraId="011F65CF" w14:textId="77777777" w:rsidR="00D726D1" w:rsidRPr="00432EB3" w:rsidRDefault="00D726D1" w:rsidP="00D726D1">
            <w:pPr>
              <w:pStyle w:val="a5"/>
              <w:spacing w:after="120" w:line="240" w:lineRule="auto"/>
              <w:ind w:firstLine="0"/>
              <w:jc w:val="center"/>
            </w:pPr>
            <w:r>
              <w:t>4</w:t>
            </w:r>
          </w:p>
        </w:tc>
      </w:tr>
      <w:tr w:rsidR="00D726D1" w:rsidRPr="00432EB3" w14:paraId="5CE1ABA9" w14:textId="77777777" w:rsidTr="00017754">
        <w:trPr>
          <w:trHeight w:val="690"/>
        </w:trPr>
        <w:tc>
          <w:tcPr>
            <w:tcW w:w="704" w:type="dxa"/>
            <w:vMerge/>
            <w:vAlign w:val="center"/>
          </w:tcPr>
          <w:p w14:paraId="6205BE37" w14:textId="77777777" w:rsidR="00D726D1" w:rsidRPr="00432EB3" w:rsidRDefault="00D726D1" w:rsidP="00D726D1">
            <w:pPr>
              <w:pStyle w:val="a5"/>
              <w:spacing w:after="120" w:line="240" w:lineRule="auto"/>
              <w:ind w:firstLine="0"/>
              <w:jc w:val="center"/>
            </w:pPr>
          </w:p>
        </w:tc>
        <w:tc>
          <w:tcPr>
            <w:tcW w:w="1418" w:type="dxa"/>
            <w:vAlign w:val="center"/>
          </w:tcPr>
          <w:p w14:paraId="115F3FBA" w14:textId="0812128C" w:rsidR="00D726D1" w:rsidRPr="009B24F5" w:rsidRDefault="00D726D1" w:rsidP="00D726D1">
            <w:pPr>
              <w:pStyle w:val="a5"/>
              <w:spacing w:after="120" w:line="240" w:lineRule="auto"/>
              <w:ind w:firstLine="0"/>
              <w:jc w:val="center"/>
            </w:pPr>
            <w:r>
              <w:t>2</w:t>
            </w:r>
          </w:p>
        </w:tc>
        <w:tc>
          <w:tcPr>
            <w:tcW w:w="2126" w:type="dxa"/>
            <w:vAlign w:val="center"/>
          </w:tcPr>
          <w:p w14:paraId="0E1C8868" w14:textId="77777777" w:rsidR="00D726D1" w:rsidRPr="00262CA0" w:rsidRDefault="00D726D1" w:rsidP="00D726D1">
            <w:pPr>
              <w:pStyle w:val="a5"/>
              <w:spacing w:after="120" w:line="240" w:lineRule="auto"/>
              <w:ind w:firstLine="0"/>
              <w:jc w:val="center"/>
              <w:rPr>
                <w:lang w:val="en-US"/>
              </w:rPr>
            </w:pPr>
            <w:r>
              <w:rPr>
                <w:lang w:val="en-US"/>
              </w:rPr>
              <w:t>2</w:t>
            </w:r>
          </w:p>
        </w:tc>
        <w:tc>
          <w:tcPr>
            <w:tcW w:w="1984" w:type="dxa"/>
            <w:vAlign w:val="center"/>
          </w:tcPr>
          <w:p w14:paraId="77A9BC58" w14:textId="577691B5" w:rsidR="00D726D1" w:rsidRPr="00D04DBD" w:rsidRDefault="00D04DBD" w:rsidP="00D726D1">
            <w:pPr>
              <w:pStyle w:val="a5"/>
              <w:spacing w:after="120" w:line="240" w:lineRule="auto"/>
              <w:ind w:firstLine="0"/>
              <w:jc w:val="center"/>
            </w:pPr>
            <w:r>
              <w:t>4</w:t>
            </w:r>
          </w:p>
        </w:tc>
        <w:tc>
          <w:tcPr>
            <w:tcW w:w="3393" w:type="dxa"/>
            <w:vAlign w:val="center"/>
          </w:tcPr>
          <w:p w14:paraId="45AB6F82" w14:textId="06E67109" w:rsidR="00D726D1" w:rsidRPr="00D04DBD" w:rsidRDefault="00D04DBD" w:rsidP="00D726D1">
            <w:pPr>
              <w:pStyle w:val="a5"/>
              <w:spacing w:after="120" w:line="240" w:lineRule="auto"/>
              <w:ind w:firstLine="0"/>
              <w:jc w:val="center"/>
            </w:pPr>
            <w:r>
              <w:t>4</w:t>
            </w:r>
          </w:p>
        </w:tc>
      </w:tr>
      <w:tr w:rsidR="00D726D1" w:rsidRPr="00432EB3" w14:paraId="07234953" w14:textId="77777777" w:rsidTr="00017754">
        <w:trPr>
          <w:trHeight w:val="640"/>
        </w:trPr>
        <w:tc>
          <w:tcPr>
            <w:tcW w:w="704" w:type="dxa"/>
            <w:vMerge/>
            <w:vAlign w:val="center"/>
          </w:tcPr>
          <w:p w14:paraId="58835FA4" w14:textId="77777777" w:rsidR="00D726D1" w:rsidRPr="00432EB3" w:rsidRDefault="00D726D1" w:rsidP="00D726D1">
            <w:pPr>
              <w:pStyle w:val="a5"/>
              <w:spacing w:after="120" w:line="240" w:lineRule="auto"/>
              <w:ind w:firstLine="0"/>
              <w:jc w:val="center"/>
            </w:pPr>
          </w:p>
        </w:tc>
        <w:tc>
          <w:tcPr>
            <w:tcW w:w="1418" w:type="dxa"/>
            <w:vAlign w:val="center"/>
          </w:tcPr>
          <w:p w14:paraId="42F8E9F9" w14:textId="402BAF9C" w:rsidR="00D726D1" w:rsidRPr="00432EB3" w:rsidRDefault="00D726D1" w:rsidP="00D726D1">
            <w:pPr>
              <w:pStyle w:val="a5"/>
              <w:spacing w:after="120" w:line="240" w:lineRule="auto"/>
              <w:ind w:firstLine="0"/>
              <w:jc w:val="center"/>
            </w:pPr>
            <w:r>
              <w:t>3</w:t>
            </w:r>
          </w:p>
        </w:tc>
        <w:tc>
          <w:tcPr>
            <w:tcW w:w="2126" w:type="dxa"/>
            <w:vAlign w:val="center"/>
          </w:tcPr>
          <w:p w14:paraId="6234D5AA" w14:textId="77777777" w:rsidR="00D726D1" w:rsidRPr="00432EB3" w:rsidRDefault="00D726D1" w:rsidP="00D726D1">
            <w:pPr>
              <w:pStyle w:val="a5"/>
              <w:spacing w:after="120" w:line="240" w:lineRule="auto"/>
              <w:ind w:firstLine="0"/>
              <w:jc w:val="center"/>
            </w:pPr>
            <w:r>
              <w:t>1</w:t>
            </w:r>
          </w:p>
        </w:tc>
        <w:tc>
          <w:tcPr>
            <w:tcW w:w="1984" w:type="dxa"/>
            <w:vAlign w:val="center"/>
          </w:tcPr>
          <w:p w14:paraId="1FF5BD4A" w14:textId="77777777" w:rsidR="00D726D1" w:rsidRPr="00432EB3" w:rsidRDefault="00D726D1" w:rsidP="00D726D1">
            <w:pPr>
              <w:pStyle w:val="a5"/>
              <w:spacing w:after="120" w:line="240" w:lineRule="auto"/>
              <w:ind w:firstLine="0"/>
              <w:jc w:val="center"/>
            </w:pPr>
            <w:r>
              <w:t>3</w:t>
            </w:r>
          </w:p>
        </w:tc>
        <w:tc>
          <w:tcPr>
            <w:tcW w:w="3393" w:type="dxa"/>
            <w:vAlign w:val="center"/>
          </w:tcPr>
          <w:p w14:paraId="316B9441" w14:textId="77777777" w:rsidR="00D726D1" w:rsidRPr="00432EB3" w:rsidRDefault="00D726D1" w:rsidP="00D726D1">
            <w:pPr>
              <w:pStyle w:val="a5"/>
              <w:spacing w:after="120" w:line="240" w:lineRule="auto"/>
              <w:ind w:firstLine="0"/>
              <w:jc w:val="center"/>
            </w:pPr>
            <w:r>
              <w:t>4</w:t>
            </w:r>
          </w:p>
        </w:tc>
      </w:tr>
      <w:tr w:rsidR="00D726D1" w:rsidRPr="00432EB3" w14:paraId="3587E179" w14:textId="77777777" w:rsidTr="00017754">
        <w:trPr>
          <w:trHeight w:val="454"/>
        </w:trPr>
        <w:tc>
          <w:tcPr>
            <w:tcW w:w="704" w:type="dxa"/>
            <w:vMerge/>
            <w:vAlign w:val="center"/>
          </w:tcPr>
          <w:p w14:paraId="6FC0A21B" w14:textId="77777777" w:rsidR="00D726D1" w:rsidRPr="00432EB3" w:rsidRDefault="00D726D1" w:rsidP="00D726D1">
            <w:pPr>
              <w:pStyle w:val="a5"/>
              <w:spacing w:after="120" w:line="240" w:lineRule="auto"/>
              <w:ind w:firstLine="0"/>
              <w:jc w:val="center"/>
            </w:pPr>
          </w:p>
        </w:tc>
        <w:tc>
          <w:tcPr>
            <w:tcW w:w="1418" w:type="dxa"/>
            <w:vAlign w:val="center"/>
          </w:tcPr>
          <w:p w14:paraId="4C17E569" w14:textId="174F62A8" w:rsidR="00D726D1" w:rsidRPr="00432EB3" w:rsidRDefault="00D726D1" w:rsidP="00D726D1">
            <w:pPr>
              <w:pStyle w:val="a5"/>
              <w:spacing w:after="120" w:line="240" w:lineRule="auto"/>
              <w:ind w:firstLine="0"/>
              <w:jc w:val="center"/>
            </w:pPr>
            <w:r>
              <w:t>4</w:t>
            </w:r>
          </w:p>
        </w:tc>
        <w:tc>
          <w:tcPr>
            <w:tcW w:w="2126" w:type="dxa"/>
            <w:vAlign w:val="center"/>
          </w:tcPr>
          <w:p w14:paraId="4BC8D3DF" w14:textId="77777777" w:rsidR="00D726D1" w:rsidRPr="00432EB3" w:rsidRDefault="00D726D1" w:rsidP="00D726D1">
            <w:pPr>
              <w:pStyle w:val="a5"/>
              <w:spacing w:after="120" w:line="240" w:lineRule="auto"/>
              <w:ind w:firstLine="0"/>
              <w:jc w:val="center"/>
            </w:pPr>
            <w:r>
              <w:t>1</w:t>
            </w:r>
          </w:p>
        </w:tc>
        <w:tc>
          <w:tcPr>
            <w:tcW w:w="1984" w:type="dxa"/>
            <w:vAlign w:val="center"/>
          </w:tcPr>
          <w:p w14:paraId="7274ECF9" w14:textId="77777777" w:rsidR="00D726D1" w:rsidRPr="00432EB3" w:rsidRDefault="00D726D1" w:rsidP="00D726D1">
            <w:pPr>
              <w:pStyle w:val="a5"/>
              <w:spacing w:after="120" w:line="240" w:lineRule="auto"/>
              <w:ind w:firstLine="0"/>
              <w:jc w:val="center"/>
            </w:pPr>
            <w:r>
              <w:t>3</w:t>
            </w:r>
          </w:p>
        </w:tc>
        <w:tc>
          <w:tcPr>
            <w:tcW w:w="3393" w:type="dxa"/>
            <w:vAlign w:val="center"/>
          </w:tcPr>
          <w:p w14:paraId="0AB3F9EE" w14:textId="77777777" w:rsidR="00D726D1" w:rsidRPr="00432EB3" w:rsidRDefault="00D726D1" w:rsidP="00D726D1">
            <w:pPr>
              <w:pStyle w:val="a5"/>
              <w:spacing w:after="120" w:line="240" w:lineRule="auto"/>
              <w:ind w:firstLine="0"/>
              <w:jc w:val="center"/>
            </w:pPr>
            <w:r>
              <w:t>4</w:t>
            </w:r>
          </w:p>
        </w:tc>
      </w:tr>
      <w:tr w:rsidR="00D726D1" w:rsidRPr="00432EB3" w14:paraId="5DE33FA5" w14:textId="77777777" w:rsidTr="00017754">
        <w:trPr>
          <w:trHeight w:val="686"/>
        </w:trPr>
        <w:tc>
          <w:tcPr>
            <w:tcW w:w="704" w:type="dxa"/>
            <w:vMerge/>
            <w:vAlign w:val="center"/>
          </w:tcPr>
          <w:p w14:paraId="38E1B9C5" w14:textId="77777777" w:rsidR="00D726D1" w:rsidRPr="00432EB3" w:rsidRDefault="00D726D1" w:rsidP="00D726D1">
            <w:pPr>
              <w:pStyle w:val="a5"/>
              <w:spacing w:after="120" w:line="240" w:lineRule="auto"/>
              <w:ind w:firstLine="0"/>
              <w:jc w:val="center"/>
            </w:pPr>
          </w:p>
        </w:tc>
        <w:tc>
          <w:tcPr>
            <w:tcW w:w="1418" w:type="dxa"/>
            <w:vAlign w:val="center"/>
          </w:tcPr>
          <w:p w14:paraId="46A09A1A" w14:textId="77777777" w:rsidR="00D726D1" w:rsidRPr="00432EB3" w:rsidRDefault="00D726D1" w:rsidP="00D726D1">
            <w:pPr>
              <w:pStyle w:val="a5"/>
              <w:spacing w:after="120" w:line="240" w:lineRule="auto"/>
              <w:ind w:firstLine="0"/>
              <w:jc w:val="center"/>
            </w:pPr>
            <w:r>
              <w:t>5</w:t>
            </w:r>
          </w:p>
        </w:tc>
        <w:tc>
          <w:tcPr>
            <w:tcW w:w="2126" w:type="dxa"/>
            <w:vAlign w:val="center"/>
          </w:tcPr>
          <w:p w14:paraId="1A44A1A0" w14:textId="77777777" w:rsidR="00D726D1" w:rsidRPr="00432EB3" w:rsidRDefault="00D726D1" w:rsidP="00D726D1">
            <w:pPr>
              <w:pStyle w:val="a5"/>
              <w:spacing w:after="120" w:line="240" w:lineRule="auto"/>
              <w:ind w:firstLine="0"/>
              <w:jc w:val="center"/>
            </w:pPr>
            <w:r>
              <w:t>10</w:t>
            </w:r>
          </w:p>
        </w:tc>
        <w:tc>
          <w:tcPr>
            <w:tcW w:w="1984" w:type="dxa"/>
            <w:vAlign w:val="center"/>
          </w:tcPr>
          <w:p w14:paraId="55F94A38" w14:textId="77777777" w:rsidR="00D726D1" w:rsidRPr="00432EB3" w:rsidRDefault="00D726D1" w:rsidP="00D726D1">
            <w:pPr>
              <w:pStyle w:val="a5"/>
              <w:spacing w:after="120" w:line="240" w:lineRule="auto"/>
              <w:ind w:firstLine="0"/>
              <w:jc w:val="center"/>
            </w:pPr>
            <w:r>
              <w:t>12</w:t>
            </w:r>
          </w:p>
        </w:tc>
        <w:tc>
          <w:tcPr>
            <w:tcW w:w="3393" w:type="dxa"/>
            <w:vAlign w:val="center"/>
          </w:tcPr>
          <w:p w14:paraId="57A1310A" w14:textId="77777777" w:rsidR="00D726D1" w:rsidRPr="00432EB3" w:rsidRDefault="00D726D1" w:rsidP="00D726D1">
            <w:pPr>
              <w:pStyle w:val="a5"/>
              <w:spacing w:after="120" w:line="240" w:lineRule="auto"/>
              <w:ind w:firstLine="0"/>
              <w:jc w:val="center"/>
            </w:pPr>
            <w:r>
              <w:t>16</w:t>
            </w:r>
          </w:p>
        </w:tc>
      </w:tr>
      <w:tr w:rsidR="00D726D1" w:rsidRPr="00432EB3" w14:paraId="5DA99E29" w14:textId="77777777" w:rsidTr="00017754">
        <w:trPr>
          <w:trHeight w:val="508"/>
        </w:trPr>
        <w:tc>
          <w:tcPr>
            <w:tcW w:w="704" w:type="dxa"/>
            <w:vMerge/>
            <w:vAlign w:val="center"/>
          </w:tcPr>
          <w:p w14:paraId="720D962C" w14:textId="77777777" w:rsidR="00D726D1" w:rsidRPr="00432EB3" w:rsidRDefault="00D726D1" w:rsidP="00D726D1">
            <w:pPr>
              <w:pStyle w:val="a5"/>
              <w:spacing w:after="120" w:line="240" w:lineRule="auto"/>
              <w:ind w:firstLine="0"/>
              <w:jc w:val="center"/>
            </w:pPr>
          </w:p>
        </w:tc>
        <w:tc>
          <w:tcPr>
            <w:tcW w:w="1418" w:type="dxa"/>
            <w:vAlign w:val="center"/>
          </w:tcPr>
          <w:p w14:paraId="0E471225" w14:textId="77777777" w:rsidR="00D726D1" w:rsidRPr="00432EB3" w:rsidRDefault="00D726D1" w:rsidP="00D726D1">
            <w:pPr>
              <w:pStyle w:val="a5"/>
              <w:spacing w:after="120" w:line="240" w:lineRule="auto"/>
              <w:ind w:firstLine="0"/>
              <w:jc w:val="center"/>
            </w:pPr>
            <w:r>
              <w:t>6</w:t>
            </w:r>
          </w:p>
        </w:tc>
        <w:tc>
          <w:tcPr>
            <w:tcW w:w="2126" w:type="dxa"/>
            <w:vAlign w:val="center"/>
          </w:tcPr>
          <w:p w14:paraId="578FC82B" w14:textId="77777777" w:rsidR="00D726D1" w:rsidRPr="00432EB3" w:rsidRDefault="00D726D1" w:rsidP="00D726D1">
            <w:pPr>
              <w:pStyle w:val="a5"/>
              <w:spacing w:after="120" w:line="240" w:lineRule="auto"/>
              <w:ind w:firstLine="0"/>
              <w:jc w:val="center"/>
            </w:pPr>
            <w:r>
              <w:t>20</w:t>
            </w:r>
          </w:p>
        </w:tc>
        <w:tc>
          <w:tcPr>
            <w:tcW w:w="1984" w:type="dxa"/>
            <w:vAlign w:val="center"/>
          </w:tcPr>
          <w:p w14:paraId="41FEF256" w14:textId="77777777" w:rsidR="00D726D1" w:rsidRPr="00432EB3" w:rsidRDefault="00D726D1" w:rsidP="00D726D1">
            <w:pPr>
              <w:pStyle w:val="a5"/>
              <w:spacing w:after="120" w:line="240" w:lineRule="auto"/>
              <w:ind w:firstLine="0"/>
              <w:jc w:val="center"/>
            </w:pPr>
            <w:r>
              <w:t>32</w:t>
            </w:r>
          </w:p>
        </w:tc>
        <w:tc>
          <w:tcPr>
            <w:tcW w:w="3393" w:type="dxa"/>
            <w:vAlign w:val="center"/>
          </w:tcPr>
          <w:p w14:paraId="6CA3A97A" w14:textId="77777777" w:rsidR="00D726D1" w:rsidRPr="00432EB3" w:rsidRDefault="00D726D1" w:rsidP="00D726D1">
            <w:pPr>
              <w:pStyle w:val="a5"/>
              <w:spacing w:after="120" w:line="240" w:lineRule="auto"/>
              <w:ind w:firstLine="0"/>
              <w:jc w:val="center"/>
            </w:pPr>
            <w:r>
              <w:t>32</w:t>
            </w:r>
          </w:p>
        </w:tc>
      </w:tr>
      <w:tr w:rsidR="00D726D1" w:rsidRPr="00432EB3" w14:paraId="0C74EA60" w14:textId="77777777" w:rsidTr="00017754">
        <w:trPr>
          <w:trHeight w:val="742"/>
        </w:trPr>
        <w:tc>
          <w:tcPr>
            <w:tcW w:w="704" w:type="dxa"/>
            <w:vMerge/>
            <w:vAlign w:val="center"/>
          </w:tcPr>
          <w:p w14:paraId="4F257A03" w14:textId="77777777" w:rsidR="00D726D1" w:rsidRPr="00432EB3" w:rsidRDefault="00D726D1" w:rsidP="00D726D1">
            <w:pPr>
              <w:pStyle w:val="a5"/>
              <w:spacing w:after="120" w:line="240" w:lineRule="auto"/>
              <w:ind w:firstLine="0"/>
              <w:jc w:val="center"/>
            </w:pPr>
          </w:p>
        </w:tc>
        <w:tc>
          <w:tcPr>
            <w:tcW w:w="1418" w:type="dxa"/>
            <w:vAlign w:val="center"/>
          </w:tcPr>
          <w:p w14:paraId="6BC6AD3D" w14:textId="77777777" w:rsidR="00D726D1" w:rsidRPr="00432EB3" w:rsidRDefault="00D726D1" w:rsidP="00D726D1">
            <w:pPr>
              <w:pStyle w:val="a5"/>
              <w:spacing w:after="120" w:line="240" w:lineRule="auto"/>
              <w:ind w:firstLine="0"/>
              <w:jc w:val="center"/>
            </w:pPr>
            <w:r>
              <w:t>7</w:t>
            </w:r>
          </w:p>
        </w:tc>
        <w:tc>
          <w:tcPr>
            <w:tcW w:w="2126" w:type="dxa"/>
            <w:vAlign w:val="center"/>
          </w:tcPr>
          <w:p w14:paraId="3FF0E96F" w14:textId="77777777" w:rsidR="00D726D1" w:rsidRPr="00432EB3" w:rsidRDefault="00D726D1" w:rsidP="00D726D1">
            <w:pPr>
              <w:pStyle w:val="a5"/>
              <w:spacing w:after="120" w:line="240" w:lineRule="auto"/>
              <w:ind w:firstLine="0"/>
              <w:jc w:val="center"/>
            </w:pPr>
            <w:r>
              <w:t>20</w:t>
            </w:r>
          </w:p>
        </w:tc>
        <w:tc>
          <w:tcPr>
            <w:tcW w:w="1984" w:type="dxa"/>
            <w:vAlign w:val="center"/>
          </w:tcPr>
          <w:p w14:paraId="18380CEF" w14:textId="77777777" w:rsidR="00D726D1" w:rsidRPr="00432EB3" w:rsidRDefault="00D726D1" w:rsidP="00D726D1">
            <w:pPr>
              <w:pStyle w:val="a5"/>
              <w:spacing w:after="120" w:line="240" w:lineRule="auto"/>
              <w:ind w:firstLine="0"/>
              <w:jc w:val="center"/>
            </w:pPr>
            <w:r>
              <w:t>22</w:t>
            </w:r>
          </w:p>
        </w:tc>
        <w:tc>
          <w:tcPr>
            <w:tcW w:w="3393" w:type="dxa"/>
            <w:vAlign w:val="center"/>
          </w:tcPr>
          <w:p w14:paraId="3954FCD9" w14:textId="77777777" w:rsidR="00D726D1" w:rsidRPr="00432EB3" w:rsidRDefault="00D726D1" w:rsidP="00D726D1">
            <w:pPr>
              <w:pStyle w:val="a5"/>
              <w:spacing w:after="120" w:line="240" w:lineRule="auto"/>
              <w:ind w:firstLine="0"/>
              <w:jc w:val="center"/>
            </w:pPr>
            <w:r>
              <w:t>32</w:t>
            </w:r>
          </w:p>
        </w:tc>
      </w:tr>
      <w:tr w:rsidR="00D726D1" w:rsidRPr="00432EB3" w14:paraId="743F02A0" w14:textId="77777777" w:rsidTr="005B28CC">
        <w:trPr>
          <w:trHeight w:val="706"/>
        </w:trPr>
        <w:tc>
          <w:tcPr>
            <w:tcW w:w="704" w:type="dxa"/>
            <w:vMerge/>
            <w:tcBorders>
              <w:bottom w:val="nil"/>
            </w:tcBorders>
            <w:vAlign w:val="center"/>
          </w:tcPr>
          <w:p w14:paraId="7C501AAC" w14:textId="77777777" w:rsidR="00D726D1" w:rsidRPr="00432EB3" w:rsidRDefault="00D726D1" w:rsidP="00D726D1">
            <w:pPr>
              <w:pStyle w:val="a5"/>
              <w:spacing w:after="120" w:line="240" w:lineRule="auto"/>
              <w:ind w:firstLine="0"/>
              <w:jc w:val="center"/>
            </w:pPr>
          </w:p>
        </w:tc>
        <w:tc>
          <w:tcPr>
            <w:tcW w:w="1418" w:type="dxa"/>
            <w:tcBorders>
              <w:bottom w:val="nil"/>
            </w:tcBorders>
            <w:vAlign w:val="center"/>
          </w:tcPr>
          <w:p w14:paraId="281C225C" w14:textId="77777777" w:rsidR="00D726D1" w:rsidRPr="00432EB3" w:rsidRDefault="00D726D1" w:rsidP="00D726D1">
            <w:pPr>
              <w:pStyle w:val="a5"/>
              <w:spacing w:after="120" w:line="240" w:lineRule="auto"/>
              <w:ind w:firstLine="0"/>
              <w:jc w:val="center"/>
            </w:pPr>
            <w:r>
              <w:t>8</w:t>
            </w:r>
          </w:p>
        </w:tc>
        <w:tc>
          <w:tcPr>
            <w:tcW w:w="2126" w:type="dxa"/>
            <w:tcBorders>
              <w:bottom w:val="nil"/>
            </w:tcBorders>
            <w:vAlign w:val="center"/>
          </w:tcPr>
          <w:p w14:paraId="5A5EF039" w14:textId="77777777" w:rsidR="00D726D1" w:rsidRPr="00432EB3" w:rsidRDefault="00D726D1" w:rsidP="00D726D1">
            <w:pPr>
              <w:pStyle w:val="a5"/>
              <w:spacing w:after="120" w:line="240" w:lineRule="auto"/>
              <w:ind w:firstLine="0"/>
              <w:jc w:val="center"/>
            </w:pPr>
            <w:r>
              <w:t>30</w:t>
            </w:r>
          </w:p>
        </w:tc>
        <w:tc>
          <w:tcPr>
            <w:tcW w:w="1984" w:type="dxa"/>
            <w:tcBorders>
              <w:bottom w:val="nil"/>
            </w:tcBorders>
            <w:vAlign w:val="center"/>
          </w:tcPr>
          <w:p w14:paraId="07329B85" w14:textId="77777777" w:rsidR="00D726D1" w:rsidRPr="00432EB3" w:rsidRDefault="00D726D1" w:rsidP="00D726D1">
            <w:pPr>
              <w:pStyle w:val="a5"/>
              <w:spacing w:after="120" w:line="240" w:lineRule="auto"/>
              <w:ind w:firstLine="0"/>
              <w:jc w:val="center"/>
            </w:pPr>
            <w:r>
              <w:t>32</w:t>
            </w:r>
          </w:p>
        </w:tc>
        <w:tc>
          <w:tcPr>
            <w:tcW w:w="3393" w:type="dxa"/>
            <w:tcBorders>
              <w:bottom w:val="nil"/>
            </w:tcBorders>
            <w:vAlign w:val="center"/>
          </w:tcPr>
          <w:p w14:paraId="3B84E481" w14:textId="10290EA7" w:rsidR="00D726D1" w:rsidRPr="00432EB3" w:rsidRDefault="00D726D1" w:rsidP="00D726D1">
            <w:pPr>
              <w:pStyle w:val="a5"/>
              <w:spacing w:after="120" w:line="240" w:lineRule="auto"/>
              <w:ind w:firstLine="0"/>
              <w:jc w:val="center"/>
            </w:pPr>
            <w:r>
              <w:t>32</w:t>
            </w:r>
          </w:p>
        </w:tc>
      </w:tr>
    </w:tbl>
    <w:p w14:paraId="7654147F" w14:textId="1E874D47" w:rsidR="00017754" w:rsidRDefault="00017754" w:rsidP="00017754">
      <w:pPr>
        <w:ind w:firstLine="0"/>
        <w:jc w:val="right"/>
      </w:pPr>
      <w:r w:rsidRPr="00F845A0">
        <w:lastRenderedPageBreak/>
        <w:t xml:space="preserve">Продолжение таблицы </w:t>
      </w:r>
      <w:r>
        <w:t>6.1</w:t>
      </w:r>
    </w:p>
    <w:tbl>
      <w:tblPr>
        <w:tblStyle w:val="TableGrid"/>
        <w:tblW w:w="9625" w:type="dxa"/>
        <w:tblLayout w:type="fixed"/>
        <w:tblLook w:val="04A0" w:firstRow="1" w:lastRow="0" w:firstColumn="1" w:lastColumn="0" w:noHBand="0" w:noVBand="1"/>
      </w:tblPr>
      <w:tblGrid>
        <w:gridCol w:w="704"/>
        <w:gridCol w:w="1418"/>
        <w:gridCol w:w="2126"/>
        <w:gridCol w:w="1984"/>
        <w:gridCol w:w="3393"/>
      </w:tblGrid>
      <w:tr w:rsidR="00017754" w:rsidRPr="00432EB3" w14:paraId="4B773201" w14:textId="77777777" w:rsidTr="00017754">
        <w:trPr>
          <w:trHeight w:val="706"/>
        </w:trPr>
        <w:tc>
          <w:tcPr>
            <w:tcW w:w="704" w:type="dxa"/>
            <w:vAlign w:val="center"/>
          </w:tcPr>
          <w:p w14:paraId="6B5C5AF1" w14:textId="6599DA7A" w:rsidR="00017754" w:rsidRDefault="00017754" w:rsidP="00017754">
            <w:pPr>
              <w:pStyle w:val="a5"/>
              <w:spacing w:after="120" w:line="240" w:lineRule="auto"/>
              <w:ind w:firstLine="0"/>
              <w:jc w:val="center"/>
            </w:pPr>
            <w:r>
              <w:t>Сеть</w:t>
            </w:r>
          </w:p>
        </w:tc>
        <w:tc>
          <w:tcPr>
            <w:tcW w:w="1418" w:type="dxa"/>
            <w:vAlign w:val="center"/>
          </w:tcPr>
          <w:p w14:paraId="5119C197" w14:textId="5A5F6491" w:rsidR="00017754" w:rsidRDefault="00017754" w:rsidP="00017754">
            <w:pPr>
              <w:pStyle w:val="a5"/>
              <w:spacing w:after="120" w:line="240" w:lineRule="auto"/>
              <w:ind w:firstLine="0"/>
              <w:jc w:val="center"/>
            </w:pPr>
            <w:r>
              <w:t>Подсеть</w:t>
            </w:r>
          </w:p>
        </w:tc>
        <w:tc>
          <w:tcPr>
            <w:tcW w:w="2126" w:type="dxa"/>
            <w:vAlign w:val="center"/>
          </w:tcPr>
          <w:p w14:paraId="6424A960" w14:textId="18A1FE3F" w:rsidR="00017754" w:rsidRDefault="00017754" w:rsidP="00017754">
            <w:pPr>
              <w:pStyle w:val="a5"/>
              <w:spacing w:after="120" w:line="240" w:lineRule="auto"/>
              <w:ind w:firstLine="0"/>
              <w:jc w:val="center"/>
            </w:pPr>
            <w:r>
              <w:t>Количество компьютеров</w:t>
            </w:r>
          </w:p>
        </w:tc>
        <w:tc>
          <w:tcPr>
            <w:tcW w:w="1984" w:type="dxa"/>
            <w:vAlign w:val="center"/>
          </w:tcPr>
          <w:p w14:paraId="6D82BAD0" w14:textId="19A37C20" w:rsidR="00017754" w:rsidRDefault="00017754" w:rsidP="00017754">
            <w:pPr>
              <w:pStyle w:val="a5"/>
              <w:spacing w:after="120" w:line="240" w:lineRule="auto"/>
              <w:ind w:firstLine="0"/>
              <w:jc w:val="center"/>
            </w:pPr>
            <w:r>
              <w:t xml:space="preserve">Необходимое количество </w:t>
            </w:r>
            <w:r>
              <w:rPr>
                <w:lang w:val="en-US"/>
              </w:rPr>
              <w:t xml:space="preserve">IP </w:t>
            </w:r>
            <w:r>
              <w:t>адресов</w:t>
            </w:r>
          </w:p>
        </w:tc>
        <w:tc>
          <w:tcPr>
            <w:tcW w:w="3393" w:type="dxa"/>
            <w:vAlign w:val="center"/>
          </w:tcPr>
          <w:p w14:paraId="4B45AFD4" w14:textId="2FDD84CF" w:rsidR="00017754" w:rsidRDefault="00017754" w:rsidP="00017754">
            <w:pPr>
              <w:pStyle w:val="a5"/>
              <w:spacing w:after="120" w:line="240" w:lineRule="auto"/>
              <w:ind w:firstLine="0"/>
              <w:jc w:val="center"/>
            </w:pPr>
            <w:r>
              <w:t>Выделенное количество</w:t>
            </w:r>
            <w:r>
              <w:rPr>
                <w:lang w:val="en-US"/>
              </w:rPr>
              <w:t xml:space="preserve"> IP</w:t>
            </w:r>
            <w:r>
              <w:t xml:space="preserve"> адресов</w:t>
            </w:r>
          </w:p>
        </w:tc>
      </w:tr>
      <w:tr w:rsidR="00017754" w:rsidRPr="00432EB3" w14:paraId="76E39F91" w14:textId="77777777" w:rsidTr="00017754">
        <w:trPr>
          <w:trHeight w:val="706"/>
        </w:trPr>
        <w:tc>
          <w:tcPr>
            <w:tcW w:w="704" w:type="dxa"/>
            <w:vMerge w:val="restart"/>
            <w:vAlign w:val="center"/>
          </w:tcPr>
          <w:p w14:paraId="6F7B0A5A" w14:textId="729AA9A8" w:rsidR="00017754" w:rsidRPr="00432EB3" w:rsidRDefault="00017754" w:rsidP="00017754">
            <w:pPr>
              <w:pStyle w:val="a5"/>
              <w:spacing w:after="120" w:line="240" w:lineRule="auto"/>
              <w:ind w:firstLine="0"/>
              <w:jc w:val="center"/>
            </w:pPr>
            <w:r>
              <w:t>2</w:t>
            </w:r>
          </w:p>
        </w:tc>
        <w:tc>
          <w:tcPr>
            <w:tcW w:w="1418" w:type="dxa"/>
            <w:vAlign w:val="center"/>
          </w:tcPr>
          <w:p w14:paraId="5E490964" w14:textId="675F7BD3" w:rsidR="00017754" w:rsidRDefault="00017754" w:rsidP="00017754">
            <w:pPr>
              <w:pStyle w:val="a5"/>
              <w:spacing w:after="120" w:line="240" w:lineRule="auto"/>
              <w:ind w:firstLine="0"/>
              <w:jc w:val="center"/>
            </w:pPr>
            <w:r>
              <w:t>1</w:t>
            </w:r>
          </w:p>
        </w:tc>
        <w:tc>
          <w:tcPr>
            <w:tcW w:w="2126" w:type="dxa"/>
            <w:vAlign w:val="center"/>
          </w:tcPr>
          <w:p w14:paraId="32FA3458" w14:textId="5FAE4965" w:rsidR="00017754" w:rsidRDefault="00017754" w:rsidP="00017754">
            <w:pPr>
              <w:pStyle w:val="a5"/>
              <w:spacing w:after="120" w:line="240" w:lineRule="auto"/>
              <w:ind w:firstLine="0"/>
              <w:jc w:val="center"/>
            </w:pPr>
            <w:r>
              <w:t>1</w:t>
            </w:r>
          </w:p>
        </w:tc>
        <w:tc>
          <w:tcPr>
            <w:tcW w:w="1984" w:type="dxa"/>
            <w:vAlign w:val="center"/>
          </w:tcPr>
          <w:p w14:paraId="43B6E6D7" w14:textId="3C427E4F" w:rsidR="00017754" w:rsidRDefault="00017754" w:rsidP="00017754">
            <w:pPr>
              <w:pStyle w:val="a5"/>
              <w:spacing w:after="120" w:line="240" w:lineRule="auto"/>
              <w:ind w:firstLine="0"/>
              <w:jc w:val="center"/>
            </w:pPr>
            <w:r>
              <w:t>3</w:t>
            </w:r>
          </w:p>
        </w:tc>
        <w:tc>
          <w:tcPr>
            <w:tcW w:w="3393" w:type="dxa"/>
            <w:vAlign w:val="center"/>
          </w:tcPr>
          <w:p w14:paraId="5AC29BE6" w14:textId="5DF475A3" w:rsidR="00017754" w:rsidRDefault="00017754" w:rsidP="00017754">
            <w:pPr>
              <w:pStyle w:val="a5"/>
              <w:spacing w:after="120" w:line="240" w:lineRule="auto"/>
              <w:ind w:firstLine="0"/>
              <w:jc w:val="center"/>
            </w:pPr>
            <w:r>
              <w:t>4</w:t>
            </w:r>
          </w:p>
        </w:tc>
      </w:tr>
      <w:tr w:rsidR="00017754" w:rsidRPr="00432EB3" w14:paraId="7EC4C37C" w14:textId="77777777" w:rsidTr="00017754">
        <w:trPr>
          <w:trHeight w:val="706"/>
        </w:trPr>
        <w:tc>
          <w:tcPr>
            <w:tcW w:w="704" w:type="dxa"/>
            <w:vMerge/>
            <w:vAlign w:val="center"/>
          </w:tcPr>
          <w:p w14:paraId="41BBB9DE" w14:textId="77777777" w:rsidR="00017754" w:rsidRDefault="00017754" w:rsidP="00017754">
            <w:pPr>
              <w:pStyle w:val="a5"/>
              <w:spacing w:after="120" w:line="240" w:lineRule="auto"/>
              <w:ind w:firstLine="0"/>
              <w:jc w:val="center"/>
            </w:pPr>
          </w:p>
        </w:tc>
        <w:tc>
          <w:tcPr>
            <w:tcW w:w="1418" w:type="dxa"/>
            <w:vAlign w:val="center"/>
          </w:tcPr>
          <w:p w14:paraId="59D661A6" w14:textId="4AAD44D5" w:rsidR="00017754" w:rsidRDefault="00017754" w:rsidP="00017754">
            <w:pPr>
              <w:pStyle w:val="a5"/>
              <w:spacing w:after="120" w:line="240" w:lineRule="auto"/>
              <w:ind w:firstLine="0"/>
              <w:jc w:val="center"/>
            </w:pPr>
            <w:r>
              <w:t xml:space="preserve">2 </w:t>
            </w:r>
          </w:p>
        </w:tc>
        <w:tc>
          <w:tcPr>
            <w:tcW w:w="2126" w:type="dxa"/>
            <w:vAlign w:val="center"/>
          </w:tcPr>
          <w:p w14:paraId="106CFBA5" w14:textId="6FD99CB8" w:rsidR="00017754" w:rsidRDefault="00017754" w:rsidP="00017754">
            <w:pPr>
              <w:pStyle w:val="a5"/>
              <w:spacing w:after="120" w:line="240" w:lineRule="auto"/>
              <w:ind w:firstLine="0"/>
              <w:jc w:val="center"/>
            </w:pPr>
            <w:r>
              <w:rPr>
                <w:lang w:val="en-US"/>
              </w:rPr>
              <w:t>2</w:t>
            </w:r>
          </w:p>
        </w:tc>
        <w:tc>
          <w:tcPr>
            <w:tcW w:w="1984" w:type="dxa"/>
            <w:vAlign w:val="center"/>
          </w:tcPr>
          <w:p w14:paraId="3FFE905B" w14:textId="5DD263CD" w:rsidR="00017754" w:rsidRPr="00D04DBD" w:rsidRDefault="00D04DBD" w:rsidP="00017754">
            <w:pPr>
              <w:pStyle w:val="a5"/>
              <w:spacing w:after="120" w:line="240" w:lineRule="auto"/>
              <w:ind w:firstLine="0"/>
              <w:jc w:val="center"/>
            </w:pPr>
            <w:r>
              <w:t>4</w:t>
            </w:r>
          </w:p>
        </w:tc>
        <w:tc>
          <w:tcPr>
            <w:tcW w:w="3393" w:type="dxa"/>
            <w:vAlign w:val="center"/>
          </w:tcPr>
          <w:p w14:paraId="23F4BB5E" w14:textId="527436A7" w:rsidR="00017754" w:rsidRPr="004933CA" w:rsidRDefault="00D04DBD" w:rsidP="00017754">
            <w:pPr>
              <w:pStyle w:val="a5"/>
              <w:spacing w:after="120" w:line="240" w:lineRule="auto"/>
              <w:ind w:firstLine="0"/>
              <w:jc w:val="center"/>
              <w:rPr>
                <w:lang w:val="en-US"/>
              </w:rPr>
            </w:pPr>
            <w:r>
              <w:t>4</w:t>
            </w:r>
          </w:p>
        </w:tc>
      </w:tr>
      <w:tr w:rsidR="00017754" w:rsidRPr="00432EB3" w14:paraId="048A6943" w14:textId="77777777" w:rsidTr="00017754">
        <w:trPr>
          <w:trHeight w:val="706"/>
        </w:trPr>
        <w:tc>
          <w:tcPr>
            <w:tcW w:w="704" w:type="dxa"/>
            <w:vMerge/>
            <w:vAlign w:val="center"/>
          </w:tcPr>
          <w:p w14:paraId="582EB475" w14:textId="77777777" w:rsidR="00017754" w:rsidRDefault="00017754" w:rsidP="00017754">
            <w:pPr>
              <w:pStyle w:val="a5"/>
              <w:spacing w:after="120" w:line="240" w:lineRule="auto"/>
              <w:ind w:firstLine="0"/>
              <w:jc w:val="center"/>
            </w:pPr>
          </w:p>
        </w:tc>
        <w:tc>
          <w:tcPr>
            <w:tcW w:w="1418" w:type="dxa"/>
            <w:vAlign w:val="center"/>
          </w:tcPr>
          <w:p w14:paraId="12CDD7CE" w14:textId="617604B6" w:rsidR="00017754" w:rsidRDefault="00017754" w:rsidP="00017754">
            <w:pPr>
              <w:pStyle w:val="a5"/>
              <w:spacing w:after="120" w:line="240" w:lineRule="auto"/>
              <w:ind w:firstLine="0"/>
              <w:jc w:val="center"/>
            </w:pPr>
            <w:r>
              <w:t>3</w:t>
            </w:r>
          </w:p>
        </w:tc>
        <w:tc>
          <w:tcPr>
            <w:tcW w:w="2126" w:type="dxa"/>
            <w:vAlign w:val="center"/>
          </w:tcPr>
          <w:p w14:paraId="7DDCB181" w14:textId="6B466B3B" w:rsidR="00017754" w:rsidRDefault="00017754" w:rsidP="00017754">
            <w:pPr>
              <w:pStyle w:val="a5"/>
              <w:spacing w:after="120" w:line="240" w:lineRule="auto"/>
              <w:ind w:firstLine="0"/>
              <w:jc w:val="center"/>
              <w:rPr>
                <w:lang w:val="en-US"/>
              </w:rPr>
            </w:pPr>
            <w:r>
              <w:t>1</w:t>
            </w:r>
          </w:p>
        </w:tc>
        <w:tc>
          <w:tcPr>
            <w:tcW w:w="1984" w:type="dxa"/>
            <w:vAlign w:val="center"/>
          </w:tcPr>
          <w:p w14:paraId="1692A07F" w14:textId="078CAC73" w:rsidR="00017754" w:rsidRDefault="00017754" w:rsidP="00017754">
            <w:pPr>
              <w:pStyle w:val="a5"/>
              <w:spacing w:after="120" w:line="240" w:lineRule="auto"/>
              <w:ind w:firstLine="0"/>
              <w:jc w:val="center"/>
              <w:rPr>
                <w:lang w:val="en-US"/>
              </w:rPr>
            </w:pPr>
            <w:r>
              <w:t>3</w:t>
            </w:r>
          </w:p>
        </w:tc>
        <w:tc>
          <w:tcPr>
            <w:tcW w:w="3393" w:type="dxa"/>
            <w:vAlign w:val="center"/>
          </w:tcPr>
          <w:p w14:paraId="1223DAB7" w14:textId="3AC06E8D" w:rsidR="00017754" w:rsidRDefault="00017754" w:rsidP="00017754">
            <w:pPr>
              <w:pStyle w:val="a5"/>
              <w:spacing w:after="120" w:line="240" w:lineRule="auto"/>
              <w:ind w:firstLine="0"/>
              <w:jc w:val="center"/>
              <w:rPr>
                <w:lang w:val="en-US"/>
              </w:rPr>
            </w:pPr>
            <w:r>
              <w:t>4</w:t>
            </w:r>
          </w:p>
        </w:tc>
      </w:tr>
      <w:tr w:rsidR="00017754" w:rsidRPr="00432EB3" w14:paraId="5C590FF7" w14:textId="77777777" w:rsidTr="00017754">
        <w:trPr>
          <w:trHeight w:val="706"/>
        </w:trPr>
        <w:tc>
          <w:tcPr>
            <w:tcW w:w="704" w:type="dxa"/>
            <w:vMerge/>
            <w:vAlign w:val="center"/>
          </w:tcPr>
          <w:p w14:paraId="765456E7" w14:textId="1932FCBA" w:rsidR="00017754" w:rsidRDefault="00017754" w:rsidP="00017754">
            <w:pPr>
              <w:pStyle w:val="a5"/>
              <w:spacing w:after="120" w:line="240" w:lineRule="auto"/>
              <w:ind w:firstLine="0"/>
              <w:jc w:val="center"/>
            </w:pPr>
          </w:p>
        </w:tc>
        <w:tc>
          <w:tcPr>
            <w:tcW w:w="1418" w:type="dxa"/>
            <w:vAlign w:val="center"/>
          </w:tcPr>
          <w:p w14:paraId="1C96C412" w14:textId="4531FE88" w:rsidR="00017754" w:rsidRDefault="00017754" w:rsidP="00017754">
            <w:pPr>
              <w:pStyle w:val="a5"/>
              <w:spacing w:after="120" w:line="240" w:lineRule="auto"/>
              <w:ind w:firstLine="0"/>
              <w:jc w:val="center"/>
            </w:pPr>
            <w:r>
              <w:t>4</w:t>
            </w:r>
          </w:p>
        </w:tc>
        <w:tc>
          <w:tcPr>
            <w:tcW w:w="2126" w:type="dxa"/>
            <w:vAlign w:val="center"/>
          </w:tcPr>
          <w:p w14:paraId="5EECAC98" w14:textId="29FE7C01" w:rsidR="00017754" w:rsidRDefault="00017754" w:rsidP="00017754">
            <w:pPr>
              <w:pStyle w:val="a5"/>
              <w:spacing w:after="120" w:line="240" w:lineRule="auto"/>
              <w:ind w:firstLine="0"/>
              <w:jc w:val="center"/>
            </w:pPr>
            <w:r>
              <w:t>1</w:t>
            </w:r>
          </w:p>
        </w:tc>
        <w:tc>
          <w:tcPr>
            <w:tcW w:w="1984" w:type="dxa"/>
            <w:vAlign w:val="center"/>
          </w:tcPr>
          <w:p w14:paraId="38A63D0E" w14:textId="22E7E89D" w:rsidR="00017754" w:rsidRDefault="00017754" w:rsidP="00017754">
            <w:pPr>
              <w:pStyle w:val="a5"/>
              <w:spacing w:after="120" w:line="240" w:lineRule="auto"/>
              <w:ind w:firstLine="0"/>
              <w:jc w:val="center"/>
            </w:pPr>
            <w:r>
              <w:t>3</w:t>
            </w:r>
          </w:p>
        </w:tc>
        <w:tc>
          <w:tcPr>
            <w:tcW w:w="3393" w:type="dxa"/>
            <w:vAlign w:val="center"/>
          </w:tcPr>
          <w:p w14:paraId="5C8102E6" w14:textId="35D395FE" w:rsidR="00017754" w:rsidRDefault="00017754" w:rsidP="00017754">
            <w:pPr>
              <w:pStyle w:val="a5"/>
              <w:spacing w:after="120" w:line="240" w:lineRule="auto"/>
              <w:ind w:firstLine="0"/>
              <w:jc w:val="center"/>
            </w:pPr>
            <w:r>
              <w:t>4</w:t>
            </w:r>
          </w:p>
        </w:tc>
      </w:tr>
      <w:tr w:rsidR="00017754" w:rsidRPr="00432EB3" w14:paraId="07244813" w14:textId="77777777" w:rsidTr="00017754">
        <w:trPr>
          <w:trHeight w:val="706"/>
        </w:trPr>
        <w:tc>
          <w:tcPr>
            <w:tcW w:w="704" w:type="dxa"/>
            <w:vMerge/>
            <w:vAlign w:val="center"/>
          </w:tcPr>
          <w:p w14:paraId="7AA75F32" w14:textId="77777777" w:rsidR="00017754" w:rsidRDefault="00017754" w:rsidP="00017754">
            <w:pPr>
              <w:pStyle w:val="a5"/>
              <w:spacing w:after="120" w:line="240" w:lineRule="auto"/>
              <w:ind w:firstLine="0"/>
              <w:jc w:val="center"/>
            </w:pPr>
          </w:p>
        </w:tc>
        <w:tc>
          <w:tcPr>
            <w:tcW w:w="1418" w:type="dxa"/>
            <w:vAlign w:val="center"/>
          </w:tcPr>
          <w:p w14:paraId="01FBEF2A" w14:textId="15EDBB33" w:rsidR="00017754" w:rsidRDefault="00017754" w:rsidP="00017754">
            <w:pPr>
              <w:pStyle w:val="a5"/>
              <w:spacing w:after="120" w:line="240" w:lineRule="auto"/>
              <w:ind w:firstLine="0"/>
              <w:jc w:val="center"/>
            </w:pPr>
            <w:r>
              <w:t>5</w:t>
            </w:r>
          </w:p>
        </w:tc>
        <w:tc>
          <w:tcPr>
            <w:tcW w:w="2126" w:type="dxa"/>
            <w:vAlign w:val="center"/>
          </w:tcPr>
          <w:p w14:paraId="3912C43F" w14:textId="5C335324" w:rsidR="00017754" w:rsidRDefault="00017754" w:rsidP="00017754">
            <w:pPr>
              <w:pStyle w:val="a5"/>
              <w:spacing w:after="120" w:line="240" w:lineRule="auto"/>
              <w:ind w:firstLine="0"/>
              <w:jc w:val="center"/>
            </w:pPr>
            <w:r>
              <w:t>10</w:t>
            </w:r>
          </w:p>
        </w:tc>
        <w:tc>
          <w:tcPr>
            <w:tcW w:w="1984" w:type="dxa"/>
            <w:vAlign w:val="center"/>
          </w:tcPr>
          <w:p w14:paraId="1FFF8241" w14:textId="38096E16" w:rsidR="00017754" w:rsidRDefault="00017754" w:rsidP="00017754">
            <w:pPr>
              <w:pStyle w:val="a5"/>
              <w:spacing w:after="120" w:line="240" w:lineRule="auto"/>
              <w:ind w:firstLine="0"/>
              <w:jc w:val="center"/>
            </w:pPr>
            <w:r>
              <w:t>12</w:t>
            </w:r>
          </w:p>
        </w:tc>
        <w:tc>
          <w:tcPr>
            <w:tcW w:w="3393" w:type="dxa"/>
            <w:vAlign w:val="center"/>
          </w:tcPr>
          <w:p w14:paraId="2834A82B" w14:textId="5CD10BF2" w:rsidR="00017754" w:rsidRDefault="00017754" w:rsidP="00017754">
            <w:pPr>
              <w:pStyle w:val="a5"/>
              <w:spacing w:after="120" w:line="240" w:lineRule="auto"/>
              <w:ind w:firstLine="0"/>
              <w:jc w:val="center"/>
            </w:pPr>
            <w:r>
              <w:t>16</w:t>
            </w:r>
          </w:p>
        </w:tc>
      </w:tr>
      <w:tr w:rsidR="00017754" w:rsidRPr="00432EB3" w14:paraId="2DA500F4" w14:textId="77777777" w:rsidTr="00017754">
        <w:trPr>
          <w:trHeight w:val="706"/>
        </w:trPr>
        <w:tc>
          <w:tcPr>
            <w:tcW w:w="704" w:type="dxa"/>
            <w:vMerge/>
            <w:vAlign w:val="center"/>
          </w:tcPr>
          <w:p w14:paraId="6755AF4D" w14:textId="77777777" w:rsidR="00017754" w:rsidRDefault="00017754" w:rsidP="00017754">
            <w:pPr>
              <w:pStyle w:val="a5"/>
              <w:spacing w:after="120" w:line="240" w:lineRule="auto"/>
              <w:ind w:firstLine="0"/>
              <w:jc w:val="center"/>
            </w:pPr>
          </w:p>
        </w:tc>
        <w:tc>
          <w:tcPr>
            <w:tcW w:w="1418" w:type="dxa"/>
            <w:vAlign w:val="center"/>
          </w:tcPr>
          <w:p w14:paraId="5D32FD2E" w14:textId="2E224A7D" w:rsidR="00017754" w:rsidRDefault="00017754" w:rsidP="00017754">
            <w:pPr>
              <w:pStyle w:val="a5"/>
              <w:spacing w:after="120" w:line="240" w:lineRule="auto"/>
              <w:ind w:firstLine="0"/>
              <w:jc w:val="center"/>
            </w:pPr>
            <w:r>
              <w:t>6</w:t>
            </w:r>
          </w:p>
        </w:tc>
        <w:tc>
          <w:tcPr>
            <w:tcW w:w="2126" w:type="dxa"/>
            <w:vAlign w:val="center"/>
          </w:tcPr>
          <w:p w14:paraId="0827B03F" w14:textId="74905993" w:rsidR="00017754" w:rsidRDefault="00017754" w:rsidP="00017754">
            <w:pPr>
              <w:pStyle w:val="a5"/>
              <w:spacing w:after="120" w:line="240" w:lineRule="auto"/>
              <w:ind w:firstLine="0"/>
              <w:jc w:val="center"/>
            </w:pPr>
            <w:r>
              <w:t>20</w:t>
            </w:r>
          </w:p>
        </w:tc>
        <w:tc>
          <w:tcPr>
            <w:tcW w:w="1984" w:type="dxa"/>
            <w:vAlign w:val="center"/>
          </w:tcPr>
          <w:p w14:paraId="75A10EE4" w14:textId="60C95722" w:rsidR="00017754" w:rsidRDefault="00017754" w:rsidP="00017754">
            <w:pPr>
              <w:pStyle w:val="a5"/>
              <w:spacing w:after="120" w:line="240" w:lineRule="auto"/>
              <w:ind w:firstLine="0"/>
              <w:jc w:val="center"/>
            </w:pPr>
            <w:r>
              <w:t>22</w:t>
            </w:r>
          </w:p>
        </w:tc>
        <w:tc>
          <w:tcPr>
            <w:tcW w:w="3393" w:type="dxa"/>
            <w:vAlign w:val="center"/>
          </w:tcPr>
          <w:p w14:paraId="3EC52EE6" w14:textId="2720A193" w:rsidR="00017754" w:rsidRDefault="00017754" w:rsidP="00017754">
            <w:pPr>
              <w:pStyle w:val="a5"/>
              <w:spacing w:after="120" w:line="240" w:lineRule="auto"/>
              <w:ind w:firstLine="0"/>
              <w:jc w:val="center"/>
            </w:pPr>
            <w:r>
              <w:t>32</w:t>
            </w:r>
          </w:p>
        </w:tc>
      </w:tr>
      <w:tr w:rsidR="00017754" w:rsidRPr="00432EB3" w14:paraId="665334BA" w14:textId="77777777" w:rsidTr="00017754">
        <w:trPr>
          <w:trHeight w:val="706"/>
        </w:trPr>
        <w:tc>
          <w:tcPr>
            <w:tcW w:w="704" w:type="dxa"/>
            <w:vMerge/>
            <w:vAlign w:val="center"/>
          </w:tcPr>
          <w:p w14:paraId="1D39CC0C" w14:textId="77777777" w:rsidR="00017754" w:rsidRDefault="00017754" w:rsidP="00017754">
            <w:pPr>
              <w:pStyle w:val="a5"/>
              <w:spacing w:after="120" w:line="240" w:lineRule="auto"/>
              <w:ind w:firstLine="0"/>
              <w:jc w:val="center"/>
            </w:pPr>
          </w:p>
        </w:tc>
        <w:tc>
          <w:tcPr>
            <w:tcW w:w="1418" w:type="dxa"/>
            <w:vAlign w:val="center"/>
          </w:tcPr>
          <w:p w14:paraId="4D559C82" w14:textId="211ABC48" w:rsidR="00017754" w:rsidRDefault="00017754" w:rsidP="00017754">
            <w:pPr>
              <w:pStyle w:val="a5"/>
              <w:spacing w:after="120" w:line="240" w:lineRule="auto"/>
              <w:ind w:firstLine="0"/>
              <w:jc w:val="center"/>
            </w:pPr>
            <w:r>
              <w:t>7</w:t>
            </w:r>
          </w:p>
        </w:tc>
        <w:tc>
          <w:tcPr>
            <w:tcW w:w="2126" w:type="dxa"/>
            <w:vAlign w:val="center"/>
          </w:tcPr>
          <w:p w14:paraId="6862113F" w14:textId="19B5E189" w:rsidR="00017754" w:rsidRDefault="00017754" w:rsidP="00017754">
            <w:pPr>
              <w:pStyle w:val="a5"/>
              <w:spacing w:after="120" w:line="240" w:lineRule="auto"/>
              <w:ind w:firstLine="0"/>
              <w:jc w:val="center"/>
            </w:pPr>
            <w:r>
              <w:t>20</w:t>
            </w:r>
          </w:p>
        </w:tc>
        <w:tc>
          <w:tcPr>
            <w:tcW w:w="1984" w:type="dxa"/>
            <w:vAlign w:val="center"/>
          </w:tcPr>
          <w:p w14:paraId="153C9EEB" w14:textId="719A1444" w:rsidR="00017754" w:rsidRDefault="00017754" w:rsidP="00017754">
            <w:pPr>
              <w:pStyle w:val="a5"/>
              <w:spacing w:after="120" w:line="240" w:lineRule="auto"/>
              <w:ind w:firstLine="0"/>
              <w:jc w:val="center"/>
            </w:pPr>
            <w:r>
              <w:t>22</w:t>
            </w:r>
          </w:p>
        </w:tc>
        <w:tc>
          <w:tcPr>
            <w:tcW w:w="3393" w:type="dxa"/>
            <w:vAlign w:val="center"/>
          </w:tcPr>
          <w:p w14:paraId="51A9489B" w14:textId="3F086A31" w:rsidR="00017754" w:rsidRDefault="00017754" w:rsidP="00017754">
            <w:pPr>
              <w:pStyle w:val="a5"/>
              <w:spacing w:after="120" w:line="240" w:lineRule="auto"/>
              <w:ind w:firstLine="0"/>
              <w:jc w:val="center"/>
            </w:pPr>
            <w:r>
              <w:t>32</w:t>
            </w:r>
          </w:p>
        </w:tc>
      </w:tr>
      <w:tr w:rsidR="00017754" w:rsidRPr="00432EB3" w14:paraId="0E9E4484" w14:textId="77777777" w:rsidTr="00017754">
        <w:trPr>
          <w:trHeight w:val="706"/>
        </w:trPr>
        <w:tc>
          <w:tcPr>
            <w:tcW w:w="704" w:type="dxa"/>
            <w:vMerge/>
            <w:vAlign w:val="center"/>
          </w:tcPr>
          <w:p w14:paraId="0E939CD1" w14:textId="77777777" w:rsidR="00017754" w:rsidRDefault="00017754" w:rsidP="00017754">
            <w:pPr>
              <w:pStyle w:val="a5"/>
              <w:spacing w:after="120" w:line="240" w:lineRule="auto"/>
              <w:ind w:firstLine="0"/>
              <w:jc w:val="center"/>
            </w:pPr>
          </w:p>
        </w:tc>
        <w:tc>
          <w:tcPr>
            <w:tcW w:w="1418" w:type="dxa"/>
            <w:vAlign w:val="center"/>
          </w:tcPr>
          <w:p w14:paraId="4FF3C46F" w14:textId="68B73798" w:rsidR="00017754" w:rsidRDefault="00017754" w:rsidP="00017754">
            <w:pPr>
              <w:pStyle w:val="a5"/>
              <w:spacing w:after="120" w:line="240" w:lineRule="auto"/>
              <w:ind w:firstLine="0"/>
              <w:jc w:val="center"/>
            </w:pPr>
            <w:r>
              <w:t>8</w:t>
            </w:r>
          </w:p>
        </w:tc>
        <w:tc>
          <w:tcPr>
            <w:tcW w:w="2126" w:type="dxa"/>
            <w:vAlign w:val="center"/>
          </w:tcPr>
          <w:p w14:paraId="55C3AD3D" w14:textId="57DCB289" w:rsidR="00017754" w:rsidRDefault="00017754" w:rsidP="00017754">
            <w:pPr>
              <w:pStyle w:val="a5"/>
              <w:spacing w:after="120" w:line="240" w:lineRule="auto"/>
              <w:ind w:firstLine="0"/>
              <w:jc w:val="center"/>
            </w:pPr>
            <w:r>
              <w:t>30</w:t>
            </w:r>
          </w:p>
        </w:tc>
        <w:tc>
          <w:tcPr>
            <w:tcW w:w="1984" w:type="dxa"/>
            <w:vAlign w:val="center"/>
          </w:tcPr>
          <w:p w14:paraId="4ED9F1F9" w14:textId="48BA1653" w:rsidR="00017754" w:rsidRDefault="00017754" w:rsidP="00017754">
            <w:pPr>
              <w:pStyle w:val="a5"/>
              <w:spacing w:after="120" w:line="240" w:lineRule="auto"/>
              <w:ind w:firstLine="0"/>
              <w:jc w:val="center"/>
            </w:pPr>
            <w:r>
              <w:t>32</w:t>
            </w:r>
          </w:p>
        </w:tc>
        <w:tc>
          <w:tcPr>
            <w:tcW w:w="3393" w:type="dxa"/>
            <w:vAlign w:val="center"/>
          </w:tcPr>
          <w:p w14:paraId="1A24BE1E" w14:textId="25F73EDA" w:rsidR="00017754" w:rsidRDefault="00017754" w:rsidP="00017754">
            <w:pPr>
              <w:pStyle w:val="a5"/>
              <w:spacing w:after="120" w:line="240" w:lineRule="auto"/>
              <w:ind w:firstLine="0"/>
              <w:jc w:val="center"/>
            </w:pPr>
            <w:r>
              <w:t>32</w:t>
            </w:r>
          </w:p>
        </w:tc>
      </w:tr>
    </w:tbl>
    <w:p w14:paraId="4B84E8C1" w14:textId="54F54602" w:rsidR="00581A6C" w:rsidRDefault="003027DA" w:rsidP="00581A6C">
      <w:pPr>
        <w:pStyle w:val="a5"/>
        <w:spacing w:before="120" w:line="240" w:lineRule="auto"/>
        <w:ind w:firstLine="851"/>
      </w:pPr>
      <w:r>
        <w:t xml:space="preserve">В комнате отдыха будет располагаться 4 компьютеров, в столовой, серверной и на ресепшене – по 1. При выделении </w:t>
      </w:r>
      <w:r>
        <w:rPr>
          <w:lang w:val="en-US"/>
        </w:rPr>
        <w:t>IP</w:t>
      </w:r>
      <w:r>
        <w:t xml:space="preserve"> адресов первый и последний адрес из интервала будут уходить на коммутатор и на широковещательный адрес соответственно. Распределение </w:t>
      </w:r>
      <w:r>
        <w:rPr>
          <w:lang w:val="en-US"/>
        </w:rPr>
        <w:t>IP</w:t>
      </w:r>
      <w:r>
        <w:t xml:space="preserve"> адресов по сетям и подсетям</w:t>
      </w:r>
      <w:r w:rsidR="00D8626B">
        <w:t xml:space="preserve"> первой и второй сети</w:t>
      </w:r>
      <w:r>
        <w:t xml:space="preserve"> представлено в таблиц</w:t>
      </w:r>
      <w:r w:rsidR="00D8626B">
        <w:t>ах</w:t>
      </w:r>
      <w:r>
        <w:t xml:space="preserve"> 6.2</w:t>
      </w:r>
      <w:r w:rsidR="00D8626B">
        <w:t xml:space="preserve"> и 6.3.</w:t>
      </w:r>
    </w:p>
    <w:p w14:paraId="267AEF38" w14:textId="2D694525" w:rsidR="003027DA" w:rsidRPr="004D5537" w:rsidRDefault="003027DA" w:rsidP="00581A6C">
      <w:pPr>
        <w:pStyle w:val="a5"/>
        <w:spacing w:before="120" w:line="240" w:lineRule="auto"/>
        <w:ind w:firstLine="0"/>
      </w:pPr>
      <w:r w:rsidRPr="00432EB3">
        <w:t>Таблица</w:t>
      </w:r>
      <w:r>
        <w:t xml:space="preserve"> 6.</w:t>
      </w:r>
      <w:r w:rsidRPr="004D5537">
        <w:t>2</w:t>
      </w:r>
      <w:r>
        <w:t xml:space="preserve"> </w:t>
      </w:r>
      <w:r w:rsidRPr="00432EB3">
        <w:t>–</w:t>
      </w:r>
      <w:r>
        <w:t xml:space="preserve"> </w:t>
      </w:r>
      <w:r w:rsidR="004D5537" w:rsidRPr="001132E7">
        <w:rPr>
          <w:color w:val="000000" w:themeColor="text1"/>
        </w:rPr>
        <w:t>Разбиение</w:t>
      </w:r>
      <w:r w:rsidR="004D5537" w:rsidRPr="004D5537">
        <w:rPr>
          <w:color w:val="000000" w:themeColor="text1"/>
        </w:rPr>
        <w:t xml:space="preserve"> </w:t>
      </w:r>
      <w:r w:rsidR="004D5537">
        <w:rPr>
          <w:color w:val="000000" w:themeColor="text1"/>
        </w:rPr>
        <w:t>первой</w:t>
      </w:r>
      <w:r w:rsidR="004D5537" w:rsidRPr="001132E7">
        <w:rPr>
          <w:color w:val="000000" w:themeColor="text1"/>
        </w:rPr>
        <w:t xml:space="preserve"> сети на подсети</w:t>
      </w:r>
    </w:p>
    <w:tbl>
      <w:tblPr>
        <w:tblStyle w:val="TableGrid"/>
        <w:tblW w:w="0" w:type="auto"/>
        <w:jc w:val="center"/>
        <w:tblLayout w:type="fixed"/>
        <w:tblLook w:val="04A0" w:firstRow="1" w:lastRow="0" w:firstColumn="1" w:lastColumn="0" w:noHBand="0" w:noVBand="1"/>
      </w:tblPr>
      <w:tblGrid>
        <w:gridCol w:w="846"/>
        <w:gridCol w:w="949"/>
        <w:gridCol w:w="1440"/>
        <w:gridCol w:w="2572"/>
        <w:gridCol w:w="3794"/>
      </w:tblGrid>
      <w:tr w:rsidR="003027DA" w:rsidRPr="00621A13" w14:paraId="15829000" w14:textId="77777777" w:rsidTr="005B28CC">
        <w:trPr>
          <w:trHeight w:val="777"/>
          <w:jc w:val="center"/>
        </w:trPr>
        <w:tc>
          <w:tcPr>
            <w:tcW w:w="846" w:type="dxa"/>
            <w:tcBorders>
              <w:bottom w:val="single" w:sz="4" w:space="0" w:color="auto"/>
            </w:tcBorders>
            <w:vAlign w:val="center"/>
          </w:tcPr>
          <w:p w14:paraId="4FAD3896" w14:textId="77777777" w:rsidR="003027DA" w:rsidRPr="003027DA" w:rsidRDefault="003027DA" w:rsidP="006D3D0A">
            <w:pPr>
              <w:pStyle w:val="a5"/>
              <w:spacing w:line="240" w:lineRule="auto"/>
              <w:ind w:firstLine="0"/>
              <w:jc w:val="center"/>
              <w:rPr>
                <w:szCs w:val="32"/>
              </w:rPr>
            </w:pPr>
            <w:r w:rsidRPr="003027DA">
              <w:rPr>
                <w:szCs w:val="32"/>
              </w:rPr>
              <w:t>Сеть</w:t>
            </w:r>
          </w:p>
        </w:tc>
        <w:tc>
          <w:tcPr>
            <w:tcW w:w="949" w:type="dxa"/>
            <w:tcBorders>
              <w:bottom w:val="single" w:sz="4" w:space="0" w:color="auto"/>
            </w:tcBorders>
            <w:vAlign w:val="center"/>
          </w:tcPr>
          <w:p w14:paraId="4360C343" w14:textId="77777777" w:rsidR="003027DA" w:rsidRPr="003027DA" w:rsidRDefault="003027DA" w:rsidP="006D3D0A">
            <w:pPr>
              <w:pStyle w:val="a5"/>
              <w:spacing w:line="240" w:lineRule="auto"/>
              <w:ind w:firstLine="0"/>
              <w:jc w:val="center"/>
              <w:rPr>
                <w:szCs w:val="32"/>
              </w:rPr>
            </w:pPr>
            <w:r w:rsidRPr="003027DA">
              <w:rPr>
                <w:szCs w:val="32"/>
              </w:rPr>
              <w:t>Подсеть</w:t>
            </w:r>
          </w:p>
        </w:tc>
        <w:tc>
          <w:tcPr>
            <w:tcW w:w="1440" w:type="dxa"/>
            <w:tcBorders>
              <w:bottom w:val="single" w:sz="4" w:space="0" w:color="auto"/>
            </w:tcBorders>
            <w:vAlign w:val="center"/>
          </w:tcPr>
          <w:p w14:paraId="722FB9FA" w14:textId="77777777" w:rsidR="003027DA" w:rsidRPr="003027DA" w:rsidRDefault="003027DA" w:rsidP="006D3D0A">
            <w:pPr>
              <w:pStyle w:val="a5"/>
              <w:spacing w:line="240" w:lineRule="auto"/>
              <w:ind w:firstLine="0"/>
              <w:jc w:val="center"/>
              <w:rPr>
                <w:szCs w:val="32"/>
              </w:rPr>
            </w:pPr>
            <w:r w:rsidRPr="003027DA">
              <w:rPr>
                <w:szCs w:val="32"/>
              </w:rPr>
              <w:t>Название</w:t>
            </w:r>
          </w:p>
        </w:tc>
        <w:tc>
          <w:tcPr>
            <w:tcW w:w="2572" w:type="dxa"/>
            <w:tcBorders>
              <w:bottom w:val="single" w:sz="4" w:space="0" w:color="auto"/>
            </w:tcBorders>
            <w:vAlign w:val="center"/>
          </w:tcPr>
          <w:p w14:paraId="2BFEA774" w14:textId="77777777" w:rsidR="003027DA" w:rsidRPr="003027DA" w:rsidRDefault="003027DA" w:rsidP="006D3D0A">
            <w:pPr>
              <w:pStyle w:val="a5"/>
              <w:spacing w:line="240" w:lineRule="auto"/>
              <w:ind w:firstLine="0"/>
              <w:jc w:val="center"/>
              <w:rPr>
                <w:szCs w:val="32"/>
              </w:rPr>
            </w:pPr>
            <w:r w:rsidRPr="003027DA">
              <w:rPr>
                <w:szCs w:val="32"/>
              </w:rPr>
              <w:t>В десятичной системе</w:t>
            </w:r>
          </w:p>
        </w:tc>
        <w:tc>
          <w:tcPr>
            <w:tcW w:w="3794" w:type="dxa"/>
            <w:tcBorders>
              <w:bottom w:val="single" w:sz="4" w:space="0" w:color="auto"/>
            </w:tcBorders>
            <w:vAlign w:val="center"/>
          </w:tcPr>
          <w:p w14:paraId="636ADBE3" w14:textId="77777777" w:rsidR="003027DA" w:rsidRPr="003027DA" w:rsidRDefault="003027DA" w:rsidP="006D3D0A">
            <w:pPr>
              <w:pStyle w:val="a5"/>
              <w:spacing w:line="240" w:lineRule="auto"/>
              <w:ind w:firstLine="0"/>
              <w:jc w:val="center"/>
              <w:rPr>
                <w:szCs w:val="32"/>
              </w:rPr>
            </w:pPr>
            <w:r w:rsidRPr="003027DA">
              <w:rPr>
                <w:szCs w:val="32"/>
              </w:rPr>
              <w:t>В двоичной</w:t>
            </w:r>
            <w:r w:rsidRPr="003027DA">
              <w:rPr>
                <w:szCs w:val="32"/>
                <w:lang w:val="en-US"/>
              </w:rPr>
              <w:t xml:space="preserve"> </w:t>
            </w:r>
            <w:r w:rsidRPr="003027DA">
              <w:rPr>
                <w:szCs w:val="32"/>
              </w:rPr>
              <w:t>системе</w:t>
            </w:r>
          </w:p>
        </w:tc>
      </w:tr>
      <w:tr w:rsidR="006D3D0A" w:rsidRPr="00621A13" w14:paraId="4A6C9C60" w14:textId="77777777" w:rsidTr="001748B4">
        <w:trPr>
          <w:trHeight w:val="432"/>
          <w:jc w:val="center"/>
        </w:trPr>
        <w:tc>
          <w:tcPr>
            <w:tcW w:w="846" w:type="dxa"/>
            <w:vMerge w:val="restart"/>
            <w:vAlign w:val="center"/>
          </w:tcPr>
          <w:p w14:paraId="4CDAFF21" w14:textId="5A5612AC" w:rsidR="006D3D0A" w:rsidRPr="003027DA" w:rsidRDefault="006D3D0A" w:rsidP="006D3D0A">
            <w:pPr>
              <w:pStyle w:val="a5"/>
              <w:spacing w:line="240" w:lineRule="auto"/>
              <w:ind w:firstLine="0"/>
              <w:jc w:val="center"/>
              <w:rPr>
                <w:szCs w:val="32"/>
              </w:rPr>
            </w:pPr>
            <w:r w:rsidRPr="003027DA">
              <w:rPr>
                <w:szCs w:val="32"/>
              </w:rPr>
              <w:t>1</w:t>
            </w:r>
          </w:p>
        </w:tc>
        <w:tc>
          <w:tcPr>
            <w:tcW w:w="949" w:type="dxa"/>
            <w:vMerge w:val="restart"/>
            <w:vAlign w:val="center"/>
          </w:tcPr>
          <w:p w14:paraId="087A787F" w14:textId="77777777" w:rsidR="006D3D0A" w:rsidRPr="003027DA" w:rsidRDefault="006D3D0A" w:rsidP="006D3D0A">
            <w:pPr>
              <w:pStyle w:val="a5"/>
              <w:spacing w:line="240" w:lineRule="auto"/>
              <w:ind w:firstLine="0"/>
              <w:jc w:val="center"/>
              <w:rPr>
                <w:szCs w:val="32"/>
              </w:rPr>
            </w:pPr>
            <w:r w:rsidRPr="003027DA">
              <w:rPr>
                <w:szCs w:val="32"/>
              </w:rPr>
              <w:t>1</w:t>
            </w:r>
          </w:p>
        </w:tc>
        <w:tc>
          <w:tcPr>
            <w:tcW w:w="1440" w:type="dxa"/>
            <w:vAlign w:val="center"/>
          </w:tcPr>
          <w:p w14:paraId="5D6D5C01" w14:textId="77777777" w:rsidR="006D3D0A" w:rsidRPr="003027DA" w:rsidRDefault="006D3D0A" w:rsidP="006D3D0A">
            <w:pPr>
              <w:pStyle w:val="a5"/>
              <w:spacing w:line="240" w:lineRule="auto"/>
              <w:ind w:firstLine="0"/>
              <w:rPr>
                <w:szCs w:val="32"/>
              </w:rPr>
            </w:pPr>
            <w:r w:rsidRPr="003027DA">
              <w:rPr>
                <w:szCs w:val="32"/>
                <w:lang w:val="en-US"/>
              </w:rPr>
              <w:t>IP</w:t>
            </w:r>
            <w:r w:rsidRPr="003027DA">
              <w:rPr>
                <w:szCs w:val="32"/>
                <w:vertAlign w:val="subscript"/>
              </w:rPr>
              <w:t>к1</w:t>
            </w:r>
          </w:p>
        </w:tc>
        <w:tc>
          <w:tcPr>
            <w:tcW w:w="2572" w:type="dxa"/>
            <w:vAlign w:val="center"/>
          </w:tcPr>
          <w:p w14:paraId="476F7139" w14:textId="77777777" w:rsidR="006D3D0A" w:rsidRPr="003027DA" w:rsidRDefault="006D3D0A" w:rsidP="006D3D0A">
            <w:pPr>
              <w:pStyle w:val="a5"/>
              <w:spacing w:line="240" w:lineRule="auto"/>
              <w:ind w:firstLine="0"/>
              <w:jc w:val="center"/>
              <w:rPr>
                <w:szCs w:val="32"/>
              </w:rPr>
            </w:pPr>
            <w:r w:rsidRPr="003027DA">
              <w:rPr>
                <w:szCs w:val="32"/>
              </w:rPr>
              <w:t>10.10.0.0</w:t>
            </w:r>
          </w:p>
        </w:tc>
        <w:tc>
          <w:tcPr>
            <w:tcW w:w="3794" w:type="dxa"/>
            <w:shd w:val="clear" w:color="auto" w:fill="FFFFFF" w:themeFill="background1"/>
            <w:vAlign w:val="center"/>
          </w:tcPr>
          <w:p w14:paraId="19576FE6" w14:textId="77777777" w:rsidR="006D3D0A" w:rsidRPr="003027DA" w:rsidRDefault="006D3D0A" w:rsidP="006D3D0A">
            <w:pPr>
              <w:pStyle w:val="a5"/>
              <w:spacing w:line="240" w:lineRule="auto"/>
              <w:ind w:firstLine="0"/>
              <w:jc w:val="center"/>
              <w:rPr>
                <w:szCs w:val="32"/>
              </w:rPr>
            </w:pPr>
            <w:r w:rsidRPr="003027DA">
              <w:rPr>
                <w:szCs w:val="32"/>
              </w:rPr>
              <w:t>00001010.00001010.00000000.00000000</w:t>
            </w:r>
          </w:p>
        </w:tc>
      </w:tr>
      <w:tr w:rsidR="006D3D0A" w:rsidRPr="00621A13" w14:paraId="28CDD595" w14:textId="77777777" w:rsidTr="001748B4">
        <w:trPr>
          <w:trHeight w:val="820"/>
          <w:jc w:val="center"/>
        </w:trPr>
        <w:tc>
          <w:tcPr>
            <w:tcW w:w="846" w:type="dxa"/>
            <w:vMerge/>
          </w:tcPr>
          <w:p w14:paraId="43B7F634" w14:textId="7DC5F128" w:rsidR="006D3D0A" w:rsidRPr="003027DA" w:rsidRDefault="006D3D0A" w:rsidP="003027DA">
            <w:pPr>
              <w:pStyle w:val="a5"/>
              <w:spacing w:line="240" w:lineRule="auto"/>
              <w:ind w:firstLine="0"/>
              <w:rPr>
                <w:szCs w:val="32"/>
              </w:rPr>
            </w:pPr>
          </w:p>
        </w:tc>
        <w:tc>
          <w:tcPr>
            <w:tcW w:w="949" w:type="dxa"/>
            <w:vMerge/>
          </w:tcPr>
          <w:p w14:paraId="036CEEE1" w14:textId="77777777" w:rsidR="006D3D0A" w:rsidRPr="003027DA" w:rsidRDefault="006D3D0A" w:rsidP="006D3D0A">
            <w:pPr>
              <w:pStyle w:val="a5"/>
              <w:spacing w:line="240" w:lineRule="auto"/>
              <w:ind w:firstLine="0"/>
              <w:rPr>
                <w:szCs w:val="32"/>
              </w:rPr>
            </w:pPr>
          </w:p>
        </w:tc>
        <w:tc>
          <w:tcPr>
            <w:tcW w:w="1440" w:type="dxa"/>
            <w:vAlign w:val="center"/>
          </w:tcPr>
          <w:p w14:paraId="0514D3E1" w14:textId="77777777" w:rsidR="006D3D0A" w:rsidRPr="003027DA" w:rsidRDefault="006D3D0A" w:rsidP="006D3D0A">
            <w:pPr>
              <w:pStyle w:val="a5"/>
              <w:spacing w:line="240" w:lineRule="auto"/>
              <w:ind w:firstLine="0"/>
              <w:rPr>
                <w:szCs w:val="32"/>
              </w:rPr>
            </w:pPr>
            <w:r w:rsidRPr="003027DA">
              <w:rPr>
                <w:szCs w:val="32"/>
                <w:lang w:val="en-US"/>
              </w:rPr>
              <w:t>IP</w:t>
            </w:r>
            <w:r w:rsidRPr="003027DA">
              <w:rPr>
                <w:szCs w:val="32"/>
                <w:vertAlign w:val="subscript"/>
              </w:rPr>
              <w:t>пер</w:t>
            </w:r>
          </w:p>
        </w:tc>
        <w:tc>
          <w:tcPr>
            <w:tcW w:w="2572" w:type="dxa"/>
            <w:shd w:val="clear" w:color="auto" w:fill="auto"/>
            <w:vAlign w:val="center"/>
          </w:tcPr>
          <w:p w14:paraId="0B1123AD" w14:textId="77777777" w:rsidR="006D3D0A" w:rsidRPr="003027DA" w:rsidRDefault="006D3D0A" w:rsidP="006D3D0A">
            <w:pPr>
              <w:pStyle w:val="a5"/>
              <w:spacing w:line="240" w:lineRule="auto"/>
              <w:ind w:firstLine="0"/>
              <w:jc w:val="center"/>
              <w:rPr>
                <w:color w:val="000000" w:themeColor="text1"/>
                <w:szCs w:val="32"/>
              </w:rPr>
            </w:pPr>
            <w:r w:rsidRPr="003027DA">
              <w:rPr>
                <w:color w:val="000000" w:themeColor="text1"/>
                <w:szCs w:val="32"/>
              </w:rPr>
              <w:t>10.10.0.1</w:t>
            </w:r>
          </w:p>
        </w:tc>
        <w:tc>
          <w:tcPr>
            <w:tcW w:w="3794" w:type="dxa"/>
            <w:vAlign w:val="center"/>
          </w:tcPr>
          <w:p w14:paraId="2B925B85" w14:textId="77777777" w:rsidR="006D3D0A" w:rsidRPr="003027DA" w:rsidRDefault="006D3D0A" w:rsidP="006D3D0A">
            <w:pPr>
              <w:pStyle w:val="a5"/>
              <w:spacing w:line="240" w:lineRule="auto"/>
              <w:ind w:firstLine="0"/>
              <w:jc w:val="center"/>
              <w:rPr>
                <w:szCs w:val="32"/>
              </w:rPr>
            </w:pPr>
            <w:r w:rsidRPr="003027DA">
              <w:rPr>
                <w:szCs w:val="32"/>
              </w:rPr>
              <w:t>00001010.00001010.00000000.00000001</w:t>
            </w:r>
          </w:p>
        </w:tc>
      </w:tr>
      <w:tr w:rsidR="006D3D0A" w:rsidRPr="00621A13" w14:paraId="75D1C7FB" w14:textId="77777777" w:rsidTr="001748B4">
        <w:trPr>
          <w:trHeight w:val="70"/>
          <w:jc w:val="center"/>
        </w:trPr>
        <w:tc>
          <w:tcPr>
            <w:tcW w:w="846" w:type="dxa"/>
            <w:vMerge/>
          </w:tcPr>
          <w:p w14:paraId="7B878DEA" w14:textId="685CDCA1" w:rsidR="006D3D0A" w:rsidRPr="003027DA" w:rsidRDefault="006D3D0A" w:rsidP="003027DA">
            <w:pPr>
              <w:pStyle w:val="a5"/>
              <w:spacing w:line="240" w:lineRule="auto"/>
              <w:ind w:firstLine="0"/>
              <w:rPr>
                <w:szCs w:val="32"/>
              </w:rPr>
            </w:pPr>
          </w:p>
        </w:tc>
        <w:tc>
          <w:tcPr>
            <w:tcW w:w="949" w:type="dxa"/>
            <w:vMerge/>
          </w:tcPr>
          <w:p w14:paraId="1A5C5394" w14:textId="77777777" w:rsidR="006D3D0A" w:rsidRPr="003027DA" w:rsidRDefault="006D3D0A" w:rsidP="006D3D0A">
            <w:pPr>
              <w:pStyle w:val="a5"/>
              <w:spacing w:line="240" w:lineRule="auto"/>
              <w:ind w:firstLine="0"/>
              <w:rPr>
                <w:szCs w:val="32"/>
              </w:rPr>
            </w:pPr>
          </w:p>
        </w:tc>
        <w:tc>
          <w:tcPr>
            <w:tcW w:w="1440" w:type="dxa"/>
            <w:vAlign w:val="center"/>
          </w:tcPr>
          <w:p w14:paraId="62FF1B1F" w14:textId="77777777" w:rsidR="006D3D0A" w:rsidRPr="003027DA" w:rsidRDefault="006D3D0A" w:rsidP="006D3D0A">
            <w:pPr>
              <w:pStyle w:val="a5"/>
              <w:spacing w:line="240" w:lineRule="auto"/>
              <w:ind w:firstLine="0"/>
              <w:rPr>
                <w:szCs w:val="32"/>
              </w:rPr>
            </w:pPr>
            <w:r w:rsidRPr="003027DA">
              <w:rPr>
                <w:szCs w:val="32"/>
                <w:lang w:val="en-US"/>
              </w:rPr>
              <w:t>IP</w:t>
            </w:r>
            <w:r w:rsidRPr="003027DA">
              <w:rPr>
                <w:szCs w:val="32"/>
                <w:vertAlign w:val="subscript"/>
              </w:rPr>
              <w:t>посл</w:t>
            </w:r>
          </w:p>
        </w:tc>
        <w:tc>
          <w:tcPr>
            <w:tcW w:w="2572" w:type="dxa"/>
            <w:shd w:val="clear" w:color="auto" w:fill="FFFFFF" w:themeFill="background1"/>
            <w:vAlign w:val="center"/>
          </w:tcPr>
          <w:p w14:paraId="6FC0639A" w14:textId="3B5DBE06" w:rsidR="006D3D0A" w:rsidRPr="004D3321" w:rsidRDefault="006D3D0A" w:rsidP="006D3D0A">
            <w:pPr>
              <w:pStyle w:val="a5"/>
              <w:spacing w:line="240" w:lineRule="auto"/>
              <w:ind w:firstLine="0"/>
              <w:jc w:val="center"/>
              <w:rPr>
                <w:color w:val="000000" w:themeColor="text1"/>
                <w:szCs w:val="32"/>
                <w:lang w:val="en-US"/>
              </w:rPr>
            </w:pPr>
            <w:r w:rsidRPr="003027DA">
              <w:rPr>
                <w:color w:val="000000" w:themeColor="text1"/>
                <w:szCs w:val="32"/>
              </w:rPr>
              <w:t>10.10.0.</w:t>
            </w:r>
            <w:r w:rsidR="004D3321">
              <w:rPr>
                <w:color w:val="000000" w:themeColor="text1"/>
                <w:szCs w:val="32"/>
                <w:lang w:val="en-US"/>
              </w:rPr>
              <w:t>2</w:t>
            </w:r>
          </w:p>
        </w:tc>
        <w:tc>
          <w:tcPr>
            <w:tcW w:w="3794" w:type="dxa"/>
            <w:vAlign w:val="center"/>
          </w:tcPr>
          <w:p w14:paraId="42BA0800" w14:textId="77777777" w:rsidR="006D3D0A" w:rsidRPr="003027DA" w:rsidRDefault="006D3D0A" w:rsidP="006D3D0A">
            <w:pPr>
              <w:pStyle w:val="a5"/>
              <w:spacing w:line="240" w:lineRule="auto"/>
              <w:ind w:firstLine="0"/>
              <w:jc w:val="center"/>
              <w:rPr>
                <w:szCs w:val="32"/>
              </w:rPr>
            </w:pPr>
            <w:r w:rsidRPr="003027DA">
              <w:rPr>
                <w:szCs w:val="32"/>
              </w:rPr>
              <w:t>00001010.00001010.00000000.00000111</w:t>
            </w:r>
          </w:p>
        </w:tc>
      </w:tr>
      <w:tr w:rsidR="006D3D0A" w:rsidRPr="00621A13" w14:paraId="102632E9" w14:textId="77777777" w:rsidTr="001748B4">
        <w:trPr>
          <w:trHeight w:val="914"/>
          <w:jc w:val="center"/>
        </w:trPr>
        <w:tc>
          <w:tcPr>
            <w:tcW w:w="846" w:type="dxa"/>
            <w:vMerge/>
          </w:tcPr>
          <w:p w14:paraId="0BF1DC2D" w14:textId="4323C0A9" w:rsidR="006D3D0A" w:rsidRPr="003027DA" w:rsidRDefault="006D3D0A" w:rsidP="003027DA">
            <w:pPr>
              <w:pStyle w:val="a5"/>
              <w:spacing w:line="240" w:lineRule="auto"/>
              <w:ind w:firstLine="0"/>
              <w:rPr>
                <w:szCs w:val="32"/>
              </w:rPr>
            </w:pPr>
          </w:p>
        </w:tc>
        <w:tc>
          <w:tcPr>
            <w:tcW w:w="949" w:type="dxa"/>
            <w:vMerge/>
          </w:tcPr>
          <w:p w14:paraId="589864B7" w14:textId="77777777" w:rsidR="006D3D0A" w:rsidRPr="003027DA" w:rsidRDefault="006D3D0A" w:rsidP="006D3D0A">
            <w:pPr>
              <w:pStyle w:val="a5"/>
              <w:spacing w:line="240" w:lineRule="auto"/>
              <w:ind w:firstLine="0"/>
              <w:rPr>
                <w:szCs w:val="32"/>
              </w:rPr>
            </w:pPr>
          </w:p>
        </w:tc>
        <w:tc>
          <w:tcPr>
            <w:tcW w:w="1440" w:type="dxa"/>
            <w:vAlign w:val="center"/>
          </w:tcPr>
          <w:p w14:paraId="695CAD6D" w14:textId="77777777" w:rsidR="006D3D0A" w:rsidRPr="003027DA" w:rsidRDefault="006D3D0A" w:rsidP="006D3D0A">
            <w:pPr>
              <w:pStyle w:val="a5"/>
              <w:spacing w:line="240" w:lineRule="auto"/>
              <w:ind w:firstLine="0"/>
              <w:rPr>
                <w:szCs w:val="32"/>
              </w:rPr>
            </w:pPr>
            <w:r w:rsidRPr="003027DA">
              <w:rPr>
                <w:szCs w:val="32"/>
                <w:lang w:val="en-US"/>
              </w:rPr>
              <w:t>IP</w:t>
            </w:r>
            <w:r w:rsidRPr="003027DA">
              <w:rPr>
                <w:szCs w:val="32"/>
                <w:vertAlign w:val="subscript"/>
                <w:lang w:val="en-US"/>
              </w:rPr>
              <w:t>BC</w:t>
            </w:r>
          </w:p>
        </w:tc>
        <w:tc>
          <w:tcPr>
            <w:tcW w:w="2572" w:type="dxa"/>
            <w:shd w:val="clear" w:color="auto" w:fill="FFFFFF" w:themeFill="background1"/>
            <w:vAlign w:val="center"/>
          </w:tcPr>
          <w:p w14:paraId="23760C7C" w14:textId="0A9AFFF4" w:rsidR="006D3D0A" w:rsidRPr="004D3321" w:rsidRDefault="006D3D0A" w:rsidP="006D3D0A">
            <w:pPr>
              <w:pStyle w:val="a5"/>
              <w:spacing w:line="240" w:lineRule="auto"/>
              <w:ind w:firstLine="0"/>
              <w:jc w:val="center"/>
              <w:rPr>
                <w:color w:val="000000" w:themeColor="text1"/>
                <w:szCs w:val="32"/>
                <w:lang w:val="en-US"/>
              </w:rPr>
            </w:pPr>
            <w:r w:rsidRPr="003027DA">
              <w:rPr>
                <w:color w:val="000000" w:themeColor="text1"/>
                <w:szCs w:val="32"/>
              </w:rPr>
              <w:t>10.10.0.</w:t>
            </w:r>
            <w:r w:rsidR="004D3321">
              <w:rPr>
                <w:color w:val="000000" w:themeColor="text1"/>
                <w:szCs w:val="32"/>
                <w:lang w:val="en-US"/>
              </w:rPr>
              <w:t>3</w:t>
            </w:r>
          </w:p>
        </w:tc>
        <w:tc>
          <w:tcPr>
            <w:tcW w:w="3794" w:type="dxa"/>
            <w:vAlign w:val="center"/>
          </w:tcPr>
          <w:p w14:paraId="02C9BB61" w14:textId="77777777" w:rsidR="006D3D0A" w:rsidRPr="003027DA" w:rsidRDefault="006D3D0A" w:rsidP="006D3D0A">
            <w:pPr>
              <w:pStyle w:val="a5"/>
              <w:spacing w:line="240" w:lineRule="auto"/>
              <w:ind w:firstLine="0"/>
              <w:jc w:val="center"/>
              <w:rPr>
                <w:szCs w:val="32"/>
              </w:rPr>
            </w:pPr>
            <w:r w:rsidRPr="003027DA">
              <w:rPr>
                <w:szCs w:val="32"/>
              </w:rPr>
              <w:t>00001010.00001010.00000000.00001000</w:t>
            </w:r>
          </w:p>
        </w:tc>
      </w:tr>
      <w:tr w:rsidR="006D3D0A" w:rsidRPr="00621A13" w14:paraId="67CF5239" w14:textId="77777777" w:rsidTr="005B28CC">
        <w:trPr>
          <w:trHeight w:val="727"/>
          <w:jc w:val="center"/>
        </w:trPr>
        <w:tc>
          <w:tcPr>
            <w:tcW w:w="846" w:type="dxa"/>
            <w:vMerge/>
            <w:tcBorders>
              <w:bottom w:val="nil"/>
            </w:tcBorders>
          </w:tcPr>
          <w:p w14:paraId="247BD0BE" w14:textId="45B9340C" w:rsidR="006D3D0A" w:rsidRPr="003027DA" w:rsidRDefault="006D3D0A" w:rsidP="003027DA">
            <w:pPr>
              <w:pStyle w:val="a5"/>
              <w:spacing w:line="240" w:lineRule="auto"/>
              <w:ind w:firstLine="0"/>
              <w:rPr>
                <w:szCs w:val="32"/>
              </w:rPr>
            </w:pPr>
          </w:p>
        </w:tc>
        <w:tc>
          <w:tcPr>
            <w:tcW w:w="949" w:type="dxa"/>
            <w:vMerge/>
            <w:tcBorders>
              <w:bottom w:val="nil"/>
            </w:tcBorders>
          </w:tcPr>
          <w:p w14:paraId="3D03C711" w14:textId="77777777" w:rsidR="006D3D0A" w:rsidRPr="003027DA" w:rsidRDefault="006D3D0A" w:rsidP="006D3D0A">
            <w:pPr>
              <w:pStyle w:val="a5"/>
              <w:spacing w:line="240" w:lineRule="auto"/>
              <w:ind w:firstLine="0"/>
              <w:rPr>
                <w:szCs w:val="32"/>
              </w:rPr>
            </w:pPr>
          </w:p>
        </w:tc>
        <w:tc>
          <w:tcPr>
            <w:tcW w:w="1440" w:type="dxa"/>
            <w:tcBorders>
              <w:bottom w:val="nil"/>
            </w:tcBorders>
            <w:vAlign w:val="center"/>
          </w:tcPr>
          <w:p w14:paraId="54F899F0" w14:textId="23B49F4A" w:rsidR="006D3D0A" w:rsidRPr="003027DA" w:rsidRDefault="006D3D0A" w:rsidP="006D3D0A">
            <w:pPr>
              <w:pStyle w:val="a5"/>
              <w:spacing w:line="240" w:lineRule="auto"/>
              <w:ind w:firstLine="0"/>
              <w:rPr>
                <w:szCs w:val="32"/>
              </w:rPr>
            </w:pPr>
            <w:r w:rsidRPr="003027DA">
              <w:rPr>
                <w:szCs w:val="32"/>
                <w:lang w:val="en-US"/>
              </w:rPr>
              <w:t>Mask</w:t>
            </w:r>
          </w:p>
        </w:tc>
        <w:tc>
          <w:tcPr>
            <w:tcW w:w="2572" w:type="dxa"/>
            <w:tcBorders>
              <w:bottom w:val="nil"/>
            </w:tcBorders>
            <w:vAlign w:val="center"/>
          </w:tcPr>
          <w:p w14:paraId="60365FF5" w14:textId="7AC739FC" w:rsidR="006D3D0A" w:rsidRPr="003027DA" w:rsidRDefault="006D3D0A" w:rsidP="006D3D0A">
            <w:pPr>
              <w:pStyle w:val="a5"/>
              <w:spacing w:line="240" w:lineRule="auto"/>
              <w:ind w:firstLine="0"/>
              <w:jc w:val="center"/>
              <w:rPr>
                <w:szCs w:val="32"/>
                <w:lang w:val="en-US"/>
              </w:rPr>
            </w:pPr>
            <w:r w:rsidRPr="003027DA">
              <w:rPr>
                <w:szCs w:val="32"/>
                <w:lang w:val="en-US"/>
              </w:rPr>
              <w:t>255.255.255.25</w:t>
            </w:r>
            <w:r w:rsidR="004D3321">
              <w:rPr>
                <w:szCs w:val="32"/>
                <w:lang w:val="en-US"/>
              </w:rPr>
              <w:t>2</w:t>
            </w:r>
          </w:p>
        </w:tc>
        <w:tc>
          <w:tcPr>
            <w:tcW w:w="3794" w:type="dxa"/>
            <w:tcBorders>
              <w:bottom w:val="nil"/>
            </w:tcBorders>
            <w:vAlign w:val="center"/>
          </w:tcPr>
          <w:p w14:paraId="210C16B1" w14:textId="6E98C750" w:rsidR="006D3D0A" w:rsidRPr="003027DA" w:rsidRDefault="006D3D0A" w:rsidP="003027DA">
            <w:pPr>
              <w:pStyle w:val="a5"/>
              <w:spacing w:line="240" w:lineRule="auto"/>
              <w:ind w:firstLine="0"/>
              <w:jc w:val="center"/>
              <w:rPr>
                <w:szCs w:val="32"/>
                <w:lang w:val="en-US"/>
              </w:rPr>
            </w:pPr>
            <w:r w:rsidRPr="003027DA">
              <w:rPr>
                <w:szCs w:val="32"/>
              </w:rPr>
              <w:t>11111111</w:t>
            </w:r>
            <w:r>
              <w:rPr>
                <w:szCs w:val="32"/>
                <w:lang w:val="en-US"/>
              </w:rPr>
              <w:t>.</w:t>
            </w:r>
            <w:r w:rsidRPr="003027DA">
              <w:rPr>
                <w:szCs w:val="32"/>
                <w:lang w:val="en-US"/>
              </w:rPr>
              <w:t>11111111</w:t>
            </w:r>
            <w:r>
              <w:rPr>
                <w:szCs w:val="32"/>
                <w:lang w:val="en-US"/>
              </w:rPr>
              <w:t>.</w:t>
            </w:r>
            <w:r w:rsidRPr="003027DA">
              <w:rPr>
                <w:szCs w:val="32"/>
                <w:lang w:val="en-US"/>
              </w:rPr>
              <w:t>11111111</w:t>
            </w:r>
            <w:r>
              <w:rPr>
                <w:szCs w:val="32"/>
                <w:lang w:val="en-US"/>
              </w:rPr>
              <w:t>.</w:t>
            </w:r>
            <w:r>
              <w:t xml:space="preserve"> </w:t>
            </w:r>
            <w:r w:rsidRPr="003027DA">
              <w:rPr>
                <w:szCs w:val="32"/>
                <w:lang w:val="en-US"/>
              </w:rPr>
              <w:t>1111110</w:t>
            </w:r>
            <w:r>
              <w:rPr>
                <w:szCs w:val="32"/>
                <w:lang w:val="en-US"/>
              </w:rPr>
              <w:t>0</w:t>
            </w:r>
          </w:p>
        </w:tc>
      </w:tr>
    </w:tbl>
    <w:p w14:paraId="4D964362" w14:textId="1FC48DEE" w:rsidR="001748B4" w:rsidRDefault="001748B4" w:rsidP="00017754">
      <w:pPr>
        <w:pStyle w:val="a5"/>
        <w:spacing w:before="120" w:line="240" w:lineRule="auto"/>
        <w:ind w:left="851" w:firstLine="0"/>
        <w:jc w:val="right"/>
      </w:pPr>
      <w:r>
        <w:lastRenderedPageBreak/>
        <w:t>Продолжение таблицы т</w:t>
      </w:r>
      <w:r w:rsidRPr="00432EB3">
        <w:t>аблиц</w:t>
      </w:r>
      <w:r>
        <w:t>ы 6.</w:t>
      </w:r>
      <w:r w:rsidRPr="004D5537">
        <w:t>2</w:t>
      </w:r>
    </w:p>
    <w:tbl>
      <w:tblPr>
        <w:tblStyle w:val="TableGrid"/>
        <w:tblW w:w="0" w:type="auto"/>
        <w:jc w:val="center"/>
        <w:tblLayout w:type="fixed"/>
        <w:tblLook w:val="04A0" w:firstRow="1" w:lastRow="0" w:firstColumn="1" w:lastColumn="0" w:noHBand="0" w:noVBand="1"/>
      </w:tblPr>
      <w:tblGrid>
        <w:gridCol w:w="846"/>
        <w:gridCol w:w="949"/>
        <w:gridCol w:w="1440"/>
        <w:gridCol w:w="2572"/>
        <w:gridCol w:w="3794"/>
      </w:tblGrid>
      <w:tr w:rsidR="001748B4" w:rsidRPr="00621A13" w14:paraId="3353CEDD" w14:textId="77777777" w:rsidTr="005B28CC">
        <w:trPr>
          <w:trHeight w:val="692"/>
          <w:jc w:val="center"/>
        </w:trPr>
        <w:tc>
          <w:tcPr>
            <w:tcW w:w="846" w:type="dxa"/>
            <w:tcBorders>
              <w:bottom w:val="single" w:sz="4" w:space="0" w:color="auto"/>
            </w:tcBorders>
            <w:vAlign w:val="center"/>
          </w:tcPr>
          <w:p w14:paraId="1EF516D6" w14:textId="4077B7E2" w:rsidR="001748B4" w:rsidRDefault="001748B4" w:rsidP="001748B4">
            <w:pPr>
              <w:pStyle w:val="a5"/>
              <w:spacing w:line="240" w:lineRule="auto"/>
              <w:ind w:firstLine="0"/>
              <w:rPr>
                <w:szCs w:val="32"/>
              </w:rPr>
            </w:pPr>
            <w:r w:rsidRPr="003027DA">
              <w:rPr>
                <w:szCs w:val="32"/>
              </w:rPr>
              <w:t>Сеть</w:t>
            </w:r>
          </w:p>
        </w:tc>
        <w:tc>
          <w:tcPr>
            <w:tcW w:w="949" w:type="dxa"/>
            <w:tcBorders>
              <w:bottom w:val="single" w:sz="4" w:space="0" w:color="auto"/>
            </w:tcBorders>
            <w:vAlign w:val="center"/>
          </w:tcPr>
          <w:p w14:paraId="3B79D55A" w14:textId="4BD6289A" w:rsidR="001748B4" w:rsidRPr="003027DA" w:rsidRDefault="001748B4" w:rsidP="001748B4">
            <w:pPr>
              <w:pStyle w:val="a5"/>
              <w:spacing w:line="240" w:lineRule="auto"/>
              <w:ind w:firstLine="0"/>
              <w:jc w:val="center"/>
            </w:pPr>
            <w:r w:rsidRPr="003027DA">
              <w:rPr>
                <w:szCs w:val="32"/>
              </w:rPr>
              <w:t>Подсеть</w:t>
            </w:r>
          </w:p>
        </w:tc>
        <w:tc>
          <w:tcPr>
            <w:tcW w:w="1440" w:type="dxa"/>
            <w:tcBorders>
              <w:bottom w:val="single" w:sz="4" w:space="0" w:color="auto"/>
            </w:tcBorders>
            <w:vAlign w:val="center"/>
          </w:tcPr>
          <w:p w14:paraId="4BFAADB8" w14:textId="71E06B11" w:rsidR="001748B4" w:rsidRPr="003027DA" w:rsidRDefault="001748B4" w:rsidP="001748B4">
            <w:pPr>
              <w:pStyle w:val="a5"/>
              <w:spacing w:line="240" w:lineRule="auto"/>
              <w:ind w:firstLine="0"/>
              <w:rPr>
                <w:lang w:val="en-US"/>
              </w:rPr>
            </w:pPr>
            <w:r w:rsidRPr="003027DA">
              <w:rPr>
                <w:szCs w:val="32"/>
              </w:rPr>
              <w:t>Название</w:t>
            </w:r>
          </w:p>
        </w:tc>
        <w:tc>
          <w:tcPr>
            <w:tcW w:w="2572" w:type="dxa"/>
            <w:tcBorders>
              <w:bottom w:val="single" w:sz="4" w:space="0" w:color="auto"/>
            </w:tcBorders>
            <w:vAlign w:val="center"/>
          </w:tcPr>
          <w:p w14:paraId="6AE74561" w14:textId="4978642F" w:rsidR="001748B4" w:rsidRPr="003027DA" w:rsidRDefault="001748B4" w:rsidP="001748B4">
            <w:pPr>
              <w:pStyle w:val="a5"/>
              <w:spacing w:line="240" w:lineRule="auto"/>
              <w:ind w:firstLine="0"/>
              <w:jc w:val="center"/>
              <w:rPr>
                <w:color w:val="000000" w:themeColor="text1"/>
              </w:rPr>
            </w:pPr>
            <w:r w:rsidRPr="003027DA">
              <w:rPr>
                <w:szCs w:val="32"/>
              </w:rPr>
              <w:t>В десятичной системе</w:t>
            </w:r>
          </w:p>
        </w:tc>
        <w:tc>
          <w:tcPr>
            <w:tcW w:w="3794" w:type="dxa"/>
            <w:tcBorders>
              <w:bottom w:val="single" w:sz="4" w:space="0" w:color="auto"/>
            </w:tcBorders>
            <w:vAlign w:val="center"/>
          </w:tcPr>
          <w:p w14:paraId="455D9CC3" w14:textId="2AA84667" w:rsidR="001748B4" w:rsidRPr="003027DA" w:rsidRDefault="001748B4" w:rsidP="001748B4">
            <w:pPr>
              <w:pStyle w:val="a5"/>
              <w:spacing w:line="240" w:lineRule="auto"/>
              <w:ind w:firstLine="0"/>
              <w:jc w:val="center"/>
            </w:pPr>
            <w:r w:rsidRPr="003027DA">
              <w:rPr>
                <w:szCs w:val="32"/>
              </w:rPr>
              <w:t>В двоичной</w:t>
            </w:r>
            <w:r w:rsidRPr="003027DA">
              <w:rPr>
                <w:szCs w:val="32"/>
                <w:lang w:val="en-US"/>
              </w:rPr>
              <w:t xml:space="preserve"> </w:t>
            </w:r>
            <w:r w:rsidRPr="003027DA">
              <w:rPr>
                <w:szCs w:val="32"/>
              </w:rPr>
              <w:t>системе</w:t>
            </w:r>
          </w:p>
        </w:tc>
      </w:tr>
      <w:tr w:rsidR="001748B4" w:rsidRPr="00621A13" w14:paraId="6741F5B1" w14:textId="77777777" w:rsidTr="008C0289">
        <w:trPr>
          <w:trHeight w:val="692"/>
          <w:jc w:val="center"/>
        </w:trPr>
        <w:tc>
          <w:tcPr>
            <w:tcW w:w="846" w:type="dxa"/>
            <w:vMerge w:val="restart"/>
            <w:vAlign w:val="center"/>
          </w:tcPr>
          <w:p w14:paraId="7EF8A88B" w14:textId="5B1755B5" w:rsidR="001748B4" w:rsidRPr="003027DA" w:rsidRDefault="001748B4" w:rsidP="008C0289">
            <w:pPr>
              <w:pStyle w:val="a5"/>
              <w:spacing w:line="240" w:lineRule="auto"/>
              <w:ind w:firstLine="0"/>
              <w:jc w:val="center"/>
              <w:rPr>
                <w:szCs w:val="32"/>
              </w:rPr>
            </w:pPr>
            <w:r>
              <w:rPr>
                <w:szCs w:val="32"/>
              </w:rPr>
              <w:t>1</w:t>
            </w:r>
          </w:p>
        </w:tc>
        <w:tc>
          <w:tcPr>
            <w:tcW w:w="949" w:type="dxa"/>
            <w:vMerge w:val="restart"/>
            <w:vAlign w:val="center"/>
          </w:tcPr>
          <w:p w14:paraId="2466CB2B" w14:textId="376E9425" w:rsidR="001748B4" w:rsidRPr="003027DA" w:rsidRDefault="001748B4" w:rsidP="001748B4">
            <w:pPr>
              <w:pStyle w:val="a5"/>
              <w:spacing w:line="240" w:lineRule="auto"/>
              <w:ind w:firstLine="0"/>
              <w:jc w:val="center"/>
            </w:pPr>
            <w:r w:rsidRPr="003027DA">
              <w:t>2</w:t>
            </w:r>
          </w:p>
        </w:tc>
        <w:tc>
          <w:tcPr>
            <w:tcW w:w="1440" w:type="dxa"/>
            <w:vAlign w:val="center"/>
          </w:tcPr>
          <w:p w14:paraId="168CEF0A" w14:textId="28362AB5" w:rsidR="001748B4" w:rsidRPr="003027DA" w:rsidRDefault="001748B4" w:rsidP="001748B4">
            <w:pPr>
              <w:pStyle w:val="a5"/>
              <w:spacing w:line="240" w:lineRule="auto"/>
              <w:ind w:firstLine="0"/>
              <w:rPr>
                <w:lang w:val="en-US"/>
              </w:rPr>
            </w:pPr>
            <w:r w:rsidRPr="003027DA">
              <w:rPr>
                <w:lang w:val="en-US"/>
              </w:rPr>
              <w:t>IP</w:t>
            </w:r>
            <w:r w:rsidRPr="003027DA">
              <w:rPr>
                <w:vertAlign w:val="subscript"/>
              </w:rPr>
              <w:t>к2</w:t>
            </w:r>
          </w:p>
        </w:tc>
        <w:tc>
          <w:tcPr>
            <w:tcW w:w="2572" w:type="dxa"/>
            <w:vAlign w:val="center"/>
          </w:tcPr>
          <w:p w14:paraId="37BB11E0" w14:textId="5C6C9651" w:rsidR="001748B4" w:rsidRPr="00AC2F0E" w:rsidRDefault="001748B4" w:rsidP="001748B4">
            <w:pPr>
              <w:pStyle w:val="a5"/>
              <w:spacing w:line="240" w:lineRule="auto"/>
              <w:ind w:firstLine="0"/>
              <w:jc w:val="center"/>
              <w:rPr>
                <w:lang w:val="en-US"/>
              </w:rPr>
            </w:pPr>
            <w:r w:rsidRPr="003027DA">
              <w:rPr>
                <w:color w:val="000000" w:themeColor="text1"/>
              </w:rPr>
              <w:t>10.10.0.</w:t>
            </w:r>
            <w:r w:rsidR="00AC2F0E">
              <w:rPr>
                <w:color w:val="000000" w:themeColor="text1"/>
                <w:lang w:val="en-US"/>
              </w:rPr>
              <w:t>4</w:t>
            </w:r>
          </w:p>
        </w:tc>
        <w:tc>
          <w:tcPr>
            <w:tcW w:w="3794" w:type="dxa"/>
            <w:vAlign w:val="center"/>
          </w:tcPr>
          <w:p w14:paraId="1EA97D8B" w14:textId="48C6FA54" w:rsidR="001748B4" w:rsidRPr="003027DA" w:rsidRDefault="001748B4" w:rsidP="001748B4">
            <w:pPr>
              <w:pStyle w:val="a5"/>
              <w:spacing w:line="240" w:lineRule="auto"/>
              <w:ind w:firstLine="0"/>
              <w:jc w:val="center"/>
            </w:pPr>
            <w:r w:rsidRPr="003027DA">
              <w:t>00001010.00001010.00000000.00001001</w:t>
            </w:r>
          </w:p>
        </w:tc>
      </w:tr>
      <w:tr w:rsidR="001748B4" w:rsidRPr="00621A13" w14:paraId="606806CA" w14:textId="77777777" w:rsidTr="001748B4">
        <w:trPr>
          <w:trHeight w:val="58"/>
          <w:jc w:val="center"/>
        </w:trPr>
        <w:tc>
          <w:tcPr>
            <w:tcW w:w="846" w:type="dxa"/>
            <w:vMerge/>
          </w:tcPr>
          <w:p w14:paraId="4BDC88DD" w14:textId="77777777" w:rsidR="001748B4" w:rsidRPr="00621A13" w:rsidRDefault="001748B4" w:rsidP="001748B4">
            <w:pPr>
              <w:pStyle w:val="a5"/>
              <w:spacing w:line="240" w:lineRule="auto"/>
              <w:ind w:firstLine="0"/>
              <w:rPr>
                <w:sz w:val="24"/>
                <w:szCs w:val="24"/>
              </w:rPr>
            </w:pPr>
          </w:p>
        </w:tc>
        <w:tc>
          <w:tcPr>
            <w:tcW w:w="949" w:type="dxa"/>
            <w:vMerge/>
            <w:vAlign w:val="center"/>
          </w:tcPr>
          <w:p w14:paraId="667B69DD" w14:textId="77777777" w:rsidR="001748B4" w:rsidRPr="003027DA" w:rsidRDefault="001748B4" w:rsidP="001748B4">
            <w:pPr>
              <w:pStyle w:val="a5"/>
              <w:spacing w:line="240" w:lineRule="auto"/>
              <w:ind w:firstLine="0"/>
              <w:jc w:val="center"/>
            </w:pPr>
          </w:p>
        </w:tc>
        <w:tc>
          <w:tcPr>
            <w:tcW w:w="1440" w:type="dxa"/>
            <w:vAlign w:val="center"/>
          </w:tcPr>
          <w:p w14:paraId="27992C7C" w14:textId="11D96C78" w:rsidR="001748B4" w:rsidRPr="003027DA" w:rsidRDefault="001748B4" w:rsidP="001748B4">
            <w:pPr>
              <w:pStyle w:val="a5"/>
              <w:spacing w:line="240" w:lineRule="auto"/>
              <w:ind w:firstLine="0"/>
              <w:rPr>
                <w:lang w:val="en-US"/>
              </w:rPr>
            </w:pPr>
            <w:r w:rsidRPr="003027DA">
              <w:rPr>
                <w:lang w:val="en-US"/>
              </w:rPr>
              <w:t>IP</w:t>
            </w:r>
            <w:r w:rsidRPr="003027DA">
              <w:rPr>
                <w:vertAlign w:val="subscript"/>
              </w:rPr>
              <w:t>пер</w:t>
            </w:r>
          </w:p>
        </w:tc>
        <w:tc>
          <w:tcPr>
            <w:tcW w:w="2572" w:type="dxa"/>
            <w:vAlign w:val="center"/>
          </w:tcPr>
          <w:p w14:paraId="3A4C6BC9" w14:textId="4EC150FD" w:rsidR="001748B4" w:rsidRPr="00AC2F0E" w:rsidRDefault="001748B4" w:rsidP="001748B4">
            <w:pPr>
              <w:pStyle w:val="a5"/>
              <w:spacing w:line="240" w:lineRule="auto"/>
              <w:ind w:firstLine="0"/>
              <w:jc w:val="center"/>
              <w:rPr>
                <w:color w:val="000000" w:themeColor="text1"/>
                <w:lang w:val="en-US"/>
              </w:rPr>
            </w:pPr>
            <w:r w:rsidRPr="003027DA">
              <w:rPr>
                <w:color w:val="000000" w:themeColor="text1"/>
              </w:rPr>
              <w:t>10.10.0.</w:t>
            </w:r>
            <w:r w:rsidR="00AC2F0E">
              <w:rPr>
                <w:color w:val="000000" w:themeColor="text1"/>
                <w:lang w:val="en-US"/>
              </w:rPr>
              <w:t>5</w:t>
            </w:r>
          </w:p>
        </w:tc>
        <w:tc>
          <w:tcPr>
            <w:tcW w:w="3794" w:type="dxa"/>
            <w:vAlign w:val="center"/>
          </w:tcPr>
          <w:p w14:paraId="20CFD696" w14:textId="22AEC009" w:rsidR="001748B4" w:rsidRPr="003027DA" w:rsidRDefault="001748B4" w:rsidP="001748B4">
            <w:pPr>
              <w:pStyle w:val="a5"/>
              <w:spacing w:line="240" w:lineRule="auto"/>
              <w:ind w:firstLine="0"/>
              <w:jc w:val="center"/>
            </w:pPr>
            <w:r w:rsidRPr="003027DA">
              <w:t>00001010.00001010.00000000.00001010</w:t>
            </w:r>
          </w:p>
        </w:tc>
      </w:tr>
      <w:tr w:rsidR="001748B4" w:rsidRPr="00621A13" w14:paraId="465E65A6" w14:textId="77777777" w:rsidTr="001748B4">
        <w:trPr>
          <w:trHeight w:val="58"/>
          <w:jc w:val="center"/>
        </w:trPr>
        <w:tc>
          <w:tcPr>
            <w:tcW w:w="846" w:type="dxa"/>
            <w:vMerge/>
          </w:tcPr>
          <w:p w14:paraId="6FFFBEF7" w14:textId="77777777" w:rsidR="001748B4" w:rsidRPr="00621A13" w:rsidRDefault="001748B4" w:rsidP="001748B4">
            <w:pPr>
              <w:pStyle w:val="a5"/>
              <w:spacing w:line="240" w:lineRule="auto"/>
              <w:ind w:firstLine="0"/>
              <w:rPr>
                <w:sz w:val="24"/>
                <w:szCs w:val="24"/>
              </w:rPr>
            </w:pPr>
          </w:p>
        </w:tc>
        <w:tc>
          <w:tcPr>
            <w:tcW w:w="949" w:type="dxa"/>
            <w:vMerge/>
            <w:vAlign w:val="center"/>
          </w:tcPr>
          <w:p w14:paraId="414E0224" w14:textId="77777777" w:rsidR="001748B4" w:rsidRPr="003027DA" w:rsidRDefault="001748B4" w:rsidP="001748B4">
            <w:pPr>
              <w:pStyle w:val="a5"/>
              <w:spacing w:line="240" w:lineRule="auto"/>
              <w:ind w:firstLine="0"/>
              <w:jc w:val="center"/>
            </w:pPr>
          </w:p>
        </w:tc>
        <w:tc>
          <w:tcPr>
            <w:tcW w:w="1440" w:type="dxa"/>
            <w:vAlign w:val="center"/>
          </w:tcPr>
          <w:p w14:paraId="68B4F505" w14:textId="2E6E5FDE" w:rsidR="001748B4" w:rsidRPr="003027DA" w:rsidRDefault="001748B4" w:rsidP="001748B4">
            <w:pPr>
              <w:pStyle w:val="a5"/>
              <w:spacing w:line="240" w:lineRule="auto"/>
              <w:ind w:firstLine="0"/>
              <w:rPr>
                <w:lang w:val="en-US"/>
              </w:rPr>
            </w:pPr>
            <w:r w:rsidRPr="003027DA">
              <w:rPr>
                <w:lang w:val="en-US"/>
              </w:rPr>
              <w:t>IP</w:t>
            </w:r>
            <w:r w:rsidRPr="003027DA">
              <w:rPr>
                <w:vertAlign w:val="subscript"/>
              </w:rPr>
              <w:t>посл</w:t>
            </w:r>
          </w:p>
        </w:tc>
        <w:tc>
          <w:tcPr>
            <w:tcW w:w="2572" w:type="dxa"/>
            <w:vAlign w:val="center"/>
          </w:tcPr>
          <w:p w14:paraId="0128A7C6" w14:textId="25B764F1" w:rsidR="001748B4" w:rsidRPr="004933CA" w:rsidRDefault="001748B4" w:rsidP="001748B4">
            <w:pPr>
              <w:pStyle w:val="a5"/>
              <w:spacing w:line="240" w:lineRule="auto"/>
              <w:ind w:firstLine="0"/>
              <w:jc w:val="center"/>
              <w:rPr>
                <w:color w:val="000000" w:themeColor="text1"/>
                <w:lang w:val="en-US"/>
              </w:rPr>
            </w:pPr>
            <w:r w:rsidRPr="003027DA">
              <w:rPr>
                <w:color w:val="000000" w:themeColor="text1"/>
              </w:rPr>
              <w:t>10.10.0.</w:t>
            </w:r>
            <w:r w:rsidR="004933CA">
              <w:rPr>
                <w:color w:val="000000" w:themeColor="text1"/>
                <w:lang w:val="en-US"/>
              </w:rPr>
              <w:t>6</w:t>
            </w:r>
          </w:p>
        </w:tc>
        <w:tc>
          <w:tcPr>
            <w:tcW w:w="3794" w:type="dxa"/>
            <w:vAlign w:val="center"/>
          </w:tcPr>
          <w:p w14:paraId="0FB8FA13" w14:textId="24D82D51" w:rsidR="001748B4" w:rsidRPr="003027DA" w:rsidRDefault="001748B4" w:rsidP="001748B4">
            <w:pPr>
              <w:pStyle w:val="a5"/>
              <w:spacing w:line="240" w:lineRule="auto"/>
              <w:ind w:firstLine="0"/>
              <w:jc w:val="center"/>
            </w:pPr>
            <w:r w:rsidRPr="003027DA">
              <w:t>00001010.00001010.00000000.00011010</w:t>
            </w:r>
          </w:p>
        </w:tc>
      </w:tr>
      <w:tr w:rsidR="001748B4" w:rsidRPr="00621A13" w14:paraId="41F128C7" w14:textId="77777777" w:rsidTr="001748B4">
        <w:trPr>
          <w:trHeight w:val="58"/>
          <w:jc w:val="center"/>
        </w:trPr>
        <w:tc>
          <w:tcPr>
            <w:tcW w:w="846" w:type="dxa"/>
            <w:vMerge/>
          </w:tcPr>
          <w:p w14:paraId="19AB1C96" w14:textId="77777777" w:rsidR="001748B4" w:rsidRPr="00621A13" w:rsidRDefault="001748B4" w:rsidP="001748B4">
            <w:pPr>
              <w:pStyle w:val="a5"/>
              <w:spacing w:line="240" w:lineRule="auto"/>
              <w:ind w:firstLine="0"/>
              <w:rPr>
                <w:sz w:val="24"/>
                <w:szCs w:val="24"/>
              </w:rPr>
            </w:pPr>
          </w:p>
        </w:tc>
        <w:tc>
          <w:tcPr>
            <w:tcW w:w="949" w:type="dxa"/>
            <w:vMerge/>
            <w:vAlign w:val="center"/>
          </w:tcPr>
          <w:p w14:paraId="54745B17" w14:textId="77777777" w:rsidR="001748B4" w:rsidRPr="003027DA" w:rsidRDefault="001748B4" w:rsidP="001748B4">
            <w:pPr>
              <w:pStyle w:val="a5"/>
              <w:spacing w:line="240" w:lineRule="auto"/>
              <w:ind w:firstLine="0"/>
              <w:jc w:val="center"/>
            </w:pPr>
          </w:p>
        </w:tc>
        <w:tc>
          <w:tcPr>
            <w:tcW w:w="1440" w:type="dxa"/>
            <w:vAlign w:val="center"/>
          </w:tcPr>
          <w:p w14:paraId="0ED76ED4" w14:textId="5BB62B10" w:rsidR="001748B4" w:rsidRPr="003027DA" w:rsidRDefault="001748B4" w:rsidP="001748B4">
            <w:pPr>
              <w:pStyle w:val="a5"/>
              <w:spacing w:line="240" w:lineRule="auto"/>
              <w:ind w:firstLine="0"/>
              <w:rPr>
                <w:lang w:val="en-US"/>
              </w:rPr>
            </w:pPr>
            <w:r w:rsidRPr="003027DA">
              <w:rPr>
                <w:lang w:val="en-US"/>
              </w:rPr>
              <w:t>IP</w:t>
            </w:r>
            <w:r w:rsidRPr="003027DA">
              <w:rPr>
                <w:vertAlign w:val="subscript"/>
                <w:lang w:val="en-US"/>
              </w:rPr>
              <w:t>BC</w:t>
            </w:r>
          </w:p>
        </w:tc>
        <w:tc>
          <w:tcPr>
            <w:tcW w:w="2572" w:type="dxa"/>
            <w:vAlign w:val="center"/>
          </w:tcPr>
          <w:p w14:paraId="79C37CF3" w14:textId="786354D3" w:rsidR="001748B4" w:rsidRPr="004933CA" w:rsidRDefault="001748B4" w:rsidP="001748B4">
            <w:pPr>
              <w:pStyle w:val="a5"/>
              <w:spacing w:line="240" w:lineRule="auto"/>
              <w:ind w:firstLine="0"/>
              <w:jc w:val="center"/>
              <w:rPr>
                <w:color w:val="000000" w:themeColor="text1"/>
                <w:lang w:val="en-US"/>
              </w:rPr>
            </w:pPr>
            <w:r w:rsidRPr="003027DA">
              <w:rPr>
                <w:color w:val="000000" w:themeColor="text1"/>
              </w:rPr>
              <w:t>10.10.0.</w:t>
            </w:r>
            <w:r w:rsidR="004933CA">
              <w:rPr>
                <w:color w:val="000000" w:themeColor="text1"/>
                <w:lang w:val="en-US"/>
              </w:rPr>
              <w:t>7</w:t>
            </w:r>
          </w:p>
        </w:tc>
        <w:tc>
          <w:tcPr>
            <w:tcW w:w="3794" w:type="dxa"/>
            <w:vAlign w:val="center"/>
          </w:tcPr>
          <w:p w14:paraId="5B9D707C" w14:textId="4C7688CC" w:rsidR="001748B4" w:rsidRPr="003027DA" w:rsidRDefault="001748B4" w:rsidP="001748B4">
            <w:pPr>
              <w:pStyle w:val="a5"/>
              <w:spacing w:line="240" w:lineRule="auto"/>
              <w:ind w:firstLine="0"/>
              <w:jc w:val="center"/>
            </w:pPr>
            <w:r w:rsidRPr="003027DA">
              <w:t>00001010.00001010.00000000.00011011</w:t>
            </w:r>
          </w:p>
        </w:tc>
      </w:tr>
      <w:tr w:rsidR="001748B4" w:rsidRPr="00621A13" w14:paraId="77FF9389" w14:textId="77777777" w:rsidTr="001748B4">
        <w:trPr>
          <w:trHeight w:val="58"/>
          <w:jc w:val="center"/>
        </w:trPr>
        <w:tc>
          <w:tcPr>
            <w:tcW w:w="846" w:type="dxa"/>
            <w:vMerge/>
          </w:tcPr>
          <w:p w14:paraId="06698A71" w14:textId="77777777" w:rsidR="001748B4" w:rsidRPr="00621A13" w:rsidRDefault="001748B4" w:rsidP="001748B4">
            <w:pPr>
              <w:pStyle w:val="a5"/>
              <w:spacing w:line="240" w:lineRule="auto"/>
              <w:ind w:firstLine="0"/>
              <w:rPr>
                <w:sz w:val="24"/>
                <w:szCs w:val="24"/>
              </w:rPr>
            </w:pPr>
          </w:p>
        </w:tc>
        <w:tc>
          <w:tcPr>
            <w:tcW w:w="949" w:type="dxa"/>
            <w:vMerge/>
            <w:vAlign w:val="center"/>
          </w:tcPr>
          <w:p w14:paraId="19F0BCBD" w14:textId="77777777" w:rsidR="001748B4" w:rsidRPr="003027DA" w:rsidRDefault="001748B4" w:rsidP="001748B4">
            <w:pPr>
              <w:pStyle w:val="a5"/>
              <w:spacing w:line="240" w:lineRule="auto"/>
              <w:ind w:firstLine="0"/>
              <w:jc w:val="center"/>
            </w:pPr>
          </w:p>
        </w:tc>
        <w:tc>
          <w:tcPr>
            <w:tcW w:w="1440" w:type="dxa"/>
            <w:vAlign w:val="center"/>
          </w:tcPr>
          <w:p w14:paraId="43854E2A" w14:textId="13B15FA9" w:rsidR="001748B4" w:rsidRPr="003027DA" w:rsidRDefault="001748B4" w:rsidP="001748B4">
            <w:pPr>
              <w:pStyle w:val="a5"/>
              <w:spacing w:line="240" w:lineRule="auto"/>
              <w:ind w:firstLine="0"/>
              <w:rPr>
                <w:lang w:val="en-US"/>
              </w:rPr>
            </w:pPr>
            <w:r w:rsidRPr="003027DA">
              <w:rPr>
                <w:lang w:val="en-US"/>
              </w:rPr>
              <w:t>Mask</w:t>
            </w:r>
          </w:p>
        </w:tc>
        <w:tc>
          <w:tcPr>
            <w:tcW w:w="2572" w:type="dxa"/>
            <w:vAlign w:val="center"/>
          </w:tcPr>
          <w:p w14:paraId="6C14813D" w14:textId="160D2897" w:rsidR="001748B4" w:rsidRPr="003027DA" w:rsidRDefault="001748B4" w:rsidP="001748B4">
            <w:pPr>
              <w:pStyle w:val="a5"/>
              <w:spacing w:line="240" w:lineRule="auto"/>
              <w:ind w:firstLine="0"/>
              <w:jc w:val="center"/>
              <w:rPr>
                <w:color w:val="000000" w:themeColor="text1"/>
              </w:rPr>
            </w:pPr>
            <w:r w:rsidRPr="003027DA">
              <w:rPr>
                <w:lang w:val="en-US"/>
              </w:rPr>
              <w:t>255.255.255.2</w:t>
            </w:r>
            <w:r w:rsidR="00BC43C3">
              <w:rPr>
                <w:lang w:val="en-US"/>
              </w:rPr>
              <w:t>52</w:t>
            </w:r>
            <w:bookmarkStart w:id="41" w:name="_GoBack"/>
            <w:bookmarkEnd w:id="41"/>
          </w:p>
        </w:tc>
        <w:tc>
          <w:tcPr>
            <w:tcW w:w="3794" w:type="dxa"/>
            <w:vAlign w:val="center"/>
          </w:tcPr>
          <w:p w14:paraId="69AEF526" w14:textId="32547652" w:rsidR="001748B4" w:rsidRPr="003027DA" w:rsidRDefault="001748B4" w:rsidP="001748B4">
            <w:pPr>
              <w:pStyle w:val="a5"/>
              <w:spacing w:line="240" w:lineRule="auto"/>
              <w:ind w:firstLine="0"/>
              <w:jc w:val="center"/>
            </w:pPr>
            <w:r w:rsidRPr="003027DA">
              <w:rPr>
                <w:szCs w:val="32"/>
              </w:rPr>
              <w:t>11111111</w:t>
            </w:r>
            <w:r>
              <w:rPr>
                <w:szCs w:val="32"/>
                <w:lang w:val="en-US"/>
              </w:rPr>
              <w:t>.</w:t>
            </w:r>
            <w:r w:rsidRPr="003027DA">
              <w:rPr>
                <w:szCs w:val="32"/>
                <w:lang w:val="en-US"/>
              </w:rPr>
              <w:t>11111111</w:t>
            </w:r>
            <w:r>
              <w:rPr>
                <w:szCs w:val="32"/>
                <w:lang w:val="en-US"/>
              </w:rPr>
              <w:t>.</w:t>
            </w:r>
            <w:r w:rsidRPr="003027DA">
              <w:rPr>
                <w:szCs w:val="32"/>
                <w:lang w:val="en-US"/>
              </w:rPr>
              <w:t>11111111</w:t>
            </w:r>
            <w:r>
              <w:rPr>
                <w:szCs w:val="32"/>
                <w:lang w:val="en-US"/>
              </w:rPr>
              <w:t>.</w:t>
            </w:r>
            <w:r>
              <w:t xml:space="preserve"> </w:t>
            </w:r>
            <w:r w:rsidRPr="003027DA">
              <w:rPr>
                <w:szCs w:val="32"/>
                <w:lang w:val="en-US"/>
              </w:rPr>
              <w:t>11111000</w:t>
            </w:r>
          </w:p>
        </w:tc>
      </w:tr>
      <w:tr w:rsidR="001748B4" w:rsidRPr="00621A13" w14:paraId="7094FBE6" w14:textId="77777777" w:rsidTr="001748B4">
        <w:trPr>
          <w:trHeight w:val="692"/>
          <w:jc w:val="center"/>
        </w:trPr>
        <w:tc>
          <w:tcPr>
            <w:tcW w:w="846" w:type="dxa"/>
            <w:vMerge/>
          </w:tcPr>
          <w:p w14:paraId="10DAB428" w14:textId="77777777" w:rsidR="001748B4" w:rsidRPr="00621A13" w:rsidRDefault="001748B4" w:rsidP="001748B4">
            <w:pPr>
              <w:pStyle w:val="a5"/>
              <w:spacing w:line="240" w:lineRule="auto"/>
              <w:ind w:firstLine="0"/>
              <w:rPr>
                <w:sz w:val="24"/>
                <w:szCs w:val="24"/>
              </w:rPr>
            </w:pPr>
          </w:p>
        </w:tc>
        <w:tc>
          <w:tcPr>
            <w:tcW w:w="949" w:type="dxa"/>
            <w:vMerge w:val="restart"/>
            <w:vAlign w:val="center"/>
          </w:tcPr>
          <w:p w14:paraId="313E151C" w14:textId="1E90A9FB" w:rsidR="001748B4" w:rsidRPr="003027DA" w:rsidRDefault="001748B4" w:rsidP="001748B4">
            <w:pPr>
              <w:pStyle w:val="a5"/>
              <w:spacing w:line="240" w:lineRule="auto"/>
              <w:ind w:firstLine="0"/>
              <w:jc w:val="center"/>
            </w:pPr>
            <w:r w:rsidRPr="003027DA">
              <w:t>3</w:t>
            </w:r>
          </w:p>
        </w:tc>
        <w:tc>
          <w:tcPr>
            <w:tcW w:w="1440" w:type="dxa"/>
            <w:vAlign w:val="center"/>
          </w:tcPr>
          <w:p w14:paraId="35BC9DF4" w14:textId="2ED5CCBD" w:rsidR="001748B4" w:rsidRPr="003027DA" w:rsidRDefault="001748B4" w:rsidP="001748B4">
            <w:pPr>
              <w:pStyle w:val="a5"/>
              <w:spacing w:line="240" w:lineRule="auto"/>
              <w:ind w:firstLine="0"/>
              <w:rPr>
                <w:lang w:val="en-US"/>
              </w:rPr>
            </w:pPr>
            <w:r w:rsidRPr="003027DA">
              <w:rPr>
                <w:lang w:val="en-US"/>
              </w:rPr>
              <w:t>IP</w:t>
            </w:r>
            <w:r w:rsidRPr="003027DA">
              <w:rPr>
                <w:vertAlign w:val="subscript"/>
              </w:rPr>
              <w:t>к3</w:t>
            </w:r>
          </w:p>
        </w:tc>
        <w:tc>
          <w:tcPr>
            <w:tcW w:w="2572" w:type="dxa"/>
            <w:vAlign w:val="center"/>
          </w:tcPr>
          <w:p w14:paraId="200457C2" w14:textId="648C48E6" w:rsidR="001748B4" w:rsidRPr="004933CA" w:rsidRDefault="001748B4" w:rsidP="001748B4">
            <w:pPr>
              <w:pStyle w:val="a5"/>
              <w:spacing w:line="240" w:lineRule="auto"/>
              <w:ind w:firstLine="0"/>
              <w:jc w:val="center"/>
              <w:rPr>
                <w:lang w:val="en-US"/>
              </w:rPr>
            </w:pPr>
            <w:r w:rsidRPr="003027DA">
              <w:rPr>
                <w:color w:val="000000" w:themeColor="text1"/>
              </w:rPr>
              <w:t>10.10.0.</w:t>
            </w:r>
            <w:r w:rsidR="004933CA">
              <w:rPr>
                <w:color w:val="000000" w:themeColor="text1"/>
                <w:lang w:val="en-US"/>
              </w:rPr>
              <w:t>8</w:t>
            </w:r>
          </w:p>
        </w:tc>
        <w:tc>
          <w:tcPr>
            <w:tcW w:w="3794" w:type="dxa"/>
            <w:vAlign w:val="center"/>
          </w:tcPr>
          <w:p w14:paraId="61A77734" w14:textId="658C59E3" w:rsidR="001748B4" w:rsidRPr="003027DA" w:rsidRDefault="001748B4" w:rsidP="001748B4">
            <w:pPr>
              <w:pStyle w:val="a5"/>
              <w:spacing w:line="240" w:lineRule="auto"/>
              <w:ind w:firstLine="0"/>
              <w:jc w:val="center"/>
            </w:pPr>
            <w:r w:rsidRPr="003027DA">
              <w:t>00001010.00001010.00000000.00011100</w:t>
            </w:r>
          </w:p>
        </w:tc>
      </w:tr>
      <w:tr w:rsidR="001748B4" w:rsidRPr="00621A13" w14:paraId="3BECE30C" w14:textId="77777777" w:rsidTr="001748B4">
        <w:trPr>
          <w:trHeight w:val="58"/>
          <w:jc w:val="center"/>
        </w:trPr>
        <w:tc>
          <w:tcPr>
            <w:tcW w:w="846" w:type="dxa"/>
            <w:vMerge/>
          </w:tcPr>
          <w:p w14:paraId="223E1571" w14:textId="77777777" w:rsidR="001748B4" w:rsidRPr="00621A13" w:rsidRDefault="001748B4" w:rsidP="001748B4">
            <w:pPr>
              <w:pStyle w:val="a5"/>
              <w:spacing w:line="240" w:lineRule="auto"/>
              <w:ind w:firstLine="0"/>
              <w:rPr>
                <w:sz w:val="24"/>
                <w:szCs w:val="24"/>
              </w:rPr>
            </w:pPr>
          </w:p>
        </w:tc>
        <w:tc>
          <w:tcPr>
            <w:tcW w:w="949" w:type="dxa"/>
            <w:vMerge/>
            <w:vAlign w:val="center"/>
          </w:tcPr>
          <w:p w14:paraId="42C9629F" w14:textId="77777777" w:rsidR="001748B4" w:rsidRPr="003027DA" w:rsidRDefault="001748B4" w:rsidP="001748B4">
            <w:pPr>
              <w:pStyle w:val="a5"/>
              <w:spacing w:line="240" w:lineRule="auto"/>
              <w:ind w:firstLine="0"/>
            </w:pPr>
          </w:p>
        </w:tc>
        <w:tc>
          <w:tcPr>
            <w:tcW w:w="1440" w:type="dxa"/>
            <w:vAlign w:val="center"/>
          </w:tcPr>
          <w:p w14:paraId="42D94E0B" w14:textId="09CF1329" w:rsidR="001748B4" w:rsidRPr="003027DA" w:rsidRDefault="001748B4" w:rsidP="001748B4">
            <w:pPr>
              <w:pStyle w:val="a5"/>
              <w:spacing w:line="240" w:lineRule="auto"/>
              <w:ind w:firstLine="0"/>
              <w:rPr>
                <w:lang w:val="en-US"/>
              </w:rPr>
            </w:pPr>
            <w:r w:rsidRPr="003027DA">
              <w:rPr>
                <w:lang w:val="en-US"/>
              </w:rPr>
              <w:t>IP</w:t>
            </w:r>
            <w:r w:rsidRPr="003027DA">
              <w:rPr>
                <w:vertAlign w:val="subscript"/>
              </w:rPr>
              <w:t>пер</w:t>
            </w:r>
          </w:p>
        </w:tc>
        <w:tc>
          <w:tcPr>
            <w:tcW w:w="2572" w:type="dxa"/>
            <w:vAlign w:val="center"/>
          </w:tcPr>
          <w:p w14:paraId="2593E57F" w14:textId="6E21BD65" w:rsidR="001748B4" w:rsidRPr="008C0289" w:rsidRDefault="001748B4" w:rsidP="001748B4">
            <w:pPr>
              <w:pStyle w:val="a5"/>
              <w:spacing w:line="240" w:lineRule="auto"/>
              <w:ind w:firstLine="0"/>
              <w:jc w:val="center"/>
              <w:rPr>
                <w:color w:val="000000" w:themeColor="text1"/>
              </w:rPr>
            </w:pPr>
            <w:r w:rsidRPr="003027DA">
              <w:rPr>
                <w:color w:val="000000" w:themeColor="text1"/>
              </w:rPr>
              <w:t>1</w:t>
            </w:r>
            <w:r w:rsidRPr="003027DA">
              <w:rPr>
                <w:color w:val="000000" w:themeColor="text1"/>
                <w:lang w:val="en-US"/>
              </w:rPr>
              <w:t>0</w:t>
            </w:r>
            <w:r w:rsidRPr="003027DA">
              <w:rPr>
                <w:color w:val="000000" w:themeColor="text1"/>
              </w:rPr>
              <w:t>.</w:t>
            </w:r>
            <w:r w:rsidRPr="003027DA">
              <w:rPr>
                <w:color w:val="000000" w:themeColor="text1"/>
                <w:lang w:val="en-US"/>
              </w:rPr>
              <w:t>10</w:t>
            </w:r>
            <w:r w:rsidRPr="003027DA">
              <w:rPr>
                <w:color w:val="000000" w:themeColor="text1"/>
              </w:rPr>
              <w:t>.0.</w:t>
            </w:r>
            <w:r w:rsidR="004933CA">
              <w:rPr>
                <w:color w:val="000000" w:themeColor="text1"/>
                <w:lang w:val="en-US"/>
              </w:rPr>
              <w:t>9</w:t>
            </w:r>
          </w:p>
        </w:tc>
        <w:tc>
          <w:tcPr>
            <w:tcW w:w="3794" w:type="dxa"/>
            <w:vAlign w:val="center"/>
          </w:tcPr>
          <w:p w14:paraId="35D80963" w14:textId="0132B392" w:rsidR="001748B4" w:rsidRPr="003027DA" w:rsidRDefault="001748B4" w:rsidP="001748B4">
            <w:pPr>
              <w:pStyle w:val="a5"/>
              <w:spacing w:line="240" w:lineRule="auto"/>
              <w:ind w:firstLine="0"/>
              <w:jc w:val="center"/>
            </w:pPr>
            <w:r w:rsidRPr="003027DA">
              <w:t>00001010.00001010.00000000.00011101</w:t>
            </w:r>
          </w:p>
        </w:tc>
      </w:tr>
      <w:tr w:rsidR="001748B4" w:rsidRPr="00621A13" w14:paraId="62D85A44" w14:textId="77777777" w:rsidTr="001748B4">
        <w:trPr>
          <w:trHeight w:val="58"/>
          <w:jc w:val="center"/>
        </w:trPr>
        <w:tc>
          <w:tcPr>
            <w:tcW w:w="846" w:type="dxa"/>
            <w:vMerge/>
          </w:tcPr>
          <w:p w14:paraId="27504786" w14:textId="77777777" w:rsidR="001748B4" w:rsidRPr="00621A13" w:rsidRDefault="001748B4" w:rsidP="001748B4">
            <w:pPr>
              <w:pStyle w:val="a5"/>
              <w:spacing w:line="240" w:lineRule="auto"/>
              <w:ind w:firstLine="0"/>
              <w:rPr>
                <w:sz w:val="24"/>
                <w:szCs w:val="24"/>
              </w:rPr>
            </w:pPr>
          </w:p>
        </w:tc>
        <w:tc>
          <w:tcPr>
            <w:tcW w:w="949" w:type="dxa"/>
            <w:vMerge/>
            <w:vAlign w:val="center"/>
          </w:tcPr>
          <w:p w14:paraId="4DD498D9" w14:textId="77777777" w:rsidR="001748B4" w:rsidRPr="003027DA" w:rsidRDefault="001748B4" w:rsidP="001748B4">
            <w:pPr>
              <w:pStyle w:val="a5"/>
              <w:spacing w:line="240" w:lineRule="auto"/>
              <w:ind w:firstLine="0"/>
            </w:pPr>
          </w:p>
        </w:tc>
        <w:tc>
          <w:tcPr>
            <w:tcW w:w="1440" w:type="dxa"/>
            <w:vAlign w:val="center"/>
          </w:tcPr>
          <w:p w14:paraId="6FF8AD5F" w14:textId="210BD7D1" w:rsidR="001748B4" w:rsidRPr="003027DA" w:rsidRDefault="001748B4" w:rsidP="001748B4">
            <w:pPr>
              <w:pStyle w:val="a5"/>
              <w:spacing w:line="240" w:lineRule="auto"/>
              <w:ind w:firstLine="0"/>
              <w:rPr>
                <w:lang w:val="en-US"/>
              </w:rPr>
            </w:pPr>
            <w:r w:rsidRPr="003027DA">
              <w:rPr>
                <w:lang w:val="en-US"/>
              </w:rPr>
              <w:t>IP</w:t>
            </w:r>
            <w:r w:rsidRPr="003027DA">
              <w:rPr>
                <w:vertAlign w:val="subscript"/>
              </w:rPr>
              <w:t>посл</w:t>
            </w:r>
          </w:p>
        </w:tc>
        <w:tc>
          <w:tcPr>
            <w:tcW w:w="2572" w:type="dxa"/>
            <w:vAlign w:val="center"/>
          </w:tcPr>
          <w:p w14:paraId="32200EF9" w14:textId="0160B139" w:rsidR="001748B4" w:rsidRPr="004933CA" w:rsidRDefault="001748B4" w:rsidP="001748B4">
            <w:pPr>
              <w:pStyle w:val="a5"/>
              <w:spacing w:line="240" w:lineRule="auto"/>
              <w:ind w:firstLine="0"/>
              <w:jc w:val="center"/>
              <w:rPr>
                <w:color w:val="000000" w:themeColor="text1"/>
                <w:lang w:val="en-US"/>
              </w:rPr>
            </w:pPr>
            <w:r w:rsidRPr="003027DA">
              <w:rPr>
                <w:color w:val="000000" w:themeColor="text1"/>
              </w:rPr>
              <w:t>10.10.0.</w:t>
            </w:r>
            <w:r w:rsidR="00AC2F0E">
              <w:rPr>
                <w:color w:val="000000" w:themeColor="text1"/>
                <w:lang w:val="en-US"/>
              </w:rPr>
              <w:t>1</w:t>
            </w:r>
            <w:r w:rsidR="004933CA">
              <w:rPr>
                <w:color w:val="000000" w:themeColor="text1"/>
                <w:lang w:val="en-US"/>
              </w:rPr>
              <w:t>0</w:t>
            </w:r>
          </w:p>
        </w:tc>
        <w:tc>
          <w:tcPr>
            <w:tcW w:w="3794" w:type="dxa"/>
            <w:vAlign w:val="center"/>
          </w:tcPr>
          <w:p w14:paraId="12EB2ADF" w14:textId="2111C537" w:rsidR="001748B4" w:rsidRPr="003027DA" w:rsidRDefault="001748B4" w:rsidP="001748B4">
            <w:pPr>
              <w:pStyle w:val="a5"/>
              <w:spacing w:line="240" w:lineRule="auto"/>
              <w:ind w:firstLine="0"/>
              <w:jc w:val="center"/>
            </w:pPr>
            <w:r w:rsidRPr="003027DA">
              <w:t>00001010.00001010.00000000.00100101</w:t>
            </w:r>
          </w:p>
        </w:tc>
      </w:tr>
      <w:tr w:rsidR="001748B4" w:rsidRPr="00621A13" w14:paraId="0CB975C6" w14:textId="77777777" w:rsidTr="001748B4">
        <w:trPr>
          <w:trHeight w:val="58"/>
          <w:jc w:val="center"/>
        </w:trPr>
        <w:tc>
          <w:tcPr>
            <w:tcW w:w="846" w:type="dxa"/>
            <w:vMerge/>
          </w:tcPr>
          <w:p w14:paraId="22EE3E20" w14:textId="77777777" w:rsidR="001748B4" w:rsidRPr="00621A13" w:rsidRDefault="001748B4" w:rsidP="001748B4">
            <w:pPr>
              <w:pStyle w:val="a5"/>
              <w:spacing w:line="240" w:lineRule="auto"/>
              <w:ind w:firstLine="0"/>
              <w:rPr>
                <w:sz w:val="24"/>
                <w:szCs w:val="24"/>
              </w:rPr>
            </w:pPr>
          </w:p>
        </w:tc>
        <w:tc>
          <w:tcPr>
            <w:tcW w:w="949" w:type="dxa"/>
            <w:vMerge/>
            <w:vAlign w:val="center"/>
          </w:tcPr>
          <w:p w14:paraId="28D2137D" w14:textId="77777777" w:rsidR="001748B4" w:rsidRPr="003027DA" w:rsidRDefault="001748B4" w:rsidP="001748B4">
            <w:pPr>
              <w:pStyle w:val="a5"/>
              <w:spacing w:line="240" w:lineRule="auto"/>
              <w:ind w:firstLine="0"/>
            </w:pPr>
          </w:p>
        </w:tc>
        <w:tc>
          <w:tcPr>
            <w:tcW w:w="1440" w:type="dxa"/>
            <w:vAlign w:val="center"/>
          </w:tcPr>
          <w:p w14:paraId="1E426F4A" w14:textId="41E7F41D" w:rsidR="001748B4" w:rsidRPr="003027DA" w:rsidRDefault="001748B4" w:rsidP="001748B4">
            <w:pPr>
              <w:pStyle w:val="a5"/>
              <w:spacing w:line="240" w:lineRule="auto"/>
              <w:ind w:firstLine="0"/>
              <w:rPr>
                <w:lang w:val="en-US"/>
              </w:rPr>
            </w:pPr>
            <w:r w:rsidRPr="003027DA">
              <w:rPr>
                <w:lang w:val="en-US"/>
              </w:rPr>
              <w:t>IP</w:t>
            </w:r>
            <w:r w:rsidRPr="003027DA">
              <w:rPr>
                <w:vertAlign w:val="subscript"/>
                <w:lang w:val="en-US"/>
              </w:rPr>
              <w:t>BC</w:t>
            </w:r>
          </w:p>
        </w:tc>
        <w:tc>
          <w:tcPr>
            <w:tcW w:w="2572" w:type="dxa"/>
            <w:vAlign w:val="center"/>
          </w:tcPr>
          <w:p w14:paraId="75B42B4B" w14:textId="1D1098D9" w:rsidR="001748B4" w:rsidRPr="004933CA" w:rsidRDefault="001748B4" w:rsidP="001748B4">
            <w:pPr>
              <w:pStyle w:val="a5"/>
              <w:spacing w:line="240" w:lineRule="auto"/>
              <w:ind w:firstLine="0"/>
              <w:jc w:val="center"/>
              <w:rPr>
                <w:color w:val="000000" w:themeColor="text1"/>
                <w:lang w:val="en-US"/>
              </w:rPr>
            </w:pPr>
            <w:r w:rsidRPr="003027DA">
              <w:rPr>
                <w:color w:val="000000" w:themeColor="text1"/>
              </w:rPr>
              <w:t>10.10.0.</w:t>
            </w:r>
            <w:r w:rsidR="00AC2F0E">
              <w:rPr>
                <w:color w:val="000000" w:themeColor="text1"/>
                <w:lang w:val="en-US"/>
              </w:rPr>
              <w:t>1</w:t>
            </w:r>
            <w:r w:rsidR="004933CA">
              <w:rPr>
                <w:color w:val="000000" w:themeColor="text1"/>
                <w:lang w:val="en-US"/>
              </w:rPr>
              <w:t>1</w:t>
            </w:r>
          </w:p>
        </w:tc>
        <w:tc>
          <w:tcPr>
            <w:tcW w:w="3794" w:type="dxa"/>
            <w:vAlign w:val="center"/>
          </w:tcPr>
          <w:p w14:paraId="1BEDCC0B" w14:textId="057F4FC7" w:rsidR="001748B4" w:rsidRPr="003027DA" w:rsidRDefault="001748B4" w:rsidP="001748B4">
            <w:pPr>
              <w:pStyle w:val="a5"/>
              <w:spacing w:line="240" w:lineRule="auto"/>
              <w:ind w:firstLine="0"/>
              <w:jc w:val="center"/>
            </w:pPr>
            <w:r w:rsidRPr="003027DA">
              <w:t>00001010.00001010.00000000.00100110</w:t>
            </w:r>
          </w:p>
        </w:tc>
      </w:tr>
      <w:tr w:rsidR="001748B4" w:rsidRPr="00621A13" w14:paraId="03024F59" w14:textId="77777777" w:rsidTr="001748B4">
        <w:trPr>
          <w:trHeight w:val="58"/>
          <w:jc w:val="center"/>
        </w:trPr>
        <w:tc>
          <w:tcPr>
            <w:tcW w:w="846" w:type="dxa"/>
            <w:vMerge/>
          </w:tcPr>
          <w:p w14:paraId="50DA0438" w14:textId="77777777" w:rsidR="001748B4" w:rsidRPr="00621A13" w:rsidRDefault="001748B4" w:rsidP="001748B4">
            <w:pPr>
              <w:pStyle w:val="a5"/>
              <w:spacing w:line="240" w:lineRule="auto"/>
              <w:ind w:firstLine="0"/>
              <w:rPr>
                <w:sz w:val="24"/>
                <w:szCs w:val="24"/>
              </w:rPr>
            </w:pPr>
          </w:p>
        </w:tc>
        <w:tc>
          <w:tcPr>
            <w:tcW w:w="949" w:type="dxa"/>
            <w:vMerge/>
            <w:vAlign w:val="center"/>
          </w:tcPr>
          <w:p w14:paraId="56E0C178" w14:textId="77777777" w:rsidR="001748B4" w:rsidRPr="003027DA" w:rsidRDefault="001748B4" w:rsidP="001748B4">
            <w:pPr>
              <w:pStyle w:val="a5"/>
              <w:spacing w:line="240" w:lineRule="auto"/>
              <w:ind w:firstLine="0"/>
            </w:pPr>
          </w:p>
        </w:tc>
        <w:tc>
          <w:tcPr>
            <w:tcW w:w="1440" w:type="dxa"/>
            <w:vAlign w:val="center"/>
          </w:tcPr>
          <w:p w14:paraId="076AEC5E" w14:textId="6D4BE587" w:rsidR="001748B4" w:rsidRPr="003027DA" w:rsidRDefault="001748B4" w:rsidP="001748B4">
            <w:pPr>
              <w:pStyle w:val="a5"/>
              <w:spacing w:line="240" w:lineRule="auto"/>
              <w:ind w:firstLine="0"/>
              <w:rPr>
                <w:lang w:val="en-US"/>
              </w:rPr>
            </w:pPr>
            <w:r w:rsidRPr="003027DA">
              <w:rPr>
                <w:lang w:val="en-US"/>
              </w:rPr>
              <w:t>Mask</w:t>
            </w:r>
          </w:p>
        </w:tc>
        <w:tc>
          <w:tcPr>
            <w:tcW w:w="2572" w:type="dxa"/>
            <w:vAlign w:val="center"/>
          </w:tcPr>
          <w:p w14:paraId="2BFA8879" w14:textId="537EBE59" w:rsidR="001748B4" w:rsidRPr="003027DA" w:rsidRDefault="001748B4" w:rsidP="001748B4">
            <w:pPr>
              <w:pStyle w:val="a5"/>
              <w:spacing w:line="240" w:lineRule="auto"/>
              <w:ind w:firstLine="0"/>
              <w:jc w:val="center"/>
              <w:rPr>
                <w:color w:val="000000" w:themeColor="text1"/>
              </w:rPr>
            </w:pPr>
            <w:r w:rsidRPr="003027DA">
              <w:rPr>
                <w:lang w:val="en-US"/>
              </w:rPr>
              <w:t>255.255.255.252</w:t>
            </w:r>
          </w:p>
        </w:tc>
        <w:tc>
          <w:tcPr>
            <w:tcW w:w="3794" w:type="dxa"/>
            <w:vAlign w:val="center"/>
          </w:tcPr>
          <w:p w14:paraId="455257E2" w14:textId="1631BEA2" w:rsidR="001748B4" w:rsidRPr="003027DA" w:rsidRDefault="001748B4" w:rsidP="001748B4">
            <w:pPr>
              <w:pStyle w:val="a5"/>
              <w:spacing w:line="240" w:lineRule="auto"/>
              <w:ind w:firstLine="0"/>
              <w:jc w:val="center"/>
            </w:pPr>
            <w:r w:rsidRPr="003027DA">
              <w:rPr>
                <w:szCs w:val="32"/>
              </w:rPr>
              <w:t>11111111</w:t>
            </w:r>
            <w:r>
              <w:rPr>
                <w:szCs w:val="32"/>
                <w:lang w:val="en-US"/>
              </w:rPr>
              <w:t>.</w:t>
            </w:r>
            <w:r w:rsidRPr="003027DA">
              <w:rPr>
                <w:szCs w:val="32"/>
                <w:lang w:val="en-US"/>
              </w:rPr>
              <w:t>11111111</w:t>
            </w:r>
            <w:r>
              <w:rPr>
                <w:szCs w:val="32"/>
                <w:lang w:val="en-US"/>
              </w:rPr>
              <w:t>.</w:t>
            </w:r>
            <w:r w:rsidRPr="003027DA">
              <w:rPr>
                <w:szCs w:val="32"/>
                <w:lang w:val="en-US"/>
              </w:rPr>
              <w:t>11111111</w:t>
            </w:r>
            <w:r>
              <w:rPr>
                <w:szCs w:val="32"/>
                <w:lang w:val="en-US"/>
              </w:rPr>
              <w:t>.</w:t>
            </w:r>
            <w:r>
              <w:t xml:space="preserve"> </w:t>
            </w:r>
            <w:r w:rsidRPr="003027DA">
              <w:rPr>
                <w:szCs w:val="32"/>
                <w:lang w:val="en-US"/>
              </w:rPr>
              <w:t>1111110</w:t>
            </w:r>
            <w:r>
              <w:rPr>
                <w:szCs w:val="32"/>
                <w:lang w:val="en-US"/>
              </w:rPr>
              <w:t>0</w:t>
            </w:r>
          </w:p>
        </w:tc>
      </w:tr>
      <w:tr w:rsidR="001748B4" w:rsidRPr="00621A13" w14:paraId="1F088547" w14:textId="77777777" w:rsidTr="001748B4">
        <w:trPr>
          <w:trHeight w:val="501"/>
          <w:jc w:val="center"/>
        </w:trPr>
        <w:tc>
          <w:tcPr>
            <w:tcW w:w="846" w:type="dxa"/>
            <w:vMerge/>
          </w:tcPr>
          <w:p w14:paraId="42F352D9" w14:textId="77777777" w:rsidR="001748B4" w:rsidRPr="00621A13" w:rsidRDefault="001748B4" w:rsidP="001748B4">
            <w:pPr>
              <w:pStyle w:val="a5"/>
              <w:spacing w:line="240" w:lineRule="auto"/>
              <w:ind w:firstLine="0"/>
              <w:rPr>
                <w:sz w:val="24"/>
                <w:szCs w:val="24"/>
              </w:rPr>
            </w:pPr>
          </w:p>
        </w:tc>
        <w:tc>
          <w:tcPr>
            <w:tcW w:w="949" w:type="dxa"/>
            <w:vMerge w:val="restart"/>
            <w:vAlign w:val="center"/>
          </w:tcPr>
          <w:p w14:paraId="0BBE13FF" w14:textId="24EDCA10" w:rsidR="001748B4" w:rsidRPr="003027DA" w:rsidRDefault="001748B4" w:rsidP="001748B4">
            <w:pPr>
              <w:pStyle w:val="a5"/>
              <w:spacing w:line="240" w:lineRule="auto"/>
              <w:ind w:firstLine="0"/>
              <w:jc w:val="center"/>
            </w:pPr>
            <w:r w:rsidRPr="003027DA">
              <w:t>4</w:t>
            </w:r>
          </w:p>
        </w:tc>
        <w:tc>
          <w:tcPr>
            <w:tcW w:w="1440" w:type="dxa"/>
            <w:vAlign w:val="center"/>
          </w:tcPr>
          <w:p w14:paraId="1611C3DA" w14:textId="516D9669" w:rsidR="001748B4" w:rsidRPr="003027DA" w:rsidRDefault="001748B4" w:rsidP="001748B4">
            <w:pPr>
              <w:pStyle w:val="a5"/>
              <w:spacing w:line="240" w:lineRule="auto"/>
              <w:ind w:firstLine="0"/>
              <w:rPr>
                <w:lang w:val="en-US"/>
              </w:rPr>
            </w:pPr>
            <w:r w:rsidRPr="003027DA">
              <w:rPr>
                <w:lang w:val="en-US"/>
              </w:rPr>
              <w:t>IP</w:t>
            </w:r>
            <w:r w:rsidRPr="003027DA">
              <w:rPr>
                <w:vertAlign w:val="subscript"/>
              </w:rPr>
              <w:t>к4</w:t>
            </w:r>
          </w:p>
        </w:tc>
        <w:tc>
          <w:tcPr>
            <w:tcW w:w="2572" w:type="dxa"/>
            <w:vAlign w:val="center"/>
          </w:tcPr>
          <w:p w14:paraId="42934E19" w14:textId="2DBBB9DA" w:rsidR="001748B4" w:rsidRPr="004933CA" w:rsidRDefault="001748B4" w:rsidP="001748B4">
            <w:pPr>
              <w:pStyle w:val="a5"/>
              <w:spacing w:line="240" w:lineRule="auto"/>
              <w:ind w:firstLine="0"/>
              <w:jc w:val="center"/>
              <w:rPr>
                <w:lang w:val="en-US"/>
              </w:rPr>
            </w:pPr>
            <w:r w:rsidRPr="003027DA">
              <w:rPr>
                <w:color w:val="000000" w:themeColor="text1"/>
              </w:rPr>
              <w:t>10.10.0.</w:t>
            </w:r>
            <w:r w:rsidR="00AC2F0E">
              <w:rPr>
                <w:color w:val="000000" w:themeColor="text1"/>
                <w:lang w:val="en-US"/>
              </w:rPr>
              <w:t>1</w:t>
            </w:r>
            <w:r w:rsidR="004933CA">
              <w:rPr>
                <w:color w:val="000000" w:themeColor="text1"/>
                <w:lang w:val="en-US"/>
              </w:rPr>
              <w:t>2</w:t>
            </w:r>
          </w:p>
        </w:tc>
        <w:tc>
          <w:tcPr>
            <w:tcW w:w="3794" w:type="dxa"/>
            <w:vAlign w:val="center"/>
          </w:tcPr>
          <w:p w14:paraId="2827EEFF" w14:textId="7697B864" w:rsidR="001748B4" w:rsidRPr="003027DA" w:rsidRDefault="001748B4" w:rsidP="001748B4">
            <w:pPr>
              <w:pStyle w:val="a5"/>
              <w:spacing w:line="240" w:lineRule="auto"/>
              <w:ind w:firstLine="0"/>
              <w:jc w:val="center"/>
            </w:pPr>
            <w:r w:rsidRPr="003027DA">
              <w:t>00001010.00001010.00000000.00100111</w:t>
            </w:r>
          </w:p>
        </w:tc>
      </w:tr>
      <w:tr w:rsidR="001748B4" w:rsidRPr="00621A13" w14:paraId="1A39CB13" w14:textId="77777777" w:rsidTr="001748B4">
        <w:trPr>
          <w:trHeight w:val="58"/>
          <w:jc w:val="center"/>
        </w:trPr>
        <w:tc>
          <w:tcPr>
            <w:tcW w:w="846" w:type="dxa"/>
            <w:vMerge/>
          </w:tcPr>
          <w:p w14:paraId="1909CB0E" w14:textId="77777777" w:rsidR="001748B4" w:rsidRPr="00621A13" w:rsidRDefault="001748B4" w:rsidP="001748B4">
            <w:pPr>
              <w:pStyle w:val="a5"/>
              <w:spacing w:line="240" w:lineRule="auto"/>
              <w:ind w:firstLine="0"/>
              <w:rPr>
                <w:sz w:val="24"/>
                <w:szCs w:val="24"/>
              </w:rPr>
            </w:pPr>
          </w:p>
        </w:tc>
        <w:tc>
          <w:tcPr>
            <w:tcW w:w="949" w:type="dxa"/>
            <w:vMerge/>
            <w:vAlign w:val="center"/>
          </w:tcPr>
          <w:p w14:paraId="27BF9F0B" w14:textId="77777777" w:rsidR="001748B4" w:rsidRPr="003027DA" w:rsidRDefault="001748B4" w:rsidP="001748B4">
            <w:pPr>
              <w:pStyle w:val="a5"/>
              <w:spacing w:line="240" w:lineRule="auto"/>
              <w:ind w:firstLine="0"/>
              <w:jc w:val="center"/>
            </w:pPr>
          </w:p>
        </w:tc>
        <w:tc>
          <w:tcPr>
            <w:tcW w:w="1440" w:type="dxa"/>
            <w:vAlign w:val="center"/>
          </w:tcPr>
          <w:p w14:paraId="7D45435B" w14:textId="363046E2" w:rsidR="001748B4" w:rsidRPr="003027DA" w:rsidRDefault="001748B4" w:rsidP="001748B4">
            <w:pPr>
              <w:pStyle w:val="a5"/>
              <w:spacing w:line="240" w:lineRule="auto"/>
              <w:ind w:firstLine="0"/>
              <w:rPr>
                <w:lang w:val="en-US"/>
              </w:rPr>
            </w:pPr>
            <w:r w:rsidRPr="003027DA">
              <w:rPr>
                <w:lang w:val="en-US"/>
              </w:rPr>
              <w:t>IP</w:t>
            </w:r>
            <w:r w:rsidRPr="003027DA">
              <w:rPr>
                <w:vertAlign w:val="subscript"/>
              </w:rPr>
              <w:t>пер</w:t>
            </w:r>
          </w:p>
        </w:tc>
        <w:tc>
          <w:tcPr>
            <w:tcW w:w="2572" w:type="dxa"/>
            <w:vAlign w:val="center"/>
          </w:tcPr>
          <w:p w14:paraId="6535FC82" w14:textId="413814FF" w:rsidR="001748B4" w:rsidRPr="004933CA" w:rsidRDefault="001748B4" w:rsidP="001748B4">
            <w:pPr>
              <w:pStyle w:val="a5"/>
              <w:spacing w:line="240" w:lineRule="auto"/>
              <w:ind w:firstLine="0"/>
              <w:jc w:val="center"/>
              <w:rPr>
                <w:color w:val="000000" w:themeColor="text1"/>
                <w:lang w:val="en-US"/>
              </w:rPr>
            </w:pPr>
            <w:r w:rsidRPr="003027DA">
              <w:rPr>
                <w:color w:val="000000" w:themeColor="text1"/>
              </w:rPr>
              <w:t>10.10.0.</w:t>
            </w:r>
            <w:r w:rsidR="00AC2F0E">
              <w:rPr>
                <w:color w:val="000000" w:themeColor="text1"/>
                <w:lang w:val="en-US"/>
              </w:rPr>
              <w:t>1</w:t>
            </w:r>
            <w:r w:rsidR="004933CA">
              <w:rPr>
                <w:color w:val="000000" w:themeColor="text1"/>
                <w:lang w:val="en-US"/>
              </w:rPr>
              <w:t>3</w:t>
            </w:r>
          </w:p>
        </w:tc>
        <w:tc>
          <w:tcPr>
            <w:tcW w:w="3794" w:type="dxa"/>
            <w:vAlign w:val="center"/>
          </w:tcPr>
          <w:p w14:paraId="6324EA34" w14:textId="53448798" w:rsidR="001748B4" w:rsidRPr="003027DA" w:rsidRDefault="001748B4" w:rsidP="001748B4">
            <w:pPr>
              <w:pStyle w:val="a5"/>
              <w:spacing w:line="240" w:lineRule="auto"/>
              <w:ind w:firstLine="0"/>
              <w:jc w:val="center"/>
            </w:pPr>
            <w:r w:rsidRPr="003027DA">
              <w:t>00001010.00001010.00000000.00101000</w:t>
            </w:r>
          </w:p>
        </w:tc>
      </w:tr>
      <w:tr w:rsidR="001748B4" w:rsidRPr="00621A13" w14:paraId="0B37F146" w14:textId="77777777" w:rsidTr="001748B4">
        <w:trPr>
          <w:trHeight w:val="58"/>
          <w:jc w:val="center"/>
        </w:trPr>
        <w:tc>
          <w:tcPr>
            <w:tcW w:w="846" w:type="dxa"/>
            <w:vMerge/>
          </w:tcPr>
          <w:p w14:paraId="36A3D55B" w14:textId="77777777" w:rsidR="001748B4" w:rsidRPr="00621A13" w:rsidRDefault="001748B4" w:rsidP="001748B4">
            <w:pPr>
              <w:pStyle w:val="a5"/>
              <w:spacing w:line="240" w:lineRule="auto"/>
              <w:ind w:firstLine="0"/>
              <w:rPr>
                <w:sz w:val="24"/>
                <w:szCs w:val="24"/>
              </w:rPr>
            </w:pPr>
          </w:p>
        </w:tc>
        <w:tc>
          <w:tcPr>
            <w:tcW w:w="949" w:type="dxa"/>
            <w:vMerge/>
            <w:vAlign w:val="center"/>
          </w:tcPr>
          <w:p w14:paraId="463CDEDF" w14:textId="77777777" w:rsidR="001748B4" w:rsidRPr="003027DA" w:rsidRDefault="001748B4" w:rsidP="001748B4">
            <w:pPr>
              <w:pStyle w:val="a5"/>
              <w:spacing w:line="240" w:lineRule="auto"/>
              <w:ind w:firstLine="0"/>
              <w:jc w:val="center"/>
            </w:pPr>
          </w:p>
        </w:tc>
        <w:tc>
          <w:tcPr>
            <w:tcW w:w="1440" w:type="dxa"/>
            <w:vAlign w:val="center"/>
          </w:tcPr>
          <w:p w14:paraId="283EF08C" w14:textId="7C2FB0B7" w:rsidR="001748B4" w:rsidRPr="003027DA" w:rsidRDefault="001748B4" w:rsidP="001748B4">
            <w:pPr>
              <w:pStyle w:val="a5"/>
              <w:spacing w:line="240" w:lineRule="auto"/>
              <w:ind w:firstLine="0"/>
              <w:rPr>
                <w:lang w:val="en-US"/>
              </w:rPr>
            </w:pPr>
            <w:r w:rsidRPr="003027DA">
              <w:rPr>
                <w:lang w:val="en-US"/>
              </w:rPr>
              <w:t>IP</w:t>
            </w:r>
            <w:r w:rsidRPr="003027DA">
              <w:rPr>
                <w:vertAlign w:val="subscript"/>
              </w:rPr>
              <w:t>посл</w:t>
            </w:r>
          </w:p>
        </w:tc>
        <w:tc>
          <w:tcPr>
            <w:tcW w:w="2572" w:type="dxa"/>
            <w:vAlign w:val="center"/>
          </w:tcPr>
          <w:p w14:paraId="119EF50B" w14:textId="18A9A010" w:rsidR="001748B4" w:rsidRPr="004933CA" w:rsidRDefault="001748B4" w:rsidP="001748B4">
            <w:pPr>
              <w:pStyle w:val="a5"/>
              <w:spacing w:line="240" w:lineRule="auto"/>
              <w:ind w:firstLine="0"/>
              <w:jc w:val="center"/>
              <w:rPr>
                <w:color w:val="000000" w:themeColor="text1"/>
                <w:lang w:val="en-US"/>
              </w:rPr>
            </w:pPr>
            <w:r w:rsidRPr="003027DA">
              <w:rPr>
                <w:color w:val="000000" w:themeColor="text1"/>
              </w:rPr>
              <w:t>10.10.0.</w:t>
            </w:r>
            <w:r w:rsidR="00AC2F0E">
              <w:rPr>
                <w:color w:val="000000" w:themeColor="text1"/>
                <w:lang w:val="en-US"/>
              </w:rPr>
              <w:t>1</w:t>
            </w:r>
            <w:r w:rsidR="004933CA">
              <w:rPr>
                <w:color w:val="000000" w:themeColor="text1"/>
                <w:lang w:val="en-US"/>
              </w:rPr>
              <w:t>4</w:t>
            </w:r>
          </w:p>
        </w:tc>
        <w:tc>
          <w:tcPr>
            <w:tcW w:w="3794" w:type="dxa"/>
            <w:vAlign w:val="center"/>
          </w:tcPr>
          <w:p w14:paraId="1A2B53BB" w14:textId="7E34236B" w:rsidR="001748B4" w:rsidRPr="003027DA" w:rsidRDefault="001748B4" w:rsidP="001748B4">
            <w:pPr>
              <w:pStyle w:val="a5"/>
              <w:spacing w:line="240" w:lineRule="auto"/>
              <w:ind w:firstLine="0"/>
              <w:jc w:val="center"/>
            </w:pPr>
            <w:r w:rsidRPr="003027DA">
              <w:t>00001010.00001010.00000000.00110000</w:t>
            </w:r>
          </w:p>
        </w:tc>
      </w:tr>
      <w:tr w:rsidR="001748B4" w:rsidRPr="00621A13" w14:paraId="5C66D634" w14:textId="77777777" w:rsidTr="001748B4">
        <w:trPr>
          <w:trHeight w:val="70"/>
          <w:jc w:val="center"/>
        </w:trPr>
        <w:tc>
          <w:tcPr>
            <w:tcW w:w="846" w:type="dxa"/>
            <w:vMerge/>
          </w:tcPr>
          <w:p w14:paraId="0E0EF9E5" w14:textId="77777777" w:rsidR="001748B4" w:rsidRPr="00621A13" w:rsidRDefault="001748B4" w:rsidP="001748B4">
            <w:pPr>
              <w:pStyle w:val="a5"/>
              <w:spacing w:line="240" w:lineRule="auto"/>
              <w:ind w:firstLine="0"/>
              <w:rPr>
                <w:sz w:val="24"/>
                <w:szCs w:val="24"/>
              </w:rPr>
            </w:pPr>
          </w:p>
        </w:tc>
        <w:tc>
          <w:tcPr>
            <w:tcW w:w="949" w:type="dxa"/>
            <w:vMerge/>
            <w:vAlign w:val="center"/>
          </w:tcPr>
          <w:p w14:paraId="6F957B17" w14:textId="77777777" w:rsidR="001748B4" w:rsidRPr="003027DA" w:rsidRDefault="001748B4" w:rsidP="001748B4">
            <w:pPr>
              <w:pStyle w:val="a5"/>
              <w:spacing w:line="240" w:lineRule="auto"/>
              <w:ind w:firstLine="0"/>
              <w:jc w:val="center"/>
            </w:pPr>
          </w:p>
        </w:tc>
        <w:tc>
          <w:tcPr>
            <w:tcW w:w="1440" w:type="dxa"/>
            <w:vAlign w:val="center"/>
          </w:tcPr>
          <w:p w14:paraId="54A00456" w14:textId="703473BC" w:rsidR="001748B4" w:rsidRPr="003027DA" w:rsidRDefault="001748B4" w:rsidP="001748B4">
            <w:pPr>
              <w:pStyle w:val="a5"/>
              <w:spacing w:line="240" w:lineRule="auto"/>
              <w:ind w:firstLine="0"/>
              <w:rPr>
                <w:lang w:val="en-US"/>
              </w:rPr>
            </w:pPr>
            <w:r w:rsidRPr="003027DA">
              <w:rPr>
                <w:lang w:val="en-US"/>
              </w:rPr>
              <w:t>IP</w:t>
            </w:r>
            <w:r w:rsidRPr="003027DA">
              <w:rPr>
                <w:vertAlign w:val="subscript"/>
                <w:lang w:val="en-US"/>
              </w:rPr>
              <w:t>BC</w:t>
            </w:r>
          </w:p>
        </w:tc>
        <w:tc>
          <w:tcPr>
            <w:tcW w:w="2572" w:type="dxa"/>
            <w:vAlign w:val="center"/>
          </w:tcPr>
          <w:p w14:paraId="19D32F23" w14:textId="29A92EBE" w:rsidR="001748B4" w:rsidRPr="004933CA" w:rsidRDefault="001748B4" w:rsidP="001748B4">
            <w:pPr>
              <w:pStyle w:val="a5"/>
              <w:spacing w:line="240" w:lineRule="auto"/>
              <w:ind w:firstLine="0"/>
              <w:jc w:val="center"/>
              <w:rPr>
                <w:color w:val="000000" w:themeColor="text1"/>
                <w:lang w:val="en-US"/>
              </w:rPr>
            </w:pPr>
            <w:r w:rsidRPr="003027DA">
              <w:rPr>
                <w:color w:val="000000" w:themeColor="text1"/>
              </w:rPr>
              <w:t>10.10.0.</w:t>
            </w:r>
            <w:r w:rsidR="008C0289">
              <w:rPr>
                <w:color w:val="000000" w:themeColor="text1"/>
              </w:rPr>
              <w:t>1</w:t>
            </w:r>
            <w:r w:rsidR="004933CA">
              <w:rPr>
                <w:color w:val="000000" w:themeColor="text1"/>
                <w:lang w:val="en-US"/>
              </w:rPr>
              <w:t>5</w:t>
            </w:r>
          </w:p>
        </w:tc>
        <w:tc>
          <w:tcPr>
            <w:tcW w:w="3794" w:type="dxa"/>
            <w:vAlign w:val="center"/>
          </w:tcPr>
          <w:p w14:paraId="55C407AA" w14:textId="34CF05F4" w:rsidR="001748B4" w:rsidRPr="003027DA" w:rsidRDefault="001748B4" w:rsidP="001748B4">
            <w:pPr>
              <w:pStyle w:val="a5"/>
              <w:spacing w:line="240" w:lineRule="auto"/>
              <w:ind w:firstLine="0"/>
              <w:jc w:val="center"/>
            </w:pPr>
            <w:r w:rsidRPr="003027DA">
              <w:t>00001010.00001010.00000000.00110001</w:t>
            </w:r>
          </w:p>
        </w:tc>
      </w:tr>
      <w:tr w:rsidR="001748B4" w:rsidRPr="00621A13" w14:paraId="6E73C267" w14:textId="77777777" w:rsidTr="001748B4">
        <w:trPr>
          <w:trHeight w:val="539"/>
          <w:jc w:val="center"/>
        </w:trPr>
        <w:tc>
          <w:tcPr>
            <w:tcW w:w="846" w:type="dxa"/>
            <w:vMerge/>
          </w:tcPr>
          <w:p w14:paraId="3FC23F4B" w14:textId="77777777" w:rsidR="001748B4" w:rsidRPr="00621A13" w:rsidRDefault="001748B4" w:rsidP="001748B4">
            <w:pPr>
              <w:pStyle w:val="a5"/>
              <w:spacing w:line="240" w:lineRule="auto"/>
              <w:ind w:firstLine="0"/>
              <w:rPr>
                <w:sz w:val="24"/>
                <w:szCs w:val="24"/>
              </w:rPr>
            </w:pPr>
          </w:p>
        </w:tc>
        <w:tc>
          <w:tcPr>
            <w:tcW w:w="949" w:type="dxa"/>
            <w:vMerge/>
            <w:vAlign w:val="center"/>
          </w:tcPr>
          <w:p w14:paraId="1A030720" w14:textId="77777777" w:rsidR="001748B4" w:rsidRPr="003027DA" w:rsidRDefault="001748B4" w:rsidP="001748B4">
            <w:pPr>
              <w:pStyle w:val="a5"/>
              <w:spacing w:line="240" w:lineRule="auto"/>
              <w:ind w:firstLine="0"/>
              <w:jc w:val="center"/>
            </w:pPr>
          </w:p>
        </w:tc>
        <w:tc>
          <w:tcPr>
            <w:tcW w:w="1440" w:type="dxa"/>
            <w:vAlign w:val="center"/>
          </w:tcPr>
          <w:p w14:paraId="0135192A" w14:textId="6B205459" w:rsidR="001748B4" w:rsidRPr="003027DA" w:rsidRDefault="001748B4" w:rsidP="001748B4">
            <w:pPr>
              <w:pStyle w:val="a5"/>
              <w:spacing w:line="240" w:lineRule="auto"/>
              <w:ind w:firstLine="0"/>
              <w:rPr>
                <w:lang w:val="en-US"/>
              </w:rPr>
            </w:pPr>
            <w:r w:rsidRPr="003027DA">
              <w:rPr>
                <w:lang w:val="en-US"/>
              </w:rPr>
              <w:t>Mask</w:t>
            </w:r>
          </w:p>
        </w:tc>
        <w:tc>
          <w:tcPr>
            <w:tcW w:w="2572" w:type="dxa"/>
            <w:vAlign w:val="center"/>
          </w:tcPr>
          <w:p w14:paraId="6D131F1F" w14:textId="1533A296" w:rsidR="001748B4" w:rsidRPr="003027DA" w:rsidRDefault="001748B4" w:rsidP="001748B4">
            <w:pPr>
              <w:pStyle w:val="a5"/>
              <w:spacing w:line="240" w:lineRule="auto"/>
              <w:ind w:firstLine="0"/>
              <w:jc w:val="center"/>
              <w:rPr>
                <w:color w:val="000000" w:themeColor="text1"/>
              </w:rPr>
            </w:pPr>
            <w:r w:rsidRPr="003027DA">
              <w:rPr>
                <w:lang w:val="en-US"/>
              </w:rPr>
              <w:t>255.255.255.252</w:t>
            </w:r>
          </w:p>
        </w:tc>
        <w:tc>
          <w:tcPr>
            <w:tcW w:w="3794" w:type="dxa"/>
            <w:vAlign w:val="center"/>
          </w:tcPr>
          <w:p w14:paraId="119DD151" w14:textId="5C183246" w:rsidR="001748B4" w:rsidRPr="003027DA" w:rsidRDefault="001748B4" w:rsidP="001748B4">
            <w:pPr>
              <w:pStyle w:val="a5"/>
              <w:spacing w:line="240" w:lineRule="auto"/>
              <w:ind w:firstLine="0"/>
              <w:jc w:val="center"/>
            </w:pPr>
            <w:r w:rsidRPr="003027DA">
              <w:rPr>
                <w:szCs w:val="32"/>
              </w:rPr>
              <w:t>11111111</w:t>
            </w:r>
            <w:r>
              <w:rPr>
                <w:szCs w:val="32"/>
                <w:lang w:val="en-US"/>
              </w:rPr>
              <w:t>.</w:t>
            </w:r>
            <w:r w:rsidRPr="003027DA">
              <w:rPr>
                <w:szCs w:val="32"/>
                <w:lang w:val="en-US"/>
              </w:rPr>
              <w:t>11111111</w:t>
            </w:r>
            <w:r>
              <w:rPr>
                <w:szCs w:val="32"/>
                <w:lang w:val="en-US"/>
              </w:rPr>
              <w:t>.</w:t>
            </w:r>
            <w:r w:rsidRPr="003027DA">
              <w:rPr>
                <w:szCs w:val="32"/>
                <w:lang w:val="en-US"/>
              </w:rPr>
              <w:t>11111111</w:t>
            </w:r>
            <w:r>
              <w:rPr>
                <w:szCs w:val="32"/>
                <w:lang w:val="en-US"/>
              </w:rPr>
              <w:t>.</w:t>
            </w:r>
            <w:r>
              <w:t xml:space="preserve"> </w:t>
            </w:r>
            <w:r w:rsidRPr="003027DA">
              <w:rPr>
                <w:szCs w:val="32"/>
                <w:lang w:val="en-US"/>
              </w:rPr>
              <w:t>1111110</w:t>
            </w:r>
            <w:r>
              <w:rPr>
                <w:szCs w:val="32"/>
                <w:lang w:val="en-US"/>
              </w:rPr>
              <w:t>0</w:t>
            </w:r>
          </w:p>
        </w:tc>
      </w:tr>
      <w:tr w:rsidR="001748B4" w:rsidRPr="00621A13" w14:paraId="4CD5DFEE" w14:textId="77777777" w:rsidTr="001748B4">
        <w:trPr>
          <w:trHeight w:val="58"/>
          <w:jc w:val="center"/>
        </w:trPr>
        <w:tc>
          <w:tcPr>
            <w:tcW w:w="846" w:type="dxa"/>
            <w:vMerge/>
          </w:tcPr>
          <w:p w14:paraId="38A6BD42" w14:textId="77777777" w:rsidR="001748B4" w:rsidRPr="00621A13" w:rsidRDefault="001748B4" w:rsidP="001748B4">
            <w:pPr>
              <w:pStyle w:val="a5"/>
              <w:spacing w:line="240" w:lineRule="auto"/>
              <w:ind w:firstLine="0"/>
              <w:rPr>
                <w:sz w:val="24"/>
                <w:szCs w:val="24"/>
              </w:rPr>
            </w:pPr>
          </w:p>
        </w:tc>
        <w:tc>
          <w:tcPr>
            <w:tcW w:w="949" w:type="dxa"/>
            <w:vMerge w:val="restart"/>
            <w:vAlign w:val="center"/>
          </w:tcPr>
          <w:p w14:paraId="6FB75C2C" w14:textId="43FC83C8" w:rsidR="001748B4" w:rsidRPr="003027DA" w:rsidRDefault="001748B4" w:rsidP="001748B4">
            <w:pPr>
              <w:pStyle w:val="a5"/>
              <w:spacing w:line="240" w:lineRule="auto"/>
              <w:ind w:firstLine="0"/>
              <w:jc w:val="center"/>
            </w:pPr>
            <w:r w:rsidRPr="003027DA">
              <w:t>5</w:t>
            </w:r>
          </w:p>
        </w:tc>
        <w:tc>
          <w:tcPr>
            <w:tcW w:w="1440" w:type="dxa"/>
            <w:vAlign w:val="center"/>
          </w:tcPr>
          <w:p w14:paraId="685803F6" w14:textId="495863BA" w:rsidR="001748B4" w:rsidRPr="003027DA" w:rsidRDefault="001748B4" w:rsidP="001748B4">
            <w:pPr>
              <w:pStyle w:val="a5"/>
              <w:spacing w:line="240" w:lineRule="auto"/>
              <w:ind w:firstLine="0"/>
              <w:rPr>
                <w:lang w:val="en-US"/>
              </w:rPr>
            </w:pPr>
            <w:r w:rsidRPr="003027DA">
              <w:rPr>
                <w:lang w:val="en-US"/>
              </w:rPr>
              <w:t>IP</w:t>
            </w:r>
            <w:r w:rsidRPr="003027DA">
              <w:rPr>
                <w:vertAlign w:val="subscript"/>
              </w:rPr>
              <w:t>к5</w:t>
            </w:r>
          </w:p>
        </w:tc>
        <w:tc>
          <w:tcPr>
            <w:tcW w:w="2572" w:type="dxa"/>
            <w:vAlign w:val="center"/>
          </w:tcPr>
          <w:p w14:paraId="139CD780" w14:textId="365FF2A5" w:rsidR="001748B4" w:rsidRPr="008C0289" w:rsidRDefault="001748B4" w:rsidP="001748B4">
            <w:pPr>
              <w:pStyle w:val="a5"/>
              <w:spacing w:line="240" w:lineRule="auto"/>
              <w:ind w:firstLine="0"/>
              <w:jc w:val="center"/>
            </w:pPr>
            <w:r w:rsidRPr="003027DA">
              <w:rPr>
                <w:color w:val="000000" w:themeColor="text1"/>
              </w:rPr>
              <w:t>10.10.0.</w:t>
            </w:r>
            <w:r w:rsidR="004933CA">
              <w:rPr>
                <w:color w:val="000000" w:themeColor="text1"/>
                <w:lang w:val="en-US"/>
              </w:rPr>
              <w:t>16</w:t>
            </w:r>
          </w:p>
        </w:tc>
        <w:tc>
          <w:tcPr>
            <w:tcW w:w="3794" w:type="dxa"/>
            <w:vAlign w:val="center"/>
          </w:tcPr>
          <w:p w14:paraId="030408E5" w14:textId="37B54B02" w:rsidR="001748B4" w:rsidRPr="003027DA" w:rsidRDefault="001748B4" w:rsidP="001748B4">
            <w:pPr>
              <w:pStyle w:val="a5"/>
              <w:spacing w:line="240" w:lineRule="auto"/>
              <w:ind w:firstLine="0"/>
              <w:jc w:val="center"/>
            </w:pPr>
            <w:r w:rsidRPr="003027DA">
              <w:t>00001010.00001010.00000000.00110010</w:t>
            </w:r>
          </w:p>
        </w:tc>
      </w:tr>
      <w:tr w:rsidR="001748B4" w:rsidRPr="00621A13" w14:paraId="52428722" w14:textId="77777777" w:rsidTr="001748B4">
        <w:trPr>
          <w:trHeight w:val="459"/>
          <w:jc w:val="center"/>
        </w:trPr>
        <w:tc>
          <w:tcPr>
            <w:tcW w:w="846" w:type="dxa"/>
            <w:vMerge/>
          </w:tcPr>
          <w:p w14:paraId="502490C1" w14:textId="77777777" w:rsidR="001748B4" w:rsidRPr="00621A13" w:rsidRDefault="001748B4" w:rsidP="001748B4">
            <w:pPr>
              <w:pStyle w:val="a5"/>
              <w:spacing w:line="240" w:lineRule="auto"/>
              <w:ind w:firstLine="0"/>
              <w:rPr>
                <w:sz w:val="24"/>
                <w:szCs w:val="24"/>
              </w:rPr>
            </w:pPr>
          </w:p>
        </w:tc>
        <w:tc>
          <w:tcPr>
            <w:tcW w:w="949" w:type="dxa"/>
            <w:vMerge/>
            <w:vAlign w:val="center"/>
          </w:tcPr>
          <w:p w14:paraId="25D20F49" w14:textId="77777777" w:rsidR="001748B4" w:rsidRPr="003027DA" w:rsidRDefault="001748B4" w:rsidP="001748B4">
            <w:pPr>
              <w:pStyle w:val="a5"/>
              <w:spacing w:line="240" w:lineRule="auto"/>
              <w:ind w:firstLine="0"/>
            </w:pPr>
          </w:p>
        </w:tc>
        <w:tc>
          <w:tcPr>
            <w:tcW w:w="1440" w:type="dxa"/>
            <w:vAlign w:val="center"/>
          </w:tcPr>
          <w:p w14:paraId="06A12ED4" w14:textId="5D471517" w:rsidR="001748B4" w:rsidRPr="003027DA" w:rsidRDefault="001748B4" w:rsidP="001748B4">
            <w:pPr>
              <w:pStyle w:val="a5"/>
              <w:spacing w:line="240" w:lineRule="auto"/>
              <w:ind w:firstLine="0"/>
              <w:rPr>
                <w:lang w:val="en-US"/>
              </w:rPr>
            </w:pPr>
            <w:r w:rsidRPr="003027DA">
              <w:rPr>
                <w:lang w:val="en-US"/>
              </w:rPr>
              <w:t>IP</w:t>
            </w:r>
            <w:r w:rsidRPr="003027DA">
              <w:rPr>
                <w:vertAlign w:val="subscript"/>
              </w:rPr>
              <w:t>пер</w:t>
            </w:r>
          </w:p>
        </w:tc>
        <w:tc>
          <w:tcPr>
            <w:tcW w:w="2572" w:type="dxa"/>
            <w:vAlign w:val="center"/>
          </w:tcPr>
          <w:p w14:paraId="708E1D2E" w14:textId="387161E8" w:rsidR="001748B4" w:rsidRPr="008C0289" w:rsidRDefault="001748B4" w:rsidP="001748B4">
            <w:pPr>
              <w:pStyle w:val="a5"/>
              <w:spacing w:line="240" w:lineRule="auto"/>
              <w:ind w:firstLine="0"/>
              <w:jc w:val="center"/>
              <w:rPr>
                <w:color w:val="000000" w:themeColor="text1"/>
              </w:rPr>
            </w:pPr>
            <w:r w:rsidRPr="003027DA">
              <w:rPr>
                <w:color w:val="000000" w:themeColor="text1"/>
              </w:rPr>
              <w:t>10.10.0.</w:t>
            </w:r>
            <w:r w:rsidR="004933CA">
              <w:rPr>
                <w:color w:val="000000" w:themeColor="text1"/>
                <w:lang w:val="en-US"/>
              </w:rPr>
              <w:t>17</w:t>
            </w:r>
          </w:p>
        </w:tc>
        <w:tc>
          <w:tcPr>
            <w:tcW w:w="3794" w:type="dxa"/>
            <w:vAlign w:val="center"/>
          </w:tcPr>
          <w:p w14:paraId="17026753" w14:textId="41CB7878" w:rsidR="001748B4" w:rsidRPr="003027DA" w:rsidRDefault="001748B4" w:rsidP="001748B4">
            <w:pPr>
              <w:pStyle w:val="a5"/>
              <w:spacing w:line="240" w:lineRule="auto"/>
              <w:ind w:firstLine="0"/>
              <w:jc w:val="center"/>
            </w:pPr>
            <w:r w:rsidRPr="003027DA">
              <w:t>00001010.00001010.00000000.00110011</w:t>
            </w:r>
          </w:p>
        </w:tc>
      </w:tr>
      <w:tr w:rsidR="001748B4" w:rsidRPr="00621A13" w14:paraId="4067D6B3" w14:textId="77777777" w:rsidTr="001748B4">
        <w:trPr>
          <w:trHeight w:val="70"/>
          <w:jc w:val="center"/>
        </w:trPr>
        <w:tc>
          <w:tcPr>
            <w:tcW w:w="846" w:type="dxa"/>
            <w:vMerge/>
          </w:tcPr>
          <w:p w14:paraId="3C631BA4" w14:textId="77777777" w:rsidR="001748B4" w:rsidRPr="00621A13" w:rsidRDefault="001748B4" w:rsidP="001748B4">
            <w:pPr>
              <w:pStyle w:val="a5"/>
              <w:spacing w:line="240" w:lineRule="auto"/>
              <w:ind w:firstLine="0"/>
              <w:rPr>
                <w:sz w:val="24"/>
                <w:szCs w:val="24"/>
              </w:rPr>
            </w:pPr>
          </w:p>
        </w:tc>
        <w:tc>
          <w:tcPr>
            <w:tcW w:w="949" w:type="dxa"/>
            <w:vMerge/>
            <w:vAlign w:val="center"/>
          </w:tcPr>
          <w:p w14:paraId="41282976" w14:textId="77777777" w:rsidR="001748B4" w:rsidRPr="003027DA" w:rsidRDefault="001748B4" w:rsidP="001748B4">
            <w:pPr>
              <w:pStyle w:val="a5"/>
              <w:spacing w:line="240" w:lineRule="auto"/>
              <w:ind w:firstLine="0"/>
            </w:pPr>
          </w:p>
        </w:tc>
        <w:tc>
          <w:tcPr>
            <w:tcW w:w="1440" w:type="dxa"/>
            <w:vAlign w:val="center"/>
          </w:tcPr>
          <w:p w14:paraId="3CCB6743" w14:textId="6AA458BB" w:rsidR="001748B4" w:rsidRPr="003027DA" w:rsidRDefault="001748B4" w:rsidP="001748B4">
            <w:pPr>
              <w:pStyle w:val="a5"/>
              <w:spacing w:line="240" w:lineRule="auto"/>
              <w:ind w:firstLine="0"/>
              <w:rPr>
                <w:lang w:val="en-US"/>
              </w:rPr>
            </w:pPr>
            <w:r w:rsidRPr="003027DA">
              <w:rPr>
                <w:lang w:val="en-US"/>
              </w:rPr>
              <w:t>IP</w:t>
            </w:r>
            <w:r w:rsidRPr="003027DA">
              <w:rPr>
                <w:vertAlign w:val="subscript"/>
              </w:rPr>
              <w:t>посл</w:t>
            </w:r>
          </w:p>
        </w:tc>
        <w:tc>
          <w:tcPr>
            <w:tcW w:w="2572" w:type="dxa"/>
            <w:vAlign w:val="center"/>
          </w:tcPr>
          <w:p w14:paraId="6245558C" w14:textId="72D875E5" w:rsidR="001748B4" w:rsidRPr="004933CA" w:rsidRDefault="001748B4" w:rsidP="001748B4">
            <w:pPr>
              <w:pStyle w:val="a5"/>
              <w:spacing w:line="240" w:lineRule="auto"/>
              <w:ind w:firstLine="0"/>
              <w:jc w:val="center"/>
              <w:rPr>
                <w:color w:val="000000" w:themeColor="text1"/>
                <w:lang w:val="en-US"/>
              </w:rPr>
            </w:pPr>
            <w:r w:rsidRPr="003027DA">
              <w:rPr>
                <w:color w:val="000000" w:themeColor="text1"/>
              </w:rPr>
              <w:t>10.10.0.</w:t>
            </w:r>
            <w:r w:rsidR="00AC2F0E">
              <w:rPr>
                <w:color w:val="000000" w:themeColor="text1"/>
                <w:lang w:val="en-US"/>
              </w:rPr>
              <w:t>3</w:t>
            </w:r>
            <w:r w:rsidR="004933CA">
              <w:rPr>
                <w:color w:val="000000" w:themeColor="text1"/>
                <w:lang w:val="en-US"/>
              </w:rPr>
              <w:t>0</w:t>
            </w:r>
          </w:p>
        </w:tc>
        <w:tc>
          <w:tcPr>
            <w:tcW w:w="3794" w:type="dxa"/>
            <w:vAlign w:val="center"/>
          </w:tcPr>
          <w:p w14:paraId="18EFBE65" w14:textId="46E441A3" w:rsidR="001748B4" w:rsidRPr="003027DA" w:rsidRDefault="001748B4" w:rsidP="001748B4">
            <w:pPr>
              <w:pStyle w:val="a5"/>
              <w:spacing w:line="240" w:lineRule="auto"/>
              <w:ind w:firstLine="0"/>
              <w:jc w:val="center"/>
            </w:pPr>
            <w:r w:rsidRPr="003027DA">
              <w:t>00001010.00001010.00000000.01010011</w:t>
            </w:r>
          </w:p>
        </w:tc>
      </w:tr>
      <w:tr w:rsidR="001748B4" w:rsidRPr="00621A13" w14:paraId="60BC92A1" w14:textId="77777777" w:rsidTr="005B28CC">
        <w:trPr>
          <w:trHeight w:val="692"/>
          <w:jc w:val="center"/>
        </w:trPr>
        <w:tc>
          <w:tcPr>
            <w:tcW w:w="846" w:type="dxa"/>
            <w:vMerge/>
            <w:tcBorders>
              <w:bottom w:val="nil"/>
            </w:tcBorders>
          </w:tcPr>
          <w:p w14:paraId="3AFA0EF8" w14:textId="77777777" w:rsidR="001748B4" w:rsidRPr="00621A13" w:rsidRDefault="001748B4" w:rsidP="001748B4">
            <w:pPr>
              <w:pStyle w:val="a5"/>
              <w:spacing w:line="240" w:lineRule="auto"/>
              <w:ind w:firstLine="0"/>
              <w:rPr>
                <w:sz w:val="24"/>
                <w:szCs w:val="24"/>
              </w:rPr>
            </w:pPr>
          </w:p>
        </w:tc>
        <w:tc>
          <w:tcPr>
            <w:tcW w:w="949" w:type="dxa"/>
            <w:vMerge/>
            <w:tcBorders>
              <w:bottom w:val="nil"/>
            </w:tcBorders>
            <w:vAlign w:val="center"/>
          </w:tcPr>
          <w:p w14:paraId="261D0807" w14:textId="77777777" w:rsidR="001748B4" w:rsidRPr="003027DA" w:rsidRDefault="001748B4" w:rsidP="001748B4">
            <w:pPr>
              <w:pStyle w:val="a5"/>
              <w:spacing w:line="240" w:lineRule="auto"/>
              <w:ind w:firstLine="0"/>
            </w:pPr>
          </w:p>
        </w:tc>
        <w:tc>
          <w:tcPr>
            <w:tcW w:w="1440" w:type="dxa"/>
            <w:tcBorders>
              <w:bottom w:val="nil"/>
            </w:tcBorders>
            <w:vAlign w:val="center"/>
          </w:tcPr>
          <w:p w14:paraId="42C9B668" w14:textId="3D5204A1" w:rsidR="001748B4" w:rsidRPr="003027DA" w:rsidRDefault="001748B4" w:rsidP="001748B4">
            <w:pPr>
              <w:pStyle w:val="a5"/>
              <w:spacing w:line="240" w:lineRule="auto"/>
              <w:ind w:firstLine="0"/>
              <w:rPr>
                <w:lang w:val="en-US"/>
              </w:rPr>
            </w:pPr>
            <w:r w:rsidRPr="003027DA">
              <w:rPr>
                <w:lang w:val="en-US"/>
              </w:rPr>
              <w:t>IP</w:t>
            </w:r>
            <w:r w:rsidRPr="003027DA">
              <w:rPr>
                <w:vertAlign w:val="subscript"/>
                <w:lang w:val="en-US"/>
              </w:rPr>
              <w:t>BC</w:t>
            </w:r>
          </w:p>
        </w:tc>
        <w:tc>
          <w:tcPr>
            <w:tcW w:w="2572" w:type="dxa"/>
            <w:tcBorders>
              <w:bottom w:val="nil"/>
            </w:tcBorders>
            <w:vAlign w:val="center"/>
          </w:tcPr>
          <w:p w14:paraId="4F6780A8" w14:textId="44C4542A" w:rsidR="001748B4" w:rsidRPr="004933CA" w:rsidRDefault="001748B4" w:rsidP="001748B4">
            <w:pPr>
              <w:pStyle w:val="a5"/>
              <w:spacing w:line="240" w:lineRule="auto"/>
              <w:ind w:firstLine="0"/>
              <w:jc w:val="center"/>
              <w:rPr>
                <w:color w:val="000000" w:themeColor="text1"/>
                <w:lang w:val="en-US"/>
              </w:rPr>
            </w:pPr>
            <w:r w:rsidRPr="003027DA">
              <w:rPr>
                <w:color w:val="000000" w:themeColor="text1"/>
              </w:rPr>
              <w:t>10.10.0.</w:t>
            </w:r>
            <w:r w:rsidR="00AC2F0E">
              <w:rPr>
                <w:color w:val="000000" w:themeColor="text1"/>
                <w:lang w:val="en-US"/>
              </w:rPr>
              <w:t>3</w:t>
            </w:r>
            <w:r w:rsidR="004933CA">
              <w:rPr>
                <w:color w:val="000000" w:themeColor="text1"/>
                <w:lang w:val="en-US"/>
              </w:rPr>
              <w:t>1</w:t>
            </w:r>
          </w:p>
        </w:tc>
        <w:tc>
          <w:tcPr>
            <w:tcW w:w="3794" w:type="dxa"/>
            <w:tcBorders>
              <w:bottom w:val="nil"/>
            </w:tcBorders>
            <w:vAlign w:val="center"/>
          </w:tcPr>
          <w:p w14:paraId="50BF94CE" w14:textId="20319E64" w:rsidR="001748B4" w:rsidRPr="003027DA" w:rsidRDefault="001748B4" w:rsidP="001748B4">
            <w:pPr>
              <w:pStyle w:val="a5"/>
              <w:spacing w:line="240" w:lineRule="auto"/>
              <w:ind w:firstLine="0"/>
              <w:jc w:val="center"/>
            </w:pPr>
            <w:r w:rsidRPr="003027DA">
              <w:t>00001010.00001010.00000000.01010100</w:t>
            </w:r>
          </w:p>
        </w:tc>
      </w:tr>
    </w:tbl>
    <w:p w14:paraId="7329D28A" w14:textId="77777777" w:rsidR="001748B4" w:rsidRDefault="001748B4" w:rsidP="001748B4">
      <w:pPr>
        <w:ind w:firstLine="0"/>
      </w:pPr>
    </w:p>
    <w:p w14:paraId="681B62E8" w14:textId="5DB13ACE" w:rsidR="001748B4" w:rsidRDefault="001748B4" w:rsidP="001748B4">
      <w:pPr>
        <w:jc w:val="right"/>
      </w:pPr>
      <w:r>
        <w:lastRenderedPageBreak/>
        <w:t>Продолжение таблицы т</w:t>
      </w:r>
      <w:r w:rsidRPr="00432EB3">
        <w:t>аблиц</w:t>
      </w:r>
      <w:r>
        <w:t>ы 6.</w:t>
      </w:r>
      <w:r w:rsidRPr="004D5537">
        <w:t>2</w:t>
      </w:r>
    </w:p>
    <w:tbl>
      <w:tblPr>
        <w:tblStyle w:val="TableGrid"/>
        <w:tblW w:w="0" w:type="auto"/>
        <w:jc w:val="center"/>
        <w:tblLayout w:type="fixed"/>
        <w:tblLook w:val="04A0" w:firstRow="1" w:lastRow="0" w:firstColumn="1" w:lastColumn="0" w:noHBand="0" w:noVBand="1"/>
      </w:tblPr>
      <w:tblGrid>
        <w:gridCol w:w="846"/>
        <w:gridCol w:w="949"/>
        <w:gridCol w:w="1440"/>
        <w:gridCol w:w="2572"/>
        <w:gridCol w:w="3794"/>
      </w:tblGrid>
      <w:tr w:rsidR="001748B4" w:rsidRPr="00621A13" w14:paraId="24D74B0C" w14:textId="77777777" w:rsidTr="000A5542">
        <w:trPr>
          <w:trHeight w:val="692"/>
          <w:jc w:val="center"/>
        </w:trPr>
        <w:tc>
          <w:tcPr>
            <w:tcW w:w="846" w:type="dxa"/>
            <w:vAlign w:val="center"/>
          </w:tcPr>
          <w:p w14:paraId="6625DE82" w14:textId="4B22E75F" w:rsidR="001748B4" w:rsidRPr="00621A13" w:rsidRDefault="001748B4" w:rsidP="001748B4">
            <w:pPr>
              <w:pStyle w:val="a5"/>
              <w:spacing w:line="240" w:lineRule="auto"/>
              <w:ind w:firstLine="0"/>
              <w:rPr>
                <w:sz w:val="24"/>
                <w:szCs w:val="24"/>
              </w:rPr>
            </w:pPr>
            <w:r w:rsidRPr="003027DA">
              <w:rPr>
                <w:szCs w:val="32"/>
              </w:rPr>
              <w:t>Сеть</w:t>
            </w:r>
          </w:p>
        </w:tc>
        <w:tc>
          <w:tcPr>
            <w:tcW w:w="949" w:type="dxa"/>
            <w:vAlign w:val="center"/>
          </w:tcPr>
          <w:p w14:paraId="55D60F34" w14:textId="1512F42B" w:rsidR="001748B4" w:rsidRPr="003027DA" w:rsidRDefault="001748B4" w:rsidP="001748B4">
            <w:pPr>
              <w:pStyle w:val="a5"/>
              <w:spacing w:line="240" w:lineRule="auto"/>
              <w:ind w:firstLine="0"/>
            </w:pPr>
            <w:r w:rsidRPr="003027DA">
              <w:rPr>
                <w:szCs w:val="32"/>
              </w:rPr>
              <w:t>Подсеть</w:t>
            </w:r>
          </w:p>
        </w:tc>
        <w:tc>
          <w:tcPr>
            <w:tcW w:w="1440" w:type="dxa"/>
            <w:vAlign w:val="center"/>
          </w:tcPr>
          <w:p w14:paraId="1012121D" w14:textId="132DC222" w:rsidR="001748B4" w:rsidRPr="003027DA" w:rsidRDefault="001748B4" w:rsidP="001748B4">
            <w:pPr>
              <w:pStyle w:val="a5"/>
              <w:spacing w:line="240" w:lineRule="auto"/>
              <w:ind w:firstLine="0"/>
              <w:rPr>
                <w:lang w:val="en-US"/>
              </w:rPr>
            </w:pPr>
            <w:r w:rsidRPr="003027DA">
              <w:rPr>
                <w:szCs w:val="32"/>
              </w:rPr>
              <w:t>Название</w:t>
            </w:r>
          </w:p>
        </w:tc>
        <w:tc>
          <w:tcPr>
            <w:tcW w:w="2572" w:type="dxa"/>
            <w:vAlign w:val="center"/>
          </w:tcPr>
          <w:p w14:paraId="204D9C4F" w14:textId="5D7D41C8" w:rsidR="001748B4" w:rsidRPr="003027DA" w:rsidRDefault="001748B4" w:rsidP="001748B4">
            <w:pPr>
              <w:pStyle w:val="a5"/>
              <w:spacing w:line="240" w:lineRule="auto"/>
              <w:ind w:firstLine="0"/>
              <w:jc w:val="center"/>
              <w:rPr>
                <w:lang w:val="en-US"/>
              </w:rPr>
            </w:pPr>
            <w:r w:rsidRPr="003027DA">
              <w:rPr>
                <w:szCs w:val="32"/>
              </w:rPr>
              <w:t>В десятичной системе</w:t>
            </w:r>
          </w:p>
        </w:tc>
        <w:tc>
          <w:tcPr>
            <w:tcW w:w="3794" w:type="dxa"/>
            <w:vAlign w:val="center"/>
          </w:tcPr>
          <w:p w14:paraId="5C7237E6" w14:textId="29516EAC" w:rsidR="001748B4" w:rsidRPr="003027DA" w:rsidRDefault="001748B4" w:rsidP="001748B4">
            <w:pPr>
              <w:pStyle w:val="a5"/>
              <w:spacing w:line="240" w:lineRule="auto"/>
              <w:ind w:firstLine="0"/>
              <w:jc w:val="center"/>
              <w:rPr>
                <w:szCs w:val="32"/>
              </w:rPr>
            </w:pPr>
            <w:r w:rsidRPr="003027DA">
              <w:rPr>
                <w:szCs w:val="32"/>
              </w:rPr>
              <w:t>В двоичной</w:t>
            </w:r>
            <w:r w:rsidRPr="003027DA">
              <w:rPr>
                <w:szCs w:val="32"/>
                <w:lang w:val="en-US"/>
              </w:rPr>
              <w:t xml:space="preserve"> </w:t>
            </w:r>
            <w:r w:rsidRPr="003027DA">
              <w:rPr>
                <w:szCs w:val="32"/>
              </w:rPr>
              <w:t>системе</w:t>
            </w:r>
          </w:p>
        </w:tc>
      </w:tr>
      <w:tr w:rsidR="001748B4" w:rsidRPr="00621A13" w14:paraId="4073B103" w14:textId="77777777" w:rsidTr="008C0289">
        <w:trPr>
          <w:trHeight w:val="63"/>
          <w:jc w:val="center"/>
        </w:trPr>
        <w:tc>
          <w:tcPr>
            <w:tcW w:w="846" w:type="dxa"/>
            <w:vMerge w:val="restart"/>
            <w:vAlign w:val="center"/>
          </w:tcPr>
          <w:p w14:paraId="40EDF472" w14:textId="340F8E3B" w:rsidR="001748B4" w:rsidRPr="00621A13" w:rsidRDefault="001748B4" w:rsidP="001748B4">
            <w:pPr>
              <w:pStyle w:val="a5"/>
              <w:spacing w:line="240" w:lineRule="auto"/>
              <w:ind w:firstLine="0"/>
              <w:jc w:val="center"/>
              <w:rPr>
                <w:sz w:val="24"/>
                <w:szCs w:val="24"/>
              </w:rPr>
            </w:pPr>
            <w:r>
              <w:rPr>
                <w:sz w:val="24"/>
                <w:szCs w:val="24"/>
              </w:rPr>
              <w:t>1</w:t>
            </w:r>
          </w:p>
        </w:tc>
        <w:tc>
          <w:tcPr>
            <w:tcW w:w="949" w:type="dxa"/>
            <w:vAlign w:val="center"/>
          </w:tcPr>
          <w:p w14:paraId="03C783AC" w14:textId="4C1B74CB" w:rsidR="001748B4" w:rsidRPr="003027DA" w:rsidRDefault="008C0289" w:rsidP="001748B4">
            <w:pPr>
              <w:pStyle w:val="a5"/>
              <w:spacing w:line="240" w:lineRule="auto"/>
              <w:ind w:firstLine="0"/>
            </w:pPr>
            <w:r>
              <w:t>5</w:t>
            </w:r>
          </w:p>
        </w:tc>
        <w:tc>
          <w:tcPr>
            <w:tcW w:w="1440" w:type="dxa"/>
            <w:vAlign w:val="center"/>
          </w:tcPr>
          <w:p w14:paraId="18131130" w14:textId="501523D5" w:rsidR="001748B4" w:rsidRPr="003027DA" w:rsidRDefault="001748B4" w:rsidP="001748B4">
            <w:pPr>
              <w:pStyle w:val="a5"/>
              <w:spacing w:line="240" w:lineRule="auto"/>
              <w:ind w:firstLine="0"/>
              <w:rPr>
                <w:lang w:val="en-US"/>
              </w:rPr>
            </w:pPr>
            <w:r w:rsidRPr="003027DA">
              <w:rPr>
                <w:lang w:val="en-US"/>
              </w:rPr>
              <w:t>Mask</w:t>
            </w:r>
          </w:p>
        </w:tc>
        <w:tc>
          <w:tcPr>
            <w:tcW w:w="2572" w:type="dxa"/>
            <w:vAlign w:val="center"/>
          </w:tcPr>
          <w:p w14:paraId="2E871EA7" w14:textId="7DDE1976" w:rsidR="001748B4" w:rsidRPr="003027DA" w:rsidRDefault="001748B4" w:rsidP="001748B4">
            <w:pPr>
              <w:pStyle w:val="a5"/>
              <w:spacing w:line="240" w:lineRule="auto"/>
              <w:ind w:firstLine="0"/>
              <w:jc w:val="center"/>
              <w:rPr>
                <w:color w:val="000000" w:themeColor="text1"/>
              </w:rPr>
            </w:pPr>
            <w:r w:rsidRPr="003027DA">
              <w:rPr>
                <w:lang w:val="en-US"/>
              </w:rPr>
              <w:t>255.255.255.240</w:t>
            </w:r>
          </w:p>
        </w:tc>
        <w:tc>
          <w:tcPr>
            <w:tcW w:w="3794" w:type="dxa"/>
            <w:vAlign w:val="center"/>
          </w:tcPr>
          <w:p w14:paraId="10AFB9B3" w14:textId="65816D6C" w:rsidR="001748B4" w:rsidRPr="003027DA" w:rsidRDefault="001748B4" w:rsidP="001748B4">
            <w:pPr>
              <w:pStyle w:val="a5"/>
              <w:spacing w:line="240" w:lineRule="auto"/>
              <w:ind w:firstLine="0"/>
              <w:jc w:val="center"/>
            </w:pPr>
            <w:r w:rsidRPr="003027DA">
              <w:rPr>
                <w:szCs w:val="32"/>
              </w:rPr>
              <w:t>11111111</w:t>
            </w:r>
            <w:r>
              <w:rPr>
                <w:szCs w:val="32"/>
                <w:lang w:val="en-US"/>
              </w:rPr>
              <w:t>.</w:t>
            </w:r>
            <w:r w:rsidRPr="003027DA">
              <w:rPr>
                <w:szCs w:val="32"/>
                <w:lang w:val="en-US"/>
              </w:rPr>
              <w:t>11111111</w:t>
            </w:r>
            <w:r>
              <w:rPr>
                <w:szCs w:val="32"/>
                <w:lang w:val="en-US"/>
              </w:rPr>
              <w:t>.</w:t>
            </w:r>
            <w:r w:rsidRPr="003027DA">
              <w:rPr>
                <w:szCs w:val="32"/>
                <w:lang w:val="en-US"/>
              </w:rPr>
              <w:t>11111111</w:t>
            </w:r>
            <w:r>
              <w:rPr>
                <w:szCs w:val="32"/>
                <w:lang w:val="en-US"/>
              </w:rPr>
              <w:t>.</w:t>
            </w:r>
            <w:r>
              <w:t xml:space="preserve"> </w:t>
            </w:r>
            <w:r w:rsidRPr="006D3D0A">
              <w:t>11110000</w:t>
            </w:r>
          </w:p>
        </w:tc>
      </w:tr>
      <w:tr w:rsidR="001748B4" w:rsidRPr="00621A13" w14:paraId="1180E81B" w14:textId="77777777" w:rsidTr="001748B4">
        <w:trPr>
          <w:trHeight w:val="692"/>
          <w:jc w:val="center"/>
        </w:trPr>
        <w:tc>
          <w:tcPr>
            <w:tcW w:w="846" w:type="dxa"/>
            <w:vMerge/>
          </w:tcPr>
          <w:p w14:paraId="75A0B0A3" w14:textId="77777777" w:rsidR="001748B4" w:rsidRPr="00621A13" w:rsidRDefault="001748B4" w:rsidP="001748B4">
            <w:pPr>
              <w:pStyle w:val="a5"/>
              <w:spacing w:line="240" w:lineRule="auto"/>
              <w:ind w:firstLine="0"/>
              <w:rPr>
                <w:sz w:val="24"/>
                <w:szCs w:val="24"/>
              </w:rPr>
            </w:pPr>
          </w:p>
        </w:tc>
        <w:tc>
          <w:tcPr>
            <w:tcW w:w="949" w:type="dxa"/>
            <w:vMerge w:val="restart"/>
            <w:vAlign w:val="center"/>
          </w:tcPr>
          <w:p w14:paraId="30A54883" w14:textId="19551A2B" w:rsidR="001748B4" w:rsidRPr="003027DA" w:rsidRDefault="001748B4" w:rsidP="001748B4">
            <w:pPr>
              <w:pStyle w:val="a5"/>
              <w:spacing w:line="240" w:lineRule="auto"/>
              <w:ind w:firstLine="0"/>
              <w:jc w:val="center"/>
            </w:pPr>
            <w:r w:rsidRPr="003027DA">
              <w:t>6</w:t>
            </w:r>
          </w:p>
        </w:tc>
        <w:tc>
          <w:tcPr>
            <w:tcW w:w="1440" w:type="dxa"/>
            <w:vAlign w:val="center"/>
          </w:tcPr>
          <w:p w14:paraId="4FDBA7A0" w14:textId="70D9AC99" w:rsidR="001748B4" w:rsidRPr="003027DA" w:rsidRDefault="001748B4" w:rsidP="001748B4">
            <w:pPr>
              <w:pStyle w:val="a5"/>
              <w:spacing w:line="240" w:lineRule="auto"/>
              <w:ind w:firstLine="0"/>
              <w:rPr>
                <w:lang w:val="en-US"/>
              </w:rPr>
            </w:pPr>
            <w:r w:rsidRPr="003027DA">
              <w:rPr>
                <w:lang w:val="en-US"/>
              </w:rPr>
              <w:t>IP</w:t>
            </w:r>
            <w:r w:rsidRPr="003027DA">
              <w:rPr>
                <w:vertAlign w:val="subscript"/>
              </w:rPr>
              <w:t>к6</w:t>
            </w:r>
          </w:p>
        </w:tc>
        <w:tc>
          <w:tcPr>
            <w:tcW w:w="2572" w:type="dxa"/>
            <w:vAlign w:val="center"/>
          </w:tcPr>
          <w:p w14:paraId="38BA7D64" w14:textId="65EEE744" w:rsidR="001748B4" w:rsidRPr="004933CA" w:rsidRDefault="001748B4" w:rsidP="001748B4">
            <w:pPr>
              <w:pStyle w:val="a5"/>
              <w:spacing w:line="240" w:lineRule="auto"/>
              <w:ind w:firstLine="0"/>
              <w:jc w:val="center"/>
              <w:rPr>
                <w:lang w:val="en-US"/>
              </w:rPr>
            </w:pPr>
            <w:r w:rsidRPr="003027DA">
              <w:rPr>
                <w:color w:val="000000" w:themeColor="text1"/>
              </w:rPr>
              <w:t>10.10.0.</w:t>
            </w:r>
            <w:r w:rsidR="00AC2F0E">
              <w:rPr>
                <w:color w:val="000000" w:themeColor="text1"/>
                <w:lang w:val="en-US"/>
              </w:rPr>
              <w:t>3</w:t>
            </w:r>
            <w:r w:rsidR="004933CA">
              <w:rPr>
                <w:color w:val="000000" w:themeColor="text1"/>
                <w:lang w:val="en-US"/>
              </w:rPr>
              <w:t>2</w:t>
            </w:r>
          </w:p>
        </w:tc>
        <w:tc>
          <w:tcPr>
            <w:tcW w:w="3794" w:type="dxa"/>
            <w:vAlign w:val="center"/>
          </w:tcPr>
          <w:p w14:paraId="65693E1E" w14:textId="6ED15B32" w:rsidR="001748B4" w:rsidRPr="003027DA" w:rsidRDefault="001748B4" w:rsidP="001748B4">
            <w:pPr>
              <w:pStyle w:val="a5"/>
              <w:spacing w:line="240" w:lineRule="auto"/>
              <w:ind w:firstLine="0"/>
              <w:jc w:val="center"/>
            </w:pPr>
            <w:r w:rsidRPr="003027DA">
              <w:t>00001010.00001010.00000000.01010101</w:t>
            </w:r>
          </w:p>
        </w:tc>
      </w:tr>
      <w:tr w:rsidR="001748B4" w:rsidRPr="00621A13" w14:paraId="51DC671C" w14:textId="77777777" w:rsidTr="001748B4">
        <w:trPr>
          <w:trHeight w:val="692"/>
          <w:jc w:val="center"/>
        </w:trPr>
        <w:tc>
          <w:tcPr>
            <w:tcW w:w="846" w:type="dxa"/>
            <w:vMerge/>
          </w:tcPr>
          <w:p w14:paraId="49DDFD5F" w14:textId="77777777" w:rsidR="001748B4" w:rsidRPr="00621A13" w:rsidRDefault="001748B4" w:rsidP="001748B4">
            <w:pPr>
              <w:pStyle w:val="a5"/>
              <w:spacing w:line="240" w:lineRule="auto"/>
              <w:ind w:firstLine="0"/>
              <w:rPr>
                <w:sz w:val="24"/>
                <w:szCs w:val="24"/>
              </w:rPr>
            </w:pPr>
          </w:p>
        </w:tc>
        <w:tc>
          <w:tcPr>
            <w:tcW w:w="949" w:type="dxa"/>
            <w:vMerge/>
            <w:vAlign w:val="center"/>
          </w:tcPr>
          <w:p w14:paraId="644E04D2" w14:textId="77777777" w:rsidR="001748B4" w:rsidRPr="003027DA" w:rsidRDefault="001748B4" w:rsidP="001748B4">
            <w:pPr>
              <w:pStyle w:val="a5"/>
              <w:spacing w:line="240" w:lineRule="auto"/>
              <w:ind w:firstLine="0"/>
              <w:jc w:val="center"/>
            </w:pPr>
          </w:p>
        </w:tc>
        <w:tc>
          <w:tcPr>
            <w:tcW w:w="1440" w:type="dxa"/>
            <w:vAlign w:val="center"/>
          </w:tcPr>
          <w:p w14:paraId="201BC7EE" w14:textId="0F6C8780" w:rsidR="001748B4" w:rsidRPr="003027DA" w:rsidRDefault="001748B4" w:rsidP="001748B4">
            <w:pPr>
              <w:pStyle w:val="a5"/>
              <w:spacing w:line="240" w:lineRule="auto"/>
              <w:ind w:firstLine="0"/>
              <w:rPr>
                <w:lang w:val="en-US"/>
              </w:rPr>
            </w:pPr>
            <w:r w:rsidRPr="003027DA">
              <w:rPr>
                <w:lang w:val="en-US"/>
              </w:rPr>
              <w:t>IP</w:t>
            </w:r>
            <w:r w:rsidRPr="003027DA">
              <w:rPr>
                <w:vertAlign w:val="subscript"/>
              </w:rPr>
              <w:t>пер</w:t>
            </w:r>
          </w:p>
        </w:tc>
        <w:tc>
          <w:tcPr>
            <w:tcW w:w="2572" w:type="dxa"/>
            <w:vAlign w:val="center"/>
          </w:tcPr>
          <w:p w14:paraId="64D1AE8E" w14:textId="259B27CD" w:rsidR="001748B4" w:rsidRPr="004933CA" w:rsidRDefault="001748B4" w:rsidP="001748B4">
            <w:pPr>
              <w:pStyle w:val="a5"/>
              <w:spacing w:line="240" w:lineRule="auto"/>
              <w:ind w:firstLine="0"/>
              <w:jc w:val="center"/>
              <w:rPr>
                <w:color w:val="000000" w:themeColor="text1"/>
                <w:lang w:val="en-US"/>
              </w:rPr>
            </w:pPr>
            <w:r w:rsidRPr="003027DA">
              <w:rPr>
                <w:color w:val="000000" w:themeColor="text1"/>
              </w:rPr>
              <w:t>10.10.0.</w:t>
            </w:r>
            <w:r w:rsidR="00AC2F0E">
              <w:rPr>
                <w:color w:val="000000" w:themeColor="text1"/>
                <w:lang w:val="en-US"/>
              </w:rPr>
              <w:t>3</w:t>
            </w:r>
            <w:r w:rsidR="004933CA">
              <w:rPr>
                <w:color w:val="000000" w:themeColor="text1"/>
                <w:lang w:val="en-US"/>
              </w:rPr>
              <w:t>3</w:t>
            </w:r>
          </w:p>
        </w:tc>
        <w:tc>
          <w:tcPr>
            <w:tcW w:w="3794" w:type="dxa"/>
            <w:vAlign w:val="center"/>
          </w:tcPr>
          <w:p w14:paraId="5B226729" w14:textId="249B352D" w:rsidR="001748B4" w:rsidRPr="003027DA" w:rsidRDefault="001748B4" w:rsidP="001748B4">
            <w:pPr>
              <w:pStyle w:val="a5"/>
              <w:spacing w:line="240" w:lineRule="auto"/>
              <w:ind w:firstLine="0"/>
              <w:jc w:val="center"/>
            </w:pPr>
            <w:r w:rsidRPr="003027DA">
              <w:t>00001010.00001010.00000000.01010110</w:t>
            </w:r>
          </w:p>
        </w:tc>
      </w:tr>
      <w:tr w:rsidR="001748B4" w:rsidRPr="00621A13" w14:paraId="1601D5DA" w14:textId="77777777" w:rsidTr="001748B4">
        <w:trPr>
          <w:trHeight w:val="692"/>
          <w:jc w:val="center"/>
        </w:trPr>
        <w:tc>
          <w:tcPr>
            <w:tcW w:w="846" w:type="dxa"/>
            <w:vMerge/>
          </w:tcPr>
          <w:p w14:paraId="55D8F109" w14:textId="77777777" w:rsidR="001748B4" w:rsidRPr="00621A13" w:rsidRDefault="001748B4" w:rsidP="001748B4">
            <w:pPr>
              <w:pStyle w:val="a5"/>
              <w:spacing w:line="240" w:lineRule="auto"/>
              <w:ind w:firstLine="0"/>
              <w:rPr>
                <w:sz w:val="24"/>
                <w:szCs w:val="24"/>
              </w:rPr>
            </w:pPr>
          </w:p>
        </w:tc>
        <w:tc>
          <w:tcPr>
            <w:tcW w:w="949" w:type="dxa"/>
            <w:vMerge/>
            <w:vAlign w:val="center"/>
          </w:tcPr>
          <w:p w14:paraId="7EA3C919" w14:textId="77777777" w:rsidR="001748B4" w:rsidRPr="003027DA" w:rsidRDefault="001748B4" w:rsidP="001748B4">
            <w:pPr>
              <w:pStyle w:val="a5"/>
              <w:spacing w:line="240" w:lineRule="auto"/>
              <w:ind w:firstLine="0"/>
              <w:jc w:val="center"/>
            </w:pPr>
          </w:p>
        </w:tc>
        <w:tc>
          <w:tcPr>
            <w:tcW w:w="1440" w:type="dxa"/>
            <w:vAlign w:val="center"/>
          </w:tcPr>
          <w:p w14:paraId="6C66CB53" w14:textId="5F75BC13" w:rsidR="001748B4" w:rsidRPr="003027DA" w:rsidRDefault="001748B4" w:rsidP="001748B4">
            <w:pPr>
              <w:pStyle w:val="a5"/>
              <w:spacing w:line="240" w:lineRule="auto"/>
              <w:ind w:firstLine="0"/>
              <w:rPr>
                <w:lang w:val="en-US"/>
              </w:rPr>
            </w:pPr>
            <w:r w:rsidRPr="003027DA">
              <w:rPr>
                <w:lang w:val="en-US"/>
              </w:rPr>
              <w:t>IP</w:t>
            </w:r>
            <w:r w:rsidRPr="003027DA">
              <w:rPr>
                <w:vertAlign w:val="subscript"/>
              </w:rPr>
              <w:t>посл</w:t>
            </w:r>
          </w:p>
        </w:tc>
        <w:tc>
          <w:tcPr>
            <w:tcW w:w="2572" w:type="dxa"/>
            <w:vAlign w:val="center"/>
          </w:tcPr>
          <w:p w14:paraId="3E932A1C" w14:textId="197B22AC" w:rsidR="001748B4" w:rsidRPr="004933CA" w:rsidRDefault="001748B4" w:rsidP="001748B4">
            <w:pPr>
              <w:pStyle w:val="a5"/>
              <w:spacing w:line="240" w:lineRule="auto"/>
              <w:ind w:firstLine="0"/>
              <w:jc w:val="center"/>
              <w:rPr>
                <w:color w:val="000000" w:themeColor="text1"/>
                <w:lang w:val="en-US"/>
              </w:rPr>
            </w:pPr>
            <w:r w:rsidRPr="003027DA">
              <w:rPr>
                <w:color w:val="000000" w:themeColor="text1"/>
              </w:rPr>
              <w:t>10.10.0.</w:t>
            </w:r>
            <w:r w:rsidR="00AC2F0E">
              <w:rPr>
                <w:color w:val="000000" w:themeColor="text1"/>
                <w:lang w:val="en-US"/>
              </w:rPr>
              <w:t>6</w:t>
            </w:r>
            <w:r w:rsidR="004933CA">
              <w:rPr>
                <w:color w:val="000000" w:themeColor="text1"/>
                <w:lang w:val="en-US"/>
              </w:rPr>
              <w:t>2</w:t>
            </w:r>
          </w:p>
        </w:tc>
        <w:tc>
          <w:tcPr>
            <w:tcW w:w="3794" w:type="dxa"/>
            <w:vAlign w:val="center"/>
          </w:tcPr>
          <w:p w14:paraId="2EC350DC" w14:textId="67EA2C2B" w:rsidR="001748B4" w:rsidRPr="003027DA" w:rsidRDefault="001748B4" w:rsidP="001748B4">
            <w:pPr>
              <w:pStyle w:val="a5"/>
              <w:spacing w:line="240" w:lineRule="auto"/>
              <w:ind w:firstLine="0"/>
              <w:jc w:val="center"/>
            </w:pPr>
            <w:r w:rsidRPr="003027DA">
              <w:t>00001010.00001010.00000000.10010110</w:t>
            </w:r>
          </w:p>
        </w:tc>
      </w:tr>
      <w:tr w:rsidR="001748B4" w:rsidRPr="00621A13" w14:paraId="361249F4" w14:textId="77777777" w:rsidTr="001748B4">
        <w:trPr>
          <w:trHeight w:val="692"/>
          <w:jc w:val="center"/>
        </w:trPr>
        <w:tc>
          <w:tcPr>
            <w:tcW w:w="846" w:type="dxa"/>
            <w:vMerge/>
          </w:tcPr>
          <w:p w14:paraId="3632594D" w14:textId="77777777" w:rsidR="001748B4" w:rsidRPr="00621A13" w:rsidRDefault="001748B4" w:rsidP="001748B4">
            <w:pPr>
              <w:pStyle w:val="a5"/>
              <w:spacing w:line="240" w:lineRule="auto"/>
              <w:ind w:firstLine="0"/>
              <w:rPr>
                <w:sz w:val="24"/>
                <w:szCs w:val="24"/>
              </w:rPr>
            </w:pPr>
          </w:p>
        </w:tc>
        <w:tc>
          <w:tcPr>
            <w:tcW w:w="949" w:type="dxa"/>
            <w:vMerge/>
            <w:vAlign w:val="center"/>
          </w:tcPr>
          <w:p w14:paraId="4498B4D7" w14:textId="77777777" w:rsidR="001748B4" w:rsidRPr="003027DA" w:rsidRDefault="001748B4" w:rsidP="001748B4">
            <w:pPr>
              <w:pStyle w:val="a5"/>
              <w:spacing w:line="240" w:lineRule="auto"/>
              <w:ind w:firstLine="0"/>
              <w:jc w:val="center"/>
            </w:pPr>
          </w:p>
        </w:tc>
        <w:tc>
          <w:tcPr>
            <w:tcW w:w="1440" w:type="dxa"/>
            <w:vAlign w:val="center"/>
          </w:tcPr>
          <w:p w14:paraId="315E7C17" w14:textId="76ABF386" w:rsidR="001748B4" w:rsidRPr="003027DA" w:rsidRDefault="001748B4" w:rsidP="001748B4">
            <w:pPr>
              <w:pStyle w:val="a5"/>
              <w:spacing w:line="240" w:lineRule="auto"/>
              <w:ind w:firstLine="0"/>
              <w:rPr>
                <w:lang w:val="en-US"/>
              </w:rPr>
            </w:pPr>
            <w:r w:rsidRPr="003027DA">
              <w:rPr>
                <w:lang w:val="en-US"/>
              </w:rPr>
              <w:t>IP</w:t>
            </w:r>
            <w:r w:rsidRPr="003027DA">
              <w:rPr>
                <w:vertAlign w:val="subscript"/>
                <w:lang w:val="en-US"/>
              </w:rPr>
              <w:t>BC</w:t>
            </w:r>
          </w:p>
        </w:tc>
        <w:tc>
          <w:tcPr>
            <w:tcW w:w="2572" w:type="dxa"/>
            <w:vAlign w:val="center"/>
          </w:tcPr>
          <w:p w14:paraId="10CB4BFC" w14:textId="79A96AD7" w:rsidR="001748B4" w:rsidRPr="004933CA" w:rsidRDefault="001748B4" w:rsidP="001748B4">
            <w:pPr>
              <w:pStyle w:val="a5"/>
              <w:spacing w:line="240" w:lineRule="auto"/>
              <w:ind w:firstLine="0"/>
              <w:jc w:val="center"/>
              <w:rPr>
                <w:color w:val="000000" w:themeColor="text1"/>
                <w:lang w:val="en-US"/>
              </w:rPr>
            </w:pPr>
            <w:r w:rsidRPr="003027DA">
              <w:rPr>
                <w:color w:val="000000" w:themeColor="text1"/>
              </w:rPr>
              <w:t>10.10.0.</w:t>
            </w:r>
            <w:r w:rsidR="00AC2F0E">
              <w:rPr>
                <w:color w:val="000000" w:themeColor="text1"/>
                <w:lang w:val="en-US"/>
              </w:rPr>
              <w:t>6</w:t>
            </w:r>
            <w:r w:rsidR="004933CA">
              <w:rPr>
                <w:color w:val="000000" w:themeColor="text1"/>
                <w:lang w:val="en-US"/>
              </w:rPr>
              <w:t>3</w:t>
            </w:r>
          </w:p>
        </w:tc>
        <w:tc>
          <w:tcPr>
            <w:tcW w:w="3794" w:type="dxa"/>
            <w:vAlign w:val="center"/>
          </w:tcPr>
          <w:p w14:paraId="622EBCEA" w14:textId="4940B98B" w:rsidR="001748B4" w:rsidRPr="003027DA" w:rsidRDefault="001748B4" w:rsidP="001748B4">
            <w:pPr>
              <w:pStyle w:val="a5"/>
              <w:spacing w:line="240" w:lineRule="auto"/>
              <w:ind w:firstLine="0"/>
              <w:jc w:val="center"/>
            </w:pPr>
            <w:r w:rsidRPr="003027DA">
              <w:t>00001010.00001010.00000000.10010111</w:t>
            </w:r>
          </w:p>
        </w:tc>
      </w:tr>
      <w:tr w:rsidR="001748B4" w:rsidRPr="00621A13" w14:paraId="099626D2" w14:textId="77777777" w:rsidTr="001748B4">
        <w:trPr>
          <w:trHeight w:val="692"/>
          <w:jc w:val="center"/>
        </w:trPr>
        <w:tc>
          <w:tcPr>
            <w:tcW w:w="846" w:type="dxa"/>
            <w:vMerge/>
          </w:tcPr>
          <w:p w14:paraId="6C97A1DC" w14:textId="77777777" w:rsidR="001748B4" w:rsidRPr="00621A13" w:rsidRDefault="001748B4" w:rsidP="001748B4">
            <w:pPr>
              <w:pStyle w:val="a5"/>
              <w:spacing w:line="240" w:lineRule="auto"/>
              <w:ind w:firstLine="0"/>
              <w:rPr>
                <w:sz w:val="24"/>
                <w:szCs w:val="24"/>
              </w:rPr>
            </w:pPr>
          </w:p>
        </w:tc>
        <w:tc>
          <w:tcPr>
            <w:tcW w:w="949" w:type="dxa"/>
            <w:vMerge/>
            <w:vAlign w:val="center"/>
          </w:tcPr>
          <w:p w14:paraId="10296D69" w14:textId="77777777" w:rsidR="001748B4" w:rsidRPr="003027DA" w:rsidRDefault="001748B4" w:rsidP="001748B4">
            <w:pPr>
              <w:pStyle w:val="a5"/>
              <w:spacing w:line="240" w:lineRule="auto"/>
              <w:ind w:firstLine="0"/>
              <w:jc w:val="center"/>
            </w:pPr>
          </w:p>
        </w:tc>
        <w:tc>
          <w:tcPr>
            <w:tcW w:w="1440" w:type="dxa"/>
            <w:vAlign w:val="center"/>
          </w:tcPr>
          <w:p w14:paraId="20570B9F" w14:textId="586D304F" w:rsidR="001748B4" w:rsidRPr="003027DA" w:rsidRDefault="001748B4" w:rsidP="001748B4">
            <w:pPr>
              <w:pStyle w:val="a5"/>
              <w:spacing w:line="240" w:lineRule="auto"/>
              <w:ind w:firstLine="0"/>
              <w:rPr>
                <w:lang w:val="en-US"/>
              </w:rPr>
            </w:pPr>
            <w:r w:rsidRPr="003027DA">
              <w:rPr>
                <w:lang w:val="en-US"/>
              </w:rPr>
              <w:t>Mask</w:t>
            </w:r>
          </w:p>
        </w:tc>
        <w:tc>
          <w:tcPr>
            <w:tcW w:w="2572" w:type="dxa"/>
            <w:vAlign w:val="center"/>
          </w:tcPr>
          <w:p w14:paraId="46658843" w14:textId="43502876" w:rsidR="001748B4" w:rsidRPr="003027DA" w:rsidRDefault="001748B4" w:rsidP="001748B4">
            <w:pPr>
              <w:pStyle w:val="a5"/>
              <w:spacing w:line="240" w:lineRule="auto"/>
              <w:ind w:firstLine="0"/>
              <w:jc w:val="center"/>
              <w:rPr>
                <w:color w:val="000000" w:themeColor="text1"/>
              </w:rPr>
            </w:pPr>
            <w:r w:rsidRPr="003027DA">
              <w:rPr>
                <w:lang w:val="en-US"/>
              </w:rPr>
              <w:t>255.255.255.224</w:t>
            </w:r>
          </w:p>
        </w:tc>
        <w:tc>
          <w:tcPr>
            <w:tcW w:w="3794" w:type="dxa"/>
            <w:vAlign w:val="center"/>
          </w:tcPr>
          <w:p w14:paraId="40294057" w14:textId="3B110AD0" w:rsidR="001748B4" w:rsidRPr="003027DA" w:rsidRDefault="001748B4" w:rsidP="001748B4">
            <w:pPr>
              <w:pStyle w:val="a5"/>
              <w:spacing w:line="240" w:lineRule="auto"/>
              <w:ind w:firstLine="0"/>
              <w:jc w:val="center"/>
            </w:pPr>
            <w:r w:rsidRPr="003027DA">
              <w:rPr>
                <w:szCs w:val="32"/>
              </w:rPr>
              <w:t>11111111</w:t>
            </w:r>
            <w:r>
              <w:rPr>
                <w:szCs w:val="32"/>
                <w:lang w:val="en-US"/>
              </w:rPr>
              <w:t>.</w:t>
            </w:r>
            <w:r w:rsidRPr="003027DA">
              <w:rPr>
                <w:szCs w:val="32"/>
                <w:lang w:val="en-US"/>
              </w:rPr>
              <w:t>11111111</w:t>
            </w:r>
            <w:r>
              <w:rPr>
                <w:szCs w:val="32"/>
                <w:lang w:val="en-US"/>
              </w:rPr>
              <w:t>.</w:t>
            </w:r>
            <w:r w:rsidRPr="003027DA">
              <w:rPr>
                <w:szCs w:val="32"/>
                <w:lang w:val="en-US"/>
              </w:rPr>
              <w:t>11111111</w:t>
            </w:r>
            <w:r>
              <w:rPr>
                <w:szCs w:val="32"/>
                <w:lang w:val="en-US"/>
              </w:rPr>
              <w:t>.</w:t>
            </w:r>
            <w:r>
              <w:t xml:space="preserve"> </w:t>
            </w:r>
            <w:r w:rsidRPr="006D3D0A">
              <w:rPr>
                <w:szCs w:val="32"/>
                <w:lang w:val="en-US"/>
              </w:rPr>
              <w:t>11100000</w:t>
            </w:r>
          </w:p>
        </w:tc>
      </w:tr>
      <w:tr w:rsidR="001748B4" w:rsidRPr="00621A13" w14:paraId="01E38D6A" w14:textId="77777777" w:rsidTr="001748B4">
        <w:trPr>
          <w:trHeight w:val="692"/>
          <w:jc w:val="center"/>
        </w:trPr>
        <w:tc>
          <w:tcPr>
            <w:tcW w:w="846" w:type="dxa"/>
            <w:vMerge/>
          </w:tcPr>
          <w:p w14:paraId="0C55A41A" w14:textId="77777777" w:rsidR="001748B4" w:rsidRPr="00621A13" w:rsidRDefault="001748B4" w:rsidP="001748B4">
            <w:pPr>
              <w:pStyle w:val="a5"/>
              <w:spacing w:line="240" w:lineRule="auto"/>
              <w:ind w:firstLine="0"/>
              <w:rPr>
                <w:sz w:val="24"/>
                <w:szCs w:val="24"/>
              </w:rPr>
            </w:pPr>
          </w:p>
        </w:tc>
        <w:tc>
          <w:tcPr>
            <w:tcW w:w="949" w:type="dxa"/>
            <w:vMerge w:val="restart"/>
            <w:vAlign w:val="center"/>
          </w:tcPr>
          <w:p w14:paraId="4C85249B" w14:textId="11B4D8E1" w:rsidR="001748B4" w:rsidRPr="003027DA" w:rsidRDefault="001748B4" w:rsidP="001748B4">
            <w:pPr>
              <w:pStyle w:val="a5"/>
              <w:spacing w:line="240" w:lineRule="auto"/>
              <w:ind w:firstLine="0"/>
              <w:jc w:val="center"/>
            </w:pPr>
            <w:r w:rsidRPr="003027DA">
              <w:t>7</w:t>
            </w:r>
          </w:p>
        </w:tc>
        <w:tc>
          <w:tcPr>
            <w:tcW w:w="1440" w:type="dxa"/>
            <w:vAlign w:val="center"/>
          </w:tcPr>
          <w:p w14:paraId="2ADA19C3" w14:textId="61F0DA26" w:rsidR="001748B4" w:rsidRPr="003027DA" w:rsidRDefault="001748B4" w:rsidP="001748B4">
            <w:pPr>
              <w:pStyle w:val="a5"/>
              <w:spacing w:line="240" w:lineRule="auto"/>
              <w:ind w:firstLine="0"/>
              <w:rPr>
                <w:lang w:val="en-US"/>
              </w:rPr>
            </w:pPr>
            <w:r w:rsidRPr="003027DA">
              <w:rPr>
                <w:lang w:val="en-US"/>
              </w:rPr>
              <w:t>IP</w:t>
            </w:r>
            <w:r w:rsidRPr="003027DA">
              <w:rPr>
                <w:vertAlign w:val="subscript"/>
              </w:rPr>
              <w:t>к</w:t>
            </w:r>
            <w:r w:rsidRPr="003027DA">
              <w:rPr>
                <w:vertAlign w:val="subscript"/>
                <w:lang w:val="en-US"/>
              </w:rPr>
              <w:t>7</w:t>
            </w:r>
          </w:p>
        </w:tc>
        <w:tc>
          <w:tcPr>
            <w:tcW w:w="2572" w:type="dxa"/>
            <w:vAlign w:val="center"/>
          </w:tcPr>
          <w:p w14:paraId="0C1B2450" w14:textId="60BD3334" w:rsidR="001748B4" w:rsidRPr="004933CA" w:rsidRDefault="001748B4" w:rsidP="001748B4">
            <w:pPr>
              <w:pStyle w:val="a5"/>
              <w:spacing w:line="240" w:lineRule="auto"/>
              <w:ind w:firstLine="0"/>
              <w:jc w:val="center"/>
              <w:rPr>
                <w:lang w:val="en-US"/>
              </w:rPr>
            </w:pPr>
            <w:r w:rsidRPr="003027DA">
              <w:rPr>
                <w:color w:val="000000" w:themeColor="text1"/>
              </w:rPr>
              <w:t>10.10.0.</w:t>
            </w:r>
            <w:r w:rsidR="00AC2F0E">
              <w:rPr>
                <w:color w:val="000000" w:themeColor="text1"/>
                <w:lang w:val="en-US"/>
              </w:rPr>
              <w:t>6</w:t>
            </w:r>
            <w:r w:rsidR="004933CA">
              <w:rPr>
                <w:color w:val="000000" w:themeColor="text1"/>
                <w:lang w:val="en-US"/>
              </w:rPr>
              <w:t>4</w:t>
            </w:r>
          </w:p>
        </w:tc>
        <w:tc>
          <w:tcPr>
            <w:tcW w:w="3794" w:type="dxa"/>
            <w:vAlign w:val="center"/>
          </w:tcPr>
          <w:p w14:paraId="084CB5B5" w14:textId="10E9F996" w:rsidR="001748B4" w:rsidRPr="003027DA" w:rsidRDefault="001748B4" w:rsidP="001748B4">
            <w:pPr>
              <w:pStyle w:val="a5"/>
              <w:spacing w:line="240" w:lineRule="auto"/>
              <w:ind w:firstLine="0"/>
              <w:jc w:val="center"/>
            </w:pPr>
            <w:r w:rsidRPr="003027DA">
              <w:t>00001010.00001010.00000000.10011000</w:t>
            </w:r>
          </w:p>
        </w:tc>
      </w:tr>
      <w:tr w:rsidR="001748B4" w:rsidRPr="00621A13" w14:paraId="4A4FFBD4" w14:textId="77777777" w:rsidTr="001748B4">
        <w:trPr>
          <w:trHeight w:val="692"/>
          <w:jc w:val="center"/>
        </w:trPr>
        <w:tc>
          <w:tcPr>
            <w:tcW w:w="846" w:type="dxa"/>
            <w:vMerge/>
          </w:tcPr>
          <w:p w14:paraId="2A8B0105" w14:textId="77777777" w:rsidR="001748B4" w:rsidRPr="00621A13" w:rsidRDefault="001748B4" w:rsidP="001748B4">
            <w:pPr>
              <w:pStyle w:val="a5"/>
              <w:spacing w:line="240" w:lineRule="auto"/>
              <w:ind w:firstLine="0"/>
              <w:rPr>
                <w:sz w:val="24"/>
                <w:szCs w:val="24"/>
              </w:rPr>
            </w:pPr>
          </w:p>
        </w:tc>
        <w:tc>
          <w:tcPr>
            <w:tcW w:w="949" w:type="dxa"/>
            <w:vMerge/>
          </w:tcPr>
          <w:p w14:paraId="31B2E5CC" w14:textId="77777777" w:rsidR="001748B4" w:rsidRPr="003027DA" w:rsidRDefault="001748B4" w:rsidP="001748B4">
            <w:pPr>
              <w:pStyle w:val="a5"/>
              <w:spacing w:line="240" w:lineRule="auto"/>
              <w:ind w:firstLine="0"/>
            </w:pPr>
          </w:p>
        </w:tc>
        <w:tc>
          <w:tcPr>
            <w:tcW w:w="1440" w:type="dxa"/>
            <w:vAlign w:val="center"/>
          </w:tcPr>
          <w:p w14:paraId="372699CD" w14:textId="797CE095" w:rsidR="001748B4" w:rsidRPr="003027DA" w:rsidRDefault="001748B4" w:rsidP="001748B4">
            <w:pPr>
              <w:pStyle w:val="a5"/>
              <w:spacing w:line="240" w:lineRule="auto"/>
              <w:ind w:firstLine="0"/>
              <w:rPr>
                <w:lang w:val="en-US"/>
              </w:rPr>
            </w:pPr>
            <w:r w:rsidRPr="003027DA">
              <w:rPr>
                <w:lang w:val="en-US"/>
              </w:rPr>
              <w:t>IP</w:t>
            </w:r>
            <w:r w:rsidRPr="003027DA">
              <w:rPr>
                <w:vertAlign w:val="subscript"/>
              </w:rPr>
              <w:t>пер</w:t>
            </w:r>
          </w:p>
        </w:tc>
        <w:tc>
          <w:tcPr>
            <w:tcW w:w="2572" w:type="dxa"/>
            <w:vAlign w:val="center"/>
          </w:tcPr>
          <w:p w14:paraId="5EE72D61" w14:textId="331A6C43" w:rsidR="001748B4" w:rsidRPr="004933CA" w:rsidRDefault="001748B4" w:rsidP="001748B4">
            <w:pPr>
              <w:pStyle w:val="a5"/>
              <w:spacing w:line="240" w:lineRule="auto"/>
              <w:ind w:firstLine="0"/>
              <w:jc w:val="center"/>
              <w:rPr>
                <w:color w:val="000000" w:themeColor="text1"/>
                <w:lang w:val="en-US"/>
              </w:rPr>
            </w:pPr>
            <w:r w:rsidRPr="003027DA">
              <w:rPr>
                <w:color w:val="000000" w:themeColor="text1"/>
              </w:rPr>
              <w:t>10.10.0.</w:t>
            </w:r>
            <w:r w:rsidR="008C0289">
              <w:rPr>
                <w:color w:val="000000" w:themeColor="text1"/>
              </w:rPr>
              <w:t>6</w:t>
            </w:r>
            <w:r w:rsidR="004933CA">
              <w:rPr>
                <w:color w:val="000000" w:themeColor="text1"/>
                <w:lang w:val="en-US"/>
              </w:rPr>
              <w:t>5</w:t>
            </w:r>
          </w:p>
        </w:tc>
        <w:tc>
          <w:tcPr>
            <w:tcW w:w="3794" w:type="dxa"/>
            <w:vAlign w:val="center"/>
          </w:tcPr>
          <w:p w14:paraId="65C4CF42" w14:textId="6AF5457D" w:rsidR="001748B4" w:rsidRPr="003027DA" w:rsidRDefault="001748B4" w:rsidP="001748B4">
            <w:pPr>
              <w:pStyle w:val="a5"/>
              <w:spacing w:line="240" w:lineRule="auto"/>
              <w:ind w:firstLine="0"/>
              <w:jc w:val="center"/>
            </w:pPr>
            <w:r w:rsidRPr="003027DA">
              <w:t>00001010.00001010.00000000.10011001</w:t>
            </w:r>
          </w:p>
        </w:tc>
      </w:tr>
      <w:tr w:rsidR="001748B4" w:rsidRPr="00621A13" w14:paraId="4B7A8379" w14:textId="77777777" w:rsidTr="001748B4">
        <w:trPr>
          <w:trHeight w:val="692"/>
          <w:jc w:val="center"/>
        </w:trPr>
        <w:tc>
          <w:tcPr>
            <w:tcW w:w="846" w:type="dxa"/>
            <w:vMerge/>
          </w:tcPr>
          <w:p w14:paraId="11561B5A" w14:textId="77777777" w:rsidR="001748B4" w:rsidRPr="00621A13" w:rsidRDefault="001748B4" w:rsidP="001748B4">
            <w:pPr>
              <w:pStyle w:val="a5"/>
              <w:spacing w:line="240" w:lineRule="auto"/>
              <w:ind w:firstLine="0"/>
              <w:rPr>
                <w:sz w:val="24"/>
                <w:szCs w:val="24"/>
              </w:rPr>
            </w:pPr>
          </w:p>
        </w:tc>
        <w:tc>
          <w:tcPr>
            <w:tcW w:w="949" w:type="dxa"/>
            <w:vMerge/>
          </w:tcPr>
          <w:p w14:paraId="2F641547" w14:textId="77777777" w:rsidR="001748B4" w:rsidRPr="003027DA" w:rsidRDefault="001748B4" w:rsidP="001748B4">
            <w:pPr>
              <w:pStyle w:val="a5"/>
              <w:spacing w:line="240" w:lineRule="auto"/>
              <w:ind w:firstLine="0"/>
            </w:pPr>
          </w:p>
        </w:tc>
        <w:tc>
          <w:tcPr>
            <w:tcW w:w="1440" w:type="dxa"/>
            <w:vAlign w:val="center"/>
          </w:tcPr>
          <w:p w14:paraId="2D910682" w14:textId="36129A24" w:rsidR="001748B4" w:rsidRPr="003027DA" w:rsidRDefault="001748B4" w:rsidP="001748B4">
            <w:pPr>
              <w:pStyle w:val="a5"/>
              <w:spacing w:line="240" w:lineRule="auto"/>
              <w:ind w:firstLine="0"/>
              <w:rPr>
                <w:lang w:val="en-US"/>
              </w:rPr>
            </w:pPr>
            <w:r w:rsidRPr="003027DA">
              <w:rPr>
                <w:lang w:val="en-US"/>
              </w:rPr>
              <w:t>IP</w:t>
            </w:r>
            <w:r w:rsidRPr="003027DA">
              <w:rPr>
                <w:vertAlign w:val="subscript"/>
              </w:rPr>
              <w:t>посл</w:t>
            </w:r>
          </w:p>
        </w:tc>
        <w:tc>
          <w:tcPr>
            <w:tcW w:w="2572" w:type="dxa"/>
            <w:vAlign w:val="center"/>
          </w:tcPr>
          <w:p w14:paraId="2FB3682B" w14:textId="0A3C3E7A" w:rsidR="001748B4" w:rsidRPr="004933CA" w:rsidRDefault="001748B4" w:rsidP="001748B4">
            <w:pPr>
              <w:pStyle w:val="a5"/>
              <w:spacing w:line="240" w:lineRule="auto"/>
              <w:ind w:firstLine="0"/>
              <w:jc w:val="center"/>
              <w:rPr>
                <w:color w:val="000000" w:themeColor="text1"/>
                <w:lang w:val="en-US"/>
              </w:rPr>
            </w:pPr>
            <w:r w:rsidRPr="003027DA">
              <w:rPr>
                <w:color w:val="000000" w:themeColor="text1"/>
              </w:rPr>
              <w:t>10.10.0.</w:t>
            </w:r>
            <w:r w:rsidR="008C0289">
              <w:rPr>
                <w:color w:val="000000" w:themeColor="text1"/>
              </w:rPr>
              <w:t>9</w:t>
            </w:r>
            <w:r w:rsidR="004933CA">
              <w:rPr>
                <w:color w:val="000000" w:themeColor="text1"/>
                <w:lang w:val="en-US"/>
              </w:rPr>
              <w:t>4</w:t>
            </w:r>
          </w:p>
        </w:tc>
        <w:tc>
          <w:tcPr>
            <w:tcW w:w="3794" w:type="dxa"/>
            <w:vAlign w:val="center"/>
          </w:tcPr>
          <w:p w14:paraId="10B00347" w14:textId="39F2F455" w:rsidR="001748B4" w:rsidRPr="003027DA" w:rsidRDefault="001748B4" w:rsidP="001748B4">
            <w:pPr>
              <w:pStyle w:val="a5"/>
              <w:spacing w:line="240" w:lineRule="auto"/>
              <w:ind w:firstLine="0"/>
              <w:jc w:val="center"/>
            </w:pPr>
            <w:r w:rsidRPr="003027DA">
              <w:t>00001010.00001010.00000000.11011001</w:t>
            </w:r>
          </w:p>
        </w:tc>
      </w:tr>
      <w:tr w:rsidR="00AC2F0E" w:rsidRPr="00621A13" w14:paraId="716D29D3" w14:textId="77777777" w:rsidTr="001748B4">
        <w:trPr>
          <w:trHeight w:val="692"/>
          <w:jc w:val="center"/>
        </w:trPr>
        <w:tc>
          <w:tcPr>
            <w:tcW w:w="846" w:type="dxa"/>
            <w:vMerge/>
          </w:tcPr>
          <w:p w14:paraId="69F82702" w14:textId="77777777" w:rsidR="00AC2F0E" w:rsidRPr="00621A13" w:rsidRDefault="00AC2F0E" w:rsidP="00AC2F0E">
            <w:pPr>
              <w:pStyle w:val="a5"/>
              <w:spacing w:line="240" w:lineRule="auto"/>
              <w:ind w:firstLine="0"/>
              <w:rPr>
                <w:sz w:val="24"/>
                <w:szCs w:val="24"/>
              </w:rPr>
            </w:pPr>
          </w:p>
        </w:tc>
        <w:tc>
          <w:tcPr>
            <w:tcW w:w="949" w:type="dxa"/>
            <w:vMerge/>
          </w:tcPr>
          <w:p w14:paraId="6FFD615F" w14:textId="77777777" w:rsidR="00AC2F0E" w:rsidRPr="003027DA" w:rsidRDefault="00AC2F0E" w:rsidP="00AC2F0E">
            <w:pPr>
              <w:pStyle w:val="a5"/>
              <w:spacing w:line="240" w:lineRule="auto"/>
              <w:ind w:firstLine="0"/>
            </w:pPr>
          </w:p>
        </w:tc>
        <w:tc>
          <w:tcPr>
            <w:tcW w:w="1440" w:type="dxa"/>
            <w:vAlign w:val="center"/>
          </w:tcPr>
          <w:p w14:paraId="668D7E0F" w14:textId="19250B40" w:rsidR="00AC2F0E" w:rsidRPr="00AC2F0E" w:rsidRDefault="00AC2F0E" w:rsidP="00AC2F0E">
            <w:pPr>
              <w:pStyle w:val="a5"/>
              <w:spacing w:line="240" w:lineRule="auto"/>
              <w:ind w:firstLine="0"/>
            </w:pPr>
            <w:r w:rsidRPr="003027DA">
              <w:rPr>
                <w:lang w:val="en-US"/>
              </w:rPr>
              <w:t>IP</w:t>
            </w:r>
            <w:r>
              <w:rPr>
                <w:vertAlign w:val="subscript"/>
              </w:rPr>
              <w:t>ВС</w:t>
            </w:r>
          </w:p>
        </w:tc>
        <w:tc>
          <w:tcPr>
            <w:tcW w:w="2572" w:type="dxa"/>
            <w:vAlign w:val="center"/>
          </w:tcPr>
          <w:p w14:paraId="5D29EBBA" w14:textId="556AADA4" w:rsidR="00AC2F0E" w:rsidRPr="004933CA" w:rsidRDefault="00AC2F0E" w:rsidP="00AC2F0E">
            <w:pPr>
              <w:pStyle w:val="a5"/>
              <w:spacing w:line="240" w:lineRule="auto"/>
              <w:ind w:firstLine="0"/>
              <w:jc w:val="center"/>
              <w:rPr>
                <w:color w:val="000000" w:themeColor="text1"/>
                <w:lang w:val="en-US"/>
              </w:rPr>
            </w:pPr>
            <w:r w:rsidRPr="003027DA">
              <w:rPr>
                <w:color w:val="000000" w:themeColor="text1"/>
              </w:rPr>
              <w:t>10.10.0.</w:t>
            </w:r>
            <w:r w:rsidR="008C0289">
              <w:rPr>
                <w:color w:val="000000" w:themeColor="text1"/>
              </w:rPr>
              <w:t>9</w:t>
            </w:r>
            <w:r w:rsidR="004933CA">
              <w:rPr>
                <w:color w:val="000000" w:themeColor="text1"/>
                <w:lang w:val="en-US"/>
              </w:rPr>
              <w:t>5</w:t>
            </w:r>
          </w:p>
        </w:tc>
        <w:tc>
          <w:tcPr>
            <w:tcW w:w="3794" w:type="dxa"/>
            <w:vAlign w:val="center"/>
          </w:tcPr>
          <w:p w14:paraId="2C451617" w14:textId="53AC6D3C" w:rsidR="00AC2F0E" w:rsidRPr="003027DA" w:rsidRDefault="00AC2F0E" w:rsidP="00AC2F0E">
            <w:pPr>
              <w:pStyle w:val="a5"/>
              <w:spacing w:line="240" w:lineRule="auto"/>
              <w:ind w:firstLine="0"/>
              <w:jc w:val="center"/>
            </w:pPr>
            <w:r w:rsidRPr="003027DA">
              <w:t>00001010.00001010.00000000.11011001</w:t>
            </w:r>
          </w:p>
        </w:tc>
      </w:tr>
      <w:tr w:rsidR="00AC2F0E" w:rsidRPr="00621A13" w14:paraId="21FA35B4" w14:textId="77777777" w:rsidTr="001748B4">
        <w:trPr>
          <w:trHeight w:val="692"/>
          <w:jc w:val="center"/>
        </w:trPr>
        <w:tc>
          <w:tcPr>
            <w:tcW w:w="846" w:type="dxa"/>
            <w:vMerge/>
          </w:tcPr>
          <w:p w14:paraId="33FE708B" w14:textId="77777777" w:rsidR="00AC2F0E" w:rsidRPr="00621A13" w:rsidRDefault="00AC2F0E" w:rsidP="00AC2F0E">
            <w:pPr>
              <w:pStyle w:val="a5"/>
              <w:spacing w:line="240" w:lineRule="auto"/>
              <w:ind w:firstLine="0"/>
              <w:rPr>
                <w:sz w:val="24"/>
                <w:szCs w:val="24"/>
              </w:rPr>
            </w:pPr>
          </w:p>
        </w:tc>
        <w:tc>
          <w:tcPr>
            <w:tcW w:w="949" w:type="dxa"/>
            <w:vMerge/>
          </w:tcPr>
          <w:p w14:paraId="43305797" w14:textId="77777777" w:rsidR="00AC2F0E" w:rsidRPr="003027DA" w:rsidRDefault="00AC2F0E" w:rsidP="00AC2F0E">
            <w:pPr>
              <w:pStyle w:val="a5"/>
              <w:spacing w:line="240" w:lineRule="auto"/>
              <w:ind w:firstLine="0"/>
            </w:pPr>
          </w:p>
        </w:tc>
        <w:tc>
          <w:tcPr>
            <w:tcW w:w="1440" w:type="dxa"/>
            <w:vAlign w:val="center"/>
          </w:tcPr>
          <w:p w14:paraId="309D268E" w14:textId="76D1D501" w:rsidR="00AC2F0E" w:rsidRPr="003027DA" w:rsidRDefault="00AC2F0E" w:rsidP="00AC2F0E">
            <w:pPr>
              <w:pStyle w:val="a5"/>
              <w:spacing w:line="240" w:lineRule="auto"/>
              <w:ind w:firstLine="0"/>
              <w:rPr>
                <w:lang w:val="en-US"/>
              </w:rPr>
            </w:pPr>
            <w:r w:rsidRPr="003027DA">
              <w:rPr>
                <w:lang w:val="en-US"/>
              </w:rPr>
              <w:t>Mask</w:t>
            </w:r>
          </w:p>
        </w:tc>
        <w:tc>
          <w:tcPr>
            <w:tcW w:w="2572" w:type="dxa"/>
            <w:vAlign w:val="center"/>
          </w:tcPr>
          <w:p w14:paraId="17DCE23E" w14:textId="6AE5888A" w:rsidR="00AC2F0E" w:rsidRPr="003027DA" w:rsidRDefault="00AC2F0E" w:rsidP="00AC2F0E">
            <w:pPr>
              <w:pStyle w:val="a5"/>
              <w:spacing w:line="240" w:lineRule="auto"/>
              <w:ind w:firstLine="0"/>
              <w:jc w:val="center"/>
              <w:rPr>
                <w:color w:val="000000" w:themeColor="text1"/>
              </w:rPr>
            </w:pPr>
            <w:r w:rsidRPr="003027DA">
              <w:rPr>
                <w:lang w:val="en-US"/>
              </w:rPr>
              <w:t>255.255.255.224</w:t>
            </w:r>
          </w:p>
        </w:tc>
        <w:tc>
          <w:tcPr>
            <w:tcW w:w="3794" w:type="dxa"/>
            <w:vAlign w:val="center"/>
          </w:tcPr>
          <w:p w14:paraId="0FE01109" w14:textId="5654C3C4" w:rsidR="00AC2F0E" w:rsidRPr="003027DA" w:rsidRDefault="00AC2F0E" w:rsidP="00AC2F0E">
            <w:pPr>
              <w:pStyle w:val="a5"/>
              <w:spacing w:line="240" w:lineRule="auto"/>
              <w:ind w:firstLine="0"/>
              <w:jc w:val="center"/>
            </w:pPr>
            <w:r w:rsidRPr="003027DA">
              <w:rPr>
                <w:szCs w:val="32"/>
              </w:rPr>
              <w:t>11111111</w:t>
            </w:r>
            <w:r>
              <w:rPr>
                <w:szCs w:val="32"/>
                <w:lang w:val="en-US"/>
              </w:rPr>
              <w:t>.</w:t>
            </w:r>
            <w:r w:rsidRPr="003027DA">
              <w:rPr>
                <w:szCs w:val="32"/>
                <w:lang w:val="en-US"/>
              </w:rPr>
              <w:t>11111111</w:t>
            </w:r>
            <w:r>
              <w:rPr>
                <w:szCs w:val="32"/>
                <w:lang w:val="en-US"/>
              </w:rPr>
              <w:t>.</w:t>
            </w:r>
            <w:r w:rsidRPr="003027DA">
              <w:rPr>
                <w:szCs w:val="32"/>
                <w:lang w:val="en-US"/>
              </w:rPr>
              <w:t>11111111</w:t>
            </w:r>
            <w:r>
              <w:rPr>
                <w:szCs w:val="32"/>
                <w:lang w:val="en-US"/>
              </w:rPr>
              <w:t>.</w:t>
            </w:r>
            <w:r>
              <w:t xml:space="preserve"> </w:t>
            </w:r>
            <w:r w:rsidRPr="006D3D0A">
              <w:rPr>
                <w:szCs w:val="32"/>
                <w:lang w:val="en-US"/>
              </w:rPr>
              <w:t>11100000</w:t>
            </w:r>
          </w:p>
        </w:tc>
      </w:tr>
      <w:tr w:rsidR="00AC2F0E" w:rsidRPr="00621A13" w14:paraId="61EE09FA" w14:textId="77777777" w:rsidTr="001748B4">
        <w:trPr>
          <w:trHeight w:val="692"/>
          <w:jc w:val="center"/>
        </w:trPr>
        <w:tc>
          <w:tcPr>
            <w:tcW w:w="846" w:type="dxa"/>
            <w:vMerge/>
          </w:tcPr>
          <w:p w14:paraId="6969799B" w14:textId="77777777" w:rsidR="00AC2F0E" w:rsidRPr="00621A13" w:rsidRDefault="00AC2F0E" w:rsidP="00AC2F0E">
            <w:pPr>
              <w:pStyle w:val="a5"/>
              <w:spacing w:line="240" w:lineRule="auto"/>
              <w:ind w:firstLine="0"/>
              <w:rPr>
                <w:sz w:val="24"/>
                <w:szCs w:val="24"/>
              </w:rPr>
            </w:pPr>
          </w:p>
        </w:tc>
        <w:tc>
          <w:tcPr>
            <w:tcW w:w="949" w:type="dxa"/>
            <w:vMerge w:val="restart"/>
            <w:vAlign w:val="center"/>
          </w:tcPr>
          <w:p w14:paraId="0E6B239A" w14:textId="598BA4CB" w:rsidR="00AC2F0E" w:rsidRPr="003027DA" w:rsidRDefault="00AC2F0E" w:rsidP="00AC2F0E">
            <w:pPr>
              <w:pStyle w:val="a5"/>
              <w:spacing w:line="240" w:lineRule="auto"/>
              <w:ind w:firstLine="0"/>
              <w:jc w:val="center"/>
            </w:pPr>
            <w:r w:rsidRPr="006D3D0A">
              <w:t>8</w:t>
            </w:r>
          </w:p>
        </w:tc>
        <w:tc>
          <w:tcPr>
            <w:tcW w:w="1440" w:type="dxa"/>
            <w:vAlign w:val="center"/>
          </w:tcPr>
          <w:p w14:paraId="3F417AD3" w14:textId="5D3DF442" w:rsidR="00AC2F0E" w:rsidRPr="006D3D0A" w:rsidRDefault="00AC2F0E" w:rsidP="00AC2F0E">
            <w:pPr>
              <w:pStyle w:val="a5"/>
              <w:spacing w:line="240" w:lineRule="auto"/>
              <w:ind w:firstLine="0"/>
              <w:rPr>
                <w:lang w:val="en-US"/>
              </w:rPr>
            </w:pPr>
            <w:r w:rsidRPr="006D3D0A">
              <w:rPr>
                <w:lang w:val="en-US"/>
              </w:rPr>
              <w:t>IP</w:t>
            </w:r>
            <w:r w:rsidRPr="006D3D0A">
              <w:rPr>
                <w:vertAlign w:val="subscript"/>
              </w:rPr>
              <w:t>к</w:t>
            </w:r>
            <w:r w:rsidRPr="006D3D0A">
              <w:rPr>
                <w:vertAlign w:val="subscript"/>
                <w:lang w:val="en-US"/>
              </w:rPr>
              <w:t>8</w:t>
            </w:r>
          </w:p>
        </w:tc>
        <w:tc>
          <w:tcPr>
            <w:tcW w:w="2572" w:type="dxa"/>
            <w:vAlign w:val="center"/>
          </w:tcPr>
          <w:p w14:paraId="4E11CD1D" w14:textId="75806BF8" w:rsidR="00AC2F0E" w:rsidRPr="004933CA" w:rsidRDefault="00AC2F0E" w:rsidP="00AC2F0E">
            <w:pPr>
              <w:pStyle w:val="a5"/>
              <w:spacing w:line="240" w:lineRule="auto"/>
              <w:ind w:firstLine="0"/>
              <w:jc w:val="center"/>
              <w:rPr>
                <w:lang w:val="en-US"/>
              </w:rPr>
            </w:pPr>
            <w:r w:rsidRPr="006D3D0A">
              <w:rPr>
                <w:color w:val="000000" w:themeColor="text1"/>
              </w:rPr>
              <w:t>10.10.0.</w:t>
            </w:r>
            <w:r w:rsidR="004933CA">
              <w:rPr>
                <w:color w:val="000000" w:themeColor="text1"/>
                <w:lang w:val="en-US"/>
              </w:rPr>
              <w:t>96</w:t>
            </w:r>
          </w:p>
        </w:tc>
        <w:tc>
          <w:tcPr>
            <w:tcW w:w="3794" w:type="dxa"/>
            <w:vAlign w:val="center"/>
          </w:tcPr>
          <w:p w14:paraId="1BF6B0EC" w14:textId="53DD62B9" w:rsidR="00AC2F0E" w:rsidRPr="006D3D0A" w:rsidRDefault="00AC2F0E" w:rsidP="00AC2F0E">
            <w:pPr>
              <w:pStyle w:val="a5"/>
              <w:spacing w:line="240" w:lineRule="auto"/>
              <w:ind w:firstLine="0"/>
              <w:jc w:val="center"/>
            </w:pPr>
            <w:r w:rsidRPr="006D3D0A">
              <w:t>00001010.00001010.00000000.11011011</w:t>
            </w:r>
          </w:p>
        </w:tc>
      </w:tr>
      <w:tr w:rsidR="00AC2F0E" w:rsidRPr="00621A13" w14:paraId="7EA4504D" w14:textId="77777777" w:rsidTr="001748B4">
        <w:trPr>
          <w:trHeight w:val="692"/>
          <w:jc w:val="center"/>
        </w:trPr>
        <w:tc>
          <w:tcPr>
            <w:tcW w:w="846" w:type="dxa"/>
            <w:vMerge/>
          </w:tcPr>
          <w:p w14:paraId="75290BFD" w14:textId="77777777" w:rsidR="00AC2F0E" w:rsidRPr="00621A13" w:rsidRDefault="00AC2F0E" w:rsidP="00AC2F0E">
            <w:pPr>
              <w:pStyle w:val="a5"/>
              <w:spacing w:line="240" w:lineRule="auto"/>
              <w:ind w:firstLine="0"/>
              <w:rPr>
                <w:sz w:val="24"/>
                <w:szCs w:val="24"/>
              </w:rPr>
            </w:pPr>
          </w:p>
        </w:tc>
        <w:tc>
          <w:tcPr>
            <w:tcW w:w="949" w:type="dxa"/>
            <w:vMerge/>
            <w:vAlign w:val="center"/>
          </w:tcPr>
          <w:p w14:paraId="42BDD389" w14:textId="77777777" w:rsidR="00AC2F0E" w:rsidRPr="00A0398B" w:rsidRDefault="00AC2F0E" w:rsidP="00AC2F0E">
            <w:pPr>
              <w:pStyle w:val="a5"/>
              <w:spacing w:line="240" w:lineRule="auto"/>
              <w:ind w:firstLine="0"/>
              <w:rPr>
                <w:sz w:val="24"/>
                <w:szCs w:val="24"/>
              </w:rPr>
            </w:pPr>
          </w:p>
        </w:tc>
        <w:tc>
          <w:tcPr>
            <w:tcW w:w="1440" w:type="dxa"/>
            <w:vAlign w:val="center"/>
          </w:tcPr>
          <w:p w14:paraId="0768F488" w14:textId="00A9A32C" w:rsidR="00AC2F0E" w:rsidRPr="006D3D0A" w:rsidRDefault="00AC2F0E" w:rsidP="00AC2F0E">
            <w:pPr>
              <w:pStyle w:val="a5"/>
              <w:spacing w:line="240" w:lineRule="auto"/>
              <w:ind w:firstLine="0"/>
              <w:rPr>
                <w:lang w:val="en-US"/>
              </w:rPr>
            </w:pPr>
            <w:r w:rsidRPr="006D3D0A">
              <w:rPr>
                <w:lang w:val="en-US"/>
              </w:rPr>
              <w:t>IP</w:t>
            </w:r>
            <w:r w:rsidRPr="006D3D0A">
              <w:rPr>
                <w:vertAlign w:val="subscript"/>
              </w:rPr>
              <w:t>пер</w:t>
            </w:r>
          </w:p>
        </w:tc>
        <w:tc>
          <w:tcPr>
            <w:tcW w:w="2572" w:type="dxa"/>
            <w:vAlign w:val="center"/>
          </w:tcPr>
          <w:p w14:paraId="6079BD00" w14:textId="662B7704" w:rsidR="00AC2F0E" w:rsidRPr="004933CA" w:rsidRDefault="00AC2F0E" w:rsidP="00AC2F0E">
            <w:pPr>
              <w:pStyle w:val="a5"/>
              <w:spacing w:line="240" w:lineRule="auto"/>
              <w:ind w:firstLine="0"/>
              <w:jc w:val="center"/>
              <w:rPr>
                <w:color w:val="000000" w:themeColor="text1"/>
                <w:lang w:val="en-US"/>
              </w:rPr>
            </w:pPr>
            <w:r w:rsidRPr="006D3D0A">
              <w:rPr>
                <w:color w:val="000000" w:themeColor="text1"/>
              </w:rPr>
              <w:t>10.10.0.</w:t>
            </w:r>
            <w:r w:rsidR="004933CA">
              <w:rPr>
                <w:color w:val="000000" w:themeColor="text1"/>
                <w:lang w:val="en-US"/>
              </w:rPr>
              <w:t>97</w:t>
            </w:r>
          </w:p>
        </w:tc>
        <w:tc>
          <w:tcPr>
            <w:tcW w:w="3794" w:type="dxa"/>
            <w:vAlign w:val="center"/>
          </w:tcPr>
          <w:p w14:paraId="3954A0A9" w14:textId="2B6955F5" w:rsidR="00AC2F0E" w:rsidRPr="006D3D0A" w:rsidRDefault="00AC2F0E" w:rsidP="00AC2F0E">
            <w:pPr>
              <w:pStyle w:val="a5"/>
              <w:spacing w:line="240" w:lineRule="auto"/>
              <w:ind w:firstLine="0"/>
              <w:jc w:val="center"/>
            </w:pPr>
            <w:r w:rsidRPr="006D3D0A">
              <w:t>00001010.00001010.00000000.11011100</w:t>
            </w:r>
          </w:p>
        </w:tc>
      </w:tr>
      <w:tr w:rsidR="00AC2F0E" w:rsidRPr="00621A13" w14:paraId="29153798" w14:textId="77777777" w:rsidTr="001748B4">
        <w:trPr>
          <w:trHeight w:val="692"/>
          <w:jc w:val="center"/>
        </w:trPr>
        <w:tc>
          <w:tcPr>
            <w:tcW w:w="846" w:type="dxa"/>
            <w:vMerge/>
          </w:tcPr>
          <w:p w14:paraId="5DCEA1E5" w14:textId="77777777" w:rsidR="00AC2F0E" w:rsidRPr="00621A13" w:rsidRDefault="00AC2F0E" w:rsidP="00AC2F0E">
            <w:pPr>
              <w:pStyle w:val="a5"/>
              <w:spacing w:line="240" w:lineRule="auto"/>
              <w:ind w:firstLine="0"/>
              <w:rPr>
                <w:sz w:val="24"/>
                <w:szCs w:val="24"/>
              </w:rPr>
            </w:pPr>
          </w:p>
        </w:tc>
        <w:tc>
          <w:tcPr>
            <w:tcW w:w="949" w:type="dxa"/>
            <w:vMerge/>
            <w:vAlign w:val="center"/>
          </w:tcPr>
          <w:p w14:paraId="5B25AE66" w14:textId="77777777" w:rsidR="00AC2F0E" w:rsidRPr="00A0398B" w:rsidRDefault="00AC2F0E" w:rsidP="00AC2F0E">
            <w:pPr>
              <w:pStyle w:val="a5"/>
              <w:spacing w:line="240" w:lineRule="auto"/>
              <w:ind w:firstLine="0"/>
              <w:rPr>
                <w:sz w:val="24"/>
                <w:szCs w:val="24"/>
              </w:rPr>
            </w:pPr>
          </w:p>
        </w:tc>
        <w:tc>
          <w:tcPr>
            <w:tcW w:w="1440" w:type="dxa"/>
            <w:vAlign w:val="center"/>
          </w:tcPr>
          <w:p w14:paraId="4FA06196" w14:textId="2E029B76" w:rsidR="00AC2F0E" w:rsidRPr="006D3D0A" w:rsidRDefault="00AC2F0E" w:rsidP="00AC2F0E">
            <w:pPr>
              <w:pStyle w:val="a5"/>
              <w:spacing w:line="240" w:lineRule="auto"/>
              <w:ind w:firstLine="0"/>
              <w:rPr>
                <w:lang w:val="en-US"/>
              </w:rPr>
            </w:pPr>
            <w:r w:rsidRPr="006D3D0A">
              <w:rPr>
                <w:lang w:val="en-US"/>
              </w:rPr>
              <w:t>IP</w:t>
            </w:r>
            <w:r w:rsidRPr="006D3D0A">
              <w:rPr>
                <w:vertAlign w:val="subscript"/>
              </w:rPr>
              <w:t>посл</w:t>
            </w:r>
          </w:p>
        </w:tc>
        <w:tc>
          <w:tcPr>
            <w:tcW w:w="2572" w:type="dxa"/>
            <w:vAlign w:val="center"/>
          </w:tcPr>
          <w:p w14:paraId="56CC8BDC" w14:textId="639674BA" w:rsidR="00AC2F0E" w:rsidRPr="008C0289" w:rsidRDefault="00AC2F0E" w:rsidP="00AC2F0E">
            <w:pPr>
              <w:pStyle w:val="a5"/>
              <w:spacing w:line="240" w:lineRule="auto"/>
              <w:ind w:firstLine="0"/>
              <w:jc w:val="center"/>
              <w:rPr>
                <w:color w:val="000000" w:themeColor="text1"/>
                <w:lang w:val="en-US"/>
              </w:rPr>
            </w:pPr>
            <w:r w:rsidRPr="006D3D0A">
              <w:rPr>
                <w:color w:val="000000" w:themeColor="text1"/>
              </w:rPr>
              <w:t>10.10.0.1</w:t>
            </w:r>
            <w:r w:rsidR="004933CA">
              <w:rPr>
                <w:color w:val="000000" w:themeColor="text1"/>
                <w:lang w:val="en-US"/>
              </w:rPr>
              <w:t>26</w:t>
            </w:r>
          </w:p>
        </w:tc>
        <w:tc>
          <w:tcPr>
            <w:tcW w:w="3794" w:type="dxa"/>
            <w:vAlign w:val="center"/>
          </w:tcPr>
          <w:p w14:paraId="001E64FF" w14:textId="2D3DBFB2" w:rsidR="00AC2F0E" w:rsidRPr="006D3D0A" w:rsidRDefault="00AC2F0E" w:rsidP="00AC2F0E">
            <w:pPr>
              <w:pStyle w:val="a5"/>
              <w:spacing w:line="240" w:lineRule="auto"/>
              <w:ind w:firstLine="0"/>
              <w:jc w:val="center"/>
            </w:pPr>
            <w:r w:rsidRPr="006D3D0A">
              <w:t>00001010.00001010.00000000.11111110</w:t>
            </w:r>
          </w:p>
        </w:tc>
      </w:tr>
      <w:tr w:rsidR="00AC2F0E" w:rsidRPr="00621A13" w14:paraId="44E192BB" w14:textId="77777777" w:rsidTr="001748B4">
        <w:trPr>
          <w:trHeight w:val="692"/>
          <w:jc w:val="center"/>
        </w:trPr>
        <w:tc>
          <w:tcPr>
            <w:tcW w:w="846" w:type="dxa"/>
            <w:vMerge/>
          </w:tcPr>
          <w:p w14:paraId="08FCC85E" w14:textId="77777777" w:rsidR="00AC2F0E" w:rsidRPr="00621A13" w:rsidRDefault="00AC2F0E" w:rsidP="00AC2F0E">
            <w:pPr>
              <w:pStyle w:val="a5"/>
              <w:spacing w:line="240" w:lineRule="auto"/>
              <w:ind w:firstLine="0"/>
              <w:rPr>
                <w:sz w:val="24"/>
                <w:szCs w:val="24"/>
              </w:rPr>
            </w:pPr>
          </w:p>
        </w:tc>
        <w:tc>
          <w:tcPr>
            <w:tcW w:w="949" w:type="dxa"/>
            <w:vMerge/>
            <w:vAlign w:val="center"/>
          </w:tcPr>
          <w:p w14:paraId="649F6FAD" w14:textId="77777777" w:rsidR="00AC2F0E" w:rsidRPr="00A0398B" w:rsidRDefault="00AC2F0E" w:rsidP="00AC2F0E">
            <w:pPr>
              <w:pStyle w:val="a5"/>
              <w:spacing w:line="240" w:lineRule="auto"/>
              <w:ind w:firstLine="0"/>
              <w:rPr>
                <w:sz w:val="24"/>
                <w:szCs w:val="24"/>
              </w:rPr>
            </w:pPr>
          </w:p>
        </w:tc>
        <w:tc>
          <w:tcPr>
            <w:tcW w:w="1440" w:type="dxa"/>
            <w:vAlign w:val="center"/>
          </w:tcPr>
          <w:p w14:paraId="538C1C29" w14:textId="1CC6DA91" w:rsidR="00AC2F0E" w:rsidRPr="006D3D0A" w:rsidRDefault="00AC2F0E" w:rsidP="00AC2F0E">
            <w:pPr>
              <w:pStyle w:val="a5"/>
              <w:spacing w:line="240" w:lineRule="auto"/>
              <w:ind w:firstLine="0"/>
              <w:rPr>
                <w:lang w:val="en-US"/>
              </w:rPr>
            </w:pPr>
            <w:r w:rsidRPr="006D3D0A">
              <w:rPr>
                <w:lang w:val="en-US"/>
              </w:rPr>
              <w:t>IP</w:t>
            </w:r>
            <w:r w:rsidRPr="006D3D0A">
              <w:rPr>
                <w:vertAlign w:val="subscript"/>
                <w:lang w:val="en-US"/>
              </w:rPr>
              <w:t>BC</w:t>
            </w:r>
          </w:p>
        </w:tc>
        <w:tc>
          <w:tcPr>
            <w:tcW w:w="2572" w:type="dxa"/>
            <w:vAlign w:val="center"/>
          </w:tcPr>
          <w:p w14:paraId="41212258" w14:textId="5E818816" w:rsidR="00AC2F0E" w:rsidRPr="004933CA" w:rsidRDefault="00AC2F0E" w:rsidP="00AC2F0E">
            <w:pPr>
              <w:pStyle w:val="a5"/>
              <w:spacing w:line="240" w:lineRule="auto"/>
              <w:ind w:firstLine="0"/>
              <w:jc w:val="center"/>
              <w:rPr>
                <w:color w:val="000000" w:themeColor="text1"/>
                <w:lang w:val="en-US"/>
              </w:rPr>
            </w:pPr>
            <w:r w:rsidRPr="006D3D0A">
              <w:rPr>
                <w:color w:val="000000" w:themeColor="text1"/>
              </w:rPr>
              <w:t>10.10.0.1</w:t>
            </w:r>
            <w:r w:rsidR="004933CA">
              <w:rPr>
                <w:color w:val="000000" w:themeColor="text1"/>
                <w:lang w:val="en-US"/>
              </w:rPr>
              <w:t>27</w:t>
            </w:r>
          </w:p>
        </w:tc>
        <w:tc>
          <w:tcPr>
            <w:tcW w:w="3794" w:type="dxa"/>
            <w:vAlign w:val="center"/>
          </w:tcPr>
          <w:p w14:paraId="2F2F4E74" w14:textId="1F7D4F88" w:rsidR="00AC2F0E" w:rsidRPr="006D3D0A" w:rsidRDefault="00AC2F0E" w:rsidP="00AC2F0E">
            <w:pPr>
              <w:pStyle w:val="a5"/>
              <w:spacing w:line="240" w:lineRule="auto"/>
              <w:ind w:firstLine="0"/>
              <w:jc w:val="center"/>
            </w:pPr>
            <w:r w:rsidRPr="006D3D0A">
              <w:t>00001010.00001010.00000000.11111111</w:t>
            </w:r>
          </w:p>
        </w:tc>
      </w:tr>
      <w:tr w:rsidR="00AC2F0E" w:rsidRPr="00621A13" w14:paraId="56AA0CC7" w14:textId="77777777" w:rsidTr="008C0289">
        <w:trPr>
          <w:trHeight w:val="1447"/>
          <w:jc w:val="center"/>
        </w:trPr>
        <w:tc>
          <w:tcPr>
            <w:tcW w:w="846" w:type="dxa"/>
            <w:vMerge/>
          </w:tcPr>
          <w:p w14:paraId="4A8EA0FD" w14:textId="77777777" w:rsidR="00AC2F0E" w:rsidRPr="00621A13" w:rsidRDefault="00AC2F0E" w:rsidP="00AC2F0E">
            <w:pPr>
              <w:pStyle w:val="a5"/>
              <w:spacing w:line="240" w:lineRule="auto"/>
              <w:ind w:firstLine="0"/>
              <w:rPr>
                <w:sz w:val="24"/>
                <w:szCs w:val="24"/>
              </w:rPr>
            </w:pPr>
          </w:p>
        </w:tc>
        <w:tc>
          <w:tcPr>
            <w:tcW w:w="949" w:type="dxa"/>
            <w:vMerge/>
            <w:vAlign w:val="center"/>
          </w:tcPr>
          <w:p w14:paraId="5CC2E5D9" w14:textId="77777777" w:rsidR="00AC2F0E" w:rsidRPr="00A0398B" w:rsidRDefault="00AC2F0E" w:rsidP="00AC2F0E">
            <w:pPr>
              <w:pStyle w:val="a5"/>
              <w:spacing w:line="240" w:lineRule="auto"/>
              <w:ind w:firstLine="0"/>
              <w:rPr>
                <w:sz w:val="24"/>
                <w:szCs w:val="24"/>
              </w:rPr>
            </w:pPr>
          </w:p>
        </w:tc>
        <w:tc>
          <w:tcPr>
            <w:tcW w:w="1440" w:type="dxa"/>
            <w:vAlign w:val="center"/>
          </w:tcPr>
          <w:p w14:paraId="3BF88ACD" w14:textId="54B91F35" w:rsidR="00AC2F0E" w:rsidRPr="006D3D0A" w:rsidRDefault="00AC2F0E" w:rsidP="00AC2F0E">
            <w:pPr>
              <w:pStyle w:val="a5"/>
              <w:spacing w:line="240" w:lineRule="auto"/>
              <w:ind w:firstLine="0"/>
              <w:rPr>
                <w:lang w:val="en-US"/>
              </w:rPr>
            </w:pPr>
            <w:r w:rsidRPr="006D3D0A">
              <w:rPr>
                <w:lang w:val="en-US"/>
              </w:rPr>
              <w:t>Mask</w:t>
            </w:r>
          </w:p>
        </w:tc>
        <w:tc>
          <w:tcPr>
            <w:tcW w:w="2572" w:type="dxa"/>
            <w:vAlign w:val="center"/>
          </w:tcPr>
          <w:p w14:paraId="48F1B390" w14:textId="5CEF2A31" w:rsidR="00AC2F0E" w:rsidRPr="006D3D0A" w:rsidRDefault="00AC2F0E" w:rsidP="00AC2F0E">
            <w:pPr>
              <w:pStyle w:val="a5"/>
              <w:spacing w:line="240" w:lineRule="auto"/>
              <w:ind w:firstLine="0"/>
              <w:jc w:val="center"/>
              <w:rPr>
                <w:color w:val="000000" w:themeColor="text1"/>
              </w:rPr>
            </w:pPr>
            <w:r w:rsidRPr="006D3D0A">
              <w:rPr>
                <w:lang w:val="en-US"/>
              </w:rPr>
              <w:t>255.255.255.224</w:t>
            </w:r>
          </w:p>
        </w:tc>
        <w:tc>
          <w:tcPr>
            <w:tcW w:w="3794" w:type="dxa"/>
            <w:vAlign w:val="center"/>
          </w:tcPr>
          <w:p w14:paraId="7B827406" w14:textId="3EAD09FF" w:rsidR="00AC2F0E" w:rsidRPr="006D3D0A" w:rsidRDefault="00AC2F0E" w:rsidP="00AC2F0E">
            <w:pPr>
              <w:pStyle w:val="a5"/>
              <w:spacing w:line="240" w:lineRule="auto"/>
              <w:ind w:firstLine="0"/>
              <w:jc w:val="center"/>
            </w:pPr>
            <w:r w:rsidRPr="006D3D0A">
              <w:t>11111111</w:t>
            </w:r>
            <w:r w:rsidRPr="006D3D0A">
              <w:rPr>
                <w:lang w:val="en-US"/>
              </w:rPr>
              <w:t>.11111111.11111111.</w:t>
            </w:r>
            <w:r w:rsidRPr="006D3D0A">
              <w:t xml:space="preserve"> </w:t>
            </w:r>
            <w:r w:rsidRPr="006D3D0A">
              <w:rPr>
                <w:lang w:val="en-US"/>
              </w:rPr>
              <w:t>11100000</w:t>
            </w:r>
          </w:p>
        </w:tc>
      </w:tr>
    </w:tbl>
    <w:p w14:paraId="48F8BFF3" w14:textId="260859B4" w:rsidR="001674C1" w:rsidRDefault="001674C1" w:rsidP="003027DA">
      <w:pPr>
        <w:pStyle w:val="a2"/>
        <w:spacing w:line="240" w:lineRule="auto"/>
        <w:ind w:firstLine="0"/>
        <w:rPr>
          <w:sz w:val="28"/>
          <w:szCs w:val="28"/>
        </w:rPr>
      </w:pPr>
    </w:p>
    <w:p w14:paraId="29660803" w14:textId="4A4E28B7" w:rsidR="008C0289" w:rsidRDefault="008C0289" w:rsidP="003027DA">
      <w:pPr>
        <w:pStyle w:val="a2"/>
        <w:spacing w:line="240" w:lineRule="auto"/>
        <w:ind w:firstLine="0"/>
        <w:rPr>
          <w:sz w:val="28"/>
          <w:szCs w:val="28"/>
        </w:rPr>
      </w:pPr>
    </w:p>
    <w:p w14:paraId="65492397" w14:textId="77777777" w:rsidR="008C0289" w:rsidRDefault="008C0289" w:rsidP="003027DA">
      <w:pPr>
        <w:pStyle w:val="a2"/>
        <w:spacing w:line="240" w:lineRule="auto"/>
        <w:ind w:firstLine="0"/>
        <w:rPr>
          <w:sz w:val="28"/>
          <w:szCs w:val="28"/>
        </w:rPr>
      </w:pPr>
    </w:p>
    <w:p w14:paraId="1C6B034C" w14:textId="1851AC31" w:rsidR="008B6FCE" w:rsidRPr="008C0289" w:rsidRDefault="004D5537" w:rsidP="008C0289">
      <w:pPr>
        <w:pStyle w:val="NormalWeb"/>
        <w:spacing w:before="120" w:beforeAutospacing="0" w:after="0" w:afterAutospacing="0"/>
        <w:jc w:val="both"/>
        <w:rPr>
          <w:color w:val="000000" w:themeColor="text1"/>
          <w:sz w:val="28"/>
          <w:szCs w:val="28"/>
        </w:rPr>
      </w:pPr>
      <w:r w:rsidRPr="001132E7">
        <w:rPr>
          <w:color w:val="000000" w:themeColor="text1"/>
          <w:sz w:val="28"/>
          <w:szCs w:val="28"/>
        </w:rPr>
        <w:lastRenderedPageBreak/>
        <w:t>Таблица 6.</w:t>
      </w:r>
      <w:r w:rsidRPr="004D5537">
        <w:rPr>
          <w:color w:val="000000" w:themeColor="text1"/>
          <w:sz w:val="28"/>
          <w:szCs w:val="28"/>
        </w:rPr>
        <w:t>3</w:t>
      </w:r>
      <w:r w:rsidRPr="001132E7">
        <w:rPr>
          <w:color w:val="000000" w:themeColor="text1"/>
          <w:sz w:val="28"/>
          <w:szCs w:val="28"/>
        </w:rPr>
        <w:t xml:space="preserve"> – Разбиение второй сети на подсети</w:t>
      </w:r>
    </w:p>
    <w:tbl>
      <w:tblPr>
        <w:tblStyle w:val="TableGrid"/>
        <w:tblW w:w="0" w:type="auto"/>
        <w:jc w:val="center"/>
        <w:tblLayout w:type="fixed"/>
        <w:tblLook w:val="04A0" w:firstRow="1" w:lastRow="0" w:firstColumn="1" w:lastColumn="0" w:noHBand="0" w:noVBand="1"/>
      </w:tblPr>
      <w:tblGrid>
        <w:gridCol w:w="846"/>
        <w:gridCol w:w="949"/>
        <w:gridCol w:w="1440"/>
        <w:gridCol w:w="2572"/>
        <w:gridCol w:w="3794"/>
      </w:tblGrid>
      <w:tr w:rsidR="008C0289" w:rsidRPr="00621A13" w14:paraId="43DF35BE" w14:textId="77777777" w:rsidTr="00817EDA">
        <w:trPr>
          <w:trHeight w:val="777"/>
          <w:jc w:val="center"/>
        </w:trPr>
        <w:tc>
          <w:tcPr>
            <w:tcW w:w="846" w:type="dxa"/>
            <w:tcBorders>
              <w:bottom w:val="single" w:sz="4" w:space="0" w:color="auto"/>
            </w:tcBorders>
            <w:vAlign w:val="center"/>
          </w:tcPr>
          <w:p w14:paraId="7039FEF4" w14:textId="77777777" w:rsidR="008C0289" w:rsidRPr="003027DA" w:rsidRDefault="008C0289" w:rsidP="00BC43C3">
            <w:pPr>
              <w:pStyle w:val="a5"/>
              <w:spacing w:line="240" w:lineRule="auto"/>
              <w:ind w:firstLine="0"/>
              <w:jc w:val="center"/>
              <w:rPr>
                <w:szCs w:val="32"/>
              </w:rPr>
            </w:pPr>
            <w:r w:rsidRPr="003027DA">
              <w:rPr>
                <w:szCs w:val="32"/>
              </w:rPr>
              <w:t>Сеть</w:t>
            </w:r>
          </w:p>
        </w:tc>
        <w:tc>
          <w:tcPr>
            <w:tcW w:w="949" w:type="dxa"/>
            <w:tcBorders>
              <w:bottom w:val="single" w:sz="4" w:space="0" w:color="auto"/>
            </w:tcBorders>
            <w:vAlign w:val="center"/>
          </w:tcPr>
          <w:p w14:paraId="7BF6C5E8" w14:textId="77777777" w:rsidR="008C0289" w:rsidRPr="003027DA" w:rsidRDefault="008C0289" w:rsidP="00BC43C3">
            <w:pPr>
              <w:pStyle w:val="a5"/>
              <w:spacing w:line="240" w:lineRule="auto"/>
              <w:ind w:firstLine="0"/>
              <w:jc w:val="center"/>
              <w:rPr>
                <w:szCs w:val="32"/>
              </w:rPr>
            </w:pPr>
            <w:r w:rsidRPr="003027DA">
              <w:rPr>
                <w:szCs w:val="32"/>
              </w:rPr>
              <w:t>Подсеть</w:t>
            </w:r>
          </w:p>
        </w:tc>
        <w:tc>
          <w:tcPr>
            <w:tcW w:w="1440" w:type="dxa"/>
            <w:tcBorders>
              <w:bottom w:val="single" w:sz="4" w:space="0" w:color="auto"/>
            </w:tcBorders>
            <w:vAlign w:val="center"/>
          </w:tcPr>
          <w:p w14:paraId="45134B71" w14:textId="77777777" w:rsidR="008C0289" w:rsidRPr="003027DA" w:rsidRDefault="008C0289" w:rsidP="00BC43C3">
            <w:pPr>
              <w:pStyle w:val="a5"/>
              <w:spacing w:line="240" w:lineRule="auto"/>
              <w:ind w:firstLine="0"/>
              <w:jc w:val="center"/>
              <w:rPr>
                <w:szCs w:val="32"/>
              </w:rPr>
            </w:pPr>
            <w:r w:rsidRPr="003027DA">
              <w:rPr>
                <w:szCs w:val="32"/>
              </w:rPr>
              <w:t>Название</w:t>
            </w:r>
          </w:p>
        </w:tc>
        <w:tc>
          <w:tcPr>
            <w:tcW w:w="2572" w:type="dxa"/>
            <w:tcBorders>
              <w:bottom w:val="single" w:sz="4" w:space="0" w:color="auto"/>
            </w:tcBorders>
            <w:vAlign w:val="center"/>
          </w:tcPr>
          <w:p w14:paraId="10421920" w14:textId="77777777" w:rsidR="008C0289" w:rsidRPr="003027DA" w:rsidRDefault="008C0289" w:rsidP="00BC43C3">
            <w:pPr>
              <w:pStyle w:val="a5"/>
              <w:spacing w:line="240" w:lineRule="auto"/>
              <w:ind w:firstLine="0"/>
              <w:jc w:val="center"/>
              <w:rPr>
                <w:szCs w:val="32"/>
              </w:rPr>
            </w:pPr>
            <w:r w:rsidRPr="003027DA">
              <w:rPr>
                <w:szCs w:val="32"/>
              </w:rPr>
              <w:t>В десятичной системе</w:t>
            </w:r>
          </w:p>
        </w:tc>
        <w:tc>
          <w:tcPr>
            <w:tcW w:w="3794" w:type="dxa"/>
            <w:tcBorders>
              <w:bottom w:val="single" w:sz="4" w:space="0" w:color="auto"/>
            </w:tcBorders>
            <w:vAlign w:val="center"/>
          </w:tcPr>
          <w:p w14:paraId="52CAA9C1" w14:textId="77777777" w:rsidR="008C0289" w:rsidRPr="003027DA" w:rsidRDefault="008C0289" w:rsidP="00BC43C3">
            <w:pPr>
              <w:pStyle w:val="a5"/>
              <w:spacing w:line="240" w:lineRule="auto"/>
              <w:ind w:firstLine="0"/>
              <w:jc w:val="center"/>
              <w:rPr>
                <w:szCs w:val="32"/>
              </w:rPr>
            </w:pPr>
            <w:r w:rsidRPr="003027DA">
              <w:rPr>
                <w:szCs w:val="32"/>
              </w:rPr>
              <w:t>В двоичной</w:t>
            </w:r>
            <w:r w:rsidRPr="003027DA">
              <w:rPr>
                <w:szCs w:val="32"/>
                <w:lang w:val="en-US"/>
              </w:rPr>
              <w:t xml:space="preserve"> </w:t>
            </w:r>
            <w:r w:rsidRPr="003027DA">
              <w:rPr>
                <w:szCs w:val="32"/>
              </w:rPr>
              <w:t>системе</w:t>
            </w:r>
          </w:p>
        </w:tc>
      </w:tr>
      <w:tr w:rsidR="00817EDA" w:rsidRPr="00621A13" w14:paraId="1BF49051" w14:textId="77777777" w:rsidTr="00BC43C3">
        <w:trPr>
          <w:trHeight w:val="432"/>
          <w:jc w:val="center"/>
        </w:trPr>
        <w:tc>
          <w:tcPr>
            <w:tcW w:w="846" w:type="dxa"/>
            <w:vMerge w:val="restart"/>
            <w:vAlign w:val="center"/>
          </w:tcPr>
          <w:p w14:paraId="651D91B0" w14:textId="79F4385D" w:rsidR="00817EDA" w:rsidRPr="00817EDA" w:rsidRDefault="00817EDA" w:rsidP="00BC43C3">
            <w:pPr>
              <w:pStyle w:val="a5"/>
              <w:spacing w:line="240" w:lineRule="auto"/>
              <w:ind w:firstLine="0"/>
              <w:jc w:val="center"/>
              <w:rPr>
                <w:szCs w:val="32"/>
                <w:lang w:val="en-US"/>
              </w:rPr>
            </w:pPr>
            <w:r>
              <w:rPr>
                <w:szCs w:val="32"/>
                <w:lang w:val="en-US"/>
              </w:rPr>
              <w:t>2</w:t>
            </w:r>
          </w:p>
        </w:tc>
        <w:tc>
          <w:tcPr>
            <w:tcW w:w="949" w:type="dxa"/>
            <w:vMerge w:val="restart"/>
            <w:vAlign w:val="center"/>
          </w:tcPr>
          <w:p w14:paraId="3A6AFAB5" w14:textId="77777777" w:rsidR="00817EDA" w:rsidRPr="003027DA" w:rsidRDefault="00817EDA" w:rsidP="00BC43C3">
            <w:pPr>
              <w:pStyle w:val="a5"/>
              <w:spacing w:line="240" w:lineRule="auto"/>
              <w:ind w:firstLine="0"/>
              <w:jc w:val="center"/>
              <w:rPr>
                <w:szCs w:val="32"/>
              </w:rPr>
            </w:pPr>
            <w:r w:rsidRPr="003027DA">
              <w:rPr>
                <w:szCs w:val="32"/>
              </w:rPr>
              <w:t>1</w:t>
            </w:r>
          </w:p>
        </w:tc>
        <w:tc>
          <w:tcPr>
            <w:tcW w:w="1440" w:type="dxa"/>
            <w:vAlign w:val="center"/>
          </w:tcPr>
          <w:p w14:paraId="3520CF91" w14:textId="77777777" w:rsidR="00817EDA" w:rsidRPr="003027DA" w:rsidRDefault="00817EDA" w:rsidP="00BC43C3">
            <w:pPr>
              <w:pStyle w:val="a5"/>
              <w:spacing w:line="240" w:lineRule="auto"/>
              <w:ind w:firstLine="0"/>
              <w:rPr>
                <w:szCs w:val="32"/>
              </w:rPr>
            </w:pPr>
            <w:r w:rsidRPr="003027DA">
              <w:rPr>
                <w:szCs w:val="32"/>
                <w:lang w:val="en-US"/>
              </w:rPr>
              <w:t>IP</w:t>
            </w:r>
            <w:r w:rsidRPr="003027DA">
              <w:rPr>
                <w:szCs w:val="32"/>
                <w:vertAlign w:val="subscript"/>
              </w:rPr>
              <w:t>к1</w:t>
            </w:r>
          </w:p>
        </w:tc>
        <w:tc>
          <w:tcPr>
            <w:tcW w:w="2572" w:type="dxa"/>
            <w:vAlign w:val="center"/>
          </w:tcPr>
          <w:p w14:paraId="46C7B109" w14:textId="6478C681" w:rsidR="00817EDA" w:rsidRPr="003027DA" w:rsidRDefault="00817EDA" w:rsidP="00BC43C3">
            <w:pPr>
              <w:pStyle w:val="a5"/>
              <w:spacing w:line="240" w:lineRule="auto"/>
              <w:ind w:firstLine="0"/>
              <w:jc w:val="center"/>
              <w:rPr>
                <w:szCs w:val="32"/>
              </w:rPr>
            </w:pPr>
            <w:r w:rsidRPr="003027DA">
              <w:rPr>
                <w:szCs w:val="32"/>
              </w:rPr>
              <w:t>10.10.</w:t>
            </w:r>
            <w:r w:rsidR="002379E1">
              <w:rPr>
                <w:szCs w:val="32"/>
                <w:lang w:val="en-US"/>
              </w:rPr>
              <w:t>1</w:t>
            </w:r>
            <w:r w:rsidRPr="003027DA">
              <w:rPr>
                <w:szCs w:val="32"/>
              </w:rPr>
              <w:t>.0</w:t>
            </w:r>
          </w:p>
        </w:tc>
        <w:tc>
          <w:tcPr>
            <w:tcW w:w="3794" w:type="dxa"/>
            <w:shd w:val="clear" w:color="auto" w:fill="FFFFFF" w:themeFill="background1"/>
            <w:vAlign w:val="center"/>
          </w:tcPr>
          <w:p w14:paraId="75DF8B6B" w14:textId="7AAF6B9A" w:rsidR="00817EDA" w:rsidRPr="003027DA" w:rsidRDefault="00817EDA" w:rsidP="00BC43C3">
            <w:pPr>
              <w:pStyle w:val="a5"/>
              <w:spacing w:line="240" w:lineRule="auto"/>
              <w:ind w:firstLine="0"/>
              <w:jc w:val="center"/>
              <w:rPr>
                <w:szCs w:val="32"/>
              </w:rPr>
            </w:pPr>
            <w:r w:rsidRPr="003027DA">
              <w:rPr>
                <w:szCs w:val="32"/>
              </w:rPr>
              <w:t>00001010.00001010.0000000</w:t>
            </w:r>
            <w:r w:rsidR="002379E1">
              <w:rPr>
                <w:szCs w:val="32"/>
                <w:lang w:val="en-US"/>
              </w:rPr>
              <w:t>1</w:t>
            </w:r>
            <w:r w:rsidRPr="003027DA">
              <w:rPr>
                <w:szCs w:val="32"/>
              </w:rPr>
              <w:t>.00000000</w:t>
            </w:r>
          </w:p>
        </w:tc>
      </w:tr>
      <w:tr w:rsidR="00817EDA" w:rsidRPr="00621A13" w14:paraId="16739600" w14:textId="77777777" w:rsidTr="00BC43C3">
        <w:trPr>
          <w:trHeight w:val="820"/>
          <w:jc w:val="center"/>
        </w:trPr>
        <w:tc>
          <w:tcPr>
            <w:tcW w:w="846" w:type="dxa"/>
            <w:vMerge/>
          </w:tcPr>
          <w:p w14:paraId="1051446D" w14:textId="77777777" w:rsidR="00817EDA" w:rsidRPr="003027DA" w:rsidRDefault="00817EDA" w:rsidP="00BC43C3">
            <w:pPr>
              <w:pStyle w:val="a5"/>
              <w:spacing w:line="240" w:lineRule="auto"/>
              <w:ind w:firstLine="0"/>
              <w:rPr>
                <w:szCs w:val="32"/>
              </w:rPr>
            </w:pPr>
          </w:p>
        </w:tc>
        <w:tc>
          <w:tcPr>
            <w:tcW w:w="949" w:type="dxa"/>
            <w:vMerge/>
          </w:tcPr>
          <w:p w14:paraId="18BACAA3" w14:textId="77777777" w:rsidR="00817EDA" w:rsidRPr="003027DA" w:rsidRDefault="00817EDA" w:rsidP="00BC43C3">
            <w:pPr>
              <w:pStyle w:val="a5"/>
              <w:spacing w:line="240" w:lineRule="auto"/>
              <w:ind w:firstLine="0"/>
              <w:rPr>
                <w:szCs w:val="32"/>
              </w:rPr>
            </w:pPr>
          </w:p>
        </w:tc>
        <w:tc>
          <w:tcPr>
            <w:tcW w:w="1440" w:type="dxa"/>
            <w:vAlign w:val="center"/>
          </w:tcPr>
          <w:p w14:paraId="50FC9C2A" w14:textId="77777777" w:rsidR="00817EDA" w:rsidRPr="003027DA" w:rsidRDefault="00817EDA" w:rsidP="00BC43C3">
            <w:pPr>
              <w:pStyle w:val="a5"/>
              <w:spacing w:line="240" w:lineRule="auto"/>
              <w:ind w:firstLine="0"/>
              <w:rPr>
                <w:szCs w:val="32"/>
              </w:rPr>
            </w:pPr>
            <w:r w:rsidRPr="003027DA">
              <w:rPr>
                <w:szCs w:val="32"/>
                <w:lang w:val="en-US"/>
              </w:rPr>
              <w:t>IP</w:t>
            </w:r>
            <w:r w:rsidRPr="003027DA">
              <w:rPr>
                <w:szCs w:val="32"/>
                <w:vertAlign w:val="subscript"/>
              </w:rPr>
              <w:t>пер</w:t>
            </w:r>
          </w:p>
        </w:tc>
        <w:tc>
          <w:tcPr>
            <w:tcW w:w="2572" w:type="dxa"/>
            <w:shd w:val="clear" w:color="auto" w:fill="auto"/>
            <w:vAlign w:val="center"/>
          </w:tcPr>
          <w:p w14:paraId="05FFE601" w14:textId="06B8F405" w:rsidR="00817EDA" w:rsidRPr="003027DA" w:rsidRDefault="00817EDA" w:rsidP="00BC43C3">
            <w:pPr>
              <w:pStyle w:val="a5"/>
              <w:spacing w:line="240" w:lineRule="auto"/>
              <w:ind w:firstLine="0"/>
              <w:jc w:val="center"/>
              <w:rPr>
                <w:color w:val="000000" w:themeColor="text1"/>
                <w:szCs w:val="32"/>
              </w:rPr>
            </w:pPr>
            <w:r w:rsidRPr="003027DA">
              <w:rPr>
                <w:color w:val="000000" w:themeColor="text1"/>
                <w:szCs w:val="32"/>
              </w:rPr>
              <w:t>10.10.</w:t>
            </w:r>
            <w:r w:rsidR="002379E1">
              <w:rPr>
                <w:color w:val="000000" w:themeColor="text1"/>
                <w:szCs w:val="32"/>
                <w:lang w:val="en-US"/>
              </w:rPr>
              <w:t>1</w:t>
            </w:r>
            <w:r w:rsidRPr="003027DA">
              <w:rPr>
                <w:color w:val="000000" w:themeColor="text1"/>
                <w:szCs w:val="32"/>
              </w:rPr>
              <w:t>.1</w:t>
            </w:r>
          </w:p>
        </w:tc>
        <w:tc>
          <w:tcPr>
            <w:tcW w:w="3794" w:type="dxa"/>
            <w:vAlign w:val="center"/>
          </w:tcPr>
          <w:p w14:paraId="452779AC" w14:textId="7E0ABD19" w:rsidR="00817EDA" w:rsidRPr="003027DA" w:rsidRDefault="00817EDA" w:rsidP="00BC43C3">
            <w:pPr>
              <w:pStyle w:val="a5"/>
              <w:spacing w:line="240" w:lineRule="auto"/>
              <w:ind w:firstLine="0"/>
              <w:jc w:val="center"/>
              <w:rPr>
                <w:szCs w:val="32"/>
              </w:rPr>
            </w:pPr>
            <w:r w:rsidRPr="003027DA">
              <w:rPr>
                <w:szCs w:val="32"/>
              </w:rPr>
              <w:t>00001010.00001010.0000000</w:t>
            </w:r>
            <w:r w:rsidR="002379E1">
              <w:rPr>
                <w:szCs w:val="32"/>
                <w:lang w:val="en-US"/>
              </w:rPr>
              <w:t>1</w:t>
            </w:r>
            <w:r w:rsidRPr="003027DA">
              <w:rPr>
                <w:szCs w:val="32"/>
              </w:rPr>
              <w:t>.00000001</w:t>
            </w:r>
          </w:p>
        </w:tc>
      </w:tr>
      <w:tr w:rsidR="00817EDA" w:rsidRPr="00621A13" w14:paraId="58E26F25" w14:textId="77777777" w:rsidTr="00BC43C3">
        <w:trPr>
          <w:trHeight w:val="70"/>
          <w:jc w:val="center"/>
        </w:trPr>
        <w:tc>
          <w:tcPr>
            <w:tcW w:w="846" w:type="dxa"/>
            <w:vMerge/>
          </w:tcPr>
          <w:p w14:paraId="6B4E41A8" w14:textId="77777777" w:rsidR="00817EDA" w:rsidRPr="003027DA" w:rsidRDefault="00817EDA" w:rsidP="00BC43C3">
            <w:pPr>
              <w:pStyle w:val="a5"/>
              <w:spacing w:line="240" w:lineRule="auto"/>
              <w:ind w:firstLine="0"/>
              <w:rPr>
                <w:szCs w:val="32"/>
              </w:rPr>
            </w:pPr>
          </w:p>
        </w:tc>
        <w:tc>
          <w:tcPr>
            <w:tcW w:w="949" w:type="dxa"/>
            <w:vMerge/>
          </w:tcPr>
          <w:p w14:paraId="3439CB0F" w14:textId="77777777" w:rsidR="00817EDA" w:rsidRPr="003027DA" w:rsidRDefault="00817EDA" w:rsidP="00BC43C3">
            <w:pPr>
              <w:pStyle w:val="a5"/>
              <w:spacing w:line="240" w:lineRule="auto"/>
              <w:ind w:firstLine="0"/>
              <w:rPr>
                <w:szCs w:val="32"/>
              </w:rPr>
            </w:pPr>
          </w:p>
        </w:tc>
        <w:tc>
          <w:tcPr>
            <w:tcW w:w="1440" w:type="dxa"/>
            <w:vAlign w:val="center"/>
          </w:tcPr>
          <w:p w14:paraId="282FD033" w14:textId="77777777" w:rsidR="00817EDA" w:rsidRPr="003027DA" w:rsidRDefault="00817EDA" w:rsidP="00BC43C3">
            <w:pPr>
              <w:pStyle w:val="a5"/>
              <w:spacing w:line="240" w:lineRule="auto"/>
              <w:ind w:firstLine="0"/>
              <w:rPr>
                <w:szCs w:val="32"/>
              </w:rPr>
            </w:pPr>
            <w:r w:rsidRPr="003027DA">
              <w:rPr>
                <w:szCs w:val="32"/>
                <w:lang w:val="en-US"/>
              </w:rPr>
              <w:t>IP</w:t>
            </w:r>
            <w:r w:rsidRPr="003027DA">
              <w:rPr>
                <w:szCs w:val="32"/>
                <w:vertAlign w:val="subscript"/>
              </w:rPr>
              <w:t>посл</w:t>
            </w:r>
          </w:p>
        </w:tc>
        <w:tc>
          <w:tcPr>
            <w:tcW w:w="2572" w:type="dxa"/>
            <w:shd w:val="clear" w:color="auto" w:fill="FFFFFF" w:themeFill="background1"/>
            <w:vAlign w:val="center"/>
          </w:tcPr>
          <w:p w14:paraId="4D52EE85" w14:textId="4CB35211" w:rsidR="00817EDA" w:rsidRPr="004D3321" w:rsidRDefault="00817EDA" w:rsidP="00BC43C3">
            <w:pPr>
              <w:pStyle w:val="a5"/>
              <w:spacing w:line="240" w:lineRule="auto"/>
              <w:ind w:firstLine="0"/>
              <w:jc w:val="center"/>
              <w:rPr>
                <w:color w:val="000000" w:themeColor="text1"/>
                <w:szCs w:val="32"/>
                <w:lang w:val="en-US"/>
              </w:rPr>
            </w:pPr>
            <w:r w:rsidRPr="003027DA">
              <w:rPr>
                <w:color w:val="000000" w:themeColor="text1"/>
                <w:szCs w:val="32"/>
              </w:rPr>
              <w:t>10.10.</w:t>
            </w:r>
            <w:r w:rsidR="002379E1">
              <w:rPr>
                <w:color w:val="000000" w:themeColor="text1"/>
                <w:szCs w:val="32"/>
                <w:lang w:val="en-US"/>
              </w:rPr>
              <w:t>1</w:t>
            </w:r>
            <w:r w:rsidRPr="003027DA">
              <w:rPr>
                <w:color w:val="000000" w:themeColor="text1"/>
                <w:szCs w:val="32"/>
              </w:rPr>
              <w:t>.</w:t>
            </w:r>
            <w:r>
              <w:rPr>
                <w:color w:val="000000" w:themeColor="text1"/>
                <w:szCs w:val="32"/>
                <w:lang w:val="en-US"/>
              </w:rPr>
              <w:t>2</w:t>
            </w:r>
          </w:p>
        </w:tc>
        <w:tc>
          <w:tcPr>
            <w:tcW w:w="3794" w:type="dxa"/>
            <w:vAlign w:val="center"/>
          </w:tcPr>
          <w:p w14:paraId="019554CA" w14:textId="537BAA78" w:rsidR="00817EDA" w:rsidRPr="003027DA" w:rsidRDefault="00817EDA" w:rsidP="00BC43C3">
            <w:pPr>
              <w:pStyle w:val="a5"/>
              <w:spacing w:line="240" w:lineRule="auto"/>
              <w:ind w:firstLine="0"/>
              <w:jc w:val="center"/>
              <w:rPr>
                <w:szCs w:val="32"/>
              </w:rPr>
            </w:pPr>
            <w:r w:rsidRPr="003027DA">
              <w:rPr>
                <w:szCs w:val="32"/>
              </w:rPr>
              <w:t>00001010.00001010.0000000</w:t>
            </w:r>
            <w:r w:rsidR="002379E1">
              <w:rPr>
                <w:szCs w:val="32"/>
                <w:lang w:val="en-US"/>
              </w:rPr>
              <w:t>1</w:t>
            </w:r>
            <w:r w:rsidRPr="003027DA">
              <w:rPr>
                <w:szCs w:val="32"/>
              </w:rPr>
              <w:t>.00000111</w:t>
            </w:r>
          </w:p>
        </w:tc>
      </w:tr>
      <w:tr w:rsidR="00817EDA" w:rsidRPr="00621A13" w14:paraId="34B2BB3F" w14:textId="77777777" w:rsidTr="00BC43C3">
        <w:trPr>
          <w:trHeight w:val="914"/>
          <w:jc w:val="center"/>
        </w:trPr>
        <w:tc>
          <w:tcPr>
            <w:tcW w:w="846" w:type="dxa"/>
            <w:vMerge/>
          </w:tcPr>
          <w:p w14:paraId="01CECD44" w14:textId="77777777" w:rsidR="00817EDA" w:rsidRPr="003027DA" w:rsidRDefault="00817EDA" w:rsidP="00BC43C3">
            <w:pPr>
              <w:pStyle w:val="a5"/>
              <w:spacing w:line="240" w:lineRule="auto"/>
              <w:ind w:firstLine="0"/>
              <w:rPr>
                <w:szCs w:val="32"/>
              </w:rPr>
            </w:pPr>
          </w:p>
        </w:tc>
        <w:tc>
          <w:tcPr>
            <w:tcW w:w="949" w:type="dxa"/>
            <w:vMerge/>
          </w:tcPr>
          <w:p w14:paraId="75A55B14" w14:textId="77777777" w:rsidR="00817EDA" w:rsidRPr="003027DA" w:rsidRDefault="00817EDA" w:rsidP="00BC43C3">
            <w:pPr>
              <w:pStyle w:val="a5"/>
              <w:spacing w:line="240" w:lineRule="auto"/>
              <w:ind w:firstLine="0"/>
              <w:rPr>
                <w:szCs w:val="32"/>
              </w:rPr>
            </w:pPr>
          </w:p>
        </w:tc>
        <w:tc>
          <w:tcPr>
            <w:tcW w:w="1440" w:type="dxa"/>
            <w:vAlign w:val="center"/>
          </w:tcPr>
          <w:p w14:paraId="63A40301" w14:textId="77777777" w:rsidR="00817EDA" w:rsidRPr="003027DA" w:rsidRDefault="00817EDA" w:rsidP="00BC43C3">
            <w:pPr>
              <w:pStyle w:val="a5"/>
              <w:spacing w:line="240" w:lineRule="auto"/>
              <w:ind w:firstLine="0"/>
              <w:rPr>
                <w:szCs w:val="32"/>
              </w:rPr>
            </w:pPr>
            <w:r w:rsidRPr="003027DA">
              <w:rPr>
                <w:szCs w:val="32"/>
                <w:lang w:val="en-US"/>
              </w:rPr>
              <w:t>IP</w:t>
            </w:r>
            <w:r w:rsidRPr="003027DA">
              <w:rPr>
                <w:szCs w:val="32"/>
                <w:vertAlign w:val="subscript"/>
                <w:lang w:val="en-US"/>
              </w:rPr>
              <w:t>BC</w:t>
            </w:r>
          </w:p>
        </w:tc>
        <w:tc>
          <w:tcPr>
            <w:tcW w:w="2572" w:type="dxa"/>
            <w:shd w:val="clear" w:color="auto" w:fill="FFFFFF" w:themeFill="background1"/>
            <w:vAlign w:val="center"/>
          </w:tcPr>
          <w:p w14:paraId="26142E22" w14:textId="01B796C2" w:rsidR="00817EDA" w:rsidRPr="004D3321" w:rsidRDefault="00817EDA" w:rsidP="00BC43C3">
            <w:pPr>
              <w:pStyle w:val="a5"/>
              <w:spacing w:line="240" w:lineRule="auto"/>
              <w:ind w:firstLine="0"/>
              <w:jc w:val="center"/>
              <w:rPr>
                <w:color w:val="000000" w:themeColor="text1"/>
                <w:szCs w:val="32"/>
                <w:lang w:val="en-US"/>
              </w:rPr>
            </w:pPr>
            <w:r w:rsidRPr="003027DA">
              <w:rPr>
                <w:color w:val="000000" w:themeColor="text1"/>
                <w:szCs w:val="32"/>
              </w:rPr>
              <w:t>10.10.</w:t>
            </w:r>
            <w:r w:rsidR="002379E1">
              <w:rPr>
                <w:color w:val="000000" w:themeColor="text1"/>
                <w:szCs w:val="32"/>
                <w:lang w:val="en-US"/>
              </w:rPr>
              <w:t>1</w:t>
            </w:r>
            <w:r w:rsidRPr="003027DA">
              <w:rPr>
                <w:color w:val="000000" w:themeColor="text1"/>
                <w:szCs w:val="32"/>
              </w:rPr>
              <w:t>.</w:t>
            </w:r>
            <w:r>
              <w:rPr>
                <w:color w:val="000000" w:themeColor="text1"/>
                <w:szCs w:val="32"/>
                <w:lang w:val="en-US"/>
              </w:rPr>
              <w:t>3</w:t>
            </w:r>
          </w:p>
        </w:tc>
        <w:tc>
          <w:tcPr>
            <w:tcW w:w="3794" w:type="dxa"/>
            <w:vAlign w:val="center"/>
          </w:tcPr>
          <w:p w14:paraId="6F3A8FFC" w14:textId="3A2FB07A" w:rsidR="00817EDA" w:rsidRPr="003027DA" w:rsidRDefault="00817EDA" w:rsidP="00BC43C3">
            <w:pPr>
              <w:pStyle w:val="a5"/>
              <w:spacing w:line="240" w:lineRule="auto"/>
              <w:ind w:firstLine="0"/>
              <w:jc w:val="center"/>
              <w:rPr>
                <w:szCs w:val="32"/>
              </w:rPr>
            </w:pPr>
            <w:r w:rsidRPr="003027DA">
              <w:rPr>
                <w:szCs w:val="32"/>
              </w:rPr>
              <w:t>00001010.00001010.0000000</w:t>
            </w:r>
            <w:r w:rsidR="002379E1">
              <w:rPr>
                <w:szCs w:val="32"/>
                <w:lang w:val="en-US"/>
              </w:rPr>
              <w:t>1</w:t>
            </w:r>
            <w:r w:rsidRPr="003027DA">
              <w:rPr>
                <w:szCs w:val="32"/>
              </w:rPr>
              <w:t>.00001000</w:t>
            </w:r>
          </w:p>
        </w:tc>
      </w:tr>
      <w:tr w:rsidR="00817EDA" w:rsidRPr="00621A13" w14:paraId="18C62D2C" w14:textId="77777777" w:rsidTr="00817EDA">
        <w:trPr>
          <w:trHeight w:val="727"/>
          <w:jc w:val="center"/>
        </w:trPr>
        <w:tc>
          <w:tcPr>
            <w:tcW w:w="846" w:type="dxa"/>
            <w:vMerge/>
          </w:tcPr>
          <w:p w14:paraId="47C62DBD" w14:textId="77777777" w:rsidR="00817EDA" w:rsidRPr="003027DA" w:rsidRDefault="00817EDA" w:rsidP="00BC43C3">
            <w:pPr>
              <w:pStyle w:val="a5"/>
              <w:spacing w:line="240" w:lineRule="auto"/>
              <w:ind w:firstLine="0"/>
              <w:rPr>
                <w:szCs w:val="32"/>
              </w:rPr>
            </w:pPr>
          </w:p>
        </w:tc>
        <w:tc>
          <w:tcPr>
            <w:tcW w:w="949" w:type="dxa"/>
            <w:vMerge/>
          </w:tcPr>
          <w:p w14:paraId="18D57AF0" w14:textId="77777777" w:rsidR="00817EDA" w:rsidRPr="003027DA" w:rsidRDefault="00817EDA" w:rsidP="00BC43C3">
            <w:pPr>
              <w:pStyle w:val="a5"/>
              <w:spacing w:line="240" w:lineRule="auto"/>
              <w:ind w:firstLine="0"/>
              <w:rPr>
                <w:szCs w:val="32"/>
              </w:rPr>
            </w:pPr>
          </w:p>
        </w:tc>
        <w:tc>
          <w:tcPr>
            <w:tcW w:w="1440" w:type="dxa"/>
            <w:vAlign w:val="center"/>
          </w:tcPr>
          <w:p w14:paraId="50DA0368" w14:textId="77777777" w:rsidR="00817EDA" w:rsidRPr="003027DA" w:rsidRDefault="00817EDA" w:rsidP="00BC43C3">
            <w:pPr>
              <w:pStyle w:val="a5"/>
              <w:spacing w:line="240" w:lineRule="auto"/>
              <w:ind w:firstLine="0"/>
              <w:rPr>
                <w:szCs w:val="32"/>
              </w:rPr>
            </w:pPr>
            <w:r w:rsidRPr="003027DA">
              <w:rPr>
                <w:szCs w:val="32"/>
                <w:lang w:val="en-US"/>
              </w:rPr>
              <w:t>Mask</w:t>
            </w:r>
          </w:p>
        </w:tc>
        <w:tc>
          <w:tcPr>
            <w:tcW w:w="2572" w:type="dxa"/>
            <w:vAlign w:val="center"/>
          </w:tcPr>
          <w:p w14:paraId="56C18BCA" w14:textId="77777777" w:rsidR="00817EDA" w:rsidRPr="003027DA" w:rsidRDefault="00817EDA" w:rsidP="00BC43C3">
            <w:pPr>
              <w:pStyle w:val="a5"/>
              <w:spacing w:line="240" w:lineRule="auto"/>
              <w:ind w:firstLine="0"/>
              <w:jc w:val="center"/>
              <w:rPr>
                <w:szCs w:val="32"/>
                <w:lang w:val="en-US"/>
              </w:rPr>
            </w:pPr>
            <w:r w:rsidRPr="003027DA">
              <w:rPr>
                <w:szCs w:val="32"/>
                <w:lang w:val="en-US"/>
              </w:rPr>
              <w:t>255.255.255.25</w:t>
            </w:r>
            <w:r>
              <w:rPr>
                <w:szCs w:val="32"/>
                <w:lang w:val="en-US"/>
              </w:rPr>
              <w:t>2</w:t>
            </w:r>
          </w:p>
        </w:tc>
        <w:tc>
          <w:tcPr>
            <w:tcW w:w="3794" w:type="dxa"/>
            <w:vAlign w:val="center"/>
          </w:tcPr>
          <w:p w14:paraId="5A1CAA82" w14:textId="77777777" w:rsidR="00817EDA" w:rsidRPr="003027DA" w:rsidRDefault="00817EDA" w:rsidP="00BC43C3">
            <w:pPr>
              <w:pStyle w:val="a5"/>
              <w:spacing w:line="240" w:lineRule="auto"/>
              <w:ind w:firstLine="0"/>
              <w:jc w:val="center"/>
              <w:rPr>
                <w:szCs w:val="32"/>
                <w:lang w:val="en-US"/>
              </w:rPr>
            </w:pPr>
            <w:r w:rsidRPr="003027DA">
              <w:rPr>
                <w:szCs w:val="32"/>
              </w:rPr>
              <w:t>11111111</w:t>
            </w:r>
            <w:r>
              <w:rPr>
                <w:szCs w:val="32"/>
                <w:lang w:val="en-US"/>
              </w:rPr>
              <w:t>.</w:t>
            </w:r>
            <w:r w:rsidRPr="003027DA">
              <w:rPr>
                <w:szCs w:val="32"/>
                <w:lang w:val="en-US"/>
              </w:rPr>
              <w:t>11111111</w:t>
            </w:r>
            <w:r>
              <w:rPr>
                <w:szCs w:val="32"/>
                <w:lang w:val="en-US"/>
              </w:rPr>
              <w:t>.</w:t>
            </w:r>
            <w:r w:rsidRPr="003027DA">
              <w:rPr>
                <w:szCs w:val="32"/>
                <w:lang w:val="en-US"/>
              </w:rPr>
              <w:t>11111111</w:t>
            </w:r>
            <w:r>
              <w:rPr>
                <w:szCs w:val="32"/>
                <w:lang w:val="en-US"/>
              </w:rPr>
              <w:t>.</w:t>
            </w:r>
            <w:r>
              <w:t xml:space="preserve"> </w:t>
            </w:r>
            <w:r w:rsidRPr="003027DA">
              <w:rPr>
                <w:szCs w:val="32"/>
                <w:lang w:val="en-US"/>
              </w:rPr>
              <w:t>1111110</w:t>
            </w:r>
            <w:r>
              <w:rPr>
                <w:szCs w:val="32"/>
                <w:lang w:val="en-US"/>
              </w:rPr>
              <w:t>0</w:t>
            </w:r>
          </w:p>
        </w:tc>
      </w:tr>
      <w:tr w:rsidR="00817EDA" w:rsidRPr="00621A13" w14:paraId="7E162790" w14:textId="77777777" w:rsidTr="00817EDA">
        <w:trPr>
          <w:trHeight w:val="727"/>
          <w:jc w:val="center"/>
        </w:trPr>
        <w:tc>
          <w:tcPr>
            <w:tcW w:w="846" w:type="dxa"/>
            <w:vMerge/>
            <w:vAlign w:val="center"/>
          </w:tcPr>
          <w:p w14:paraId="6E071684" w14:textId="42C954A0" w:rsidR="00817EDA" w:rsidRPr="003027DA" w:rsidRDefault="00817EDA" w:rsidP="00817EDA">
            <w:pPr>
              <w:pStyle w:val="a5"/>
              <w:spacing w:line="240" w:lineRule="auto"/>
              <w:ind w:firstLine="0"/>
              <w:rPr>
                <w:szCs w:val="32"/>
              </w:rPr>
            </w:pPr>
          </w:p>
        </w:tc>
        <w:tc>
          <w:tcPr>
            <w:tcW w:w="949" w:type="dxa"/>
            <w:vMerge w:val="restart"/>
            <w:vAlign w:val="center"/>
          </w:tcPr>
          <w:p w14:paraId="20F7B992" w14:textId="43E5C40E" w:rsidR="00817EDA" w:rsidRPr="003027DA" w:rsidRDefault="00817EDA" w:rsidP="00817EDA">
            <w:pPr>
              <w:pStyle w:val="a5"/>
              <w:spacing w:line="240" w:lineRule="auto"/>
              <w:ind w:firstLine="0"/>
              <w:jc w:val="center"/>
              <w:rPr>
                <w:szCs w:val="32"/>
              </w:rPr>
            </w:pPr>
            <w:r w:rsidRPr="003027DA">
              <w:t>2</w:t>
            </w:r>
          </w:p>
        </w:tc>
        <w:tc>
          <w:tcPr>
            <w:tcW w:w="1440" w:type="dxa"/>
            <w:tcBorders>
              <w:bottom w:val="single" w:sz="4" w:space="0" w:color="auto"/>
            </w:tcBorders>
            <w:vAlign w:val="center"/>
          </w:tcPr>
          <w:p w14:paraId="5A96D401" w14:textId="609F2DBE" w:rsidR="00817EDA" w:rsidRPr="003027DA" w:rsidRDefault="00817EDA" w:rsidP="00817EDA">
            <w:pPr>
              <w:pStyle w:val="a5"/>
              <w:spacing w:line="240" w:lineRule="auto"/>
              <w:ind w:firstLine="0"/>
              <w:rPr>
                <w:szCs w:val="32"/>
                <w:lang w:val="en-US"/>
              </w:rPr>
            </w:pPr>
            <w:r w:rsidRPr="003027DA">
              <w:rPr>
                <w:lang w:val="en-US"/>
              </w:rPr>
              <w:t>IP</w:t>
            </w:r>
            <w:r w:rsidRPr="003027DA">
              <w:rPr>
                <w:vertAlign w:val="subscript"/>
              </w:rPr>
              <w:t>к2</w:t>
            </w:r>
          </w:p>
        </w:tc>
        <w:tc>
          <w:tcPr>
            <w:tcW w:w="2572" w:type="dxa"/>
            <w:tcBorders>
              <w:bottom w:val="single" w:sz="4" w:space="0" w:color="auto"/>
            </w:tcBorders>
            <w:vAlign w:val="center"/>
          </w:tcPr>
          <w:p w14:paraId="67500C84" w14:textId="36B52818" w:rsidR="00817EDA" w:rsidRPr="003027DA" w:rsidRDefault="00817EDA" w:rsidP="00817EDA">
            <w:pPr>
              <w:pStyle w:val="a5"/>
              <w:spacing w:line="240" w:lineRule="auto"/>
              <w:ind w:firstLine="0"/>
              <w:jc w:val="center"/>
              <w:rPr>
                <w:szCs w:val="32"/>
                <w:lang w:val="en-US"/>
              </w:rPr>
            </w:pPr>
            <w:r w:rsidRPr="003027DA">
              <w:rPr>
                <w:color w:val="000000" w:themeColor="text1"/>
              </w:rPr>
              <w:t>10.10.</w:t>
            </w:r>
            <w:r w:rsidR="002379E1">
              <w:rPr>
                <w:color w:val="000000" w:themeColor="text1"/>
                <w:lang w:val="en-US"/>
              </w:rPr>
              <w:t>1</w:t>
            </w:r>
            <w:r w:rsidRPr="003027DA">
              <w:rPr>
                <w:color w:val="000000" w:themeColor="text1"/>
              </w:rPr>
              <w:t>.</w:t>
            </w:r>
            <w:r>
              <w:rPr>
                <w:color w:val="000000" w:themeColor="text1"/>
                <w:lang w:val="en-US"/>
              </w:rPr>
              <w:t>4</w:t>
            </w:r>
          </w:p>
        </w:tc>
        <w:tc>
          <w:tcPr>
            <w:tcW w:w="3794" w:type="dxa"/>
            <w:tcBorders>
              <w:bottom w:val="single" w:sz="4" w:space="0" w:color="auto"/>
            </w:tcBorders>
            <w:vAlign w:val="center"/>
          </w:tcPr>
          <w:p w14:paraId="04FD2236" w14:textId="6CF9FB0B" w:rsidR="00817EDA" w:rsidRPr="003027DA" w:rsidRDefault="00817EDA" w:rsidP="00817EDA">
            <w:pPr>
              <w:pStyle w:val="a5"/>
              <w:spacing w:line="240" w:lineRule="auto"/>
              <w:ind w:firstLine="0"/>
              <w:jc w:val="center"/>
              <w:rPr>
                <w:szCs w:val="32"/>
              </w:rPr>
            </w:pPr>
            <w:r w:rsidRPr="003027DA">
              <w:t>00001010.00001010.0000000</w:t>
            </w:r>
            <w:r w:rsidR="002379E1">
              <w:rPr>
                <w:lang w:val="en-US"/>
              </w:rPr>
              <w:t>1</w:t>
            </w:r>
            <w:r w:rsidRPr="003027DA">
              <w:t>.00001001</w:t>
            </w:r>
          </w:p>
        </w:tc>
      </w:tr>
      <w:tr w:rsidR="00817EDA" w:rsidRPr="00621A13" w14:paraId="25B4161F" w14:textId="77777777" w:rsidTr="00817EDA">
        <w:trPr>
          <w:trHeight w:val="727"/>
          <w:jc w:val="center"/>
        </w:trPr>
        <w:tc>
          <w:tcPr>
            <w:tcW w:w="846" w:type="dxa"/>
            <w:vMerge/>
          </w:tcPr>
          <w:p w14:paraId="63315D79" w14:textId="77777777" w:rsidR="00817EDA" w:rsidRDefault="00817EDA" w:rsidP="00817EDA">
            <w:pPr>
              <w:pStyle w:val="a5"/>
              <w:spacing w:line="240" w:lineRule="auto"/>
              <w:ind w:firstLine="0"/>
              <w:rPr>
                <w:szCs w:val="32"/>
              </w:rPr>
            </w:pPr>
          </w:p>
        </w:tc>
        <w:tc>
          <w:tcPr>
            <w:tcW w:w="949" w:type="dxa"/>
            <w:vMerge/>
            <w:vAlign w:val="center"/>
          </w:tcPr>
          <w:p w14:paraId="77DBC9E3" w14:textId="77777777" w:rsidR="00817EDA" w:rsidRPr="003027DA" w:rsidRDefault="00817EDA" w:rsidP="00817EDA">
            <w:pPr>
              <w:pStyle w:val="a5"/>
              <w:spacing w:line="240" w:lineRule="auto"/>
              <w:ind w:firstLine="0"/>
              <w:jc w:val="center"/>
            </w:pPr>
          </w:p>
        </w:tc>
        <w:tc>
          <w:tcPr>
            <w:tcW w:w="1440" w:type="dxa"/>
            <w:tcBorders>
              <w:bottom w:val="single" w:sz="4" w:space="0" w:color="auto"/>
            </w:tcBorders>
            <w:vAlign w:val="center"/>
          </w:tcPr>
          <w:p w14:paraId="45DD0EFD" w14:textId="08C15BE9" w:rsidR="00817EDA" w:rsidRPr="003027DA" w:rsidRDefault="00817EDA" w:rsidP="00817EDA">
            <w:pPr>
              <w:pStyle w:val="a5"/>
              <w:spacing w:line="240" w:lineRule="auto"/>
              <w:ind w:firstLine="0"/>
              <w:rPr>
                <w:lang w:val="en-US"/>
              </w:rPr>
            </w:pPr>
            <w:r w:rsidRPr="003027DA">
              <w:rPr>
                <w:lang w:val="en-US"/>
              </w:rPr>
              <w:t>IP</w:t>
            </w:r>
            <w:r w:rsidRPr="003027DA">
              <w:rPr>
                <w:vertAlign w:val="subscript"/>
              </w:rPr>
              <w:t>пер</w:t>
            </w:r>
          </w:p>
        </w:tc>
        <w:tc>
          <w:tcPr>
            <w:tcW w:w="2572" w:type="dxa"/>
            <w:tcBorders>
              <w:bottom w:val="single" w:sz="4" w:space="0" w:color="auto"/>
            </w:tcBorders>
            <w:vAlign w:val="center"/>
          </w:tcPr>
          <w:p w14:paraId="4C94CDC3" w14:textId="6A0CA98D" w:rsidR="00817EDA" w:rsidRPr="003027DA" w:rsidRDefault="00817EDA" w:rsidP="00817EDA">
            <w:pPr>
              <w:pStyle w:val="a5"/>
              <w:spacing w:line="240" w:lineRule="auto"/>
              <w:ind w:firstLine="0"/>
              <w:jc w:val="center"/>
              <w:rPr>
                <w:color w:val="000000" w:themeColor="text1"/>
              </w:rPr>
            </w:pPr>
            <w:r w:rsidRPr="003027DA">
              <w:rPr>
                <w:color w:val="000000" w:themeColor="text1"/>
              </w:rPr>
              <w:t>10.10.</w:t>
            </w:r>
            <w:r w:rsidR="002379E1">
              <w:rPr>
                <w:color w:val="000000" w:themeColor="text1"/>
                <w:lang w:val="en-US"/>
              </w:rPr>
              <w:t>1</w:t>
            </w:r>
            <w:r w:rsidRPr="003027DA">
              <w:rPr>
                <w:color w:val="000000" w:themeColor="text1"/>
              </w:rPr>
              <w:t>.</w:t>
            </w:r>
            <w:r>
              <w:rPr>
                <w:color w:val="000000" w:themeColor="text1"/>
                <w:lang w:val="en-US"/>
              </w:rPr>
              <w:t>5</w:t>
            </w:r>
          </w:p>
        </w:tc>
        <w:tc>
          <w:tcPr>
            <w:tcW w:w="3794" w:type="dxa"/>
            <w:tcBorders>
              <w:bottom w:val="single" w:sz="4" w:space="0" w:color="auto"/>
            </w:tcBorders>
            <w:vAlign w:val="center"/>
          </w:tcPr>
          <w:p w14:paraId="03A6811E" w14:textId="39C15464" w:rsidR="00817EDA" w:rsidRPr="003027DA" w:rsidRDefault="00817EDA" w:rsidP="00817EDA">
            <w:pPr>
              <w:pStyle w:val="a5"/>
              <w:spacing w:line="240" w:lineRule="auto"/>
              <w:ind w:firstLine="0"/>
              <w:jc w:val="center"/>
            </w:pPr>
            <w:r w:rsidRPr="003027DA">
              <w:t>00001010.00001010.0000000</w:t>
            </w:r>
            <w:r w:rsidR="00145B5D">
              <w:rPr>
                <w:lang w:val="en-US"/>
              </w:rPr>
              <w:t>s</w:t>
            </w:r>
            <w:r w:rsidR="002379E1">
              <w:rPr>
                <w:lang w:val="en-US"/>
              </w:rPr>
              <w:t>1</w:t>
            </w:r>
            <w:r w:rsidRPr="003027DA">
              <w:t>.00001010</w:t>
            </w:r>
          </w:p>
        </w:tc>
      </w:tr>
      <w:tr w:rsidR="00817EDA" w:rsidRPr="00621A13" w14:paraId="3B75E4D8" w14:textId="77777777" w:rsidTr="00817EDA">
        <w:trPr>
          <w:trHeight w:val="727"/>
          <w:jc w:val="center"/>
        </w:trPr>
        <w:tc>
          <w:tcPr>
            <w:tcW w:w="846" w:type="dxa"/>
            <w:vMerge/>
          </w:tcPr>
          <w:p w14:paraId="3D5D3F3A" w14:textId="77777777" w:rsidR="00817EDA" w:rsidRDefault="00817EDA" w:rsidP="00817EDA">
            <w:pPr>
              <w:pStyle w:val="a5"/>
              <w:spacing w:line="240" w:lineRule="auto"/>
              <w:ind w:firstLine="0"/>
              <w:rPr>
                <w:szCs w:val="32"/>
              </w:rPr>
            </w:pPr>
          </w:p>
        </w:tc>
        <w:tc>
          <w:tcPr>
            <w:tcW w:w="949" w:type="dxa"/>
            <w:vMerge/>
            <w:vAlign w:val="center"/>
          </w:tcPr>
          <w:p w14:paraId="3D4F63F2" w14:textId="77777777" w:rsidR="00817EDA" w:rsidRPr="003027DA" w:rsidRDefault="00817EDA" w:rsidP="00817EDA">
            <w:pPr>
              <w:pStyle w:val="a5"/>
              <w:spacing w:line="240" w:lineRule="auto"/>
              <w:ind w:firstLine="0"/>
              <w:jc w:val="center"/>
            </w:pPr>
          </w:p>
        </w:tc>
        <w:tc>
          <w:tcPr>
            <w:tcW w:w="1440" w:type="dxa"/>
            <w:tcBorders>
              <w:bottom w:val="single" w:sz="4" w:space="0" w:color="auto"/>
            </w:tcBorders>
            <w:vAlign w:val="center"/>
          </w:tcPr>
          <w:p w14:paraId="29BA0685" w14:textId="34D90F28" w:rsidR="00817EDA" w:rsidRPr="003027DA" w:rsidRDefault="00817EDA" w:rsidP="00817EDA">
            <w:pPr>
              <w:pStyle w:val="a5"/>
              <w:spacing w:line="240" w:lineRule="auto"/>
              <w:ind w:firstLine="0"/>
              <w:rPr>
                <w:lang w:val="en-US"/>
              </w:rPr>
            </w:pPr>
            <w:r w:rsidRPr="003027DA">
              <w:rPr>
                <w:lang w:val="en-US"/>
              </w:rPr>
              <w:t>IP</w:t>
            </w:r>
            <w:r w:rsidRPr="003027DA">
              <w:rPr>
                <w:vertAlign w:val="subscript"/>
              </w:rPr>
              <w:t>посл</w:t>
            </w:r>
          </w:p>
        </w:tc>
        <w:tc>
          <w:tcPr>
            <w:tcW w:w="2572" w:type="dxa"/>
            <w:tcBorders>
              <w:bottom w:val="single" w:sz="4" w:space="0" w:color="auto"/>
            </w:tcBorders>
            <w:vAlign w:val="center"/>
          </w:tcPr>
          <w:p w14:paraId="6098DA5B" w14:textId="5B1B84C8" w:rsidR="00817EDA" w:rsidRPr="004933CA" w:rsidRDefault="00817EDA" w:rsidP="00817EDA">
            <w:pPr>
              <w:pStyle w:val="a5"/>
              <w:spacing w:line="240" w:lineRule="auto"/>
              <w:ind w:firstLine="0"/>
              <w:jc w:val="center"/>
              <w:rPr>
                <w:color w:val="000000" w:themeColor="text1"/>
                <w:lang w:val="en-US"/>
              </w:rPr>
            </w:pPr>
            <w:r w:rsidRPr="003027DA">
              <w:rPr>
                <w:color w:val="000000" w:themeColor="text1"/>
              </w:rPr>
              <w:t>10.10.</w:t>
            </w:r>
            <w:r w:rsidR="002379E1">
              <w:rPr>
                <w:color w:val="000000" w:themeColor="text1"/>
                <w:lang w:val="en-US"/>
              </w:rPr>
              <w:t>1</w:t>
            </w:r>
            <w:r w:rsidRPr="003027DA">
              <w:rPr>
                <w:color w:val="000000" w:themeColor="text1"/>
              </w:rPr>
              <w:t>.</w:t>
            </w:r>
            <w:r w:rsidR="004933CA">
              <w:rPr>
                <w:color w:val="000000" w:themeColor="text1"/>
                <w:lang w:val="en-US"/>
              </w:rPr>
              <w:t>6</w:t>
            </w:r>
          </w:p>
        </w:tc>
        <w:tc>
          <w:tcPr>
            <w:tcW w:w="3794" w:type="dxa"/>
            <w:tcBorders>
              <w:bottom w:val="single" w:sz="4" w:space="0" w:color="auto"/>
            </w:tcBorders>
            <w:vAlign w:val="center"/>
          </w:tcPr>
          <w:p w14:paraId="62FDBE2E" w14:textId="0F3410BE" w:rsidR="00817EDA" w:rsidRPr="003027DA" w:rsidRDefault="00817EDA" w:rsidP="00817EDA">
            <w:pPr>
              <w:pStyle w:val="a5"/>
              <w:spacing w:line="240" w:lineRule="auto"/>
              <w:ind w:firstLine="0"/>
              <w:jc w:val="center"/>
            </w:pPr>
            <w:r w:rsidRPr="003027DA">
              <w:t>00001010.00001010.0000000</w:t>
            </w:r>
            <w:r w:rsidR="002379E1">
              <w:rPr>
                <w:lang w:val="en-US"/>
              </w:rPr>
              <w:t>1</w:t>
            </w:r>
            <w:r w:rsidRPr="003027DA">
              <w:t>.00011010</w:t>
            </w:r>
          </w:p>
        </w:tc>
      </w:tr>
      <w:tr w:rsidR="00817EDA" w:rsidRPr="00621A13" w14:paraId="38DBA1EB" w14:textId="77777777" w:rsidTr="00BC43C3">
        <w:trPr>
          <w:trHeight w:val="727"/>
          <w:jc w:val="center"/>
        </w:trPr>
        <w:tc>
          <w:tcPr>
            <w:tcW w:w="846" w:type="dxa"/>
            <w:vMerge/>
          </w:tcPr>
          <w:p w14:paraId="432F466D" w14:textId="77777777" w:rsidR="00817EDA" w:rsidRDefault="00817EDA" w:rsidP="00817EDA">
            <w:pPr>
              <w:pStyle w:val="a5"/>
              <w:spacing w:line="240" w:lineRule="auto"/>
              <w:ind w:firstLine="0"/>
              <w:rPr>
                <w:szCs w:val="32"/>
              </w:rPr>
            </w:pPr>
          </w:p>
        </w:tc>
        <w:tc>
          <w:tcPr>
            <w:tcW w:w="949" w:type="dxa"/>
            <w:vMerge/>
            <w:vAlign w:val="center"/>
          </w:tcPr>
          <w:p w14:paraId="07AD9952" w14:textId="77777777" w:rsidR="00817EDA" w:rsidRPr="003027DA" w:rsidRDefault="00817EDA" w:rsidP="00817EDA">
            <w:pPr>
              <w:pStyle w:val="a5"/>
              <w:spacing w:line="240" w:lineRule="auto"/>
              <w:ind w:firstLine="0"/>
              <w:jc w:val="center"/>
            </w:pPr>
          </w:p>
        </w:tc>
        <w:tc>
          <w:tcPr>
            <w:tcW w:w="1440" w:type="dxa"/>
            <w:tcBorders>
              <w:bottom w:val="single" w:sz="4" w:space="0" w:color="auto"/>
            </w:tcBorders>
            <w:vAlign w:val="center"/>
          </w:tcPr>
          <w:p w14:paraId="29DF8A79" w14:textId="5CDF75C8" w:rsidR="00817EDA" w:rsidRPr="003027DA" w:rsidRDefault="00817EDA" w:rsidP="00817EDA">
            <w:pPr>
              <w:pStyle w:val="a5"/>
              <w:spacing w:line="240" w:lineRule="auto"/>
              <w:ind w:firstLine="0"/>
              <w:rPr>
                <w:lang w:val="en-US"/>
              </w:rPr>
            </w:pPr>
            <w:r w:rsidRPr="003027DA">
              <w:rPr>
                <w:lang w:val="en-US"/>
              </w:rPr>
              <w:t>IP</w:t>
            </w:r>
            <w:r w:rsidRPr="003027DA">
              <w:rPr>
                <w:vertAlign w:val="subscript"/>
                <w:lang w:val="en-US"/>
              </w:rPr>
              <w:t>BC</w:t>
            </w:r>
          </w:p>
        </w:tc>
        <w:tc>
          <w:tcPr>
            <w:tcW w:w="2572" w:type="dxa"/>
            <w:tcBorders>
              <w:bottom w:val="single" w:sz="4" w:space="0" w:color="auto"/>
            </w:tcBorders>
            <w:vAlign w:val="center"/>
          </w:tcPr>
          <w:p w14:paraId="7FD019D2" w14:textId="1B0279D5" w:rsidR="00817EDA" w:rsidRPr="004933CA" w:rsidRDefault="00817EDA" w:rsidP="00817EDA">
            <w:pPr>
              <w:pStyle w:val="a5"/>
              <w:spacing w:line="240" w:lineRule="auto"/>
              <w:ind w:firstLine="0"/>
              <w:jc w:val="center"/>
              <w:rPr>
                <w:color w:val="000000" w:themeColor="text1"/>
                <w:lang w:val="en-US"/>
              </w:rPr>
            </w:pPr>
            <w:r w:rsidRPr="003027DA">
              <w:rPr>
                <w:color w:val="000000" w:themeColor="text1"/>
              </w:rPr>
              <w:t>10.10.</w:t>
            </w:r>
            <w:r w:rsidR="002379E1">
              <w:rPr>
                <w:color w:val="000000" w:themeColor="text1"/>
                <w:lang w:val="en-US"/>
              </w:rPr>
              <w:t>1</w:t>
            </w:r>
            <w:r w:rsidRPr="003027DA">
              <w:rPr>
                <w:color w:val="000000" w:themeColor="text1"/>
              </w:rPr>
              <w:t>.</w:t>
            </w:r>
            <w:r w:rsidR="004933CA">
              <w:rPr>
                <w:color w:val="000000" w:themeColor="text1"/>
                <w:lang w:val="en-US"/>
              </w:rPr>
              <w:t>7</w:t>
            </w:r>
          </w:p>
        </w:tc>
        <w:tc>
          <w:tcPr>
            <w:tcW w:w="3794" w:type="dxa"/>
            <w:tcBorders>
              <w:bottom w:val="single" w:sz="4" w:space="0" w:color="auto"/>
            </w:tcBorders>
            <w:vAlign w:val="center"/>
          </w:tcPr>
          <w:p w14:paraId="6D7B93A2" w14:textId="67C30FD9" w:rsidR="00817EDA" w:rsidRPr="003027DA" w:rsidRDefault="00817EDA" w:rsidP="00817EDA">
            <w:pPr>
              <w:pStyle w:val="a5"/>
              <w:spacing w:line="240" w:lineRule="auto"/>
              <w:ind w:firstLine="0"/>
              <w:jc w:val="center"/>
            </w:pPr>
            <w:r w:rsidRPr="003027DA">
              <w:t>00001010.00001010.0000000</w:t>
            </w:r>
            <w:r w:rsidR="002379E1">
              <w:rPr>
                <w:lang w:val="en-US"/>
              </w:rPr>
              <w:t>1</w:t>
            </w:r>
            <w:r w:rsidRPr="003027DA">
              <w:t>.00011011</w:t>
            </w:r>
          </w:p>
        </w:tc>
      </w:tr>
      <w:tr w:rsidR="00817EDA" w:rsidRPr="00621A13" w14:paraId="385D6B75" w14:textId="77777777" w:rsidTr="00817EDA">
        <w:trPr>
          <w:trHeight w:val="727"/>
          <w:jc w:val="center"/>
        </w:trPr>
        <w:tc>
          <w:tcPr>
            <w:tcW w:w="846" w:type="dxa"/>
            <w:vMerge/>
          </w:tcPr>
          <w:p w14:paraId="6B1A224A" w14:textId="77777777" w:rsidR="00817EDA" w:rsidRDefault="00817EDA" w:rsidP="00817EDA">
            <w:pPr>
              <w:pStyle w:val="a5"/>
              <w:spacing w:line="240" w:lineRule="auto"/>
              <w:ind w:firstLine="0"/>
              <w:rPr>
                <w:szCs w:val="32"/>
              </w:rPr>
            </w:pPr>
          </w:p>
        </w:tc>
        <w:tc>
          <w:tcPr>
            <w:tcW w:w="949" w:type="dxa"/>
            <w:vMerge/>
            <w:tcBorders>
              <w:bottom w:val="single" w:sz="4" w:space="0" w:color="auto"/>
            </w:tcBorders>
            <w:vAlign w:val="center"/>
          </w:tcPr>
          <w:p w14:paraId="64A2720F" w14:textId="77777777" w:rsidR="00817EDA" w:rsidRPr="003027DA" w:rsidRDefault="00817EDA" w:rsidP="00817EDA">
            <w:pPr>
              <w:pStyle w:val="a5"/>
              <w:spacing w:line="240" w:lineRule="auto"/>
              <w:ind w:firstLine="0"/>
              <w:jc w:val="center"/>
            </w:pPr>
          </w:p>
        </w:tc>
        <w:tc>
          <w:tcPr>
            <w:tcW w:w="1440" w:type="dxa"/>
            <w:tcBorders>
              <w:bottom w:val="single" w:sz="4" w:space="0" w:color="auto"/>
            </w:tcBorders>
            <w:vAlign w:val="center"/>
          </w:tcPr>
          <w:p w14:paraId="46FE88FC" w14:textId="72F03427" w:rsidR="00817EDA" w:rsidRPr="003027DA" w:rsidRDefault="00817EDA" w:rsidP="00817EDA">
            <w:pPr>
              <w:pStyle w:val="a5"/>
              <w:spacing w:line="240" w:lineRule="auto"/>
              <w:ind w:firstLine="0"/>
              <w:rPr>
                <w:lang w:val="en-US"/>
              </w:rPr>
            </w:pPr>
            <w:r w:rsidRPr="003027DA">
              <w:rPr>
                <w:lang w:val="en-US"/>
              </w:rPr>
              <w:t>Mask</w:t>
            </w:r>
          </w:p>
        </w:tc>
        <w:tc>
          <w:tcPr>
            <w:tcW w:w="2572" w:type="dxa"/>
            <w:tcBorders>
              <w:bottom w:val="single" w:sz="4" w:space="0" w:color="auto"/>
            </w:tcBorders>
            <w:vAlign w:val="center"/>
          </w:tcPr>
          <w:p w14:paraId="2DD9F5BA" w14:textId="040DB568" w:rsidR="00817EDA" w:rsidRPr="003027DA" w:rsidRDefault="00817EDA" w:rsidP="00817EDA">
            <w:pPr>
              <w:pStyle w:val="a5"/>
              <w:spacing w:line="240" w:lineRule="auto"/>
              <w:ind w:firstLine="0"/>
              <w:jc w:val="center"/>
              <w:rPr>
                <w:color w:val="000000" w:themeColor="text1"/>
              </w:rPr>
            </w:pPr>
            <w:r w:rsidRPr="003027DA">
              <w:rPr>
                <w:lang w:val="en-US"/>
              </w:rPr>
              <w:t>255.255.255.248</w:t>
            </w:r>
          </w:p>
        </w:tc>
        <w:tc>
          <w:tcPr>
            <w:tcW w:w="3794" w:type="dxa"/>
            <w:tcBorders>
              <w:bottom w:val="single" w:sz="4" w:space="0" w:color="auto"/>
            </w:tcBorders>
            <w:vAlign w:val="center"/>
          </w:tcPr>
          <w:p w14:paraId="1DB4B3AB" w14:textId="1CF5065D" w:rsidR="00817EDA" w:rsidRPr="003027DA" w:rsidRDefault="00817EDA" w:rsidP="00817EDA">
            <w:pPr>
              <w:pStyle w:val="a5"/>
              <w:spacing w:line="240" w:lineRule="auto"/>
              <w:ind w:firstLine="0"/>
              <w:jc w:val="center"/>
            </w:pPr>
            <w:r w:rsidRPr="003027DA">
              <w:rPr>
                <w:szCs w:val="32"/>
              </w:rPr>
              <w:t>11111111</w:t>
            </w:r>
            <w:r>
              <w:rPr>
                <w:szCs w:val="32"/>
                <w:lang w:val="en-US"/>
              </w:rPr>
              <w:t>.</w:t>
            </w:r>
            <w:r w:rsidRPr="003027DA">
              <w:rPr>
                <w:szCs w:val="32"/>
                <w:lang w:val="en-US"/>
              </w:rPr>
              <w:t>11111111</w:t>
            </w:r>
            <w:r>
              <w:rPr>
                <w:szCs w:val="32"/>
                <w:lang w:val="en-US"/>
              </w:rPr>
              <w:t>.</w:t>
            </w:r>
            <w:r w:rsidRPr="003027DA">
              <w:rPr>
                <w:szCs w:val="32"/>
                <w:lang w:val="en-US"/>
              </w:rPr>
              <w:t>11111111</w:t>
            </w:r>
            <w:r>
              <w:rPr>
                <w:szCs w:val="32"/>
                <w:lang w:val="en-US"/>
              </w:rPr>
              <w:t>.</w:t>
            </w:r>
            <w:r>
              <w:t xml:space="preserve"> </w:t>
            </w:r>
            <w:r w:rsidRPr="003027DA">
              <w:rPr>
                <w:szCs w:val="32"/>
                <w:lang w:val="en-US"/>
              </w:rPr>
              <w:t>11111000</w:t>
            </w:r>
          </w:p>
        </w:tc>
      </w:tr>
      <w:tr w:rsidR="00817EDA" w:rsidRPr="00621A13" w14:paraId="37437631" w14:textId="77777777" w:rsidTr="00817EDA">
        <w:trPr>
          <w:trHeight w:val="727"/>
          <w:jc w:val="center"/>
        </w:trPr>
        <w:tc>
          <w:tcPr>
            <w:tcW w:w="846" w:type="dxa"/>
            <w:vMerge/>
          </w:tcPr>
          <w:p w14:paraId="0775F0DE" w14:textId="77777777" w:rsidR="00817EDA" w:rsidRDefault="00817EDA" w:rsidP="00817EDA">
            <w:pPr>
              <w:pStyle w:val="a5"/>
              <w:spacing w:line="240" w:lineRule="auto"/>
              <w:ind w:firstLine="0"/>
              <w:rPr>
                <w:szCs w:val="32"/>
              </w:rPr>
            </w:pPr>
          </w:p>
        </w:tc>
        <w:tc>
          <w:tcPr>
            <w:tcW w:w="949" w:type="dxa"/>
            <w:vMerge w:val="restart"/>
            <w:vAlign w:val="center"/>
          </w:tcPr>
          <w:p w14:paraId="52A61A30" w14:textId="3219FE1C" w:rsidR="00817EDA" w:rsidRPr="003027DA" w:rsidRDefault="00817EDA" w:rsidP="00817EDA">
            <w:pPr>
              <w:pStyle w:val="a5"/>
              <w:spacing w:line="240" w:lineRule="auto"/>
              <w:ind w:firstLine="0"/>
              <w:jc w:val="center"/>
            </w:pPr>
            <w:r w:rsidRPr="003027DA">
              <w:t>3</w:t>
            </w:r>
          </w:p>
        </w:tc>
        <w:tc>
          <w:tcPr>
            <w:tcW w:w="1440" w:type="dxa"/>
            <w:tcBorders>
              <w:bottom w:val="single" w:sz="4" w:space="0" w:color="auto"/>
            </w:tcBorders>
            <w:vAlign w:val="center"/>
          </w:tcPr>
          <w:p w14:paraId="49477D5A" w14:textId="2A363684" w:rsidR="00817EDA" w:rsidRPr="003027DA" w:rsidRDefault="00817EDA" w:rsidP="00817EDA">
            <w:pPr>
              <w:pStyle w:val="a5"/>
              <w:spacing w:line="240" w:lineRule="auto"/>
              <w:ind w:firstLine="0"/>
              <w:rPr>
                <w:lang w:val="en-US"/>
              </w:rPr>
            </w:pPr>
            <w:r w:rsidRPr="003027DA">
              <w:rPr>
                <w:lang w:val="en-US"/>
              </w:rPr>
              <w:t>IP</w:t>
            </w:r>
            <w:r w:rsidRPr="003027DA">
              <w:rPr>
                <w:vertAlign w:val="subscript"/>
              </w:rPr>
              <w:t>к3</w:t>
            </w:r>
          </w:p>
        </w:tc>
        <w:tc>
          <w:tcPr>
            <w:tcW w:w="2572" w:type="dxa"/>
            <w:tcBorders>
              <w:bottom w:val="single" w:sz="4" w:space="0" w:color="auto"/>
            </w:tcBorders>
            <w:vAlign w:val="center"/>
          </w:tcPr>
          <w:p w14:paraId="56A0BE56" w14:textId="6455FEF5" w:rsidR="00817EDA" w:rsidRPr="004933CA" w:rsidRDefault="00817EDA" w:rsidP="00817EDA">
            <w:pPr>
              <w:pStyle w:val="a5"/>
              <w:spacing w:line="240" w:lineRule="auto"/>
              <w:ind w:firstLine="0"/>
              <w:jc w:val="center"/>
              <w:rPr>
                <w:lang w:val="en-US"/>
              </w:rPr>
            </w:pPr>
            <w:r w:rsidRPr="003027DA">
              <w:rPr>
                <w:color w:val="000000" w:themeColor="text1"/>
              </w:rPr>
              <w:t>10.10.</w:t>
            </w:r>
            <w:r w:rsidR="002379E1">
              <w:rPr>
                <w:color w:val="000000" w:themeColor="text1"/>
                <w:lang w:val="en-US"/>
              </w:rPr>
              <w:t>1</w:t>
            </w:r>
            <w:r w:rsidRPr="003027DA">
              <w:rPr>
                <w:color w:val="000000" w:themeColor="text1"/>
              </w:rPr>
              <w:t>.</w:t>
            </w:r>
            <w:r w:rsidR="004933CA">
              <w:rPr>
                <w:color w:val="000000" w:themeColor="text1"/>
                <w:lang w:val="en-US"/>
              </w:rPr>
              <w:t>8</w:t>
            </w:r>
          </w:p>
        </w:tc>
        <w:tc>
          <w:tcPr>
            <w:tcW w:w="3794" w:type="dxa"/>
            <w:tcBorders>
              <w:bottom w:val="single" w:sz="4" w:space="0" w:color="auto"/>
            </w:tcBorders>
            <w:vAlign w:val="center"/>
          </w:tcPr>
          <w:p w14:paraId="6FB2BE82" w14:textId="517A90BF" w:rsidR="00817EDA" w:rsidRPr="003027DA" w:rsidRDefault="00817EDA" w:rsidP="00817EDA">
            <w:pPr>
              <w:pStyle w:val="a5"/>
              <w:spacing w:line="240" w:lineRule="auto"/>
              <w:ind w:firstLine="0"/>
              <w:jc w:val="center"/>
              <w:rPr>
                <w:szCs w:val="32"/>
              </w:rPr>
            </w:pPr>
            <w:r w:rsidRPr="003027DA">
              <w:t>00001010.00001010.0000000</w:t>
            </w:r>
            <w:r w:rsidR="002379E1">
              <w:rPr>
                <w:lang w:val="en-US"/>
              </w:rPr>
              <w:t>1</w:t>
            </w:r>
            <w:r w:rsidRPr="003027DA">
              <w:t>.00011100</w:t>
            </w:r>
          </w:p>
        </w:tc>
      </w:tr>
      <w:tr w:rsidR="00817EDA" w:rsidRPr="00621A13" w14:paraId="5B425F54" w14:textId="77777777" w:rsidTr="00BC43C3">
        <w:trPr>
          <w:trHeight w:val="727"/>
          <w:jc w:val="center"/>
        </w:trPr>
        <w:tc>
          <w:tcPr>
            <w:tcW w:w="846" w:type="dxa"/>
            <w:vMerge/>
          </w:tcPr>
          <w:p w14:paraId="41576036" w14:textId="77777777" w:rsidR="00817EDA" w:rsidRDefault="00817EDA" w:rsidP="00817EDA">
            <w:pPr>
              <w:pStyle w:val="a5"/>
              <w:spacing w:line="240" w:lineRule="auto"/>
              <w:ind w:firstLine="0"/>
              <w:rPr>
                <w:szCs w:val="32"/>
              </w:rPr>
            </w:pPr>
          </w:p>
        </w:tc>
        <w:tc>
          <w:tcPr>
            <w:tcW w:w="949" w:type="dxa"/>
            <w:vMerge/>
            <w:vAlign w:val="center"/>
          </w:tcPr>
          <w:p w14:paraId="5012E1AD" w14:textId="77777777" w:rsidR="00817EDA" w:rsidRPr="003027DA" w:rsidRDefault="00817EDA" w:rsidP="00817EDA">
            <w:pPr>
              <w:pStyle w:val="a5"/>
              <w:spacing w:line="240" w:lineRule="auto"/>
              <w:ind w:firstLine="0"/>
            </w:pPr>
          </w:p>
        </w:tc>
        <w:tc>
          <w:tcPr>
            <w:tcW w:w="1440" w:type="dxa"/>
            <w:tcBorders>
              <w:bottom w:val="single" w:sz="4" w:space="0" w:color="auto"/>
            </w:tcBorders>
            <w:vAlign w:val="center"/>
          </w:tcPr>
          <w:p w14:paraId="7F688435" w14:textId="1C4FEEDD" w:rsidR="00817EDA" w:rsidRPr="003027DA" w:rsidRDefault="00817EDA" w:rsidP="00817EDA">
            <w:pPr>
              <w:pStyle w:val="a5"/>
              <w:spacing w:line="240" w:lineRule="auto"/>
              <w:ind w:firstLine="0"/>
              <w:rPr>
                <w:lang w:val="en-US"/>
              </w:rPr>
            </w:pPr>
            <w:r w:rsidRPr="003027DA">
              <w:rPr>
                <w:lang w:val="en-US"/>
              </w:rPr>
              <w:t>IP</w:t>
            </w:r>
            <w:r w:rsidRPr="003027DA">
              <w:rPr>
                <w:vertAlign w:val="subscript"/>
              </w:rPr>
              <w:t>пер</w:t>
            </w:r>
          </w:p>
        </w:tc>
        <w:tc>
          <w:tcPr>
            <w:tcW w:w="2572" w:type="dxa"/>
            <w:tcBorders>
              <w:bottom w:val="single" w:sz="4" w:space="0" w:color="auto"/>
            </w:tcBorders>
            <w:vAlign w:val="center"/>
          </w:tcPr>
          <w:p w14:paraId="67A4E7B4" w14:textId="1207CDF5" w:rsidR="00817EDA" w:rsidRPr="003027DA" w:rsidRDefault="00817EDA" w:rsidP="00817EDA">
            <w:pPr>
              <w:pStyle w:val="a5"/>
              <w:spacing w:line="240" w:lineRule="auto"/>
              <w:ind w:firstLine="0"/>
              <w:jc w:val="center"/>
              <w:rPr>
                <w:color w:val="000000" w:themeColor="text1"/>
              </w:rPr>
            </w:pPr>
            <w:r w:rsidRPr="003027DA">
              <w:rPr>
                <w:color w:val="000000" w:themeColor="text1"/>
              </w:rPr>
              <w:t>1</w:t>
            </w:r>
            <w:r w:rsidRPr="003027DA">
              <w:rPr>
                <w:color w:val="000000" w:themeColor="text1"/>
                <w:lang w:val="en-US"/>
              </w:rPr>
              <w:t>0</w:t>
            </w:r>
            <w:r w:rsidRPr="003027DA">
              <w:rPr>
                <w:color w:val="000000" w:themeColor="text1"/>
              </w:rPr>
              <w:t>.</w:t>
            </w:r>
            <w:r w:rsidRPr="003027DA">
              <w:rPr>
                <w:color w:val="000000" w:themeColor="text1"/>
                <w:lang w:val="en-US"/>
              </w:rPr>
              <w:t>10</w:t>
            </w:r>
            <w:r w:rsidRPr="003027DA">
              <w:rPr>
                <w:color w:val="000000" w:themeColor="text1"/>
              </w:rPr>
              <w:t>.</w:t>
            </w:r>
            <w:r w:rsidR="002379E1">
              <w:rPr>
                <w:color w:val="000000" w:themeColor="text1"/>
                <w:lang w:val="en-US"/>
              </w:rPr>
              <w:t>1</w:t>
            </w:r>
            <w:r w:rsidRPr="003027DA">
              <w:rPr>
                <w:color w:val="000000" w:themeColor="text1"/>
              </w:rPr>
              <w:t>.</w:t>
            </w:r>
            <w:r w:rsidR="004933CA">
              <w:rPr>
                <w:color w:val="000000" w:themeColor="text1"/>
                <w:lang w:val="en-US"/>
              </w:rPr>
              <w:t>9</w:t>
            </w:r>
          </w:p>
        </w:tc>
        <w:tc>
          <w:tcPr>
            <w:tcW w:w="3794" w:type="dxa"/>
            <w:tcBorders>
              <w:bottom w:val="single" w:sz="4" w:space="0" w:color="auto"/>
            </w:tcBorders>
            <w:vAlign w:val="center"/>
          </w:tcPr>
          <w:p w14:paraId="3C59C75F" w14:textId="087652ED" w:rsidR="00817EDA" w:rsidRPr="003027DA" w:rsidRDefault="00817EDA" w:rsidP="00817EDA">
            <w:pPr>
              <w:pStyle w:val="a5"/>
              <w:spacing w:line="240" w:lineRule="auto"/>
              <w:ind w:firstLine="0"/>
              <w:jc w:val="center"/>
            </w:pPr>
            <w:r w:rsidRPr="003027DA">
              <w:t>00001010.00001010.0000000</w:t>
            </w:r>
            <w:r w:rsidR="002379E1">
              <w:rPr>
                <w:lang w:val="en-US"/>
              </w:rPr>
              <w:t>1</w:t>
            </w:r>
            <w:r w:rsidRPr="003027DA">
              <w:t>.00011101</w:t>
            </w:r>
          </w:p>
        </w:tc>
      </w:tr>
      <w:tr w:rsidR="00817EDA" w:rsidRPr="00621A13" w14:paraId="0827ACF1" w14:textId="77777777" w:rsidTr="00BC43C3">
        <w:trPr>
          <w:trHeight w:val="727"/>
          <w:jc w:val="center"/>
        </w:trPr>
        <w:tc>
          <w:tcPr>
            <w:tcW w:w="846" w:type="dxa"/>
            <w:vMerge/>
          </w:tcPr>
          <w:p w14:paraId="0D177708" w14:textId="77777777" w:rsidR="00817EDA" w:rsidRDefault="00817EDA" w:rsidP="00817EDA">
            <w:pPr>
              <w:pStyle w:val="a5"/>
              <w:spacing w:line="240" w:lineRule="auto"/>
              <w:ind w:firstLine="0"/>
              <w:rPr>
                <w:szCs w:val="32"/>
              </w:rPr>
            </w:pPr>
          </w:p>
        </w:tc>
        <w:tc>
          <w:tcPr>
            <w:tcW w:w="949" w:type="dxa"/>
            <w:vMerge/>
            <w:vAlign w:val="center"/>
          </w:tcPr>
          <w:p w14:paraId="583E2AF9" w14:textId="77777777" w:rsidR="00817EDA" w:rsidRPr="003027DA" w:rsidRDefault="00817EDA" w:rsidP="00817EDA">
            <w:pPr>
              <w:pStyle w:val="a5"/>
              <w:spacing w:line="240" w:lineRule="auto"/>
              <w:ind w:firstLine="0"/>
            </w:pPr>
          </w:p>
        </w:tc>
        <w:tc>
          <w:tcPr>
            <w:tcW w:w="1440" w:type="dxa"/>
            <w:tcBorders>
              <w:bottom w:val="single" w:sz="4" w:space="0" w:color="auto"/>
            </w:tcBorders>
            <w:vAlign w:val="center"/>
          </w:tcPr>
          <w:p w14:paraId="64036DB8" w14:textId="752248C1" w:rsidR="00817EDA" w:rsidRPr="003027DA" w:rsidRDefault="00817EDA" w:rsidP="00817EDA">
            <w:pPr>
              <w:pStyle w:val="a5"/>
              <w:spacing w:line="240" w:lineRule="auto"/>
              <w:ind w:firstLine="0"/>
              <w:rPr>
                <w:lang w:val="en-US"/>
              </w:rPr>
            </w:pPr>
            <w:r w:rsidRPr="003027DA">
              <w:rPr>
                <w:lang w:val="en-US"/>
              </w:rPr>
              <w:t>IP</w:t>
            </w:r>
            <w:r w:rsidRPr="003027DA">
              <w:rPr>
                <w:vertAlign w:val="subscript"/>
              </w:rPr>
              <w:t>посл</w:t>
            </w:r>
          </w:p>
        </w:tc>
        <w:tc>
          <w:tcPr>
            <w:tcW w:w="2572" w:type="dxa"/>
            <w:tcBorders>
              <w:bottom w:val="single" w:sz="4" w:space="0" w:color="auto"/>
            </w:tcBorders>
            <w:vAlign w:val="center"/>
          </w:tcPr>
          <w:p w14:paraId="72950ED2" w14:textId="307B4985" w:rsidR="00817EDA" w:rsidRPr="004933CA" w:rsidRDefault="00817EDA" w:rsidP="00817EDA">
            <w:pPr>
              <w:pStyle w:val="a5"/>
              <w:spacing w:line="240" w:lineRule="auto"/>
              <w:ind w:firstLine="0"/>
              <w:jc w:val="center"/>
              <w:rPr>
                <w:color w:val="000000" w:themeColor="text1"/>
                <w:lang w:val="en-US"/>
              </w:rPr>
            </w:pPr>
            <w:r w:rsidRPr="003027DA">
              <w:rPr>
                <w:color w:val="000000" w:themeColor="text1"/>
              </w:rPr>
              <w:t>10.10.</w:t>
            </w:r>
            <w:r w:rsidR="002379E1">
              <w:rPr>
                <w:color w:val="000000" w:themeColor="text1"/>
                <w:lang w:val="en-US"/>
              </w:rPr>
              <w:t>1</w:t>
            </w:r>
            <w:r w:rsidRPr="003027DA">
              <w:rPr>
                <w:color w:val="000000" w:themeColor="text1"/>
              </w:rPr>
              <w:t>.</w:t>
            </w:r>
            <w:r>
              <w:rPr>
                <w:color w:val="000000" w:themeColor="text1"/>
                <w:lang w:val="en-US"/>
              </w:rPr>
              <w:t>1</w:t>
            </w:r>
            <w:r w:rsidR="004933CA">
              <w:rPr>
                <w:color w:val="000000" w:themeColor="text1"/>
                <w:lang w:val="en-US"/>
              </w:rPr>
              <w:t>0</w:t>
            </w:r>
          </w:p>
        </w:tc>
        <w:tc>
          <w:tcPr>
            <w:tcW w:w="3794" w:type="dxa"/>
            <w:tcBorders>
              <w:bottom w:val="single" w:sz="4" w:space="0" w:color="auto"/>
            </w:tcBorders>
            <w:vAlign w:val="center"/>
          </w:tcPr>
          <w:p w14:paraId="5B668C78" w14:textId="4F7DEA61" w:rsidR="00817EDA" w:rsidRPr="003027DA" w:rsidRDefault="00817EDA" w:rsidP="00817EDA">
            <w:pPr>
              <w:pStyle w:val="a5"/>
              <w:spacing w:line="240" w:lineRule="auto"/>
              <w:ind w:firstLine="0"/>
              <w:jc w:val="center"/>
            </w:pPr>
            <w:r w:rsidRPr="003027DA">
              <w:t>00001010.00001010.0000000</w:t>
            </w:r>
            <w:r w:rsidR="002379E1">
              <w:rPr>
                <w:lang w:val="en-US"/>
              </w:rPr>
              <w:t>1</w:t>
            </w:r>
            <w:r w:rsidRPr="003027DA">
              <w:t>.00100101</w:t>
            </w:r>
          </w:p>
        </w:tc>
      </w:tr>
      <w:tr w:rsidR="00817EDA" w:rsidRPr="00621A13" w14:paraId="45676646" w14:textId="77777777" w:rsidTr="00BC43C3">
        <w:trPr>
          <w:trHeight w:val="727"/>
          <w:jc w:val="center"/>
        </w:trPr>
        <w:tc>
          <w:tcPr>
            <w:tcW w:w="846" w:type="dxa"/>
            <w:vMerge/>
          </w:tcPr>
          <w:p w14:paraId="2084FCC7" w14:textId="77777777" w:rsidR="00817EDA" w:rsidRDefault="00817EDA" w:rsidP="00817EDA">
            <w:pPr>
              <w:pStyle w:val="a5"/>
              <w:spacing w:line="240" w:lineRule="auto"/>
              <w:ind w:firstLine="0"/>
              <w:rPr>
                <w:szCs w:val="32"/>
              </w:rPr>
            </w:pPr>
          </w:p>
        </w:tc>
        <w:tc>
          <w:tcPr>
            <w:tcW w:w="949" w:type="dxa"/>
            <w:vMerge/>
            <w:vAlign w:val="center"/>
          </w:tcPr>
          <w:p w14:paraId="28E22DF2" w14:textId="77777777" w:rsidR="00817EDA" w:rsidRPr="003027DA" w:rsidRDefault="00817EDA" w:rsidP="00817EDA">
            <w:pPr>
              <w:pStyle w:val="a5"/>
              <w:spacing w:line="240" w:lineRule="auto"/>
              <w:ind w:firstLine="0"/>
            </w:pPr>
          </w:p>
        </w:tc>
        <w:tc>
          <w:tcPr>
            <w:tcW w:w="1440" w:type="dxa"/>
            <w:tcBorders>
              <w:bottom w:val="single" w:sz="4" w:space="0" w:color="auto"/>
            </w:tcBorders>
            <w:vAlign w:val="center"/>
          </w:tcPr>
          <w:p w14:paraId="0809539E" w14:textId="2ACB5948" w:rsidR="00817EDA" w:rsidRPr="003027DA" w:rsidRDefault="00817EDA" w:rsidP="00817EDA">
            <w:pPr>
              <w:pStyle w:val="a5"/>
              <w:spacing w:line="240" w:lineRule="auto"/>
              <w:ind w:firstLine="0"/>
              <w:rPr>
                <w:lang w:val="en-US"/>
              </w:rPr>
            </w:pPr>
            <w:r w:rsidRPr="003027DA">
              <w:rPr>
                <w:lang w:val="en-US"/>
              </w:rPr>
              <w:t>IP</w:t>
            </w:r>
            <w:r w:rsidRPr="003027DA">
              <w:rPr>
                <w:vertAlign w:val="subscript"/>
                <w:lang w:val="en-US"/>
              </w:rPr>
              <w:t>BC</w:t>
            </w:r>
          </w:p>
        </w:tc>
        <w:tc>
          <w:tcPr>
            <w:tcW w:w="2572" w:type="dxa"/>
            <w:tcBorders>
              <w:bottom w:val="single" w:sz="4" w:space="0" w:color="auto"/>
            </w:tcBorders>
            <w:vAlign w:val="center"/>
          </w:tcPr>
          <w:p w14:paraId="68D97870" w14:textId="5D744AB2" w:rsidR="00817EDA" w:rsidRPr="004933CA" w:rsidRDefault="00817EDA" w:rsidP="00817EDA">
            <w:pPr>
              <w:pStyle w:val="a5"/>
              <w:spacing w:line="240" w:lineRule="auto"/>
              <w:ind w:firstLine="0"/>
              <w:jc w:val="center"/>
              <w:rPr>
                <w:color w:val="000000" w:themeColor="text1"/>
                <w:lang w:val="en-US"/>
              </w:rPr>
            </w:pPr>
            <w:r w:rsidRPr="003027DA">
              <w:rPr>
                <w:color w:val="000000" w:themeColor="text1"/>
              </w:rPr>
              <w:t>10.10.</w:t>
            </w:r>
            <w:r w:rsidR="002379E1">
              <w:rPr>
                <w:color w:val="000000" w:themeColor="text1"/>
                <w:lang w:val="en-US"/>
              </w:rPr>
              <w:t>1</w:t>
            </w:r>
            <w:r w:rsidRPr="003027DA">
              <w:rPr>
                <w:color w:val="000000" w:themeColor="text1"/>
              </w:rPr>
              <w:t>.</w:t>
            </w:r>
            <w:r>
              <w:rPr>
                <w:color w:val="000000" w:themeColor="text1"/>
                <w:lang w:val="en-US"/>
              </w:rPr>
              <w:t>1</w:t>
            </w:r>
            <w:r w:rsidR="004933CA">
              <w:rPr>
                <w:color w:val="000000" w:themeColor="text1"/>
                <w:lang w:val="en-US"/>
              </w:rPr>
              <w:t>1</w:t>
            </w:r>
          </w:p>
        </w:tc>
        <w:tc>
          <w:tcPr>
            <w:tcW w:w="3794" w:type="dxa"/>
            <w:tcBorders>
              <w:bottom w:val="single" w:sz="4" w:space="0" w:color="auto"/>
            </w:tcBorders>
            <w:vAlign w:val="center"/>
          </w:tcPr>
          <w:p w14:paraId="79EE48AF" w14:textId="797BEBA2" w:rsidR="00817EDA" w:rsidRPr="003027DA" w:rsidRDefault="00817EDA" w:rsidP="00817EDA">
            <w:pPr>
              <w:pStyle w:val="a5"/>
              <w:spacing w:line="240" w:lineRule="auto"/>
              <w:ind w:firstLine="0"/>
              <w:jc w:val="center"/>
            </w:pPr>
            <w:r w:rsidRPr="003027DA">
              <w:t>00001010.00001010.0000000</w:t>
            </w:r>
            <w:r w:rsidR="002379E1">
              <w:rPr>
                <w:lang w:val="en-US"/>
              </w:rPr>
              <w:t>1</w:t>
            </w:r>
            <w:r w:rsidRPr="003027DA">
              <w:t>.00100110</w:t>
            </w:r>
          </w:p>
        </w:tc>
      </w:tr>
      <w:tr w:rsidR="00817EDA" w:rsidRPr="00621A13" w14:paraId="4EB165A2" w14:textId="77777777" w:rsidTr="00BC43C3">
        <w:trPr>
          <w:trHeight w:val="727"/>
          <w:jc w:val="center"/>
        </w:trPr>
        <w:tc>
          <w:tcPr>
            <w:tcW w:w="846" w:type="dxa"/>
            <w:vMerge/>
          </w:tcPr>
          <w:p w14:paraId="4B57ED09" w14:textId="77777777" w:rsidR="00817EDA" w:rsidRDefault="00817EDA" w:rsidP="00817EDA">
            <w:pPr>
              <w:pStyle w:val="a5"/>
              <w:spacing w:line="240" w:lineRule="auto"/>
              <w:ind w:firstLine="0"/>
              <w:rPr>
                <w:szCs w:val="32"/>
              </w:rPr>
            </w:pPr>
          </w:p>
        </w:tc>
        <w:tc>
          <w:tcPr>
            <w:tcW w:w="949" w:type="dxa"/>
            <w:vMerge/>
            <w:tcBorders>
              <w:bottom w:val="single" w:sz="4" w:space="0" w:color="auto"/>
            </w:tcBorders>
            <w:vAlign w:val="center"/>
          </w:tcPr>
          <w:p w14:paraId="072D5D32" w14:textId="77777777" w:rsidR="00817EDA" w:rsidRPr="003027DA" w:rsidRDefault="00817EDA" w:rsidP="00817EDA">
            <w:pPr>
              <w:pStyle w:val="a5"/>
              <w:spacing w:line="240" w:lineRule="auto"/>
              <w:ind w:firstLine="0"/>
            </w:pPr>
          </w:p>
        </w:tc>
        <w:tc>
          <w:tcPr>
            <w:tcW w:w="1440" w:type="dxa"/>
            <w:tcBorders>
              <w:bottom w:val="single" w:sz="4" w:space="0" w:color="auto"/>
            </w:tcBorders>
            <w:vAlign w:val="center"/>
          </w:tcPr>
          <w:p w14:paraId="725D025B" w14:textId="0694DB5C" w:rsidR="00817EDA" w:rsidRPr="003027DA" w:rsidRDefault="00817EDA" w:rsidP="00817EDA">
            <w:pPr>
              <w:pStyle w:val="a5"/>
              <w:spacing w:line="240" w:lineRule="auto"/>
              <w:ind w:firstLine="0"/>
              <w:rPr>
                <w:lang w:val="en-US"/>
              </w:rPr>
            </w:pPr>
            <w:r w:rsidRPr="003027DA">
              <w:rPr>
                <w:lang w:val="en-US"/>
              </w:rPr>
              <w:t>Mask</w:t>
            </w:r>
          </w:p>
        </w:tc>
        <w:tc>
          <w:tcPr>
            <w:tcW w:w="2572" w:type="dxa"/>
            <w:tcBorders>
              <w:bottom w:val="single" w:sz="4" w:space="0" w:color="auto"/>
            </w:tcBorders>
            <w:vAlign w:val="center"/>
          </w:tcPr>
          <w:p w14:paraId="753049ED" w14:textId="17B0144B" w:rsidR="00817EDA" w:rsidRPr="003027DA" w:rsidRDefault="00817EDA" w:rsidP="00817EDA">
            <w:pPr>
              <w:pStyle w:val="a5"/>
              <w:spacing w:line="240" w:lineRule="auto"/>
              <w:ind w:firstLine="0"/>
              <w:jc w:val="center"/>
              <w:rPr>
                <w:color w:val="000000" w:themeColor="text1"/>
              </w:rPr>
            </w:pPr>
            <w:r w:rsidRPr="003027DA">
              <w:rPr>
                <w:lang w:val="en-US"/>
              </w:rPr>
              <w:t>255.255.255.252</w:t>
            </w:r>
          </w:p>
        </w:tc>
        <w:tc>
          <w:tcPr>
            <w:tcW w:w="3794" w:type="dxa"/>
            <w:tcBorders>
              <w:bottom w:val="single" w:sz="4" w:space="0" w:color="auto"/>
            </w:tcBorders>
            <w:vAlign w:val="center"/>
          </w:tcPr>
          <w:p w14:paraId="58910674" w14:textId="590739BE" w:rsidR="00817EDA" w:rsidRPr="003027DA" w:rsidRDefault="00817EDA" w:rsidP="00817EDA">
            <w:pPr>
              <w:pStyle w:val="a5"/>
              <w:spacing w:line="240" w:lineRule="auto"/>
              <w:ind w:firstLine="0"/>
              <w:jc w:val="center"/>
            </w:pPr>
            <w:r w:rsidRPr="003027DA">
              <w:rPr>
                <w:szCs w:val="32"/>
              </w:rPr>
              <w:t>11111111</w:t>
            </w:r>
            <w:r>
              <w:rPr>
                <w:szCs w:val="32"/>
                <w:lang w:val="en-US"/>
              </w:rPr>
              <w:t>.</w:t>
            </w:r>
            <w:r w:rsidRPr="003027DA">
              <w:rPr>
                <w:szCs w:val="32"/>
                <w:lang w:val="en-US"/>
              </w:rPr>
              <w:t>11111111</w:t>
            </w:r>
            <w:r>
              <w:rPr>
                <w:szCs w:val="32"/>
                <w:lang w:val="en-US"/>
              </w:rPr>
              <w:t>.</w:t>
            </w:r>
            <w:r w:rsidRPr="003027DA">
              <w:rPr>
                <w:szCs w:val="32"/>
                <w:lang w:val="en-US"/>
              </w:rPr>
              <w:t>11111111</w:t>
            </w:r>
            <w:r>
              <w:rPr>
                <w:szCs w:val="32"/>
                <w:lang w:val="en-US"/>
              </w:rPr>
              <w:t>.</w:t>
            </w:r>
            <w:r>
              <w:t xml:space="preserve"> </w:t>
            </w:r>
            <w:r w:rsidRPr="003027DA">
              <w:rPr>
                <w:szCs w:val="32"/>
                <w:lang w:val="en-US"/>
              </w:rPr>
              <w:t>1111110</w:t>
            </w:r>
            <w:r>
              <w:rPr>
                <w:szCs w:val="32"/>
                <w:lang w:val="en-US"/>
              </w:rPr>
              <w:t>0</w:t>
            </w:r>
          </w:p>
        </w:tc>
      </w:tr>
      <w:tr w:rsidR="00817EDA" w:rsidRPr="00621A13" w14:paraId="1FC2A559" w14:textId="77777777" w:rsidTr="00817EDA">
        <w:trPr>
          <w:trHeight w:val="727"/>
          <w:jc w:val="center"/>
        </w:trPr>
        <w:tc>
          <w:tcPr>
            <w:tcW w:w="846" w:type="dxa"/>
            <w:vMerge/>
          </w:tcPr>
          <w:p w14:paraId="3EE8C8A9" w14:textId="77777777" w:rsidR="00817EDA" w:rsidRDefault="00817EDA" w:rsidP="00817EDA">
            <w:pPr>
              <w:pStyle w:val="a5"/>
              <w:spacing w:line="240" w:lineRule="auto"/>
              <w:ind w:firstLine="0"/>
              <w:rPr>
                <w:szCs w:val="32"/>
              </w:rPr>
            </w:pPr>
          </w:p>
        </w:tc>
        <w:tc>
          <w:tcPr>
            <w:tcW w:w="949" w:type="dxa"/>
            <w:vMerge w:val="restart"/>
            <w:vAlign w:val="center"/>
          </w:tcPr>
          <w:p w14:paraId="0366D96F" w14:textId="094E1051" w:rsidR="00817EDA" w:rsidRPr="003027DA" w:rsidRDefault="00817EDA" w:rsidP="00817EDA">
            <w:pPr>
              <w:pStyle w:val="a5"/>
              <w:spacing w:line="240" w:lineRule="auto"/>
              <w:ind w:firstLine="0"/>
              <w:jc w:val="center"/>
            </w:pPr>
            <w:r w:rsidRPr="003027DA">
              <w:t>4</w:t>
            </w:r>
          </w:p>
        </w:tc>
        <w:tc>
          <w:tcPr>
            <w:tcW w:w="1440" w:type="dxa"/>
            <w:tcBorders>
              <w:bottom w:val="single" w:sz="4" w:space="0" w:color="auto"/>
            </w:tcBorders>
            <w:vAlign w:val="center"/>
          </w:tcPr>
          <w:p w14:paraId="1BB0293B" w14:textId="12D4A3C2" w:rsidR="00817EDA" w:rsidRPr="003027DA" w:rsidRDefault="00817EDA" w:rsidP="00817EDA">
            <w:pPr>
              <w:pStyle w:val="a5"/>
              <w:spacing w:line="240" w:lineRule="auto"/>
              <w:ind w:firstLine="0"/>
              <w:rPr>
                <w:lang w:val="en-US"/>
              </w:rPr>
            </w:pPr>
            <w:r w:rsidRPr="003027DA">
              <w:rPr>
                <w:lang w:val="en-US"/>
              </w:rPr>
              <w:t>IP</w:t>
            </w:r>
            <w:r w:rsidRPr="003027DA">
              <w:rPr>
                <w:vertAlign w:val="subscript"/>
              </w:rPr>
              <w:t>к4</w:t>
            </w:r>
          </w:p>
        </w:tc>
        <w:tc>
          <w:tcPr>
            <w:tcW w:w="2572" w:type="dxa"/>
            <w:tcBorders>
              <w:bottom w:val="single" w:sz="4" w:space="0" w:color="auto"/>
            </w:tcBorders>
            <w:vAlign w:val="center"/>
          </w:tcPr>
          <w:p w14:paraId="502A6EDC" w14:textId="4BF8D8DD" w:rsidR="00817EDA" w:rsidRPr="004933CA" w:rsidRDefault="00817EDA" w:rsidP="00817EDA">
            <w:pPr>
              <w:pStyle w:val="a5"/>
              <w:spacing w:line="240" w:lineRule="auto"/>
              <w:ind w:firstLine="0"/>
              <w:jc w:val="center"/>
              <w:rPr>
                <w:lang w:val="en-US"/>
              </w:rPr>
            </w:pPr>
            <w:r w:rsidRPr="003027DA">
              <w:rPr>
                <w:color w:val="000000" w:themeColor="text1"/>
              </w:rPr>
              <w:t>10.10.</w:t>
            </w:r>
            <w:r w:rsidR="002379E1">
              <w:rPr>
                <w:color w:val="000000" w:themeColor="text1"/>
                <w:lang w:val="en-US"/>
              </w:rPr>
              <w:t>1</w:t>
            </w:r>
            <w:r w:rsidRPr="003027DA">
              <w:rPr>
                <w:color w:val="000000" w:themeColor="text1"/>
              </w:rPr>
              <w:t>.</w:t>
            </w:r>
            <w:r>
              <w:rPr>
                <w:color w:val="000000" w:themeColor="text1"/>
                <w:lang w:val="en-US"/>
              </w:rPr>
              <w:t>1</w:t>
            </w:r>
            <w:r w:rsidR="004933CA">
              <w:rPr>
                <w:color w:val="000000" w:themeColor="text1"/>
                <w:lang w:val="en-US"/>
              </w:rPr>
              <w:t>2</w:t>
            </w:r>
          </w:p>
        </w:tc>
        <w:tc>
          <w:tcPr>
            <w:tcW w:w="3794" w:type="dxa"/>
            <w:tcBorders>
              <w:bottom w:val="single" w:sz="4" w:space="0" w:color="auto"/>
            </w:tcBorders>
            <w:vAlign w:val="center"/>
          </w:tcPr>
          <w:p w14:paraId="06EBD121" w14:textId="646548DB" w:rsidR="00817EDA" w:rsidRPr="003027DA" w:rsidRDefault="00817EDA" w:rsidP="00817EDA">
            <w:pPr>
              <w:pStyle w:val="a5"/>
              <w:spacing w:line="240" w:lineRule="auto"/>
              <w:ind w:firstLine="0"/>
              <w:jc w:val="center"/>
              <w:rPr>
                <w:szCs w:val="32"/>
              </w:rPr>
            </w:pPr>
            <w:r w:rsidRPr="003027DA">
              <w:t>00001010.00001010.0000000</w:t>
            </w:r>
            <w:r w:rsidR="002379E1">
              <w:rPr>
                <w:lang w:val="en-US"/>
              </w:rPr>
              <w:t>1</w:t>
            </w:r>
            <w:r w:rsidRPr="003027DA">
              <w:t>.00100111</w:t>
            </w:r>
          </w:p>
        </w:tc>
      </w:tr>
      <w:tr w:rsidR="00817EDA" w:rsidRPr="00621A13" w14:paraId="259887BB" w14:textId="77777777" w:rsidTr="00BC43C3">
        <w:trPr>
          <w:trHeight w:val="727"/>
          <w:jc w:val="center"/>
        </w:trPr>
        <w:tc>
          <w:tcPr>
            <w:tcW w:w="846" w:type="dxa"/>
            <w:vMerge/>
            <w:tcBorders>
              <w:bottom w:val="single" w:sz="4" w:space="0" w:color="auto"/>
            </w:tcBorders>
          </w:tcPr>
          <w:p w14:paraId="13D4A05E" w14:textId="77777777" w:rsidR="00817EDA" w:rsidRDefault="00817EDA" w:rsidP="00817EDA">
            <w:pPr>
              <w:pStyle w:val="a5"/>
              <w:spacing w:line="240" w:lineRule="auto"/>
              <w:ind w:firstLine="0"/>
              <w:rPr>
                <w:szCs w:val="32"/>
              </w:rPr>
            </w:pPr>
          </w:p>
        </w:tc>
        <w:tc>
          <w:tcPr>
            <w:tcW w:w="949" w:type="dxa"/>
            <w:vMerge/>
            <w:tcBorders>
              <w:bottom w:val="single" w:sz="4" w:space="0" w:color="auto"/>
            </w:tcBorders>
            <w:vAlign w:val="center"/>
          </w:tcPr>
          <w:p w14:paraId="5F18FBFB" w14:textId="77777777" w:rsidR="00817EDA" w:rsidRPr="003027DA" w:rsidRDefault="00817EDA" w:rsidP="00817EDA">
            <w:pPr>
              <w:pStyle w:val="a5"/>
              <w:spacing w:line="240" w:lineRule="auto"/>
              <w:ind w:firstLine="0"/>
            </w:pPr>
          </w:p>
        </w:tc>
        <w:tc>
          <w:tcPr>
            <w:tcW w:w="1440" w:type="dxa"/>
            <w:tcBorders>
              <w:bottom w:val="single" w:sz="4" w:space="0" w:color="auto"/>
            </w:tcBorders>
            <w:vAlign w:val="center"/>
          </w:tcPr>
          <w:p w14:paraId="5C87B11C" w14:textId="679BC635" w:rsidR="00817EDA" w:rsidRPr="003027DA" w:rsidRDefault="00817EDA" w:rsidP="00817EDA">
            <w:pPr>
              <w:pStyle w:val="a5"/>
              <w:spacing w:line="240" w:lineRule="auto"/>
              <w:ind w:firstLine="0"/>
              <w:rPr>
                <w:lang w:val="en-US"/>
              </w:rPr>
            </w:pPr>
            <w:r w:rsidRPr="003027DA">
              <w:rPr>
                <w:lang w:val="en-US"/>
              </w:rPr>
              <w:t>IP</w:t>
            </w:r>
            <w:r w:rsidRPr="003027DA">
              <w:rPr>
                <w:vertAlign w:val="subscript"/>
              </w:rPr>
              <w:t>пер</w:t>
            </w:r>
          </w:p>
        </w:tc>
        <w:tc>
          <w:tcPr>
            <w:tcW w:w="2572" w:type="dxa"/>
            <w:tcBorders>
              <w:bottom w:val="single" w:sz="4" w:space="0" w:color="auto"/>
            </w:tcBorders>
            <w:vAlign w:val="center"/>
          </w:tcPr>
          <w:p w14:paraId="5CA272B6" w14:textId="55C71244" w:rsidR="00817EDA" w:rsidRPr="004933CA" w:rsidRDefault="00817EDA" w:rsidP="00817EDA">
            <w:pPr>
              <w:pStyle w:val="a5"/>
              <w:spacing w:line="240" w:lineRule="auto"/>
              <w:ind w:firstLine="0"/>
              <w:jc w:val="center"/>
              <w:rPr>
                <w:color w:val="000000" w:themeColor="text1"/>
                <w:lang w:val="en-US"/>
              </w:rPr>
            </w:pPr>
            <w:r w:rsidRPr="003027DA">
              <w:rPr>
                <w:color w:val="000000" w:themeColor="text1"/>
              </w:rPr>
              <w:t>10.10.</w:t>
            </w:r>
            <w:r w:rsidR="002379E1">
              <w:rPr>
                <w:color w:val="000000" w:themeColor="text1"/>
                <w:lang w:val="en-US"/>
              </w:rPr>
              <w:t>1</w:t>
            </w:r>
            <w:r w:rsidRPr="003027DA">
              <w:rPr>
                <w:color w:val="000000" w:themeColor="text1"/>
              </w:rPr>
              <w:t>.</w:t>
            </w:r>
            <w:r>
              <w:rPr>
                <w:color w:val="000000" w:themeColor="text1"/>
                <w:lang w:val="en-US"/>
              </w:rPr>
              <w:t>1</w:t>
            </w:r>
            <w:r w:rsidR="004933CA">
              <w:rPr>
                <w:color w:val="000000" w:themeColor="text1"/>
                <w:lang w:val="en-US"/>
              </w:rPr>
              <w:t>3</w:t>
            </w:r>
          </w:p>
        </w:tc>
        <w:tc>
          <w:tcPr>
            <w:tcW w:w="3794" w:type="dxa"/>
            <w:tcBorders>
              <w:bottom w:val="single" w:sz="4" w:space="0" w:color="auto"/>
            </w:tcBorders>
            <w:vAlign w:val="center"/>
          </w:tcPr>
          <w:p w14:paraId="5F178D67" w14:textId="1655041D" w:rsidR="00817EDA" w:rsidRPr="003027DA" w:rsidRDefault="00817EDA" w:rsidP="00817EDA">
            <w:pPr>
              <w:pStyle w:val="a5"/>
              <w:spacing w:line="240" w:lineRule="auto"/>
              <w:ind w:firstLine="0"/>
              <w:jc w:val="center"/>
            </w:pPr>
            <w:r w:rsidRPr="003027DA">
              <w:t>00001010.00001010.0000000</w:t>
            </w:r>
            <w:r w:rsidR="002379E1">
              <w:rPr>
                <w:lang w:val="en-US"/>
              </w:rPr>
              <w:t>1</w:t>
            </w:r>
            <w:r w:rsidRPr="003027DA">
              <w:t>.00101000</w:t>
            </w:r>
          </w:p>
        </w:tc>
      </w:tr>
    </w:tbl>
    <w:p w14:paraId="5EF70B8A" w14:textId="1D60A1CB" w:rsidR="00817EDA" w:rsidRDefault="00817EDA" w:rsidP="00145B5D">
      <w:pPr>
        <w:ind w:firstLine="0"/>
      </w:pPr>
    </w:p>
    <w:p w14:paraId="5A42427C" w14:textId="29BB7AF6" w:rsidR="00817EDA" w:rsidRPr="00817EDA" w:rsidRDefault="00817EDA" w:rsidP="00817EDA">
      <w:pPr>
        <w:jc w:val="right"/>
        <w:rPr>
          <w:lang w:val="en-US"/>
        </w:rPr>
      </w:pPr>
      <w:r>
        <w:lastRenderedPageBreak/>
        <w:t>Продолжение таблицы т</w:t>
      </w:r>
      <w:r w:rsidRPr="00432EB3">
        <w:t>аблиц</w:t>
      </w:r>
      <w:r>
        <w:t>ы 6.</w:t>
      </w:r>
      <w:r>
        <w:rPr>
          <w:lang w:val="en-US"/>
        </w:rPr>
        <w:t>3</w:t>
      </w:r>
    </w:p>
    <w:tbl>
      <w:tblPr>
        <w:tblStyle w:val="TableGrid"/>
        <w:tblW w:w="0" w:type="auto"/>
        <w:jc w:val="center"/>
        <w:tblLayout w:type="fixed"/>
        <w:tblLook w:val="04A0" w:firstRow="1" w:lastRow="0" w:firstColumn="1" w:lastColumn="0" w:noHBand="0" w:noVBand="1"/>
      </w:tblPr>
      <w:tblGrid>
        <w:gridCol w:w="846"/>
        <w:gridCol w:w="949"/>
        <w:gridCol w:w="1440"/>
        <w:gridCol w:w="2572"/>
        <w:gridCol w:w="3794"/>
      </w:tblGrid>
      <w:tr w:rsidR="00817EDA" w:rsidRPr="00621A13" w14:paraId="73F0481A" w14:textId="77777777" w:rsidTr="00BC43C3">
        <w:trPr>
          <w:trHeight w:val="727"/>
          <w:jc w:val="center"/>
        </w:trPr>
        <w:tc>
          <w:tcPr>
            <w:tcW w:w="846" w:type="dxa"/>
            <w:tcBorders>
              <w:bottom w:val="single" w:sz="4" w:space="0" w:color="auto"/>
            </w:tcBorders>
            <w:vAlign w:val="center"/>
          </w:tcPr>
          <w:p w14:paraId="14EFC704" w14:textId="45A1C615" w:rsidR="00817EDA" w:rsidRDefault="00817EDA" w:rsidP="00817EDA">
            <w:pPr>
              <w:pStyle w:val="a5"/>
              <w:spacing w:line="240" w:lineRule="auto"/>
              <w:ind w:firstLine="0"/>
              <w:rPr>
                <w:szCs w:val="32"/>
              </w:rPr>
            </w:pPr>
            <w:r w:rsidRPr="003027DA">
              <w:rPr>
                <w:szCs w:val="32"/>
              </w:rPr>
              <w:t>Сеть</w:t>
            </w:r>
          </w:p>
        </w:tc>
        <w:tc>
          <w:tcPr>
            <w:tcW w:w="949" w:type="dxa"/>
            <w:tcBorders>
              <w:bottom w:val="single" w:sz="4" w:space="0" w:color="auto"/>
            </w:tcBorders>
            <w:vAlign w:val="center"/>
          </w:tcPr>
          <w:p w14:paraId="4DB2B2C1" w14:textId="6A38FDA6" w:rsidR="00817EDA" w:rsidRPr="003027DA" w:rsidRDefault="00817EDA" w:rsidP="00817EDA">
            <w:pPr>
              <w:pStyle w:val="a5"/>
              <w:spacing w:line="240" w:lineRule="auto"/>
              <w:ind w:firstLine="0"/>
            </w:pPr>
            <w:r w:rsidRPr="003027DA">
              <w:rPr>
                <w:szCs w:val="32"/>
              </w:rPr>
              <w:t>Подсеть</w:t>
            </w:r>
          </w:p>
        </w:tc>
        <w:tc>
          <w:tcPr>
            <w:tcW w:w="1440" w:type="dxa"/>
            <w:tcBorders>
              <w:bottom w:val="single" w:sz="4" w:space="0" w:color="auto"/>
            </w:tcBorders>
            <w:vAlign w:val="center"/>
          </w:tcPr>
          <w:p w14:paraId="5B8068D5" w14:textId="2767CA55" w:rsidR="00817EDA" w:rsidRPr="003027DA" w:rsidRDefault="00817EDA" w:rsidP="00817EDA">
            <w:pPr>
              <w:pStyle w:val="a5"/>
              <w:spacing w:line="240" w:lineRule="auto"/>
              <w:ind w:firstLine="0"/>
              <w:rPr>
                <w:lang w:val="en-US"/>
              </w:rPr>
            </w:pPr>
            <w:r w:rsidRPr="003027DA">
              <w:rPr>
                <w:szCs w:val="32"/>
              </w:rPr>
              <w:t>Название</w:t>
            </w:r>
          </w:p>
        </w:tc>
        <w:tc>
          <w:tcPr>
            <w:tcW w:w="2572" w:type="dxa"/>
            <w:tcBorders>
              <w:bottom w:val="single" w:sz="4" w:space="0" w:color="auto"/>
            </w:tcBorders>
            <w:vAlign w:val="center"/>
          </w:tcPr>
          <w:p w14:paraId="6842A199" w14:textId="53C9F07A" w:rsidR="00817EDA" w:rsidRPr="003027DA" w:rsidRDefault="00817EDA" w:rsidP="00817EDA">
            <w:pPr>
              <w:pStyle w:val="a5"/>
              <w:spacing w:line="240" w:lineRule="auto"/>
              <w:ind w:firstLine="0"/>
              <w:jc w:val="center"/>
              <w:rPr>
                <w:color w:val="000000" w:themeColor="text1"/>
              </w:rPr>
            </w:pPr>
            <w:r w:rsidRPr="003027DA">
              <w:rPr>
                <w:szCs w:val="32"/>
              </w:rPr>
              <w:t>В десятичной системе</w:t>
            </w:r>
          </w:p>
        </w:tc>
        <w:tc>
          <w:tcPr>
            <w:tcW w:w="3794" w:type="dxa"/>
            <w:tcBorders>
              <w:bottom w:val="single" w:sz="4" w:space="0" w:color="auto"/>
            </w:tcBorders>
            <w:vAlign w:val="center"/>
          </w:tcPr>
          <w:p w14:paraId="5F3E4BD6" w14:textId="051B4ABF" w:rsidR="00817EDA" w:rsidRPr="003027DA" w:rsidRDefault="00817EDA" w:rsidP="00817EDA">
            <w:pPr>
              <w:pStyle w:val="a5"/>
              <w:spacing w:line="240" w:lineRule="auto"/>
              <w:ind w:firstLine="0"/>
              <w:jc w:val="center"/>
            </w:pPr>
            <w:r w:rsidRPr="003027DA">
              <w:rPr>
                <w:szCs w:val="32"/>
              </w:rPr>
              <w:t>В двоичной</w:t>
            </w:r>
            <w:r w:rsidRPr="003027DA">
              <w:rPr>
                <w:szCs w:val="32"/>
                <w:lang w:val="en-US"/>
              </w:rPr>
              <w:t xml:space="preserve"> </w:t>
            </w:r>
            <w:r w:rsidRPr="003027DA">
              <w:rPr>
                <w:szCs w:val="32"/>
              </w:rPr>
              <w:t>системе</w:t>
            </w:r>
          </w:p>
        </w:tc>
      </w:tr>
      <w:tr w:rsidR="00817EDA" w:rsidRPr="00621A13" w14:paraId="26923AC2" w14:textId="77777777" w:rsidTr="00817EDA">
        <w:trPr>
          <w:trHeight w:val="727"/>
          <w:jc w:val="center"/>
        </w:trPr>
        <w:tc>
          <w:tcPr>
            <w:tcW w:w="846" w:type="dxa"/>
            <w:vMerge w:val="restart"/>
            <w:vAlign w:val="center"/>
          </w:tcPr>
          <w:p w14:paraId="4CF06D9B" w14:textId="08162E99" w:rsidR="00817EDA" w:rsidRPr="00817EDA" w:rsidRDefault="00817EDA" w:rsidP="00817EDA">
            <w:pPr>
              <w:pStyle w:val="a5"/>
              <w:spacing w:line="240" w:lineRule="auto"/>
              <w:ind w:firstLine="0"/>
              <w:jc w:val="center"/>
              <w:rPr>
                <w:szCs w:val="32"/>
                <w:lang w:val="en-US"/>
              </w:rPr>
            </w:pPr>
            <w:r>
              <w:rPr>
                <w:szCs w:val="32"/>
                <w:lang w:val="en-US"/>
              </w:rPr>
              <w:t>2</w:t>
            </w:r>
          </w:p>
        </w:tc>
        <w:tc>
          <w:tcPr>
            <w:tcW w:w="949" w:type="dxa"/>
            <w:vMerge w:val="restart"/>
            <w:vAlign w:val="center"/>
          </w:tcPr>
          <w:p w14:paraId="3EA9BF6E" w14:textId="01C99CEC" w:rsidR="00817EDA" w:rsidRPr="00817EDA" w:rsidRDefault="00817EDA" w:rsidP="00817EDA">
            <w:pPr>
              <w:pStyle w:val="a5"/>
              <w:spacing w:line="240" w:lineRule="auto"/>
              <w:ind w:firstLine="0"/>
              <w:jc w:val="center"/>
              <w:rPr>
                <w:lang w:val="en-US"/>
              </w:rPr>
            </w:pPr>
            <w:r>
              <w:rPr>
                <w:lang w:val="en-US"/>
              </w:rPr>
              <w:t>4</w:t>
            </w:r>
          </w:p>
        </w:tc>
        <w:tc>
          <w:tcPr>
            <w:tcW w:w="1440" w:type="dxa"/>
            <w:tcBorders>
              <w:bottom w:val="single" w:sz="4" w:space="0" w:color="auto"/>
            </w:tcBorders>
            <w:vAlign w:val="center"/>
          </w:tcPr>
          <w:p w14:paraId="1121BCED" w14:textId="52E4EE5B" w:rsidR="00817EDA" w:rsidRPr="003027DA" w:rsidRDefault="00817EDA" w:rsidP="00817EDA">
            <w:pPr>
              <w:pStyle w:val="a5"/>
              <w:spacing w:line="240" w:lineRule="auto"/>
              <w:ind w:firstLine="0"/>
              <w:rPr>
                <w:lang w:val="en-US"/>
              </w:rPr>
            </w:pPr>
            <w:r w:rsidRPr="003027DA">
              <w:rPr>
                <w:lang w:val="en-US"/>
              </w:rPr>
              <w:t>IP</w:t>
            </w:r>
            <w:r w:rsidRPr="003027DA">
              <w:rPr>
                <w:vertAlign w:val="subscript"/>
              </w:rPr>
              <w:t>посл</w:t>
            </w:r>
          </w:p>
        </w:tc>
        <w:tc>
          <w:tcPr>
            <w:tcW w:w="2572" w:type="dxa"/>
            <w:tcBorders>
              <w:bottom w:val="single" w:sz="4" w:space="0" w:color="auto"/>
            </w:tcBorders>
            <w:vAlign w:val="center"/>
          </w:tcPr>
          <w:p w14:paraId="56597B08" w14:textId="20A9E69B" w:rsidR="00817EDA" w:rsidRPr="004933CA" w:rsidRDefault="00817EDA" w:rsidP="00817EDA">
            <w:pPr>
              <w:pStyle w:val="a5"/>
              <w:spacing w:line="240" w:lineRule="auto"/>
              <w:ind w:firstLine="0"/>
              <w:jc w:val="center"/>
              <w:rPr>
                <w:color w:val="000000" w:themeColor="text1"/>
                <w:lang w:val="en-US"/>
              </w:rPr>
            </w:pPr>
            <w:r w:rsidRPr="003027DA">
              <w:rPr>
                <w:color w:val="000000" w:themeColor="text1"/>
              </w:rPr>
              <w:t>10.10.</w:t>
            </w:r>
            <w:r w:rsidR="002379E1">
              <w:rPr>
                <w:color w:val="000000" w:themeColor="text1"/>
                <w:lang w:val="en-US"/>
              </w:rPr>
              <w:t>1</w:t>
            </w:r>
            <w:r w:rsidRPr="003027DA">
              <w:rPr>
                <w:color w:val="000000" w:themeColor="text1"/>
              </w:rPr>
              <w:t>.</w:t>
            </w:r>
            <w:r>
              <w:rPr>
                <w:color w:val="000000" w:themeColor="text1"/>
                <w:lang w:val="en-US"/>
              </w:rPr>
              <w:t>1</w:t>
            </w:r>
            <w:r w:rsidR="004933CA">
              <w:rPr>
                <w:color w:val="000000" w:themeColor="text1"/>
                <w:lang w:val="en-US"/>
              </w:rPr>
              <w:t>4</w:t>
            </w:r>
          </w:p>
        </w:tc>
        <w:tc>
          <w:tcPr>
            <w:tcW w:w="3794" w:type="dxa"/>
            <w:tcBorders>
              <w:bottom w:val="single" w:sz="4" w:space="0" w:color="auto"/>
            </w:tcBorders>
            <w:vAlign w:val="center"/>
          </w:tcPr>
          <w:p w14:paraId="41D1BED1" w14:textId="16BBE30E" w:rsidR="00817EDA" w:rsidRPr="003027DA" w:rsidRDefault="00817EDA" w:rsidP="00817EDA">
            <w:pPr>
              <w:pStyle w:val="a5"/>
              <w:spacing w:line="240" w:lineRule="auto"/>
              <w:ind w:firstLine="0"/>
              <w:jc w:val="center"/>
            </w:pPr>
            <w:r w:rsidRPr="003027DA">
              <w:t>00001010.00001010.0000000</w:t>
            </w:r>
            <w:r w:rsidR="002379E1">
              <w:rPr>
                <w:lang w:val="en-US"/>
              </w:rPr>
              <w:t>1</w:t>
            </w:r>
            <w:r w:rsidRPr="003027DA">
              <w:t>.00110000</w:t>
            </w:r>
          </w:p>
        </w:tc>
      </w:tr>
      <w:tr w:rsidR="00817EDA" w:rsidRPr="00621A13" w14:paraId="609955DB" w14:textId="77777777" w:rsidTr="00BC43C3">
        <w:trPr>
          <w:trHeight w:val="727"/>
          <w:jc w:val="center"/>
        </w:trPr>
        <w:tc>
          <w:tcPr>
            <w:tcW w:w="846" w:type="dxa"/>
            <w:vMerge/>
          </w:tcPr>
          <w:p w14:paraId="28CA2431" w14:textId="69D77C34" w:rsidR="00817EDA" w:rsidRDefault="00817EDA" w:rsidP="00817EDA">
            <w:pPr>
              <w:pStyle w:val="a5"/>
              <w:spacing w:line="240" w:lineRule="auto"/>
              <w:ind w:firstLine="0"/>
              <w:rPr>
                <w:szCs w:val="32"/>
              </w:rPr>
            </w:pPr>
          </w:p>
        </w:tc>
        <w:tc>
          <w:tcPr>
            <w:tcW w:w="949" w:type="dxa"/>
            <w:vMerge/>
            <w:vAlign w:val="center"/>
          </w:tcPr>
          <w:p w14:paraId="6DDB330E" w14:textId="77777777" w:rsidR="00817EDA" w:rsidRPr="003027DA" w:rsidRDefault="00817EDA" w:rsidP="00817EDA">
            <w:pPr>
              <w:pStyle w:val="a5"/>
              <w:spacing w:line="240" w:lineRule="auto"/>
              <w:ind w:firstLine="0"/>
            </w:pPr>
          </w:p>
        </w:tc>
        <w:tc>
          <w:tcPr>
            <w:tcW w:w="1440" w:type="dxa"/>
            <w:tcBorders>
              <w:bottom w:val="single" w:sz="4" w:space="0" w:color="auto"/>
            </w:tcBorders>
            <w:vAlign w:val="center"/>
          </w:tcPr>
          <w:p w14:paraId="0D429654" w14:textId="757FAD70" w:rsidR="00817EDA" w:rsidRPr="003027DA" w:rsidRDefault="00817EDA" w:rsidP="00817EDA">
            <w:pPr>
              <w:pStyle w:val="a5"/>
              <w:spacing w:line="240" w:lineRule="auto"/>
              <w:ind w:firstLine="0"/>
              <w:rPr>
                <w:lang w:val="en-US"/>
              </w:rPr>
            </w:pPr>
            <w:r w:rsidRPr="003027DA">
              <w:rPr>
                <w:lang w:val="en-US"/>
              </w:rPr>
              <w:t>IP</w:t>
            </w:r>
            <w:r w:rsidRPr="003027DA">
              <w:rPr>
                <w:vertAlign w:val="subscript"/>
                <w:lang w:val="en-US"/>
              </w:rPr>
              <w:t>BC</w:t>
            </w:r>
          </w:p>
        </w:tc>
        <w:tc>
          <w:tcPr>
            <w:tcW w:w="2572" w:type="dxa"/>
            <w:tcBorders>
              <w:bottom w:val="single" w:sz="4" w:space="0" w:color="auto"/>
            </w:tcBorders>
            <w:vAlign w:val="center"/>
          </w:tcPr>
          <w:p w14:paraId="4E8DB9E7" w14:textId="7D2BE213" w:rsidR="00817EDA" w:rsidRPr="004933CA" w:rsidRDefault="00817EDA" w:rsidP="00817EDA">
            <w:pPr>
              <w:pStyle w:val="a5"/>
              <w:spacing w:line="240" w:lineRule="auto"/>
              <w:ind w:firstLine="0"/>
              <w:jc w:val="center"/>
              <w:rPr>
                <w:color w:val="000000" w:themeColor="text1"/>
                <w:lang w:val="en-US"/>
              </w:rPr>
            </w:pPr>
            <w:r w:rsidRPr="003027DA">
              <w:rPr>
                <w:color w:val="000000" w:themeColor="text1"/>
              </w:rPr>
              <w:t>10.10.</w:t>
            </w:r>
            <w:r w:rsidR="002379E1">
              <w:rPr>
                <w:color w:val="000000" w:themeColor="text1"/>
                <w:lang w:val="en-US"/>
              </w:rPr>
              <w:t>1</w:t>
            </w:r>
            <w:r w:rsidRPr="003027DA">
              <w:rPr>
                <w:color w:val="000000" w:themeColor="text1"/>
              </w:rPr>
              <w:t>.</w:t>
            </w:r>
            <w:r>
              <w:rPr>
                <w:color w:val="000000" w:themeColor="text1"/>
              </w:rPr>
              <w:t>1</w:t>
            </w:r>
            <w:r w:rsidR="004933CA">
              <w:rPr>
                <w:color w:val="000000" w:themeColor="text1"/>
                <w:lang w:val="en-US"/>
              </w:rPr>
              <w:t>5</w:t>
            </w:r>
          </w:p>
        </w:tc>
        <w:tc>
          <w:tcPr>
            <w:tcW w:w="3794" w:type="dxa"/>
            <w:tcBorders>
              <w:bottom w:val="single" w:sz="4" w:space="0" w:color="auto"/>
            </w:tcBorders>
            <w:vAlign w:val="center"/>
          </w:tcPr>
          <w:p w14:paraId="2E21C543" w14:textId="101A4F26" w:rsidR="00817EDA" w:rsidRPr="003027DA" w:rsidRDefault="00817EDA" w:rsidP="00817EDA">
            <w:pPr>
              <w:pStyle w:val="a5"/>
              <w:spacing w:line="240" w:lineRule="auto"/>
              <w:ind w:firstLine="0"/>
              <w:jc w:val="center"/>
            </w:pPr>
            <w:r w:rsidRPr="003027DA">
              <w:t>00001010.00001010.0000000</w:t>
            </w:r>
            <w:r w:rsidR="002379E1">
              <w:rPr>
                <w:lang w:val="en-US"/>
              </w:rPr>
              <w:t>1</w:t>
            </w:r>
            <w:r w:rsidRPr="003027DA">
              <w:t>.00110001</w:t>
            </w:r>
          </w:p>
        </w:tc>
      </w:tr>
      <w:tr w:rsidR="00817EDA" w:rsidRPr="00621A13" w14:paraId="1AF1247E" w14:textId="77777777" w:rsidTr="00BC43C3">
        <w:trPr>
          <w:trHeight w:val="727"/>
          <w:jc w:val="center"/>
        </w:trPr>
        <w:tc>
          <w:tcPr>
            <w:tcW w:w="846" w:type="dxa"/>
            <w:vMerge/>
          </w:tcPr>
          <w:p w14:paraId="1ED8BC83" w14:textId="604D9925" w:rsidR="00817EDA" w:rsidRDefault="00817EDA" w:rsidP="00817EDA">
            <w:pPr>
              <w:pStyle w:val="a5"/>
              <w:spacing w:line="240" w:lineRule="auto"/>
              <w:ind w:firstLine="0"/>
              <w:rPr>
                <w:szCs w:val="32"/>
              </w:rPr>
            </w:pPr>
          </w:p>
        </w:tc>
        <w:tc>
          <w:tcPr>
            <w:tcW w:w="949" w:type="dxa"/>
            <w:vMerge/>
            <w:tcBorders>
              <w:bottom w:val="single" w:sz="4" w:space="0" w:color="auto"/>
            </w:tcBorders>
            <w:vAlign w:val="center"/>
          </w:tcPr>
          <w:p w14:paraId="7BC4BA3D" w14:textId="77777777" w:rsidR="00817EDA" w:rsidRPr="003027DA" w:rsidRDefault="00817EDA" w:rsidP="00817EDA">
            <w:pPr>
              <w:pStyle w:val="a5"/>
              <w:spacing w:line="240" w:lineRule="auto"/>
              <w:ind w:firstLine="0"/>
            </w:pPr>
          </w:p>
        </w:tc>
        <w:tc>
          <w:tcPr>
            <w:tcW w:w="1440" w:type="dxa"/>
            <w:tcBorders>
              <w:bottom w:val="single" w:sz="4" w:space="0" w:color="auto"/>
            </w:tcBorders>
            <w:vAlign w:val="center"/>
          </w:tcPr>
          <w:p w14:paraId="4529AF65" w14:textId="3011BE75" w:rsidR="00817EDA" w:rsidRPr="003027DA" w:rsidRDefault="00817EDA" w:rsidP="00817EDA">
            <w:pPr>
              <w:pStyle w:val="a5"/>
              <w:spacing w:line="240" w:lineRule="auto"/>
              <w:ind w:firstLine="0"/>
              <w:rPr>
                <w:lang w:val="en-US"/>
              </w:rPr>
            </w:pPr>
            <w:r w:rsidRPr="003027DA">
              <w:rPr>
                <w:lang w:val="en-US"/>
              </w:rPr>
              <w:t>Mask</w:t>
            </w:r>
          </w:p>
        </w:tc>
        <w:tc>
          <w:tcPr>
            <w:tcW w:w="2572" w:type="dxa"/>
            <w:tcBorders>
              <w:bottom w:val="single" w:sz="4" w:space="0" w:color="auto"/>
            </w:tcBorders>
            <w:vAlign w:val="center"/>
          </w:tcPr>
          <w:p w14:paraId="6B3A8BA2" w14:textId="33C44953" w:rsidR="00817EDA" w:rsidRPr="003027DA" w:rsidRDefault="00817EDA" w:rsidP="00817EDA">
            <w:pPr>
              <w:pStyle w:val="a5"/>
              <w:spacing w:line="240" w:lineRule="auto"/>
              <w:ind w:firstLine="0"/>
              <w:jc w:val="center"/>
              <w:rPr>
                <w:color w:val="000000" w:themeColor="text1"/>
              </w:rPr>
            </w:pPr>
            <w:r w:rsidRPr="003027DA">
              <w:rPr>
                <w:lang w:val="en-US"/>
              </w:rPr>
              <w:t>255.255.255.252</w:t>
            </w:r>
          </w:p>
        </w:tc>
        <w:tc>
          <w:tcPr>
            <w:tcW w:w="3794" w:type="dxa"/>
            <w:tcBorders>
              <w:bottom w:val="single" w:sz="4" w:space="0" w:color="auto"/>
            </w:tcBorders>
            <w:vAlign w:val="center"/>
          </w:tcPr>
          <w:p w14:paraId="400BACCE" w14:textId="0C3DBF2F" w:rsidR="00817EDA" w:rsidRPr="003027DA" w:rsidRDefault="00817EDA" w:rsidP="00817EDA">
            <w:pPr>
              <w:pStyle w:val="a5"/>
              <w:spacing w:line="240" w:lineRule="auto"/>
              <w:ind w:firstLine="0"/>
              <w:jc w:val="center"/>
            </w:pPr>
            <w:r w:rsidRPr="003027DA">
              <w:rPr>
                <w:szCs w:val="32"/>
              </w:rPr>
              <w:t>11111111</w:t>
            </w:r>
            <w:r>
              <w:rPr>
                <w:szCs w:val="32"/>
                <w:lang w:val="en-US"/>
              </w:rPr>
              <w:t>.</w:t>
            </w:r>
            <w:r w:rsidRPr="003027DA">
              <w:rPr>
                <w:szCs w:val="32"/>
                <w:lang w:val="en-US"/>
              </w:rPr>
              <w:t>11111111</w:t>
            </w:r>
            <w:r>
              <w:rPr>
                <w:szCs w:val="32"/>
                <w:lang w:val="en-US"/>
              </w:rPr>
              <w:t>.</w:t>
            </w:r>
            <w:r w:rsidRPr="003027DA">
              <w:rPr>
                <w:szCs w:val="32"/>
                <w:lang w:val="en-US"/>
              </w:rPr>
              <w:t>11111111</w:t>
            </w:r>
            <w:r>
              <w:rPr>
                <w:szCs w:val="32"/>
                <w:lang w:val="en-US"/>
              </w:rPr>
              <w:t>.</w:t>
            </w:r>
            <w:r>
              <w:t xml:space="preserve"> </w:t>
            </w:r>
            <w:r w:rsidRPr="003027DA">
              <w:rPr>
                <w:szCs w:val="32"/>
                <w:lang w:val="en-US"/>
              </w:rPr>
              <w:t>1111110</w:t>
            </w:r>
            <w:r>
              <w:rPr>
                <w:szCs w:val="32"/>
                <w:lang w:val="en-US"/>
              </w:rPr>
              <w:t>0</w:t>
            </w:r>
          </w:p>
        </w:tc>
      </w:tr>
      <w:tr w:rsidR="00817EDA" w:rsidRPr="00621A13" w14:paraId="13D6D211" w14:textId="77777777" w:rsidTr="00817EDA">
        <w:trPr>
          <w:trHeight w:val="727"/>
          <w:jc w:val="center"/>
        </w:trPr>
        <w:tc>
          <w:tcPr>
            <w:tcW w:w="846" w:type="dxa"/>
            <w:vMerge/>
          </w:tcPr>
          <w:p w14:paraId="15E63E76" w14:textId="61C1F37D" w:rsidR="00817EDA" w:rsidRDefault="00817EDA" w:rsidP="00817EDA">
            <w:pPr>
              <w:pStyle w:val="a5"/>
              <w:spacing w:line="240" w:lineRule="auto"/>
              <w:ind w:firstLine="0"/>
              <w:rPr>
                <w:szCs w:val="32"/>
              </w:rPr>
            </w:pPr>
          </w:p>
        </w:tc>
        <w:tc>
          <w:tcPr>
            <w:tcW w:w="949" w:type="dxa"/>
            <w:vMerge w:val="restart"/>
            <w:vAlign w:val="center"/>
          </w:tcPr>
          <w:p w14:paraId="6A6CCB60" w14:textId="39B645D2" w:rsidR="00817EDA" w:rsidRPr="003027DA" w:rsidRDefault="00817EDA" w:rsidP="00817EDA">
            <w:pPr>
              <w:pStyle w:val="a5"/>
              <w:spacing w:line="240" w:lineRule="auto"/>
              <w:ind w:firstLine="0"/>
              <w:jc w:val="center"/>
            </w:pPr>
          </w:p>
          <w:p w14:paraId="3CF70378" w14:textId="6AC314E3" w:rsidR="00817EDA" w:rsidRPr="003027DA" w:rsidRDefault="00817EDA" w:rsidP="00817EDA">
            <w:pPr>
              <w:pStyle w:val="a5"/>
              <w:spacing w:line="240" w:lineRule="auto"/>
              <w:ind w:firstLine="0"/>
              <w:jc w:val="center"/>
            </w:pPr>
            <w:r>
              <w:t>5</w:t>
            </w:r>
          </w:p>
        </w:tc>
        <w:tc>
          <w:tcPr>
            <w:tcW w:w="1440" w:type="dxa"/>
            <w:tcBorders>
              <w:bottom w:val="single" w:sz="4" w:space="0" w:color="auto"/>
            </w:tcBorders>
            <w:vAlign w:val="center"/>
          </w:tcPr>
          <w:p w14:paraId="6B4CDAD3" w14:textId="0F59AAD9" w:rsidR="00817EDA" w:rsidRPr="003027DA" w:rsidRDefault="00817EDA" w:rsidP="00817EDA">
            <w:pPr>
              <w:pStyle w:val="a5"/>
              <w:spacing w:line="240" w:lineRule="auto"/>
              <w:ind w:firstLine="0"/>
              <w:rPr>
                <w:lang w:val="en-US"/>
              </w:rPr>
            </w:pPr>
            <w:r w:rsidRPr="003027DA">
              <w:rPr>
                <w:lang w:val="en-US"/>
              </w:rPr>
              <w:t>IP</w:t>
            </w:r>
            <w:r w:rsidRPr="003027DA">
              <w:rPr>
                <w:vertAlign w:val="subscript"/>
              </w:rPr>
              <w:t>к5</w:t>
            </w:r>
          </w:p>
        </w:tc>
        <w:tc>
          <w:tcPr>
            <w:tcW w:w="2572" w:type="dxa"/>
            <w:tcBorders>
              <w:bottom w:val="single" w:sz="4" w:space="0" w:color="auto"/>
            </w:tcBorders>
            <w:vAlign w:val="center"/>
          </w:tcPr>
          <w:p w14:paraId="7E73AE62" w14:textId="615AD771" w:rsidR="00817EDA" w:rsidRPr="003027DA" w:rsidRDefault="00817EDA" w:rsidP="00817EDA">
            <w:pPr>
              <w:pStyle w:val="a5"/>
              <w:spacing w:line="240" w:lineRule="auto"/>
              <w:ind w:firstLine="0"/>
              <w:jc w:val="center"/>
              <w:rPr>
                <w:lang w:val="en-US"/>
              </w:rPr>
            </w:pPr>
            <w:r w:rsidRPr="003027DA">
              <w:rPr>
                <w:color w:val="000000" w:themeColor="text1"/>
              </w:rPr>
              <w:t>10.10.</w:t>
            </w:r>
            <w:r w:rsidR="002379E1">
              <w:rPr>
                <w:color w:val="000000" w:themeColor="text1"/>
                <w:lang w:val="en-US"/>
              </w:rPr>
              <w:t>1</w:t>
            </w:r>
            <w:r w:rsidRPr="003027DA">
              <w:rPr>
                <w:color w:val="000000" w:themeColor="text1"/>
              </w:rPr>
              <w:t>.</w:t>
            </w:r>
            <w:r w:rsidR="004933CA">
              <w:rPr>
                <w:color w:val="000000" w:themeColor="text1"/>
                <w:lang w:val="en-US"/>
              </w:rPr>
              <w:t>16</w:t>
            </w:r>
          </w:p>
        </w:tc>
        <w:tc>
          <w:tcPr>
            <w:tcW w:w="3794" w:type="dxa"/>
            <w:tcBorders>
              <w:bottom w:val="single" w:sz="4" w:space="0" w:color="auto"/>
            </w:tcBorders>
            <w:vAlign w:val="center"/>
          </w:tcPr>
          <w:p w14:paraId="36F5EECC" w14:textId="7443DC8C" w:rsidR="00817EDA" w:rsidRPr="003027DA" w:rsidRDefault="00817EDA" w:rsidP="00817EDA">
            <w:pPr>
              <w:pStyle w:val="a5"/>
              <w:spacing w:line="240" w:lineRule="auto"/>
              <w:ind w:firstLine="0"/>
              <w:jc w:val="center"/>
              <w:rPr>
                <w:szCs w:val="32"/>
              </w:rPr>
            </w:pPr>
            <w:r w:rsidRPr="003027DA">
              <w:t>00001010.00001010.0000000</w:t>
            </w:r>
            <w:r w:rsidR="002379E1">
              <w:rPr>
                <w:lang w:val="en-US"/>
              </w:rPr>
              <w:t>1</w:t>
            </w:r>
            <w:r w:rsidRPr="003027DA">
              <w:t>.00110010</w:t>
            </w:r>
          </w:p>
        </w:tc>
      </w:tr>
      <w:tr w:rsidR="00817EDA" w:rsidRPr="00621A13" w14:paraId="053ABF46" w14:textId="77777777" w:rsidTr="00BC43C3">
        <w:trPr>
          <w:trHeight w:val="727"/>
          <w:jc w:val="center"/>
        </w:trPr>
        <w:tc>
          <w:tcPr>
            <w:tcW w:w="846" w:type="dxa"/>
            <w:vMerge/>
          </w:tcPr>
          <w:p w14:paraId="27682E1C" w14:textId="5623B4FA" w:rsidR="00817EDA" w:rsidRDefault="00817EDA" w:rsidP="00817EDA">
            <w:pPr>
              <w:pStyle w:val="a5"/>
              <w:spacing w:line="240" w:lineRule="auto"/>
              <w:ind w:firstLine="0"/>
              <w:rPr>
                <w:szCs w:val="32"/>
              </w:rPr>
            </w:pPr>
          </w:p>
        </w:tc>
        <w:tc>
          <w:tcPr>
            <w:tcW w:w="949" w:type="dxa"/>
            <w:vMerge/>
            <w:vAlign w:val="center"/>
          </w:tcPr>
          <w:p w14:paraId="62BDBD5D" w14:textId="7B7C4B97" w:rsidR="00817EDA" w:rsidRPr="003027DA" w:rsidRDefault="00817EDA" w:rsidP="00817EDA">
            <w:pPr>
              <w:pStyle w:val="a5"/>
              <w:spacing w:line="240" w:lineRule="auto"/>
              <w:ind w:firstLine="0"/>
            </w:pPr>
          </w:p>
        </w:tc>
        <w:tc>
          <w:tcPr>
            <w:tcW w:w="1440" w:type="dxa"/>
            <w:tcBorders>
              <w:bottom w:val="single" w:sz="4" w:space="0" w:color="auto"/>
            </w:tcBorders>
            <w:vAlign w:val="center"/>
          </w:tcPr>
          <w:p w14:paraId="241686C8" w14:textId="39C89195" w:rsidR="00817EDA" w:rsidRPr="003027DA" w:rsidRDefault="00817EDA" w:rsidP="00817EDA">
            <w:pPr>
              <w:pStyle w:val="a5"/>
              <w:spacing w:line="240" w:lineRule="auto"/>
              <w:ind w:firstLine="0"/>
              <w:rPr>
                <w:lang w:val="en-US"/>
              </w:rPr>
            </w:pPr>
            <w:r w:rsidRPr="003027DA">
              <w:rPr>
                <w:lang w:val="en-US"/>
              </w:rPr>
              <w:t>IP</w:t>
            </w:r>
            <w:r w:rsidRPr="003027DA">
              <w:rPr>
                <w:vertAlign w:val="subscript"/>
              </w:rPr>
              <w:t>пер</w:t>
            </w:r>
          </w:p>
        </w:tc>
        <w:tc>
          <w:tcPr>
            <w:tcW w:w="2572" w:type="dxa"/>
            <w:tcBorders>
              <w:bottom w:val="single" w:sz="4" w:space="0" w:color="auto"/>
            </w:tcBorders>
            <w:vAlign w:val="center"/>
          </w:tcPr>
          <w:p w14:paraId="0F3D7303" w14:textId="51D7B53D" w:rsidR="00817EDA" w:rsidRPr="004933CA" w:rsidRDefault="00817EDA" w:rsidP="00817EDA">
            <w:pPr>
              <w:pStyle w:val="a5"/>
              <w:spacing w:line="240" w:lineRule="auto"/>
              <w:ind w:firstLine="0"/>
              <w:jc w:val="center"/>
              <w:rPr>
                <w:color w:val="000000" w:themeColor="text1"/>
                <w:lang w:val="en-US"/>
              </w:rPr>
            </w:pPr>
            <w:r w:rsidRPr="003027DA">
              <w:rPr>
                <w:color w:val="000000" w:themeColor="text1"/>
              </w:rPr>
              <w:t>10.10.</w:t>
            </w:r>
            <w:r w:rsidR="002379E1">
              <w:rPr>
                <w:color w:val="000000" w:themeColor="text1"/>
                <w:lang w:val="en-US"/>
              </w:rPr>
              <w:t>1</w:t>
            </w:r>
            <w:r w:rsidRPr="003027DA">
              <w:rPr>
                <w:color w:val="000000" w:themeColor="text1"/>
              </w:rPr>
              <w:t>.</w:t>
            </w:r>
            <w:r>
              <w:rPr>
                <w:color w:val="000000" w:themeColor="text1"/>
                <w:lang w:val="en-US"/>
              </w:rPr>
              <w:t>2</w:t>
            </w:r>
            <w:r w:rsidR="004933CA">
              <w:rPr>
                <w:color w:val="000000" w:themeColor="text1"/>
                <w:lang w:val="en-US"/>
              </w:rPr>
              <w:t>17</w:t>
            </w:r>
          </w:p>
        </w:tc>
        <w:tc>
          <w:tcPr>
            <w:tcW w:w="3794" w:type="dxa"/>
            <w:tcBorders>
              <w:bottom w:val="single" w:sz="4" w:space="0" w:color="auto"/>
            </w:tcBorders>
            <w:vAlign w:val="center"/>
          </w:tcPr>
          <w:p w14:paraId="4371F116" w14:textId="059FC21E" w:rsidR="00817EDA" w:rsidRPr="003027DA" w:rsidRDefault="00817EDA" w:rsidP="00817EDA">
            <w:pPr>
              <w:pStyle w:val="a5"/>
              <w:spacing w:line="240" w:lineRule="auto"/>
              <w:ind w:firstLine="0"/>
              <w:jc w:val="center"/>
            </w:pPr>
            <w:r w:rsidRPr="003027DA">
              <w:t>00001010.00001010.0000000</w:t>
            </w:r>
            <w:r w:rsidR="002379E1">
              <w:rPr>
                <w:lang w:val="en-US"/>
              </w:rPr>
              <w:t>1</w:t>
            </w:r>
            <w:r w:rsidRPr="003027DA">
              <w:t>.00110011</w:t>
            </w:r>
          </w:p>
        </w:tc>
      </w:tr>
      <w:tr w:rsidR="00817EDA" w:rsidRPr="00621A13" w14:paraId="4A1981F9" w14:textId="77777777" w:rsidTr="00BC43C3">
        <w:trPr>
          <w:trHeight w:val="727"/>
          <w:jc w:val="center"/>
        </w:trPr>
        <w:tc>
          <w:tcPr>
            <w:tcW w:w="846" w:type="dxa"/>
            <w:vMerge/>
          </w:tcPr>
          <w:p w14:paraId="1263B59A" w14:textId="721381BB" w:rsidR="00817EDA" w:rsidRDefault="00817EDA" w:rsidP="00817EDA">
            <w:pPr>
              <w:pStyle w:val="a5"/>
              <w:spacing w:line="240" w:lineRule="auto"/>
              <w:ind w:firstLine="0"/>
              <w:rPr>
                <w:szCs w:val="32"/>
              </w:rPr>
            </w:pPr>
          </w:p>
        </w:tc>
        <w:tc>
          <w:tcPr>
            <w:tcW w:w="949" w:type="dxa"/>
            <w:vMerge/>
            <w:vAlign w:val="center"/>
          </w:tcPr>
          <w:p w14:paraId="163A8A39" w14:textId="7B500278" w:rsidR="00817EDA" w:rsidRPr="003027DA" w:rsidRDefault="00817EDA" w:rsidP="00817EDA">
            <w:pPr>
              <w:pStyle w:val="a5"/>
              <w:spacing w:line="240" w:lineRule="auto"/>
              <w:ind w:firstLine="0"/>
            </w:pPr>
          </w:p>
        </w:tc>
        <w:tc>
          <w:tcPr>
            <w:tcW w:w="1440" w:type="dxa"/>
            <w:tcBorders>
              <w:bottom w:val="single" w:sz="4" w:space="0" w:color="auto"/>
            </w:tcBorders>
            <w:vAlign w:val="center"/>
          </w:tcPr>
          <w:p w14:paraId="5ED57CCE" w14:textId="4F9C1D06" w:rsidR="00817EDA" w:rsidRPr="003027DA" w:rsidRDefault="00817EDA" w:rsidP="00817EDA">
            <w:pPr>
              <w:pStyle w:val="a5"/>
              <w:spacing w:line="240" w:lineRule="auto"/>
              <w:ind w:firstLine="0"/>
              <w:rPr>
                <w:lang w:val="en-US"/>
              </w:rPr>
            </w:pPr>
            <w:r w:rsidRPr="003027DA">
              <w:rPr>
                <w:lang w:val="en-US"/>
              </w:rPr>
              <w:t>IP</w:t>
            </w:r>
            <w:r w:rsidRPr="003027DA">
              <w:rPr>
                <w:vertAlign w:val="subscript"/>
              </w:rPr>
              <w:t>посл</w:t>
            </w:r>
          </w:p>
        </w:tc>
        <w:tc>
          <w:tcPr>
            <w:tcW w:w="2572" w:type="dxa"/>
            <w:tcBorders>
              <w:bottom w:val="single" w:sz="4" w:space="0" w:color="auto"/>
            </w:tcBorders>
            <w:vAlign w:val="center"/>
          </w:tcPr>
          <w:p w14:paraId="3F21CB58" w14:textId="475CAAE6" w:rsidR="00817EDA" w:rsidRPr="004933CA" w:rsidRDefault="00817EDA" w:rsidP="00817EDA">
            <w:pPr>
              <w:pStyle w:val="a5"/>
              <w:spacing w:line="240" w:lineRule="auto"/>
              <w:ind w:firstLine="0"/>
              <w:jc w:val="center"/>
              <w:rPr>
                <w:color w:val="000000" w:themeColor="text1"/>
                <w:lang w:val="en-US"/>
              </w:rPr>
            </w:pPr>
            <w:r w:rsidRPr="003027DA">
              <w:rPr>
                <w:color w:val="000000" w:themeColor="text1"/>
              </w:rPr>
              <w:t>10.10.</w:t>
            </w:r>
            <w:r w:rsidR="002379E1">
              <w:rPr>
                <w:color w:val="000000" w:themeColor="text1"/>
                <w:lang w:val="en-US"/>
              </w:rPr>
              <w:t>1</w:t>
            </w:r>
            <w:r w:rsidRPr="003027DA">
              <w:rPr>
                <w:color w:val="000000" w:themeColor="text1"/>
              </w:rPr>
              <w:t>.</w:t>
            </w:r>
            <w:r>
              <w:rPr>
                <w:color w:val="000000" w:themeColor="text1"/>
                <w:lang w:val="en-US"/>
              </w:rPr>
              <w:t>3</w:t>
            </w:r>
            <w:r w:rsidR="004933CA">
              <w:rPr>
                <w:color w:val="000000" w:themeColor="text1"/>
                <w:lang w:val="en-US"/>
              </w:rPr>
              <w:t>0</w:t>
            </w:r>
          </w:p>
        </w:tc>
        <w:tc>
          <w:tcPr>
            <w:tcW w:w="3794" w:type="dxa"/>
            <w:tcBorders>
              <w:bottom w:val="single" w:sz="4" w:space="0" w:color="auto"/>
            </w:tcBorders>
            <w:vAlign w:val="center"/>
          </w:tcPr>
          <w:p w14:paraId="0E82C703" w14:textId="1AA03755" w:rsidR="00817EDA" w:rsidRPr="003027DA" w:rsidRDefault="00817EDA" w:rsidP="00817EDA">
            <w:pPr>
              <w:pStyle w:val="a5"/>
              <w:spacing w:line="240" w:lineRule="auto"/>
              <w:ind w:firstLine="0"/>
              <w:jc w:val="center"/>
            </w:pPr>
            <w:r w:rsidRPr="003027DA">
              <w:t>00001010.00001010.0000000</w:t>
            </w:r>
            <w:r w:rsidR="002379E1">
              <w:rPr>
                <w:lang w:val="en-US"/>
              </w:rPr>
              <w:t>1</w:t>
            </w:r>
            <w:r w:rsidRPr="003027DA">
              <w:t>.01010011</w:t>
            </w:r>
          </w:p>
        </w:tc>
      </w:tr>
      <w:tr w:rsidR="00817EDA" w:rsidRPr="00621A13" w14:paraId="04023320" w14:textId="77777777" w:rsidTr="00817EDA">
        <w:trPr>
          <w:trHeight w:val="727"/>
          <w:jc w:val="center"/>
        </w:trPr>
        <w:tc>
          <w:tcPr>
            <w:tcW w:w="846" w:type="dxa"/>
            <w:vMerge/>
          </w:tcPr>
          <w:p w14:paraId="7BFEAC89" w14:textId="3CEA382D" w:rsidR="00817EDA" w:rsidRDefault="00817EDA" w:rsidP="00817EDA">
            <w:pPr>
              <w:pStyle w:val="a5"/>
              <w:spacing w:line="240" w:lineRule="auto"/>
              <w:ind w:firstLine="0"/>
              <w:rPr>
                <w:szCs w:val="32"/>
              </w:rPr>
            </w:pPr>
          </w:p>
        </w:tc>
        <w:tc>
          <w:tcPr>
            <w:tcW w:w="949" w:type="dxa"/>
            <w:vMerge/>
            <w:vAlign w:val="center"/>
          </w:tcPr>
          <w:p w14:paraId="742DF06A" w14:textId="7C99FA1D" w:rsidR="00817EDA" w:rsidRPr="003027DA" w:rsidRDefault="00817EDA" w:rsidP="00817EDA">
            <w:pPr>
              <w:pStyle w:val="a5"/>
              <w:spacing w:line="240" w:lineRule="auto"/>
              <w:ind w:firstLine="0"/>
            </w:pPr>
          </w:p>
        </w:tc>
        <w:tc>
          <w:tcPr>
            <w:tcW w:w="1440" w:type="dxa"/>
            <w:vAlign w:val="center"/>
          </w:tcPr>
          <w:p w14:paraId="216CFB09" w14:textId="637006A0" w:rsidR="00817EDA" w:rsidRPr="003027DA" w:rsidRDefault="00817EDA" w:rsidP="00817EDA">
            <w:pPr>
              <w:pStyle w:val="a5"/>
              <w:spacing w:line="240" w:lineRule="auto"/>
              <w:ind w:firstLine="0"/>
              <w:rPr>
                <w:lang w:val="en-US"/>
              </w:rPr>
            </w:pPr>
            <w:r w:rsidRPr="003027DA">
              <w:rPr>
                <w:lang w:val="en-US"/>
              </w:rPr>
              <w:t>IP</w:t>
            </w:r>
            <w:r w:rsidRPr="003027DA">
              <w:rPr>
                <w:vertAlign w:val="subscript"/>
                <w:lang w:val="en-US"/>
              </w:rPr>
              <w:t>BC</w:t>
            </w:r>
          </w:p>
        </w:tc>
        <w:tc>
          <w:tcPr>
            <w:tcW w:w="2572" w:type="dxa"/>
            <w:vAlign w:val="center"/>
          </w:tcPr>
          <w:p w14:paraId="6CE74ABA" w14:textId="4A422818" w:rsidR="00817EDA" w:rsidRPr="004933CA" w:rsidRDefault="00817EDA" w:rsidP="00817EDA">
            <w:pPr>
              <w:pStyle w:val="a5"/>
              <w:spacing w:line="240" w:lineRule="auto"/>
              <w:ind w:firstLine="0"/>
              <w:jc w:val="center"/>
              <w:rPr>
                <w:color w:val="000000" w:themeColor="text1"/>
                <w:lang w:val="en-US"/>
              </w:rPr>
            </w:pPr>
            <w:r w:rsidRPr="003027DA">
              <w:rPr>
                <w:color w:val="000000" w:themeColor="text1"/>
              </w:rPr>
              <w:t>10.10.</w:t>
            </w:r>
            <w:r w:rsidR="002379E1">
              <w:rPr>
                <w:color w:val="000000" w:themeColor="text1"/>
                <w:lang w:val="en-US"/>
              </w:rPr>
              <w:t>1</w:t>
            </w:r>
            <w:r w:rsidRPr="003027DA">
              <w:rPr>
                <w:color w:val="000000" w:themeColor="text1"/>
              </w:rPr>
              <w:t>.</w:t>
            </w:r>
            <w:r>
              <w:rPr>
                <w:color w:val="000000" w:themeColor="text1"/>
                <w:lang w:val="en-US"/>
              </w:rPr>
              <w:t>3</w:t>
            </w:r>
            <w:r w:rsidR="004933CA">
              <w:rPr>
                <w:color w:val="000000" w:themeColor="text1"/>
                <w:lang w:val="en-US"/>
              </w:rPr>
              <w:t>1</w:t>
            </w:r>
          </w:p>
        </w:tc>
        <w:tc>
          <w:tcPr>
            <w:tcW w:w="3794" w:type="dxa"/>
            <w:vAlign w:val="center"/>
          </w:tcPr>
          <w:p w14:paraId="002AC633" w14:textId="418B7D38" w:rsidR="00817EDA" w:rsidRPr="003027DA" w:rsidRDefault="00817EDA" w:rsidP="00817EDA">
            <w:pPr>
              <w:pStyle w:val="a5"/>
              <w:spacing w:line="240" w:lineRule="auto"/>
              <w:ind w:firstLine="0"/>
              <w:jc w:val="center"/>
            </w:pPr>
            <w:r w:rsidRPr="003027DA">
              <w:t>00001010.00001010.0000000</w:t>
            </w:r>
            <w:r w:rsidR="002379E1">
              <w:rPr>
                <w:lang w:val="en-US"/>
              </w:rPr>
              <w:t>1</w:t>
            </w:r>
            <w:r w:rsidRPr="003027DA">
              <w:t>.01010100</w:t>
            </w:r>
          </w:p>
        </w:tc>
      </w:tr>
      <w:tr w:rsidR="00817EDA" w:rsidRPr="00621A13" w14:paraId="5E6F0381" w14:textId="77777777" w:rsidTr="00BC43C3">
        <w:trPr>
          <w:trHeight w:val="727"/>
          <w:jc w:val="center"/>
        </w:trPr>
        <w:tc>
          <w:tcPr>
            <w:tcW w:w="846" w:type="dxa"/>
            <w:vMerge/>
            <w:vAlign w:val="center"/>
          </w:tcPr>
          <w:p w14:paraId="6352BAFD" w14:textId="5EF54CCC" w:rsidR="00817EDA" w:rsidRDefault="00817EDA" w:rsidP="00817EDA">
            <w:pPr>
              <w:pStyle w:val="a5"/>
              <w:spacing w:line="240" w:lineRule="auto"/>
              <w:ind w:firstLine="0"/>
              <w:rPr>
                <w:szCs w:val="32"/>
              </w:rPr>
            </w:pPr>
          </w:p>
        </w:tc>
        <w:tc>
          <w:tcPr>
            <w:tcW w:w="949" w:type="dxa"/>
            <w:vMerge/>
            <w:tcBorders>
              <w:bottom w:val="single" w:sz="4" w:space="0" w:color="auto"/>
            </w:tcBorders>
            <w:vAlign w:val="center"/>
          </w:tcPr>
          <w:p w14:paraId="77DC6508" w14:textId="0D9EFDFE" w:rsidR="00817EDA" w:rsidRPr="003027DA" w:rsidRDefault="00817EDA" w:rsidP="00817EDA">
            <w:pPr>
              <w:pStyle w:val="a5"/>
              <w:spacing w:line="240" w:lineRule="auto"/>
              <w:ind w:firstLine="0"/>
            </w:pPr>
          </w:p>
        </w:tc>
        <w:tc>
          <w:tcPr>
            <w:tcW w:w="1440" w:type="dxa"/>
            <w:tcBorders>
              <w:bottom w:val="single" w:sz="4" w:space="0" w:color="auto"/>
            </w:tcBorders>
            <w:vAlign w:val="center"/>
          </w:tcPr>
          <w:p w14:paraId="5D1CDE0A" w14:textId="4F1BDDD9" w:rsidR="00817EDA" w:rsidRPr="003027DA" w:rsidRDefault="00817EDA" w:rsidP="00817EDA">
            <w:pPr>
              <w:pStyle w:val="a5"/>
              <w:spacing w:line="240" w:lineRule="auto"/>
              <w:ind w:firstLine="0"/>
              <w:rPr>
                <w:lang w:val="en-US"/>
              </w:rPr>
            </w:pPr>
            <w:r w:rsidRPr="003027DA">
              <w:rPr>
                <w:lang w:val="en-US"/>
              </w:rPr>
              <w:t>Mask</w:t>
            </w:r>
          </w:p>
        </w:tc>
        <w:tc>
          <w:tcPr>
            <w:tcW w:w="2572" w:type="dxa"/>
            <w:tcBorders>
              <w:bottom w:val="single" w:sz="4" w:space="0" w:color="auto"/>
            </w:tcBorders>
            <w:vAlign w:val="center"/>
          </w:tcPr>
          <w:p w14:paraId="377F0278" w14:textId="7B1AB694" w:rsidR="00817EDA" w:rsidRPr="003027DA" w:rsidRDefault="00817EDA" w:rsidP="00817EDA">
            <w:pPr>
              <w:pStyle w:val="a5"/>
              <w:spacing w:line="240" w:lineRule="auto"/>
              <w:ind w:firstLine="0"/>
              <w:jc w:val="center"/>
              <w:rPr>
                <w:color w:val="000000" w:themeColor="text1"/>
              </w:rPr>
            </w:pPr>
            <w:r w:rsidRPr="003027DA">
              <w:rPr>
                <w:lang w:val="en-US"/>
              </w:rPr>
              <w:t>255.255.255.240</w:t>
            </w:r>
          </w:p>
        </w:tc>
        <w:tc>
          <w:tcPr>
            <w:tcW w:w="3794" w:type="dxa"/>
            <w:tcBorders>
              <w:bottom w:val="single" w:sz="4" w:space="0" w:color="auto"/>
            </w:tcBorders>
            <w:vAlign w:val="center"/>
          </w:tcPr>
          <w:p w14:paraId="1E8E9175" w14:textId="4ADB496C" w:rsidR="00817EDA" w:rsidRPr="003027DA" w:rsidRDefault="00817EDA" w:rsidP="00817EDA">
            <w:pPr>
              <w:pStyle w:val="a5"/>
              <w:spacing w:line="240" w:lineRule="auto"/>
              <w:ind w:firstLine="0"/>
              <w:jc w:val="center"/>
            </w:pPr>
            <w:r w:rsidRPr="003027DA">
              <w:rPr>
                <w:szCs w:val="32"/>
              </w:rPr>
              <w:t>11111111</w:t>
            </w:r>
            <w:r>
              <w:rPr>
                <w:szCs w:val="32"/>
                <w:lang w:val="en-US"/>
              </w:rPr>
              <w:t>.</w:t>
            </w:r>
            <w:r w:rsidRPr="003027DA">
              <w:rPr>
                <w:szCs w:val="32"/>
                <w:lang w:val="en-US"/>
              </w:rPr>
              <w:t>11111111</w:t>
            </w:r>
            <w:r>
              <w:rPr>
                <w:szCs w:val="32"/>
                <w:lang w:val="en-US"/>
              </w:rPr>
              <w:t>.</w:t>
            </w:r>
            <w:r w:rsidRPr="003027DA">
              <w:rPr>
                <w:szCs w:val="32"/>
                <w:lang w:val="en-US"/>
              </w:rPr>
              <w:t>11111111</w:t>
            </w:r>
            <w:r>
              <w:rPr>
                <w:szCs w:val="32"/>
                <w:lang w:val="en-US"/>
              </w:rPr>
              <w:t>.</w:t>
            </w:r>
            <w:r>
              <w:t xml:space="preserve"> </w:t>
            </w:r>
            <w:r w:rsidRPr="006D3D0A">
              <w:t>11110000</w:t>
            </w:r>
          </w:p>
        </w:tc>
      </w:tr>
      <w:tr w:rsidR="00817EDA" w:rsidRPr="00621A13" w14:paraId="5746C26A" w14:textId="77777777" w:rsidTr="00817EDA">
        <w:trPr>
          <w:trHeight w:val="727"/>
          <w:jc w:val="center"/>
        </w:trPr>
        <w:tc>
          <w:tcPr>
            <w:tcW w:w="846" w:type="dxa"/>
            <w:vMerge/>
          </w:tcPr>
          <w:p w14:paraId="3073B11F" w14:textId="77777777" w:rsidR="00817EDA" w:rsidRDefault="00817EDA" w:rsidP="00817EDA">
            <w:pPr>
              <w:pStyle w:val="a5"/>
              <w:spacing w:line="240" w:lineRule="auto"/>
              <w:ind w:firstLine="0"/>
              <w:rPr>
                <w:sz w:val="24"/>
                <w:szCs w:val="24"/>
              </w:rPr>
            </w:pPr>
          </w:p>
        </w:tc>
        <w:tc>
          <w:tcPr>
            <w:tcW w:w="949" w:type="dxa"/>
            <w:vMerge w:val="restart"/>
            <w:vAlign w:val="center"/>
          </w:tcPr>
          <w:p w14:paraId="615EB984" w14:textId="509D3047" w:rsidR="00817EDA" w:rsidRDefault="00817EDA" w:rsidP="00817EDA">
            <w:pPr>
              <w:pStyle w:val="a5"/>
              <w:spacing w:line="240" w:lineRule="auto"/>
              <w:ind w:firstLine="0"/>
              <w:jc w:val="center"/>
            </w:pPr>
            <w:r w:rsidRPr="003027DA">
              <w:t>6</w:t>
            </w:r>
          </w:p>
        </w:tc>
        <w:tc>
          <w:tcPr>
            <w:tcW w:w="1440" w:type="dxa"/>
            <w:tcBorders>
              <w:bottom w:val="single" w:sz="4" w:space="0" w:color="auto"/>
            </w:tcBorders>
            <w:vAlign w:val="center"/>
          </w:tcPr>
          <w:p w14:paraId="09FFF332" w14:textId="3951F07B" w:rsidR="00817EDA" w:rsidRPr="003027DA" w:rsidRDefault="00817EDA" w:rsidP="00817EDA">
            <w:pPr>
              <w:pStyle w:val="a5"/>
              <w:spacing w:line="240" w:lineRule="auto"/>
              <w:ind w:firstLine="0"/>
              <w:rPr>
                <w:lang w:val="en-US"/>
              </w:rPr>
            </w:pPr>
            <w:r w:rsidRPr="003027DA">
              <w:rPr>
                <w:lang w:val="en-US"/>
              </w:rPr>
              <w:t>IP</w:t>
            </w:r>
            <w:r w:rsidRPr="003027DA">
              <w:rPr>
                <w:vertAlign w:val="subscript"/>
              </w:rPr>
              <w:t>к6</w:t>
            </w:r>
          </w:p>
        </w:tc>
        <w:tc>
          <w:tcPr>
            <w:tcW w:w="2572" w:type="dxa"/>
            <w:tcBorders>
              <w:bottom w:val="single" w:sz="4" w:space="0" w:color="auto"/>
            </w:tcBorders>
            <w:vAlign w:val="center"/>
          </w:tcPr>
          <w:p w14:paraId="3B216A67" w14:textId="77480691" w:rsidR="00817EDA" w:rsidRPr="003027DA" w:rsidRDefault="00817EDA" w:rsidP="00817EDA">
            <w:pPr>
              <w:pStyle w:val="a5"/>
              <w:spacing w:line="240" w:lineRule="auto"/>
              <w:ind w:firstLine="0"/>
              <w:jc w:val="center"/>
              <w:rPr>
                <w:lang w:val="en-US"/>
              </w:rPr>
            </w:pPr>
            <w:r w:rsidRPr="003027DA">
              <w:rPr>
                <w:color w:val="000000" w:themeColor="text1"/>
              </w:rPr>
              <w:t>10.10.</w:t>
            </w:r>
            <w:r w:rsidR="002379E1">
              <w:rPr>
                <w:color w:val="000000" w:themeColor="text1"/>
                <w:lang w:val="en-US"/>
              </w:rPr>
              <w:t>1</w:t>
            </w:r>
            <w:r w:rsidRPr="003027DA">
              <w:rPr>
                <w:color w:val="000000" w:themeColor="text1"/>
              </w:rPr>
              <w:t>.</w:t>
            </w:r>
            <w:r w:rsidR="004933CA">
              <w:rPr>
                <w:color w:val="000000" w:themeColor="text1"/>
                <w:lang w:val="en-US"/>
              </w:rPr>
              <w:t>32</w:t>
            </w:r>
          </w:p>
        </w:tc>
        <w:tc>
          <w:tcPr>
            <w:tcW w:w="3794" w:type="dxa"/>
            <w:tcBorders>
              <w:bottom w:val="single" w:sz="4" w:space="0" w:color="auto"/>
            </w:tcBorders>
            <w:vAlign w:val="center"/>
          </w:tcPr>
          <w:p w14:paraId="0BFBD5D3" w14:textId="79587148" w:rsidR="00817EDA" w:rsidRPr="003027DA" w:rsidRDefault="00817EDA" w:rsidP="00817EDA">
            <w:pPr>
              <w:pStyle w:val="a5"/>
              <w:spacing w:line="240" w:lineRule="auto"/>
              <w:ind w:firstLine="0"/>
              <w:jc w:val="center"/>
              <w:rPr>
                <w:szCs w:val="32"/>
              </w:rPr>
            </w:pPr>
            <w:r w:rsidRPr="003027DA">
              <w:t>00001010.00001010.0000000</w:t>
            </w:r>
            <w:r w:rsidR="002379E1">
              <w:rPr>
                <w:lang w:val="en-US"/>
              </w:rPr>
              <w:t>1</w:t>
            </w:r>
            <w:r w:rsidRPr="003027DA">
              <w:t>.01010101</w:t>
            </w:r>
          </w:p>
        </w:tc>
      </w:tr>
      <w:tr w:rsidR="00817EDA" w:rsidRPr="00621A13" w14:paraId="31AD4E6A" w14:textId="77777777" w:rsidTr="00BC43C3">
        <w:trPr>
          <w:trHeight w:val="727"/>
          <w:jc w:val="center"/>
        </w:trPr>
        <w:tc>
          <w:tcPr>
            <w:tcW w:w="846" w:type="dxa"/>
            <w:vMerge/>
          </w:tcPr>
          <w:p w14:paraId="7430E37E" w14:textId="77777777" w:rsidR="00817EDA" w:rsidRDefault="00817EDA" w:rsidP="00817EDA">
            <w:pPr>
              <w:pStyle w:val="a5"/>
              <w:spacing w:line="240" w:lineRule="auto"/>
              <w:ind w:firstLine="0"/>
              <w:rPr>
                <w:sz w:val="24"/>
                <w:szCs w:val="24"/>
              </w:rPr>
            </w:pPr>
          </w:p>
        </w:tc>
        <w:tc>
          <w:tcPr>
            <w:tcW w:w="949" w:type="dxa"/>
            <w:vMerge/>
            <w:vAlign w:val="center"/>
          </w:tcPr>
          <w:p w14:paraId="129450BD" w14:textId="77777777" w:rsidR="00817EDA" w:rsidRPr="003027DA" w:rsidRDefault="00817EDA" w:rsidP="00817EDA">
            <w:pPr>
              <w:pStyle w:val="a5"/>
              <w:spacing w:line="240" w:lineRule="auto"/>
              <w:ind w:firstLine="0"/>
            </w:pPr>
          </w:p>
        </w:tc>
        <w:tc>
          <w:tcPr>
            <w:tcW w:w="1440" w:type="dxa"/>
            <w:tcBorders>
              <w:bottom w:val="single" w:sz="4" w:space="0" w:color="auto"/>
            </w:tcBorders>
            <w:vAlign w:val="center"/>
          </w:tcPr>
          <w:p w14:paraId="5EEA0ECB" w14:textId="60A6041C" w:rsidR="00817EDA" w:rsidRPr="003027DA" w:rsidRDefault="00817EDA" w:rsidP="00817EDA">
            <w:pPr>
              <w:pStyle w:val="a5"/>
              <w:spacing w:line="240" w:lineRule="auto"/>
              <w:ind w:firstLine="0"/>
              <w:rPr>
                <w:lang w:val="en-US"/>
              </w:rPr>
            </w:pPr>
            <w:r w:rsidRPr="003027DA">
              <w:rPr>
                <w:lang w:val="en-US"/>
              </w:rPr>
              <w:t>IP</w:t>
            </w:r>
            <w:r w:rsidRPr="003027DA">
              <w:rPr>
                <w:vertAlign w:val="subscript"/>
              </w:rPr>
              <w:t>пер</w:t>
            </w:r>
          </w:p>
        </w:tc>
        <w:tc>
          <w:tcPr>
            <w:tcW w:w="2572" w:type="dxa"/>
            <w:tcBorders>
              <w:bottom w:val="single" w:sz="4" w:space="0" w:color="auto"/>
            </w:tcBorders>
            <w:vAlign w:val="center"/>
          </w:tcPr>
          <w:p w14:paraId="54465B0F" w14:textId="7A7E9B9B" w:rsidR="00817EDA" w:rsidRPr="003027DA" w:rsidRDefault="00817EDA" w:rsidP="00817EDA">
            <w:pPr>
              <w:pStyle w:val="a5"/>
              <w:spacing w:line="240" w:lineRule="auto"/>
              <w:ind w:firstLine="0"/>
              <w:jc w:val="center"/>
              <w:rPr>
                <w:color w:val="000000" w:themeColor="text1"/>
              </w:rPr>
            </w:pPr>
            <w:r w:rsidRPr="003027DA">
              <w:rPr>
                <w:color w:val="000000" w:themeColor="text1"/>
              </w:rPr>
              <w:t>10.10.</w:t>
            </w:r>
            <w:r w:rsidR="002379E1">
              <w:rPr>
                <w:color w:val="000000" w:themeColor="text1"/>
                <w:lang w:val="en-US"/>
              </w:rPr>
              <w:t>1</w:t>
            </w:r>
            <w:r w:rsidRPr="003027DA">
              <w:rPr>
                <w:color w:val="000000" w:themeColor="text1"/>
              </w:rPr>
              <w:t>.</w:t>
            </w:r>
            <w:r w:rsidR="004933CA">
              <w:rPr>
                <w:color w:val="000000" w:themeColor="text1"/>
                <w:lang w:val="en-US"/>
              </w:rPr>
              <w:t>33</w:t>
            </w:r>
          </w:p>
        </w:tc>
        <w:tc>
          <w:tcPr>
            <w:tcW w:w="3794" w:type="dxa"/>
            <w:tcBorders>
              <w:bottom w:val="single" w:sz="4" w:space="0" w:color="auto"/>
            </w:tcBorders>
            <w:vAlign w:val="center"/>
          </w:tcPr>
          <w:p w14:paraId="2A203C12" w14:textId="58D875ED" w:rsidR="00817EDA" w:rsidRPr="003027DA" w:rsidRDefault="00817EDA" w:rsidP="00817EDA">
            <w:pPr>
              <w:pStyle w:val="a5"/>
              <w:spacing w:line="240" w:lineRule="auto"/>
              <w:ind w:firstLine="0"/>
              <w:jc w:val="center"/>
            </w:pPr>
            <w:r w:rsidRPr="003027DA">
              <w:t>00001010.00001010.0000000</w:t>
            </w:r>
            <w:r w:rsidR="002379E1">
              <w:rPr>
                <w:lang w:val="en-US"/>
              </w:rPr>
              <w:t>1</w:t>
            </w:r>
            <w:r w:rsidRPr="003027DA">
              <w:t>.01010110</w:t>
            </w:r>
          </w:p>
        </w:tc>
      </w:tr>
      <w:tr w:rsidR="00817EDA" w:rsidRPr="00621A13" w14:paraId="59DDD208" w14:textId="77777777" w:rsidTr="00BC43C3">
        <w:trPr>
          <w:trHeight w:val="727"/>
          <w:jc w:val="center"/>
        </w:trPr>
        <w:tc>
          <w:tcPr>
            <w:tcW w:w="846" w:type="dxa"/>
            <w:vMerge/>
          </w:tcPr>
          <w:p w14:paraId="68F5D8CF" w14:textId="77777777" w:rsidR="00817EDA" w:rsidRDefault="00817EDA" w:rsidP="00817EDA">
            <w:pPr>
              <w:pStyle w:val="a5"/>
              <w:spacing w:line="240" w:lineRule="auto"/>
              <w:ind w:firstLine="0"/>
              <w:rPr>
                <w:sz w:val="24"/>
                <w:szCs w:val="24"/>
              </w:rPr>
            </w:pPr>
          </w:p>
        </w:tc>
        <w:tc>
          <w:tcPr>
            <w:tcW w:w="949" w:type="dxa"/>
            <w:vMerge/>
            <w:vAlign w:val="center"/>
          </w:tcPr>
          <w:p w14:paraId="3A8B5FCE" w14:textId="77777777" w:rsidR="00817EDA" w:rsidRPr="003027DA" w:rsidRDefault="00817EDA" w:rsidP="00817EDA">
            <w:pPr>
              <w:pStyle w:val="a5"/>
              <w:spacing w:line="240" w:lineRule="auto"/>
              <w:ind w:firstLine="0"/>
            </w:pPr>
          </w:p>
        </w:tc>
        <w:tc>
          <w:tcPr>
            <w:tcW w:w="1440" w:type="dxa"/>
            <w:tcBorders>
              <w:bottom w:val="single" w:sz="4" w:space="0" w:color="auto"/>
            </w:tcBorders>
            <w:vAlign w:val="center"/>
          </w:tcPr>
          <w:p w14:paraId="0FE73D2D" w14:textId="2DCF7551" w:rsidR="00817EDA" w:rsidRPr="003027DA" w:rsidRDefault="00817EDA" w:rsidP="00817EDA">
            <w:pPr>
              <w:pStyle w:val="a5"/>
              <w:spacing w:line="240" w:lineRule="auto"/>
              <w:ind w:firstLine="0"/>
              <w:rPr>
                <w:lang w:val="en-US"/>
              </w:rPr>
            </w:pPr>
            <w:r w:rsidRPr="003027DA">
              <w:rPr>
                <w:lang w:val="en-US"/>
              </w:rPr>
              <w:t>IP</w:t>
            </w:r>
            <w:r w:rsidRPr="003027DA">
              <w:rPr>
                <w:vertAlign w:val="subscript"/>
              </w:rPr>
              <w:t>посл</w:t>
            </w:r>
          </w:p>
        </w:tc>
        <w:tc>
          <w:tcPr>
            <w:tcW w:w="2572" w:type="dxa"/>
            <w:tcBorders>
              <w:bottom w:val="single" w:sz="4" w:space="0" w:color="auto"/>
            </w:tcBorders>
            <w:vAlign w:val="center"/>
          </w:tcPr>
          <w:p w14:paraId="3522AAEF" w14:textId="233212F6" w:rsidR="00817EDA" w:rsidRPr="004933CA" w:rsidRDefault="00817EDA" w:rsidP="00817EDA">
            <w:pPr>
              <w:pStyle w:val="a5"/>
              <w:spacing w:line="240" w:lineRule="auto"/>
              <w:ind w:firstLine="0"/>
              <w:jc w:val="center"/>
              <w:rPr>
                <w:color w:val="000000" w:themeColor="text1"/>
                <w:lang w:val="en-US"/>
              </w:rPr>
            </w:pPr>
            <w:r w:rsidRPr="003027DA">
              <w:rPr>
                <w:color w:val="000000" w:themeColor="text1"/>
              </w:rPr>
              <w:t>10.10.</w:t>
            </w:r>
            <w:r w:rsidR="002379E1">
              <w:rPr>
                <w:color w:val="000000" w:themeColor="text1"/>
                <w:lang w:val="en-US"/>
              </w:rPr>
              <w:t>1</w:t>
            </w:r>
            <w:r w:rsidRPr="003027DA">
              <w:rPr>
                <w:color w:val="000000" w:themeColor="text1"/>
              </w:rPr>
              <w:t>.</w:t>
            </w:r>
            <w:r>
              <w:rPr>
                <w:color w:val="000000" w:themeColor="text1"/>
                <w:lang w:val="en-US"/>
              </w:rPr>
              <w:t>6</w:t>
            </w:r>
            <w:r w:rsidR="004933CA">
              <w:rPr>
                <w:color w:val="000000" w:themeColor="text1"/>
                <w:lang w:val="en-US"/>
              </w:rPr>
              <w:t>2</w:t>
            </w:r>
          </w:p>
        </w:tc>
        <w:tc>
          <w:tcPr>
            <w:tcW w:w="3794" w:type="dxa"/>
            <w:tcBorders>
              <w:bottom w:val="single" w:sz="4" w:space="0" w:color="auto"/>
            </w:tcBorders>
            <w:vAlign w:val="center"/>
          </w:tcPr>
          <w:p w14:paraId="0E046686" w14:textId="08BF6281" w:rsidR="00817EDA" w:rsidRPr="003027DA" w:rsidRDefault="00817EDA" w:rsidP="00817EDA">
            <w:pPr>
              <w:pStyle w:val="a5"/>
              <w:spacing w:line="240" w:lineRule="auto"/>
              <w:ind w:firstLine="0"/>
              <w:jc w:val="center"/>
            </w:pPr>
            <w:r w:rsidRPr="003027DA">
              <w:t>00001010.00001010.0000000</w:t>
            </w:r>
            <w:r w:rsidR="002379E1">
              <w:rPr>
                <w:lang w:val="en-US"/>
              </w:rPr>
              <w:t>1</w:t>
            </w:r>
            <w:r w:rsidRPr="003027DA">
              <w:t>.10010110</w:t>
            </w:r>
          </w:p>
        </w:tc>
      </w:tr>
      <w:tr w:rsidR="00817EDA" w:rsidRPr="00621A13" w14:paraId="4BDAB758" w14:textId="77777777" w:rsidTr="00BC43C3">
        <w:trPr>
          <w:trHeight w:val="727"/>
          <w:jc w:val="center"/>
        </w:trPr>
        <w:tc>
          <w:tcPr>
            <w:tcW w:w="846" w:type="dxa"/>
            <w:vMerge/>
          </w:tcPr>
          <w:p w14:paraId="4F630843" w14:textId="77777777" w:rsidR="00817EDA" w:rsidRDefault="00817EDA" w:rsidP="00817EDA">
            <w:pPr>
              <w:pStyle w:val="a5"/>
              <w:spacing w:line="240" w:lineRule="auto"/>
              <w:ind w:firstLine="0"/>
              <w:rPr>
                <w:sz w:val="24"/>
                <w:szCs w:val="24"/>
              </w:rPr>
            </w:pPr>
          </w:p>
        </w:tc>
        <w:tc>
          <w:tcPr>
            <w:tcW w:w="949" w:type="dxa"/>
            <w:vMerge/>
            <w:vAlign w:val="center"/>
          </w:tcPr>
          <w:p w14:paraId="2540D147" w14:textId="77777777" w:rsidR="00817EDA" w:rsidRPr="003027DA" w:rsidRDefault="00817EDA" w:rsidP="00817EDA">
            <w:pPr>
              <w:pStyle w:val="a5"/>
              <w:spacing w:line="240" w:lineRule="auto"/>
              <w:ind w:firstLine="0"/>
            </w:pPr>
          </w:p>
        </w:tc>
        <w:tc>
          <w:tcPr>
            <w:tcW w:w="1440" w:type="dxa"/>
            <w:tcBorders>
              <w:bottom w:val="single" w:sz="4" w:space="0" w:color="auto"/>
            </w:tcBorders>
            <w:vAlign w:val="center"/>
          </w:tcPr>
          <w:p w14:paraId="42A94997" w14:textId="20B8893C" w:rsidR="00817EDA" w:rsidRPr="003027DA" w:rsidRDefault="00817EDA" w:rsidP="00817EDA">
            <w:pPr>
              <w:pStyle w:val="a5"/>
              <w:spacing w:line="240" w:lineRule="auto"/>
              <w:ind w:firstLine="0"/>
              <w:rPr>
                <w:lang w:val="en-US"/>
              </w:rPr>
            </w:pPr>
            <w:r w:rsidRPr="003027DA">
              <w:rPr>
                <w:lang w:val="en-US"/>
              </w:rPr>
              <w:t>IP</w:t>
            </w:r>
            <w:r w:rsidRPr="003027DA">
              <w:rPr>
                <w:vertAlign w:val="subscript"/>
                <w:lang w:val="en-US"/>
              </w:rPr>
              <w:t>BC</w:t>
            </w:r>
          </w:p>
        </w:tc>
        <w:tc>
          <w:tcPr>
            <w:tcW w:w="2572" w:type="dxa"/>
            <w:tcBorders>
              <w:bottom w:val="single" w:sz="4" w:space="0" w:color="auto"/>
            </w:tcBorders>
            <w:vAlign w:val="center"/>
          </w:tcPr>
          <w:p w14:paraId="7378F38E" w14:textId="62841B78" w:rsidR="00817EDA" w:rsidRPr="004933CA" w:rsidRDefault="00817EDA" w:rsidP="00817EDA">
            <w:pPr>
              <w:pStyle w:val="a5"/>
              <w:spacing w:line="240" w:lineRule="auto"/>
              <w:ind w:firstLine="0"/>
              <w:jc w:val="center"/>
              <w:rPr>
                <w:color w:val="000000" w:themeColor="text1"/>
                <w:lang w:val="en-US"/>
              </w:rPr>
            </w:pPr>
            <w:r w:rsidRPr="003027DA">
              <w:rPr>
                <w:color w:val="000000" w:themeColor="text1"/>
              </w:rPr>
              <w:t>10.10.</w:t>
            </w:r>
            <w:r w:rsidR="002379E1">
              <w:rPr>
                <w:color w:val="000000" w:themeColor="text1"/>
                <w:lang w:val="en-US"/>
              </w:rPr>
              <w:t>1</w:t>
            </w:r>
            <w:r w:rsidRPr="003027DA">
              <w:rPr>
                <w:color w:val="000000" w:themeColor="text1"/>
              </w:rPr>
              <w:t>.</w:t>
            </w:r>
            <w:r>
              <w:rPr>
                <w:color w:val="000000" w:themeColor="text1"/>
                <w:lang w:val="en-US"/>
              </w:rPr>
              <w:t>6</w:t>
            </w:r>
            <w:r w:rsidR="004933CA">
              <w:rPr>
                <w:color w:val="000000" w:themeColor="text1"/>
                <w:lang w:val="en-US"/>
              </w:rPr>
              <w:t>3</w:t>
            </w:r>
          </w:p>
        </w:tc>
        <w:tc>
          <w:tcPr>
            <w:tcW w:w="3794" w:type="dxa"/>
            <w:tcBorders>
              <w:bottom w:val="single" w:sz="4" w:space="0" w:color="auto"/>
            </w:tcBorders>
            <w:vAlign w:val="center"/>
          </w:tcPr>
          <w:p w14:paraId="0224764A" w14:textId="7F5CA2D4" w:rsidR="00817EDA" w:rsidRPr="003027DA" w:rsidRDefault="00817EDA" w:rsidP="00817EDA">
            <w:pPr>
              <w:pStyle w:val="a5"/>
              <w:spacing w:line="240" w:lineRule="auto"/>
              <w:ind w:firstLine="0"/>
              <w:jc w:val="center"/>
            </w:pPr>
            <w:r w:rsidRPr="003027DA">
              <w:t>00001010.00001010.0000000</w:t>
            </w:r>
            <w:r w:rsidR="002379E1">
              <w:rPr>
                <w:lang w:val="en-US"/>
              </w:rPr>
              <w:t>1</w:t>
            </w:r>
            <w:r w:rsidRPr="003027DA">
              <w:t>.10010111</w:t>
            </w:r>
          </w:p>
        </w:tc>
      </w:tr>
      <w:tr w:rsidR="00817EDA" w:rsidRPr="00621A13" w14:paraId="02BDBA3D" w14:textId="77777777" w:rsidTr="00BC43C3">
        <w:trPr>
          <w:trHeight w:val="727"/>
          <w:jc w:val="center"/>
        </w:trPr>
        <w:tc>
          <w:tcPr>
            <w:tcW w:w="846" w:type="dxa"/>
            <w:vMerge/>
          </w:tcPr>
          <w:p w14:paraId="1051483A" w14:textId="77777777" w:rsidR="00817EDA" w:rsidRDefault="00817EDA" w:rsidP="00817EDA">
            <w:pPr>
              <w:pStyle w:val="a5"/>
              <w:spacing w:line="240" w:lineRule="auto"/>
              <w:ind w:firstLine="0"/>
              <w:rPr>
                <w:sz w:val="24"/>
                <w:szCs w:val="24"/>
              </w:rPr>
            </w:pPr>
          </w:p>
        </w:tc>
        <w:tc>
          <w:tcPr>
            <w:tcW w:w="949" w:type="dxa"/>
            <w:vMerge/>
            <w:tcBorders>
              <w:bottom w:val="single" w:sz="4" w:space="0" w:color="auto"/>
            </w:tcBorders>
            <w:vAlign w:val="center"/>
          </w:tcPr>
          <w:p w14:paraId="194C898D" w14:textId="77777777" w:rsidR="00817EDA" w:rsidRPr="003027DA" w:rsidRDefault="00817EDA" w:rsidP="00817EDA">
            <w:pPr>
              <w:pStyle w:val="a5"/>
              <w:spacing w:line="240" w:lineRule="auto"/>
              <w:ind w:firstLine="0"/>
            </w:pPr>
          </w:p>
        </w:tc>
        <w:tc>
          <w:tcPr>
            <w:tcW w:w="1440" w:type="dxa"/>
            <w:tcBorders>
              <w:bottom w:val="single" w:sz="4" w:space="0" w:color="auto"/>
            </w:tcBorders>
            <w:vAlign w:val="center"/>
          </w:tcPr>
          <w:p w14:paraId="2845ADB5" w14:textId="439E6E5B" w:rsidR="00817EDA" w:rsidRPr="003027DA" w:rsidRDefault="00817EDA" w:rsidP="00817EDA">
            <w:pPr>
              <w:pStyle w:val="a5"/>
              <w:spacing w:line="240" w:lineRule="auto"/>
              <w:ind w:firstLine="0"/>
              <w:rPr>
                <w:lang w:val="en-US"/>
              </w:rPr>
            </w:pPr>
            <w:r w:rsidRPr="003027DA">
              <w:rPr>
                <w:lang w:val="en-US"/>
              </w:rPr>
              <w:t>Mask</w:t>
            </w:r>
          </w:p>
        </w:tc>
        <w:tc>
          <w:tcPr>
            <w:tcW w:w="2572" w:type="dxa"/>
            <w:tcBorders>
              <w:bottom w:val="single" w:sz="4" w:space="0" w:color="auto"/>
            </w:tcBorders>
            <w:vAlign w:val="center"/>
          </w:tcPr>
          <w:p w14:paraId="1425B72C" w14:textId="2FFC7BBE" w:rsidR="00817EDA" w:rsidRPr="003027DA" w:rsidRDefault="00817EDA" w:rsidP="00817EDA">
            <w:pPr>
              <w:pStyle w:val="a5"/>
              <w:spacing w:line="240" w:lineRule="auto"/>
              <w:ind w:firstLine="0"/>
              <w:jc w:val="center"/>
              <w:rPr>
                <w:color w:val="000000" w:themeColor="text1"/>
              </w:rPr>
            </w:pPr>
            <w:r w:rsidRPr="003027DA">
              <w:rPr>
                <w:lang w:val="en-US"/>
              </w:rPr>
              <w:t>255.255.255.224</w:t>
            </w:r>
          </w:p>
        </w:tc>
        <w:tc>
          <w:tcPr>
            <w:tcW w:w="3794" w:type="dxa"/>
            <w:tcBorders>
              <w:bottom w:val="single" w:sz="4" w:space="0" w:color="auto"/>
            </w:tcBorders>
            <w:vAlign w:val="center"/>
          </w:tcPr>
          <w:p w14:paraId="05F0D23A" w14:textId="0423FAF9" w:rsidR="00817EDA" w:rsidRPr="003027DA" w:rsidRDefault="00817EDA" w:rsidP="00817EDA">
            <w:pPr>
              <w:pStyle w:val="a5"/>
              <w:spacing w:line="240" w:lineRule="auto"/>
              <w:ind w:firstLine="0"/>
              <w:jc w:val="center"/>
            </w:pPr>
            <w:r w:rsidRPr="003027DA">
              <w:rPr>
                <w:szCs w:val="32"/>
              </w:rPr>
              <w:t>11111111</w:t>
            </w:r>
            <w:r>
              <w:rPr>
                <w:szCs w:val="32"/>
                <w:lang w:val="en-US"/>
              </w:rPr>
              <w:t>.</w:t>
            </w:r>
            <w:r w:rsidRPr="003027DA">
              <w:rPr>
                <w:szCs w:val="32"/>
                <w:lang w:val="en-US"/>
              </w:rPr>
              <w:t>11111111</w:t>
            </w:r>
            <w:r>
              <w:rPr>
                <w:szCs w:val="32"/>
                <w:lang w:val="en-US"/>
              </w:rPr>
              <w:t>.</w:t>
            </w:r>
            <w:r w:rsidRPr="003027DA">
              <w:rPr>
                <w:szCs w:val="32"/>
                <w:lang w:val="en-US"/>
              </w:rPr>
              <w:t>11111111</w:t>
            </w:r>
            <w:r>
              <w:rPr>
                <w:szCs w:val="32"/>
                <w:lang w:val="en-US"/>
              </w:rPr>
              <w:t>.</w:t>
            </w:r>
            <w:r>
              <w:t xml:space="preserve"> </w:t>
            </w:r>
            <w:r w:rsidRPr="006D3D0A">
              <w:rPr>
                <w:szCs w:val="32"/>
                <w:lang w:val="en-US"/>
              </w:rPr>
              <w:t>11100000</w:t>
            </w:r>
          </w:p>
        </w:tc>
      </w:tr>
      <w:tr w:rsidR="00817EDA" w:rsidRPr="00621A13" w14:paraId="6622762D" w14:textId="77777777" w:rsidTr="00BC43C3">
        <w:trPr>
          <w:trHeight w:val="727"/>
          <w:jc w:val="center"/>
        </w:trPr>
        <w:tc>
          <w:tcPr>
            <w:tcW w:w="846" w:type="dxa"/>
            <w:vMerge/>
          </w:tcPr>
          <w:p w14:paraId="308308E6" w14:textId="77777777" w:rsidR="00817EDA" w:rsidRDefault="00817EDA" w:rsidP="00817EDA">
            <w:pPr>
              <w:pStyle w:val="a5"/>
              <w:spacing w:line="240" w:lineRule="auto"/>
              <w:ind w:firstLine="0"/>
              <w:rPr>
                <w:sz w:val="24"/>
                <w:szCs w:val="24"/>
              </w:rPr>
            </w:pPr>
          </w:p>
        </w:tc>
        <w:tc>
          <w:tcPr>
            <w:tcW w:w="949" w:type="dxa"/>
            <w:vMerge w:val="restart"/>
            <w:vAlign w:val="center"/>
          </w:tcPr>
          <w:p w14:paraId="2DF919ED" w14:textId="531C7ECD" w:rsidR="00817EDA" w:rsidRPr="003027DA" w:rsidRDefault="00817EDA" w:rsidP="00817EDA">
            <w:pPr>
              <w:pStyle w:val="a5"/>
              <w:spacing w:line="240" w:lineRule="auto"/>
              <w:ind w:firstLine="0"/>
              <w:jc w:val="center"/>
            </w:pPr>
            <w:r w:rsidRPr="003027DA">
              <w:t>7</w:t>
            </w:r>
          </w:p>
        </w:tc>
        <w:tc>
          <w:tcPr>
            <w:tcW w:w="1440" w:type="dxa"/>
            <w:tcBorders>
              <w:bottom w:val="single" w:sz="4" w:space="0" w:color="auto"/>
            </w:tcBorders>
            <w:vAlign w:val="center"/>
          </w:tcPr>
          <w:p w14:paraId="48645FAE" w14:textId="0739723E" w:rsidR="00817EDA" w:rsidRPr="003027DA" w:rsidRDefault="00817EDA" w:rsidP="00817EDA">
            <w:pPr>
              <w:pStyle w:val="a5"/>
              <w:spacing w:line="240" w:lineRule="auto"/>
              <w:ind w:firstLine="0"/>
              <w:rPr>
                <w:lang w:val="en-US"/>
              </w:rPr>
            </w:pPr>
            <w:r w:rsidRPr="003027DA">
              <w:rPr>
                <w:lang w:val="en-US"/>
              </w:rPr>
              <w:t>IP</w:t>
            </w:r>
            <w:r w:rsidRPr="003027DA">
              <w:rPr>
                <w:vertAlign w:val="subscript"/>
              </w:rPr>
              <w:t>к</w:t>
            </w:r>
            <w:r w:rsidRPr="003027DA">
              <w:rPr>
                <w:vertAlign w:val="subscript"/>
                <w:lang w:val="en-US"/>
              </w:rPr>
              <w:t>7</w:t>
            </w:r>
          </w:p>
        </w:tc>
        <w:tc>
          <w:tcPr>
            <w:tcW w:w="2572" w:type="dxa"/>
            <w:tcBorders>
              <w:bottom w:val="single" w:sz="4" w:space="0" w:color="auto"/>
            </w:tcBorders>
            <w:vAlign w:val="center"/>
          </w:tcPr>
          <w:p w14:paraId="4DB77418" w14:textId="14962E73" w:rsidR="00817EDA" w:rsidRPr="004933CA" w:rsidRDefault="00817EDA" w:rsidP="00817EDA">
            <w:pPr>
              <w:pStyle w:val="a5"/>
              <w:spacing w:line="240" w:lineRule="auto"/>
              <w:ind w:firstLine="0"/>
              <w:jc w:val="center"/>
              <w:rPr>
                <w:lang w:val="en-US"/>
              </w:rPr>
            </w:pPr>
            <w:r w:rsidRPr="003027DA">
              <w:rPr>
                <w:color w:val="000000" w:themeColor="text1"/>
              </w:rPr>
              <w:t>10.10.</w:t>
            </w:r>
            <w:r w:rsidR="002379E1">
              <w:rPr>
                <w:color w:val="000000" w:themeColor="text1"/>
                <w:lang w:val="en-US"/>
              </w:rPr>
              <w:t>1</w:t>
            </w:r>
            <w:r w:rsidRPr="003027DA">
              <w:rPr>
                <w:color w:val="000000" w:themeColor="text1"/>
              </w:rPr>
              <w:t>.</w:t>
            </w:r>
            <w:r>
              <w:rPr>
                <w:color w:val="000000" w:themeColor="text1"/>
                <w:lang w:val="en-US"/>
              </w:rPr>
              <w:t>6</w:t>
            </w:r>
            <w:r w:rsidR="004933CA">
              <w:rPr>
                <w:color w:val="000000" w:themeColor="text1"/>
                <w:lang w:val="en-US"/>
              </w:rPr>
              <w:t>4</w:t>
            </w:r>
          </w:p>
        </w:tc>
        <w:tc>
          <w:tcPr>
            <w:tcW w:w="3794" w:type="dxa"/>
            <w:tcBorders>
              <w:bottom w:val="single" w:sz="4" w:space="0" w:color="auto"/>
            </w:tcBorders>
            <w:vAlign w:val="center"/>
          </w:tcPr>
          <w:p w14:paraId="11EDAD6A" w14:textId="08D15751" w:rsidR="00817EDA" w:rsidRPr="003027DA" w:rsidRDefault="00817EDA" w:rsidP="00817EDA">
            <w:pPr>
              <w:pStyle w:val="a5"/>
              <w:spacing w:line="240" w:lineRule="auto"/>
              <w:ind w:firstLine="0"/>
              <w:jc w:val="center"/>
              <w:rPr>
                <w:szCs w:val="32"/>
              </w:rPr>
            </w:pPr>
            <w:r w:rsidRPr="003027DA">
              <w:t>00001010.00001010.0000000</w:t>
            </w:r>
            <w:r w:rsidR="002379E1">
              <w:rPr>
                <w:lang w:val="en-US"/>
              </w:rPr>
              <w:t>1</w:t>
            </w:r>
            <w:r w:rsidRPr="003027DA">
              <w:t>.10011000</w:t>
            </w:r>
          </w:p>
        </w:tc>
      </w:tr>
      <w:tr w:rsidR="00817EDA" w:rsidRPr="00621A13" w14:paraId="3121F3BA" w14:textId="77777777" w:rsidTr="00BC43C3">
        <w:trPr>
          <w:trHeight w:val="727"/>
          <w:jc w:val="center"/>
        </w:trPr>
        <w:tc>
          <w:tcPr>
            <w:tcW w:w="846" w:type="dxa"/>
            <w:vMerge/>
          </w:tcPr>
          <w:p w14:paraId="2CFD64F0" w14:textId="77777777" w:rsidR="00817EDA" w:rsidRDefault="00817EDA" w:rsidP="00817EDA">
            <w:pPr>
              <w:pStyle w:val="a5"/>
              <w:spacing w:line="240" w:lineRule="auto"/>
              <w:ind w:firstLine="0"/>
              <w:rPr>
                <w:sz w:val="24"/>
                <w:szCs w:val="24"/>
              </w:rPr>
            </w:pPr>
          </w:p>
        </w:tc>
        <w:tc>
          <w:tcPr>
            <w:tcW w:w="949" w:type="dxa"/>
            <w:vMerge/>
            <w:vAlign w:val="center"/>
          </w:tcPr>
          <w:p w14:paraId="10160FFA" w14:textId="77777777" w:rsidR="00817EDA" w:rsidRPr="003027DA" w:rsidRDefault="00817EDA" w:rsidP="00817EDA">
            <w:pPr>
              <w:pStyle w:val="a5"/>
              <w:spacing w:line="240" w:lineRule="auto"/>
              <w:ind w:firstLine="0"/>
              <w:jc w:val="center"/>
            </w:pPr>
          </w:p>
        </w:tc>
        <w:tc>
          <w:tcPr>
            <w:tcW w:w="1440" w:type="dxa"/>
            <w:tcBorders>
              <w:bottom w:val="single" w:sz="4" w:space="0" w:color="auto"/>
            </w:tcBorders>
            <w:vAlign w:val="center"/>
          </w:tcPr>
          <w:p w14:paraId="396F938E" w14:textId="7E8FEFC6" w:rsidR="00817EDA" w:rsidRPr="003027DA" w:rsidRDefault="00817EDA" w:rsidP="00817EDA">
            <w:pPr>
              <w:pStyle w:val="a5"/>
              <w:spacing w:line="240" w:lineRule="auto"/>
              <w:ind w:firstLine="0"/>
              <w:rPr>
                <w:lang w:val="en-US"/>
              </w:rPr>
            </w:pPr>
            <w:r w:rsidRPr="003027DA">
              <w:rPr>
                <w:lang w:val="en-US"/>
              </w:rPr>
              <w:t>IP</w:t>
            </w:r>
            <w:r w:rsidRPr="003027DA">
              <w:rPr>
                <w:vertAlign w:val="subscript"/>
              </w:rPr>
              <w:t>пер</w:t>
            </w:r>
          </w:p>
        </w:tc>
        <w:tc>
          <w:tcPr>
            <w:tcW w:w="2572" w:type="dxa"/>
            <w:tcBorders>
              <w:bottom w:val="single" w:sz="4" w:space="0" w:color="auto"/>
            </w:tcBorders>
            <w:vAlign w:val="center"/>
          </w:tcPr>
          <w:p w14:paraId="087C8F19" w14:textId="52E9EF49" w:rsidR="00817EDA" w:rsidRPr="004933CA" w:rsidRDefault="00817EDA" w:rsidP="00817EDA">
            <w:pPr>
              <w:pStyle w:val="a5"/>
              <w:spacing w:line="240" w:lineRule="auto"/>
              <w:ind w:firstLine="0"/>
              <w:jc w:val="center"/>
              <w:rPr>
                <w:color w:val="000000" w:themeColor="text1"/>
                <w:lang w:val="en-US"/>
              </w:rPr>
            </w:pPr>
            <w:r w:rsidRPr="003027DA">
              <w:rPr>
                <w:color w:val="000000" w:themeColor="text1"/>
              </w:rPr>
              <w:t>10.10.</w:t>
            </w:r>
            <w:r w:rsidR="002379E1">
              <w:rPr>
                <w:color w:val="000000" w:themeColor="text1"/>
                <w:lang w:val="en-US"/>
              </w:rPr>
              <w:t>1</w:t>
            </w:r>
            <w:r w:rsidRPr="003027DA">
              <w:rPr>
                <w:color w:val="000000" w:themeColor="text1"/>
              </w:rPr>
              <w:t>.</w:t>
            </w:r>
            <w:r>
              <w:rPr>
                <w:color w:val="000000" w:themeColor="text1"/>
              </w:rPr>
              <w:t>6</w:t>
            </w:r>
            <w:r w:rsidR="004933CA">
              <w:rPr>
                <w:color w:val="000000" w:themeColor="text1"/>
                <w:lang w:val="en-US"/>
              </w:rPr>
              <w:t>5</w:t>
            </w:r>
          </w:p>
        </w:tc>
        <w:tc>
          <w:tcPr>
            <w:tcW w:w="3794" w:type="dxa"/>
            <w:tcBorders>
              <w:bottom w:val="single" w:sz="4" w:space="0" w:color="auto"/>
            </w:tcBorders>
            <w:vAlign w:val="center"/>
          </w:tcPr>
          <w:p w14:paraId="2D8A63C3" w14:textId="0E11C75C" w:rsidR="00817EDA" w:rsidRPr="003027DA" w:rsidRDefault="00817EDA" w:rsidP="00817EDA">
            <w:pPr>
              <w:pStyle w:val="a5"/>
              <w:spacing w:line="240" w:lineRule="auto"/>
              <w:ind w:firstLine="0"/>
              <w:jc w:val="center"/>
            </w:pPr>
            <w:r w:rsidRPr="003027DA">
              <w:t>00001010.00001010.0000000</w:t>
            </w:r>
            <w:r w:rsidR="002379E1">
              <w:rPr>
                <w:lang w:val="en-US"/>
              </w:rPr>
              <w:t>1</w:t>
            </w:r>
            <w:r w:rsidRPr="003027DA">
              <w:t>.10011001</w:t>
            </w:r>
          </w:p>
        </w:tc>
      </w:tr>
      <w:tr w:rsidR="00817EDA" w:rsidRPr="00621A13" w14:paraId="3C75F25F" w14:textId="77777777" w:rsidTr="00817EDA">
        <w:trPr>
          <w:trHeight w:val="727"/>
          <w:jc w:val="center"/>
        </w:trPr>
        <w:tc>
          <w:tcPr>
            <w:tcW w:w="846" w:type="dxa"/>
            <w:vMerge/>
          </w:tcPr>
          <w:p w14:paraId="0A4B9A40" w14:textId="77777777" w:rsidR="00817EDA" w:rsidRDefault="00817EDA" w:rsidP="00817EDA">
            <w:pPr>
              <w:pStyle w:val="a5"/>
              <w:spacing w:line="240" w:lineRule="auto"/>
              <w:ind w:firstLine="0"/>
              <w:rPr>
                <w:sz w:val="24"/>
                <w:szCs w:val="24"/>
              </w:rPr>
            </w:pPr>
          </w:p>
        </w:tc>
        <w:tc>
          <w:tcPr>
            <w:tcW w:w="949" w:type="dxa"/>
            <w:vMerge/>
            <w:vAlign w:val="center"/>
          </w:tcPr>
          <w:p w14:paraId="11694E90" w14:textId="77777777" w:rsidR="00817EDA" w:rsidRPr="003027DA" w:rsidRDefault="00817EDA" w:rsidP="00817EDA">
            <w:pPr>
              <w:pStyle w:val="a5"/>
              <w:spacing w:line="240" w:lineRule="auto"/>
              <w:ind w:firstLine="0"/>
              <w:jc w:val="center"/>
            </w:pPr>
          </w:p>
        </w:tc>
        <w:tc>
          <w:tcPr>
            <w:tcW w:w="1440" w:type="dxa"/>
            <w:vAlign w:val="center"/>
          </w:tcPr>
          <w:p w14:paraId="0FF79E77" w14:textId="13DFF8F0" w:rsidR="00817EDA" w:rsidRPr="003027DA" w:rsidRDefault="00817EDA" w:rsidP="00817EDA">
            <w:pPr>
              <w:pStyle w:val="a5"/>
              <w:spacing w:line="240" w:lineRule="auto"/>
              <w:ind w:firstLine="0"/>
              <w:rPr>
                <w:lang w:val="en-US"/>
              </w:rPr>
            </w:pPr>
            <w:r w:rsidRPr="003027DA">
              <w:rPr>
                <w:lang w:val="en-US"/>
              </w:rPr>
              <w:t>IP</w:t>
            </w:r>
            <w:r w:rsidRPr="003027DA">
              <w:rPr>
                <w:vertAlign w:val="subscript"/>
              </w:rPr>
              <w:t>посл</w:t>
            </w:r>
          </w:p>
        </w:tc>
        <w:tc>
          <w:tcPr>
            <w:tcW w:w="2572" w:type="dxa"/>
            <w:vAlign w:val="center"/>
          </w:tcPr>
          <w:p w14:paraId="2986FEE4" w14:textId="4CF52F77" w:rsidR="00817EDA" w:rsidRPr="004933CA" w:rsidRDefault="00817EDA" w:rsidP="00817EDA">
            <w:pPr>
              <w:pStyle w:val="a5"/>
              <w:spacing w:line="240" w:lineRule="auto"/>
              <w:ind w:firstLine="0"/>
              <w:jc w:val="center"/>
              <w:rPr>
                <w:color w:val="000000" w:themeColor="text1"/>
                <w:lang w:val="en-US"/>
              </w:rPr>
            </w:pPr>
            <w:r w:rsidRPr="003027DA">
              <w:rPr>
                <w:color w:val="000000" w:themeColor="text1"/>
              </w:rPr>
              <w:t>10.10.</w:t>
            </w:r>
            <w:r w:rsidR="002379E1">
              <w:rPr>
                <w:color w:val="000000" w:themeColor="text1"/>
                <w:lang w:val="en-US"/>
              </w:rPr>
              <w:t>1</w:t>
            </w:r>
            <w:r w:rsidRPr="003027DA">
              <w:rPr>
                <w:color w:val="000000" w:themeColor="text1"/>
              </w:rPr>
              <w:t>.</w:t>
            </w:r>
            <w:r w:rsidR="004933CA">
              <w:rPr>
                <w:color w:val="000000" w:themeColor="text1"/>
                <w:lang w:val="en-US"/>
              </w:rPr>
              <w:t>94</w:t>
            </w:r>
          </w:p>
        </w:tc>
        <w:tc>
          <w:tcPr>
            <w:tcW w:w="3794" w:type="dxa"/>
            <w:vAlign w:val="center"/>
          </w:tcPr>
          <w:p w14:paraId="3AED4B7E" w14:textId="0481C7DB" w:rsidR="00817EDA" w:rsidRPr="003027DA" w:rsidRDefault="00817EDA" w:rsidP="00817EDA">
            <w:pPr>
              <w:pStyle w:val="a5"/>
              <w:spacing w:line="240" w:lineRule="auto"/>
              <w:ind w:firstLine="0"/>
              <w:jc w:val="center"/>
            </w:pPr>
            <w:r w:rsidRPr="003027DA">
              <w:t>00001010.00001010.0000000</w:t>
            </w:r>
            <w:r w:rsidR="002379E1">
              <w:rPr>
                <w:lang w:val="en-US"/>
              </w:rPr>
              <w:t>1</w:t>
            </w:r>
            <w:r w:rsidRPr="003027DA">
              <w:t>.11011001</w:t>
            </w:r>
          </w:p>
        </w:tc>
      </w:tr>
      <w:tr w:rsidR="00817EDA" w:rsidRPr="00621A13" w14:paraId="0AA67E6A" w14:textId="77777777" w:rsidTr="00817EDA">
        <w:trPr>
          <w:trHeight w:val="727"/>
          <w:jc w:val="center"/>
        </w:trPr>
        <w:tc>
          <w:tcPr>
            <w:tcW w:w="846" w:type="dxa"/>
            <w:vMerge/>
            <w:tcBorders>
              <w:bottom w:val="single" w:sz="4" w:space="0" w:color="auto"/>
            </w:tcBorders>
          </w:tcPr>
          <w:p w14:paraId="5903795E" w14:textId="77777777" w:rsidR="00817EDA" w:rsidRDefault="00817EDA" w:rsidP="00817EDA">
            <w:pPr>
              <w:pStyle w:val="a5"/>
              <w:spacing w:line="240" w:lineRule="auto"/>
              <w:ind w:firstLine="0"/>
              <w:rPr>
                <w:sz w:val="24"/>
                <w:szCs w:val="24"/>
              </w:rPr>
            </w:pPr>
          </w:p>
        </w:tc>
        <w:tc>
          <w:tcPr>
            <w:tcW w:w="949" w:type="dxa"/>
            <w:vMerge/>
            <w:tcBorders>
              <w:bottom w:val="single" w:sz="4" w:space="0" w:color="auto"/>
            </w:tcBorders>
            <w:vAlign w:val="center"/>
          </w:tcPr>
          <w:p w14:paraId="7553EC54" w14:textId="77777777" w:rsidR="00817EDA" w:rsidRPr="003027DA" w:rsidRDefault="00817EDA" w:rsidP="00817EDA">
            <w:pPr>
              <w:pStyle w:val="a5"/>
              <w:spacing w:line="240" w:lineRule="auto"/>
              <w:ind w:firstLine="0"/>
              <w:jc w:val="center"/>
            </w:pPr>
          </w:p>
        </w:tc>
        <w:tc>
          <w:tcPr>
            <w:tcW w:w="1440" w:type="dxa"/>
            <w:tcBorders>
              <w:bottom w:val="single" w:sz="4" w:space="0" w:color="auto"/>
            </w:tcBorders>
            <w:vAlign w:val="center"/>
          </w:tcPr>
          <w:p w14:paraId="2F9E42E9" w14:textId="3344101C" w:rsidR="00817EDA" w:rsidRPr="003027DA" w:rsidRDefault="00817EDA" w:rsidP="00817EDA">
            <w:pPr>
              <w:pStyle w:val="a5"/>
              <w:spacing w:line="240" w:lineRule="auto"/>
              <w:ind w:firstLine="0"/>
              <w:rPr>
                <w:lang w:val="en-US"/>
              </w:rPr>
            </w:pPr>
            <w:r w:rsidRPr="003027DA">
              <w:rPr>
                <w:lang w:val="en-US"/>
              </w:rPr>
              <w:t>IP</w:t>
            </w:r>
            <w:r>
              <w:rPr>
                <w:vertAlign w:val="subscript"/>
              </w:rPr>
              <w:t>ВС</w:t>
            </w:r>
          </w:p>
        </w:tc>
        <w:tc>
          <w:tcPr>
            <w:tcW w:w="2572" w:type="dxa"/>
            <w:tcBorders>
              <w:bottom w:val="single" w:sz="4" w:space="0" w:color="auto"/>
            </w:tcBorders>
            <w:vAlign w:val="center"/>
          </w:tcPr>
          <w:p w14:paraId="6579A9CD" w14:textId="05B16F37" w:rsidR="00817EDA" w:rsidRPr="004933CA" w:rsidRDefault="00817EDA" w:rsidP="00817EDA">
            <w:pPr>
              <w:pStyle w:val="a5"/>
              <w:spacing w:line="240" w:lineRule="auto"/>
              <w:ind w:firstLine="0"/>
              <w:jc w:val="center"/>
              <w:rPr>
                <w:color w:val="000000" w:themeColor="text1"/>
                <w:lang w:val="en-US"/>
              </w:rPr>
            </w:pPr>
            <w:r w:rsidRPr="003027DA">
              <w:rPr>
                <w:color w:val="000000" w:themeColor="text1"/>
              </w:rPr>
              <w:t>10.10.</w:t>
            </w:r>
            <w:r w:rsidR="002379E1">
              <w:rPr>
                <w:color w:val="000000" w:themeColor="text1"/>
                <w:lang w:val="en-US"/>
              </w:rPr>
              <w:t>1</w:t>
            </w:r>
            <w:r w:rsidRPr="003027DA">
              <w:rPr>
                <w:color w:val="000000" w:themeColor="text1"/>
              </w:rPr>
              <w:t>.</w:t>
            </w:r>
            <w:r>
              <w:rPr>
                <w:color w:val="000000" w:themeColor="text1"/>
              </w:rPr>
              <w:t>9</w:t>
            </w:r>
            <w:r w:rsidR="004933CA">
              <w:rPr>
                <w:color w:val="000000" w:themeColor="text1"/>
                <w:lang w:val="en-US"/>
              </w:rPr>
              <w:t>5</w:t>
            </w:r>
          </w:p>
        </w:tc>
        <w:tc>
          <w:tcPr>
            <w:tcW w:w="3794" w:type="dxa"/>
            <w:tcBorders>
              <w:bottom w:val="single" w:sz="4" w:space="0" w:color="auto"/>
            </w:tcBorders>
            <w:vAlign w:val="center"/>
          </w:tcPr>
          <w:p w14:paraId="0774106B" w14:textId="3494F26A" w:rsidR="00817EDA" w:rsidRPr="003027DA" w:rsidRDefault="00817EDA" w:rsidP="00817EDA">
            <w:pPr>
              <w:pStyle w:val="a5"/>
              <w:spacing w:line="240" w:lineRule="auto"/>
              <w:ind w:firstLine="0"/>
              <w:jc w:val="center"/>
            </w:pPr>
            <w:r w:rsidRPr="003027DA">
              <w:t>00001010.00001010.0000000</w:t>
            </w:r>
            <w:r w:rsidR="002379E1">
              <w:rPr>
                <w:lang w:val="en-US"/>
              </w:rPr>
              <w:t>1</w:t>
            </w:r>
            <w:r w:rsidRPr="003027DA">
              <w:t>.11011001</w:t>
            </w:r>
          </w:p>
        </w:tc>
      </w:tr>
    </w:tbl>
    <w:p w14:paraId="413735E1" w14:textId="0F49EBED" w:rsidR="008C0289" w:rsidRDefault="008C0289" w:rsidP="00817EDA">
      <w:pPr>
        <w:ind w:firstLine="0"/>
      </w:pPr>
    </w:p>
    <w:p w14:paraId="5D858FA9" w14:textId="77777777" w:rsidR="00A80CF4" w:rsidRPr="00817EDA" w:rsidRDefault="00A80CF4" w:rsidP="00A80CF4">
      <w:pPr>
        <w:jc w:val="right"/>
        <w:rPr>
          <w:lang w:val="en-US"/>
        </w:rPr>
      </w:pPr>
      <w:r>
        <w:lastRenderedPageBreak/>
        <w:t>Продолжение таблицы т</w:t>
      </w:r>
      <w:r w:rsidRPr="00432EB3">
        <w:t>аблиц</w:t>
      </w:r>
      <w:r>
        <w:t>ы 6.</w:t>
      </w:r>
      <w:r>
        <w:rPr>
          <w:lang w:val="en-US"/>
        </w:rPr>
        <w:t>3</w:t>
      </w:r>
    </w:p>
    <w:tbl>
      <w:tblPr>
        <w:tblStyle w:val="TableGrid"/>
        <w:tblW w:w="0" w:type="auto"/>
        <w:jc w:val="center"/>
        <w:tblLayout w:type="fixed"/>
        <w:tblLook w:val="04A0" w:firstRow="1" w:lastRow="0" w:firstColumn="1" w:lastColumn="0" w:noHBand="0" w:noVBand="1"/>
      </w:tblPr>
      <w:tblGrid>
        <w:gridCol w:w="846"/>
        <w:gridCol w:w="949"/>
        <w:gridCol w:w="1440"/>
        <w:gridCol w:w="2572"/>
        <w:gridCol w:w="3794"/>
      </w:tblGrid>
      <w:tr w:rsidR="00A80CF4" w:rsidRPr="00621A13" w14:paraId="1DEFBBBE" w14:textId="77777777" w:rsidTr="00BC43C3">
        <w:trPr>
          <w:trHeight w:val="727"/>
          <w:jc w:val="center"/>
        </w:trPr>
        <w:tc>
          <w:tcPr>
            <w:tcW w:w="846" w:type="dxa"/>
            <w:tcBorders>
              <w:bottom w:val="single" w:sz="4" w:space="0" w:color="auto"/>
            </w:tcBorders>
            <w:vAlign w:val="center"/>
          </w:tcPr>
          <w:p w14:paraId="67E53B6E" w14:textId="77777777" w:rsidR="00A80CF4" w:rsidRDefault="00A80CF4" w:rsidP="00BC43C3">
            <w:pPr>
              <w:pStyle w:val="a5"/>
              <w:spacing w:line="240" w:lineRule="auto"/>
              <w:ind w:firstLine="0"/>
              <w:rPr>
                <w:szCs w:val="32"/>
              </w:rPr>
            </w:pPr>
            <w:r w:rsidRPr="003027DA">
              <w:rPr>
                <w:szCs w:val="32"/>
              </w:rPr>
              <w:t>Сеть</w:t>
            </w:r>
          </w:p>
        </w:tc>
        <w:tc>
          <w:tcPr>
            <w:tcW w:w="949" w:type="dxa"/>
            <w:tcBorders>
              <w:bottom w:val="single" w:sz="4" w:space="0" w:color="auto"/>
            </w:tcBorders>
            <w:vAlign w:val="center"/>
          </w:tcPr>
          <w:p w14:paraId="6025E086" w14:textId="77777777" w:rsidR="00A80CF4" w:rsidRPr="003027DA" w:rsidRDefault="00A80CF4" w:rsidP="00BC43C3">
            <w:pPr>
              <w:pStyle w:val="a5"/>
              <w:spacing w:line="240" w:lineRule="auto"/>
              <w:ind w:firstLine="0"/>
            </w:pPr>
            <w:r w:rsidRPr="003027DA">
              <w:rPr>
                <w:szCs w:val="32"/>
              </w:rPr>
              <w:t>Подсеть</w:t>
            </w:r>
          </w:p>
        </w:tc>
        <w:tc>
          <w:tcPr>
            <w:tcW w:w="1440" w:type="dxa"/>
            <w:tcBorders>
              <w:bottom w:val="single" w:sz="4" w:space="0" w:color="auto"/>
            </w:tcBorders>
            <w:vAlign w:val="center"/>
          </w:tcPr>
          <w:p w14:paraId="28234E4C" w14:textId="77777777" w:rsidR="00A80CF4" w:rsidRPr="003027DA" w:rsidRDefault="00A80CF4" w:rsidP="00BC43C3">
            <w:pPr>
              <w:pStyle w:val="a5"/>
              <w:spacing w:line="240" w:lineRule="auto"/>
              <w:ind w:firstLine="0"/>
              <w:rPr>
                <w:lang w:val="en-US"/>
              </w:rPr>
            </w:pPr>
            <w:r w:rsidRPr="003027DA">
              <w:rPr>
                <w:szCs w:val="32"/>
              </w:rPr>
              <w:t>Название</w:t>
            </w:r>
          </w:p>
        </w:tc>
        <w:tc>
          <w:tcPr>
            <w:tcW w:w="2572" w:type="dxa"/>
            <w:tcBorders>
              <w:bottom w:val="single" w:sz="4" w:space="0" w:color="auto"/>
            </w:tcBorders>
            <w:vAlign w:val="center"/>
          </w:tcPr>
          <w:p w14:paraId="6D7F7660" w14:textId="77777777" w:rsidR="00A80CF4" w:rsidRPr="003027DA" w:rsidRDefault="00A80CF4" w:rsidP="00BC43C3">
            <w:pPr>
              <w:pStyle w:val="a5"/>
              <w:spacing w:line="240" w:lineRule="auto"/>
              <w:ind w:firstLine="0"/>
              <w:jc w:val="center"/>
              <w:rPr>
                <w:color w:val="000000" w:themeColor="text1"/>
              </w:rPr>
            </w:pPr>
            <w:r w:rsidRPr="003027DA">
              <w:rPr>
                <w:szCs w:val="32"/>
              </w:rPr>
              <w:t>В десятичной системе</w:t>
            </w:r>
          </w:p>
        </w:tc>
        <w:tc>
          <w:tcPr>
            <w:tcW w:w="3794" w:type="dxa"/>
            <w:tcBorders>
              <w:bottom w:val="single" w:sz="4" w:space="0" w:color="auto"/>
            </w:tcBorders>
            <w:vAlign w:val="center"/>
          </w:tcPr>
          <w:p w14:paraId="4DED26A1" w14:textId="77777777" w:rsidR="00A80CF4" w:rsidRPr="003027DA" w:rsidRDefault="00A80CF4" w:rsidP="00BC43C3">
            <w:pPr>
              <w:pStyle w:val="a5"/>
              <w:spacing w:line="240" w:lineRule="auto"/>
              <w:ind w:firstLine="0"/>
              <w:jc w:val="center"/>
            </w:pPr>
            <w:r w:rsidRPr="003027DA">
              <w:rPr>
                <w:szCs w:val="32"/>
              </w:rPr>
              <w:t>В двоичной</w:t>
            </w:r>
            <w:r w:rsidRPr="003027DA">
              <w:rPr>
                <w:szCs w:val="32"/>
                <w:lang w:val="en-US"/>
              </w:rPr>
              <w:t xml:space="preserve"> </w:t>
            </w:r>
            <w:r w:rsidRPr="003027DA">
              <w:rPr>
                <w:szCs w:val="32"/>
              </w:rPr>
              <w:t>системе</w:t>
            </w:r>
          </w:p>
        </w:tc>
      </w:tr>
      <w:tr w:rsidR="00A80CF4" w:rsidRPr="00621A13" w14:paraId="2907BE80" w14:textId="77777777" w:rsidTr="00A80CF4">
        <w:trPr>
          <w:trHeight w:val="305"/>
          <w:jc w:val="center"/>
        </w:trPr>
        <w:tc>
          <w:tcPr>
            <w:tcW w:w="846" w:type="dxa"/>
            <w:vMerge w:val="restart"/>
            <w:vAlign w:val="center"/>
          </w:tcPr>
          <w:p w14:paraId="110225EB" w14:textId="77777777" w:rsidR="00A80CF4" w:rsidRPr="00817EDA" w:rsidRDefault="00A80CF4" w:rsidP="00A80CF4">
            <w:pPr>
              <w:pStyle w:val="a5"/>
              <w:spacing w:line="240" w:lineRule="auto"/>
              <w:ind w:firstLine="0"/>
              <w:jc w:val="center"/>
              <w:rPr>
                <w:szCs w:val="32"/>
                <w:lang w:val="en-US"/>
              </w:rPr>
            </w:pPr>
            <w:r>
              <w:rPr>
                <w:szCs w:val="32"/>
                <w:lang w:val="en-US"/>
              </w:rPr>
              <w:t>2</w:t>
            </w:r>
          </w:p>
        </w:tc>
        <w:tc>
          <w:tcPr>
            <w:tcW w:w="949" w:type="dxa"/>
            <w:vAlign w:val="center"/>
          </w:tcPr>
          <w:p w14:paraId="1A755D33" w14:textId="2B69F14C" w:rsidR="00A80CF4" w:rsidRPr="00817EDA" w:rsidRDefault="00A80CF4" w:rsidP="00A80CF4">
            <w:pPr>
              <w:pStyle w:val="a5"/>
              <w:spacing w:line="240" w:lineRule="auto"/>
              <w:ind w:firstLine="0"/>
              <w:jc w:val="center"/>
              <w:rPr>
                <w:lang w:val="en-US"/>
              </w:rPr>
            </w:pPr>
            <w:r>
              <w:rPr>
                <w:lang w:val="en-US"/>
              </w:rPr>
              <w:t>7</w:t>
            </w:r>
          </w:p>
        </w:tc>
        <w:tc>
          <w:tcPr>
            <w:tcW w:w="1440" w:type="dxa"/>
            <w:vAlign w:val="center"/>
          </w:tcPr>
          <w:p w14:paraId="2385232E" w14:textId="68D8BC81" w:rsidR="00A80CF4" w:rsidRPr="003027DA" w:rsidRDefault="00A80CF4" w:rsidP="00A80CF4">
            <w:pPr>
              <w:pStyle w:val="a5"/>
              <w:spacing w:line="240" w:lineRule="auto"/>
              <w:ind w:firstLine="0"/>
              <w:rPr>
                <w:lang w:val="en-US"/>
              </w:rPr>
            </w:pPr>
            <w:r w:rsidRPr="003027DA">
              <w:rPr>
                <w:lang w:val="en-US"/>
              </w:rPr>
              <w:t>Mask</w:t>
            </w:r>
          </w:p>
        </w:tc>
        <w:tc>
          <w:tcPr>
            <w:tcW w:w="2572" w:type="dxa"/>
            <w:vAlign w:val="center"/>
          </w:tcPr>
          <w:p w14:paraId="45A35149" w14:textId="579566B0" w:rsidR="00A80CF4" w:rsidRPr="003027DA" w:rsidRDefault="00A80CF4" w:rsidP="00A80CF4">
            <w:pPr>
              <w:pStyle w:val="a5"/>
              <w:spacing w:line="240" w:lineRule="auto"/>
              <w:ind w:firstLine="0"/>
              <w:jc w:val="center"/>
              <w:rPr>
                <w:color w:val="000000" w:themeColor="text1"/>
              </w:rPr>
            </w:pPr>
            <w:r w:rsidRPr="003027DA">
              <w:rPr>
                <w:lang w:val="en-US"/>
              </w:rPr>
              <w:t>255.255.255.224</w:t>
            </w:r>
          </w:p>
        </w:tc>
        <w:tc>
          <w:tcPr>
            <w:tcW w:w="3794" w:type="dxa"/>
            <w:vAlign w:val="center"/>
          </w:tcPr>
          <w:p w14:paraId="2572327D" w14:textId="77CE7431" w:rsidR="00A80CF4" w:rsidRPr="003027DA" w:rsidRDefault="00A80CF4" w:rsidP="00A80CF4">
            <w:pPr>
              <w:pStyle w:val="a5"/>
              <w:spacing w:line="240" w:lineRule="auto"/>
              <w:ind w:firstLine="0"/>
              <w:jc w:val="center"/>
            </w:pPr>
            <w:r w:rsidRPr="003027DA">
              <w:rPr>
                <w:szCs w:val="32"/>
              </w:rPr>
              <w:t>11111111</w:t>
            </w:r>
            <w:r>
              <w:rPr>
                <w:szCs w:val="32"/>
                <w:lang w:val="en-US"/>
              </w:rPr>
              <w:t>.</w:t>
            </w:r>
            <w:r w:rsidRPr="003027DA">
              <w:rPr>
                <w:szCs w:val="32"/>
                <w:lang w:val="en-US"/>
              </w:rPr>
              <w:t>11111111</w:t>
            </w:r>
            <w:r>
              <w:rPr>
                <w:szCs w:val="32"/>
                <w:lang w:val="en-US"/>
              </w:rPr>
              <w:t>.</w:t>
            </w:r>
            <w:r w:rsidRPr="003027DA">
              <w:rPr>
                <w:szCs w:val="32"/>
                <w:lang w:val="en-US"/>
              </w:rPr>
              <w:t>11111111</w:t>
            </w:r>
            <w:r>
              <w:rPr>
                <w:szCs w:val="32"/>
                <w:lang w:val="en-US"/>
              </w:rPr>
              <w:t>.</w:t>
            </w:r>
            <w:r>
              <w:t xml:space="preserve"> </w:t>
            </w:r>
            <w:r w:rsidRPr="006D3D0A">
              <w:rPr>
                <w:szCs w:val="32"/>
                <w:lang w:val="en-US"/>
              </w:rPr>
              <w:t>11100000</w:t>
            </w:r>
          </w:p>
        </w:tc>
      </w:tr>
      <w:tr w:rsidR="00A80CF4" w:rsidRPr="00621A13" w14:paraId="5DDDB98C" w14:textId="77777777" w:rsidTr="00BC43C3">
        <w:trPr>
          <w:trHeight w:val="727"/>
          <w:jc w:val="center"/>
        </w:trPr>
        <w:tc>
          <w:tcPr>
            <w:tcW w:w="846" w:type="dxa"/>
            <w:vMerge/>
          </w:tcPr>
          <w:p w14:paraId="4D8B1146" w14:textId="77777777" w:rsidR="00A80CF4" w:rsidRDefault="00A80CF4" w:rsidP="00A80CF4">
            <w:pPr>
              <w:pStyle w:val="a5"/>
              <w:spacing w:line="240" w:lineRule="auto"/>
              <w:ind w:firstLine="0"/>
              <w:rPr>
                <w:szCs w:val="32"/>
              </w:rPr>
            </w:pPr>
          </w:p>
        </w:tc>
        <w:tc>
          <w:tcPr>
            <w:tcW w:w="949" w:type="dxa"/>
            <w:vMerge w:val="restart"/>
            <w:vAlign w:val="center"/>
          </w:tcPr>
          <w:p w14:paraId="6B22817E" w14:textId="77777777" w:rsidR="00A80CF4" w:rsidRPr="003027DA" w:rsidRDefault="00A80CF4" w:rsidP="00A80CF4">
            <w:pPr>
              <w:pStyle w:val="a5"/>
              <w:spacing w:line="240" w:lineRule="auto"/>
              <w:ind w:firstLine="0"/>
              <w:jc w:val="center"/>
            </w:pPr>
          </w:p>
          <w:p w14:paraId="25CEC186" w14:textId="239CCBE5" w:rsidR="00A80CF4" w:rsidRPr="00A80CF4" w:rsidRDefault="00A80CF4" w:rsidP="00A80CF4">
            <w:pPr>
              <w:pStyle w:val="a5"/>
              <w:spacing w:line="240" w:lineRule="auto"/>
              <w:ind w:firstLine="0"/>
              <w:jc w:val="center"/>
              <w:rPr>
                <w:lang w:val="en-US"/>
              </w:rPr>
            </w:pPr>
            <w:r>
              <w:rPr>
                <w:lang w:val="en-US"/>
              </w:rPr>
              <w:t>8</w:t>
            </w:r>
          </w:p>
        </w:tc>
        <w:tc>
          <w:tcPr>
            <w:tcW w:w="1440" w:type="dxa"/>
            <w:tcBorders>
              <w:bottom w:val="single" w:sz="4" w:space="0" w:color="auto"/>
            </w:tcBorders>
            <w:vAlign w:val="center"/>
          </w:tcPr>
          <w:p w14:paraId="07E30A2C" w14:textId="5B796502" w:rsidR="00A80CF4" w:rsidRPr="003027DA" w:rsidRDefault="00A80CF4" w:rsidP="00A80CF4">
            <w:pPr>
              <w:pStyle w:val="a5"/>
              <w:spacing w:line="240" w:lineRule="auto"/>
              <w:ind w:firstLine="0"/>
              <w:rPr>
                <w:lang w:val="en-US"/>
              </w:rPr>
            </w:pPr>
            <w:r w:rsidRPr="006D3D0A">
              <w:rPr>
                <w:lang w:val="en-US"/>
              </w:rPr>
              <w:t>IP</w:t>
            </w:r>
            <w:r w:rsidRPr="006D3D0A">
              <w:rPr>
                <w:vertAlign w:val="subscript"/>
              </w:rPr>
              <w:t>к</w:t>
            </w:r>
            <w:r w:rsidRPr="006D3D0A">
              <w:rPr>
                <w:vertAlign w:val="subscript"/>
                <w:lang w:val="en-US"/>
              </w:rPr>
              <w:t>8</w:t>
            </w:r>
          </w:p>
        </w:tc>
        <w:tc>
          <w:tcPr>
            <w:tcW w:w="2572" w:type="dxa"/>
            <w:tcBorders>
              <w:bottom w:val="single" w:sz="4" w:space="0" w:color="auto"/>
            </w:tcBorders>
            <w:vAlign w:val="center"/>
          </w:tcPr>
          <w:p w14:paraId="2C0A0151" w14:textId="5C23D4F4" w:rsidR="00A80CF4" w:rsidRPr="004933CA" w:rsidRDefault="00A80CF4" w:rsidP="00A80CF4">
            <w:pPr>
              <w:pStyle w:val="a5"/>
              <w:spacing w:line="240" w:lineRule="auto"/>
              <w:ind w:firstLine="0"/>
              <w:jc w:val="center"/>
              <w:rPr>
                <w:lang w:val="en-US"/>
              </w:rPr>
            </w:pPr>
            <w:r w:rsidRPr="006D3D0A">
              <w:rPr>
                <w:color w:val="000000" w:themeColor="text1"/>
              </w:rPr>
              <w:t>10.10.</w:t>
            </w:r>
            <w:r w:rsidR="002379E1">
              <w:rPr>
                <w:color w:val="000000" w:themeColor="text1"/>
                <w:lang w:val="en-US"/>
              </w:rPr>
              <w:t>1</w:t>
            </w:r>
            <w:r w:rsidRPr="006D3D0A">
              <w:rPr>
                <w:color w:val="000000" w:themeColor="text1"/>
              </w:rPr>
              <w:t>.</w:t>
            </w:r>
            <w:r w:rsidR="004933CA">
              <w:rPr>
                <w:color w:val="000000" w:themeColor="text1"/>
                <w:lang w:val="en-US"/>
              </w:rPr>
              <w:t>96</w:t>
            </w:r>
          </w:p>
        </w:tc>
        <w:tc>
          <w:tcPr>
            <w:tcW w:w="3794" w:type="dxa"/>
            <w:tcBorders>
              <w:bottom w:val="single" w:sz="4" w:space="0" w:color="auto"/>
            </w:tcBorders>
            <w:vAlign w:val="center"/>
          </w:tcPr>
          <w:p w14:paraId="16E15745" w14:textId="694D5909" w:rsidR="00A80CF4" w:rsidRPr="003027DA" w:rsidRDefault="00A80CF4" w:rsidP="00A80CF4">
            <w:pPr>
              <w:pStyle w:val="a5"/>
              <w:spacing w:line="240" w:lineRule="auto"/>
              <w:ind w:firstLine="0"/>
              <w:jc w:val="center"/>
              <w:rPr>
                <w:szCs w:val="32"/>
              </w:rPr>
            </w:pPr>
            <w:r w:rsidRPr="006D3D0A">
              <w:t>00001010.00001010.0000000</w:t>
            </w:r>
            <w:r w:rsidR="002379E1">
              <w:rPr>
                <w:lang w:val="en-US"/>
              </w:rPr>
              <w:t>1</w:t>
            </w:r>
            <w:r w:rsidRPr="006D3D0A">
              <w:t>.11011011</w:t>
            </w:r>
          </w:p>
        </w:tc>
      </w:tr>
      <w:tr w:rsidR="00A80CF4" w:rsidRPr="00621A13" w14:paraId="10D48C10" w14:textId="77777777" w:rsidTr="00BC43C3">
        <w:trPr>
          <w:trHeight w:val="727"/>
          <w:jc w:val="center"/>
        </w:trPr>
        <w:tc>
          <w:tcPr>
            <w:tcW w:w="846" w:type="dxa"/>
            <w:vMerge/>
          </w:tcPr>
          <w:p w14:paraId="1E2414A4" w14:textId="77777777" w:rsidR="00A80CF4" w:rsidRDefault="00A80CF4" w:rsidP="00A80CF4">
            <w:pPr>
              <w:pStyle w:val="a5"/>
              <w:spacing w:line="240" w:lineRule="auto"/>
              <w:ind w:firstLine="0"/>
              <w:rPr>
                <w:szCs w:val="32"/>
              </w:rPr>
            </w:pPr>
          </w:p>
        </w:tc>
        <w:tc>
          <w:tcPr>
            <w:tcW w:w="949" w:type="dxa"/>
            <w:vMerge/>
            <w:vAlign w:val="center"/>
          </w:tcPr>
          <w:p w14:paraId="693896D1" w14:textId="77777777" w:rsidR="00A80CF4" w:rsidRPr="003027DA" w:rsidRDefault="00A80CF4" w:rsidP="00A80CF4">
            <w:pPr>
              <w:pStyle w:val="a5"/>
              <w:spacing w:line="240" w:lineRule="auto"/>
              <w:ind w:firstLine="0"/>
            </w:pPr>
          </w:p>
        </w:tc>
        <w:tc>
          <w:tcPr>
            <w:tcW w:w="1440" w:type="dxa"/>
            <w:tcBorders>
              <w:bottom w:val="single" w:sz="4" w:space="0" w:color="auto"/>
            </w:tcBorders>
            <w:vAlign w:val="center"/>
          </w:tcPr>
          <w:p w14:paraId="3AFEB574" w14:textId="79B649E9" w:rsidR="00A80CF4" w:rsidRPr="003027DA" w:rsidRDefault="00A80CF4" w:rsidP="00A80CF4">
            <w:pPr>
              <w:pStyle w:val="a5"/>
              <w:spacing w:line="240" w:lineRule="auto"/>
              <w:ind w:firstLine="0"/>
              <w:rPr>
                <w:lang w:val="en-US"/>
              </w:rPr>
            </w:pPr>
            <w:r w:rsidRPr="006D3D0A">
              <w:rPr>
                <w:lang w:val="en-US"/>
              </w:rPr>
              <w:t>IP</w:t>
            </w:r>
            <w:r w:rsidRPr="006D3D0A">
              <w:rPr>
                <w:vertAlign w:val="subscript"/>
              </w:rPr>
              <w:t>пер</w:t>
            </w:r>
          </w:p>
        </w:tc>
        <w:tc>
          <w:tcPr>
            <w:tcW w:w="2572" w:type="dxa"/>
            <w:tcBorders>
              <w:bottom w:val="single" w:sz="4" w:space="0" w:color="auto"/>
            </w:tcBorders>
            <w:vAlign w:val="center"/>
          </w:tcPr>
          <w:p w14:paraId="588401B3" w14:textId="0172F747" w:rsidR="00A80CF4" w:rsidRPr="004933CA" w:rsidRDefault="00A80CF4" w:rsidP="00A80CF4">
            <w:pPr>
              <w:pStyle w:val="a5"/>
              <w:spacing w:line="240" w:lineRule="auto"/>
              <w:ind w:firstLine="0"/>
              <w:jc w:val="center"/>
              <w:rPr>
                <w:color w:val="000000" w:themeColor="text1"/>
                <w:lang w:val="en-US"/>
              </w:rPr>
            </w:pPr>
            <w:r w:rsidRPr="006D3D0A">
              <w:rPr>
                <w:color w:val="000000" w:themeColor="text1"/>
              </w:rPr>
              <w:t>10.10.</w:t>
            </w:r>
            <w:r w:rsidR="002379E1">
              <w:rPr>
                <w:color w:val="000000" w:themeColor="text1"/>
                <w:lang w:val="en-US"/>
              </w:rPr>
              <w:t>1</w:t>
            </w:r>
            <w:r w:rsidRPr="006D3D0A">
              <w:rPr>
                <w:color w:val="000000" w:themeColor="text1"/>
              </w:rPr>
              <w:t>.</w:t>
            </w:r>
            <w:r w:rsidR="004933CA">
              <w:rPr>
                <w:color w:val="000000" w:themeColor="text1"/>
                <w:lang w:val="en-US"/>
              </w:rPr>
              <w:t>97</w:t>
            </w:r>
          </w:p>
        </w:tc>
        <w:tc>
          <w:tcPr>
            <w:tcW w:w="3794" w:type="dxa"/>
            <w:tcBorders>
              <w:bottom w:val="single" w:sz="4" w:space="0" w:color="auto"/>
            </w:tcBorders>
            <w:vAlign w:val="center"/>
          </w:tcPr>
          <w:p w14:paraId="5B4212B5" w14:textId="3E407D8C" w:rsidR="00A80CF4" w:rsidRPr="003027DA" w:rsidRDefault="00A80CF4" w:rsidP="00A80CF4">
            <w:pPr>
              <w:pStyle w:val="a5"/>
              <w:spacing w:line="240" w:lineRule="auto"/>
              <w:ind w:firstLine="0"/>
              <w:jc w:val="center"/>
            </w:pPr>
            <w:r w:rsidRPr="006D3D0A">
              <w:t>00001010.00001010.0000000</w:t>
            </w:r>
            <w:r w:rsidR="002379E1">
              <w:rPr>
                <w:lang w:val="en-US"/>
              </w:rPr>
              <w:t>1</w:t>
            </w:r>
            <w:r w:rsidRPr="006D3D0A">
              <w:t>.11011100</w:t>
            </w:r>
          </w:p>
        </w:tc>
      </w:tr>
      <w:tr w:rsidR="00A80CF4" w:rsidRPr="00621A13" w14:paraId="4DA0338B" w14:textId="77777777" w:rsidTr="00BC43C3">
        <w:trPr>
          <w:trHeight w:val="727"/>
          <w:jc w:val="center"/>
        </w:trPr>
        <w:tc>
          <w:tcPr>
            <w:tcW w:w="846" w:type="dxa"/>
            <w:vMerge/>
          </w:tcPr>
          <w:p w14:paraId="450E0147" w14:textId="77777777" w:rsidR="00A80CF4" w:rsidRDefault="00A80CF4" w:rsidP="00A80CF4">
            <w:pPr>
              <w:pStyle w:val="a5"/>
              <w:spacing w:line="240" w:lineRule="auto"/>
              <w:ind w:firstLine="0"/>
              <w:rPr>
                <w:szCs w:val="32"/>
              </w:rPr>
            </w:pPr>
          </w:p>
        </w:tc>
        <w:tc>
          <w:tcPr>
            <w:tcW w:w="949" w:type="dxa"/>
            <w:vMerge/>
            <w:vAlign w:val="center"/>
          </w:tcPr>
          <w:p w14:paraId="4553D4DD" w14:textId="77777777" w:rsidR="00A80CF4" w:rsidRPr="003027DA" w:rsidRDefault="00A80CF4" w:rsidP="00A80CF4">
            <w:pPr>
              <w:pStyle w:val="a5"/>
              <w:spacing w:line="240" w:lineRule="auto"/>
              <w:ind w:firstLine="0"/>
            </w:pPr>
          </w:p>
        </w:tc>
        <w:tc>
          <w:tcPr>
            <w:tcW w:w="1440" w:type="dxa"/>
            <w:tcBorders>
              <w:bottom w:val="single" w:sz="4" w:space="0" w:color="auto"/>
            </w:tcBorders>
            <w:vAlign w:val="center"/>
          </w:tcPr>
          <w:p w14:paraId="3C19F47B" w14:textId="0E39064B" w:rsidR="00A80CF4" w:rsidRPr="003027DA" w:rsidRDefault="00A80CF4" w:rsidP="00A80CF4">
            <w:pPr>
              <w:pStyle w:val="a5"/>
              <w:spacing w:line="240" w:lineRule="auto"/>
              <w:ind w:firstLine="0"/>
              <w:rPr>
                <w:lang w:val="en-US"/>
              </w:rPr>
            </w:pPr>
            <w:r w:rsidRPr="006D3D0A">
              <w:rPr>
                <w:lang w:val="en-US"/>
              </w:rPr>
              <w:t>IP</w:t>
            </w:r>
            <w:r w:rsidRPr="006D3D0A">
              <w:rPr>
                <w:vertAlign w:val="subscript"/>
              </w:rPr>
              <w:t>посл</w:t>
            </w:r>
          </w:p>
        </w:tc>
        <w:tc>
          <w:tcPr>
            <w:tcW w:w="2572" w:type="dxa"/>
            <w:tcBorders>
              <w:bottom w:val="single" w:sz="4" w:space="0" w:color="auto"/>
            </w:tcBorders>
            <w:vAlign w:val="center"/>
          </w:tcPr>
          <w:p w14:paraId="4AC4F67D" w14:textId="2B4F4400" w:rsidR="00A80CF4" w:rsidRPr="003027DA" w:rsidRDefault="00A80CF4" w:rsidP="00A80CF4">
            <w:pPr>
              <w:pStyle w:val="a5"/>
              <w:spacing w:line="240" w:lineRule="auto"/>
              <w:ind w:firstLine="0"/>
              <w:jc w:val="center"/>
              <w:rPr>
                <w:color w:val="000000" w:themeColor="text1"/>
              </w:rPr>
            </w:pPr>
            <w:r w:rsidRPr="006D3D0A">
              <w:rPr>
                <w:color w:val="000000" w:themeColor="text1"/>
              </w:rPr>
              <w:t>10.10.</w:t>
            </w:r>
            <w:r w:rsidR="002379E1">
              <w:rPr>
                <w:color w:val="000000" w:themeColor="text1"/>
                <w:lang w:val="en-US"/>
              </w:rPr>
              <w:t>1</w:t>
            </w:r>
            <w:r w:rsidRPr="006D3D0A">
              <w:rPr>
                <w:color w:val="000000" w:themeColor="text1"/>
              </w:rPr>
              <w:t>.1</w:t>
            </w:r>
            <w:r w:rsidR="004933CA">
              <w:rPr>
                <w:color w:val="000000" w:themeColor="text1"/>
                <w:lang w:val="en-US"/>
              </w:rPr>
              <w:t>26</w:t>
            </w:r>
          </w:p>
        </w:tc>
        <w:tc>
          <w:tcPr>
            <w:tcW w:w="3794" w:type="dxa"/>
            <w:tcBorders>
              <w:bottom w:val="single" w:sz="4" w:space="0" w:color="auto"/>
            </w:tcBorders>
            <w:vAlign w:val="center"/>
          </w:tcPr>
          <w:p w14:paraId="0130F128" w14:textId="3922ECBD" w:rsidR="00A80CF4" w:rsidRPr="003027DA" w:rsidRDefault="00A80CF4" w:rsidP="00A80CF4">
            <w:pPr>
              <w:pStyle w:val="a5"/>
              <w:spacing w:line="240" w:lineRule="auto"/>
              <w:ind w:firstLine="0"/>
              <w:jc w:val="center"/>
            </w:pPr>
            <w:r w:rsidRPr="006D3D0A">
              <w:t>00001010.00001010.0000000</w:t>
            </w:r>
            <w:r w:rsidR="002379E1">
              <w:rPr>
                <w:lang w:val="en-US"/>
              </w:rPr>
              <w:t>1</w:t>
            </w:r>
            <w:r w:rsidRPr="006D3D0A">
              <w:t>.11111110</w:t>
            </w:r>
          </w:p>
        </w:tc>
      </w:tr>
      <w:tr w:rsidR="00A80CF4" w:rsidRPr="00621A13" w14:paraId="2E6EAF6B" w14:textId="77777777" w:rsidTr="00145B5D">
        <w:trPr>
          <w:trHeight w:val="63"/>
          <w:jc w:val="center"/>
        </w:trPr>
        <w:tc>
          <w:tcPr>
            <w:tcW w:w="846" w:type="dxa"/>
            <w:vMerge/>
          </w:tcPr>
          <w:p w14:paraId="15E63530" w14:textId="77777777" w:rsidR="00A80CF4" w:rsidRDefault="00A80CF4" w:rsidP="00A80CF4">
            <w:pPr>
              <w:pStyle w:val="a5"/>
              <w:spacing w:line="240" w:lineRule="auto"/>
              <w:ind w:firstLine="0"/>
              <w:rPr>
                <w:szCs w:val="32"/>
              </w:rPr>
            </w:pPr>
          </w:p>
        </w:tc>
        <w:tc>
          <w:tcPr>
            <w:tcW w:w="949" w:type="dxa"/>
            <w:vMerge/>
            <w:vAlign w:val="center"/>
          </w:tcPr>
          <w:p w14:paraId="3B9341A3" w14:textId="77777777" w:rsidR="00A80CF4" w:rsidRPr="003027DA" w:rsidRDefault="00A80CF4" w:rsidP="00A80CF4">
            <w:pPr>
              <w:pStyle w:val="a5"/>
              <w:spacing w:line="240" w:lineRule="auto"/>
              <w:ind w:firstLine="0"/>
            </w:pPr>
          </w:p>
        </w:tc>
        <w:tc>
          <w:tcPr>
            <w:tcW w:w="1440" w:type="dxa"/>
            <w:vAlign w:val="center"/>
          </w:tcPr>
          <w:p w14:paraId="1B49E3D5" w14:textId="415BCE40" w:rsidR="00A80CF4" w:rsidRPr="003027DA" w:rsidRDefault="00A80CF4" w:rsidP="00A80CF4">
            <w:pPr>
              <w:pStyle w:val="a5"/>
              <w:spacing w:line="240" w:lineRule="auto"/>
              <w:ind w:firstLine="0"/>
              <w:rPr>
                <w:lang w:val="en-US"/>
              </w:rPr>
            </w:pPr>
            <w:r w:rsidRPr="006D3D0A">
              <w:rPr>
                <w:lang w:val="en-US"/>
              </w:rPr>
              <w:t>IP</w:t>
            </w:r>
            <w:r w:rsidRPr="006D3D0A">
              <w:rPr>
                <w:vertAlign w:val="subscript"/>
                <w:lang w:val="en-US"/>
              </w:rPr>
              <w:t>BC</w:t>
            </w:r>
          </w:p>
        </w:tc>
        <w:tc>
          <w:tcPr>
            <w:tcW w:w="2572" w:type="dxa"/>
            <w:vAlign w:val="center"/>
          </w:tcPr>
          <w:p w14:paraId="7CB61F24" w14:textId="3586C010" w:rsidR="00A80CF4" w:rsidRPr="004933CA" w:rsidRDefault="00A80CF4" w:rsidP="00A80CF4">
            <w:pPr>
              <w:pStyle w:val="a5"/>
              <w:spacing w:line="240" w:lineRule="auto"/>
              <w:ind w:firstLine="0"/>
              <w:jc w:val="center"/>
              <w:rPr>
                <w:color w:val="000000" w:themeColor="text1"/>
                <w:lang w:val="en-US"/>
              </w:rPr>
            </w:pPr>
            <w:r w:rsidRPr="006D3D0A">
              <w:rPr>
                <w:color w:val="000000" w:themeColor="text1"/>
              </w:rPr>
              <w:t>10.10.</w:t>
            </w:r>
            <w:r w:rsidR="002379E1">
              <w:rPr>
                <w:color w:val="000000" w:themeColor="text1"/>
                <w:lang w:val="en-US"/>
              </w:rPr>
              <w:t>1</w:t>
            </w:r>
            <w:r w:rsidRPr="006D3D0A">
              <w:rPr>
                <w:color w:val="000000" w:themeColor="text1"/>
              </w:rPr>
              <w:t>.1</w:t>
            </w:r>
            <w:r w:rsidR="004933CA">
              <w:rPr>
                <w:color w:val="000000" w:themeColor="text1"/>
                <w:lang w:val="en-US"/>
              </w:rPr>
              <w:t>27</w:t>
            </w:r>
          </w:p>
        </w:tc>
        <w:tc>
          <w:tcPr>
            <w:tcW w:w="3794" w:type="dxa"/>
            <w:vAlign w:val="center"/>
          </w:tcPr>
          <w:p w14:paraId="71D5B431" w14:textId="4CF1176F" w:rsidR="00A80CF4" w:rsidRPr="003027DA" w:rsidRDefault="00A80CF4" w:rsidP="00A80CF4">
            <w:pPr>
              <w:pStyle w:val="a5"/>
              <w:spacing w:line="240" w:lineRule="auto"/>
              <w:ind w:firstLine="0"/>
              <w:jc w:val="center"/>
            </w:pPr>
            <w:r w:rsidRPr="006D3D0A">
              <w:t>00001010.00001010.0000000</w:t>
            </w:r>
            <w:r w:rsidR="002379E1">
              <w:rPr>
                <w:lang w:val="en-US"/>
              </w:rPr>
              <w:t>1</w:t>
            </w:r>
            <w:r w:rsidRPr="006D3D0A">
              <w:t>.11111111</w:t>
            </w:r>
          </w:p>
        </w:tc>
      </w:tr>
      <w:tr w:rsidR="00A80CF4" w:rsidRPr="00621A13" w14:paraId="16F7C732" w14:textId="77777777" w:rsidTr="00145B5D">
        <w:trPr>
          <w:trHeight w:val="63"/>
          <w:jc w:val="center"/>
        </w:trPr>
        <w:tc>
          <w:tcPr>
            <w:tcW w:w="846" w:type="dxa"/>
            <w:vMerge/>
            <w:vAlign w:val="center"/>
          </w:tcPr>
          <w:p w14:paraId="674C59D6" w14:textId="77777777" w:rsidR="00A80CF4" w:rsidRDefault="00A80CF4" w:rsidP="00A80CF4">
            <w:pPr>
              <w:pStyle w:val="a5"/>
              <w:spacing w:line="240" w:lineRule="auto"/>
              <w:ind w:firstLine="0"/>
              <w:rPr>
                <w:szCs w:val="32"/>
              </w:rPr>
            </w:pPr>
          </w:p>
        </w:tc>
        <w:tc>
          <w:tcPr>
            <w:tcW w:w="949" w:type="dxa"/>
            <w:vMerge/>
            <w:tcBorders>
              <w:bottom w:val="single" w:sz="4" w:space="0" w:color="auto"/>
            </w:tcBorders>
            <w:vAlign w:val="center"/>
          </w:tcPr>
          <w:p w14:paraId="771F48E5" w14:textId="77777777" w:rsidR="00A80CF4" w:rsidRPr="003027DA" w:rsidRDefault="00A80CF4" w:rsidP="00A80CF4">
            <w:pPr>
              <w:pStyle w:val="a5"/>
              <w:spacing w:line="240" w:lineRule="auto"/>
              <w:ind w:firstLine="0"/>
            </w:pPr>
          </w:p>
        </w:tc>
        <w:tc>
          <w:tcPr>
            <w:tcW w:w="1440" w:type="dxa"/>
            <w:tcBorders>
              <w:bottom w:val="single" w:sz="4" w:space="0" w:color="auto"/>
            </w:tcBorders>
            <w:vAlign w:val="center"/>
          </w:tcPr>
          <w:p w14:paraId="063C7773" w14:textId="19F8FA56" w:rsidR="00A80CF4" w:rsidRPr="003027DA" w:rsidRDefault="00A80CF4" w:rsidP="00A80CF4">
            <w:pPr>
              <w:pStyle w:val="a5"/>
              <w:spacing w:line="240" w:lineRule="auto"/>
              <w:ind w:firstLine="0"/>
              <w:rPr>
                <w:lang w:val="en-US"/>
              </w:rPr>
            </w:pPr>
            <w:r w:rsidRPr="006D3D0A">
              <w:rPr>
                <w:lang w:val="en-US"/>
              </w:rPr>
              <w:t>Mask</w:t>
            </w:r>
          </w:p>
        </w:tc>
        <w:tc>
          <w:tcPr>
            <w:tcW w:w="2572" w:type="dxa"/>
            <w:tcBorders>
              <w:bottom w:val="single" w:sz="4" w:space="0" w:color="auto"/>
            </w:tcBorders>
            <w:vAlign w:val="center"/>
          </w:tcPr>
          <w:p w14:paraId="58BF2CCD" w14:textId="7DA04BAA" w:rsidR="00A80CF4" w:rsidRPr="003027DA" w:rsidRDefault="00A80CF4" w:rsidP="00A80CF4">
            <w:pPr>
              <w:pStyle w:val="a5"/>
              <w:spacing w:line="240" w:lineRule="auto"/>
              <w:ind w:firstLine="0"/>
              <w:jc w:val="center"/>
              <w:rPr>
                <w:color w:val="000000" w:themeColor="text1"/>
              </w:rPr>
            </w:pPr>
            <w:r w:rsidRPr="006D3D0A">
              <w:rPr>
                <w:lang w:val="en-US"/>
              </w:rPr>
              <w:t>255.255.255.224</w:t>
            </w:r>
          </w:p>
        </w:tc>
        <w:tc>
          <w:tcPr>
            <w:tcW w:w="3794" w:type="dxa"/>
            <w:tcBorders>
              <w:bottom w:val="single" w:sz="4" w:space="0" w:color="auto"/>
            </w:tcBorders>
            <w:vAlign w:val="center"/>
          </w:tcPr>
          <w:p w14:paraId="39268CE4" w14:textId="1BA69AC6" w:rsidR="00A80CF4" w:rsidRPr="003027DA" w:rsidRDefault="00A80CF4" w:rsidP="00A80CF4">
            <w:pPr>
              <w:pStyle w:val="a5"/>
              <w:spacing w:line="240" w:lineRule="auto"/>
              <w:ind w:firstLine="0"/>
              <w:jc w:val="center"/>
            </w:pPr>
            <w:r w:rsidRPr="006D3D0A">
              <w:t>11111111</w:t>
            </w:r>
            <w:r w:rsidRPr="006D3D0A">
              <w:rPr>
                <w:lang w:val="en-US"/>
              </w:rPr>
              <w:t>.11111111.11111111.</w:t>
            </w:r>
            <w:r w:rsidRPr="006D3D0A">
              <w:t xml:space="preserve"> </w:t>
            </w:r>
            <w:r w:rsidRPr="006D3D0A">
              <w:rPr>
                <w:lang w:val="en-US"/>
              </w:rPr>
              <w:t>11100000</w:t>
            </w:r>
          </w:p>
        </w:tc>
      </w:tr>
    </w:tbl>
    <w:p w14:paraId="3F14ACF5" w14:textId="3BF3EE88" w:rsidR="00EB353D" w:rsidRDefault="00EB353D" w:rsidP="004D5537">
      <w:pPr>
        <w:pStyle w:val="NormalWeb"/>
        <w:spacing w:before="120" w:beforeAutospacing="0" w:after="0" w:afterAutospacing="0"/>
        <w:jc w:val="both"/>
        <w:rPr>
          <w:color w:val="000000" w:themeColor="text1"/>
          <w:sz w:val="28"/>
          <w:szCs w:val="28"/>
        </w:rPr>
      </w:pPr>
    </w:p>
    <w:p w14:paraId="18129C45" w14:textId="77777777" w:rsidR="00017754" w:rsidRPr="004D5537" w:rsidRDefault="00017754" w:rsidP="004D5537">
      <w:pPr>
        <w:pStyle w:val="NormalWeb"/>
        <w:spacing w:before="120" w:beforeAutospacing="0" w:after="0" w:afterAutospacing="0"/>
        <w:jc w:val="both"/>
        <w:rPr>
          <w:color w:val="000000" w:themeColor="text1"/>
          <w:sz w:val="28"/>
          <w:szCs w:val="28"/>
        </w:rPr>
      </w:pPr>
    </w:p>
    <w:p w14:paraId="1BDA7177" w14:textId="77777777" w:rsidR="00B80C4D" w:rsidRPr="00B80C4D" w:rsidRDefault="00B80C4D" w:rsidP="00B80C4D">
      <w:pPr>
        <w:pStyle w:val="Heading2"/>
        <w:spacing w:before="0"/>
        <w:ind w:left="1276" w:hanging="425"/>
        <w:rPr>
          <w:rFonts w:ascii="Times New Roman" w:hAnsi="Times New Roman" w:cs="Times New Roman"/>
          <w:b/>
          <w:bCs/>
          <w:color w:val="auto"/>
          <w:sz w:val="28"/>
          <w:szCs w:val="28"/>
        </w:rPr>
      </w:pPr>
      <w:bookmarkStart w:id="42" w:name="_Toc133654461"/>
      <w:bookmarkStart w:id="43" w:name="_Toc134150989"/>
      <w:bookmarkStart w:id="44" w:name="_Toc135662717"/>
      <w:r w:rsidRPr="00B80C4D">
        <w:rPr>
          <w:rFonts w:ascii="Times New Roman" w:hAnsi="Times New Roman" w:cs="Times New Roman"/>
          <w:b/>
          <w:bCs/>
          <w:color w:val="auto"/>
          <w:sz w:val="28"/>
          <w:szCs w:val="28"/>
        </w:rPr>
        <w:t>6.2 Настройка сетевого серверного программного обеспечения в программе Cisco Packet Tracer.</w:t>
      </w:r>
      <w:bookmarkEnd w:id="42"/>
      <w:bookmarkEnd w:id="43"/>
      <w:bookmarkEnd w:id="44"/>
    </w:p>
    <w:p w14:paraId="5D8E00EF" w14:textId="78E24DF1" w:rsidR="006D3D0A" w:rsidRPr="00B80C4D" w:rsidRDefault="006D3D0A" w:rsidP="003027DA">
      <w:pPr>
        <w:pStyle w:val="a2"/>
        <w:spacing w:line="240" w:lineRule="auto"/>
        <w:ind w:firstLine="0"/>
        <w:rPr>
          <w:sz w:val="28"/>
          <w:szCs w:val="28"/>
        </w:rPr>
      </w:pPr>
    </w:p>
    <w:p w14:paraId="3FEF5E16" w14:textId="5CF93880" w:rsidR="001674C1" w:rsidRDefault="001674C1" w:rsidP="003027DA">
      <w:pPr>
        <w:pStyle w:val="a2"/>
        <w:spacing w:line="240" w:lineRule="auto"/>
        <w:ind w:firstLine="0"/>
        <w:rPr>
          <w:sz w:val="28"/>
          <w:szCs w:val="28"/>
        </w:rPr>
      </w:pPr>
    </w:p>
    <w:p w14:paraId="3029FDEE" w14:textId="55FF7099" w:rsidR="00581A6C" w:rsidRDefault="00B80C4D" w:rsidP="00581A6C">
      <w:r>
        <w:t>Для настройки сетевого программного обеспечения была использована программа Cisco Packet Tracer. В ней были смоделированы подсети в соответствии с топологией, выбранной ранее.</w:t>
      </w:r>
    </w:p>
    <w:p w14:paraId="65CD0273" w14:textId="77777777" w:rsidR="00B80C4D" w:rsidRPr="000C0080" w:rsidRDefault="00B80C4D" w:rsidP="00B80C4D">
      <w:r>
        <w:t>На рабочую область помещено 2 роутера и 32 коммутаторов. Для правильной работы сетей и подсетей необходима правильная настройка оборудования. Для начала настроим роутер</w:t>
      </w:r>
      <w:r w:rsidRPr="002676FC">
        <w:t>.</w:t>
      </w:r>
    </w:p>
    <w:p w14:paraId="04E3DFBB" w14:textId="3464FB8F" w:rsidR="00B80C4D" w:rsidRDefault="00B80C4D" w:rsidP="00B80C4D">
      <w:pPr>
        <w:spacing w:after="120"/>
      </w:pPr>
      <w:r>
        <w:t xml:space="preserve">Для работы с подсетями необходимо настроить </w:t>
      </w:r>
      <w:r>
        <w:rPr>
          <w:lang w:val="en-US"/>
        </w:rPr>
        <w:t>VLAN</w:t>
      </w:r>
      <w:r>
        <w:t xml:space="preserve">. На рисунке 6.1 отображён листинг кода, в котором производится добавление </w:t>
      </w:r>
      <w:r>
        <w:rPr>
          <w:lang w:val="en-US"/>
        </w:rPr>
        <w:t>VLAN</w:t>
      </w:r>
      <w:r>
        <w:t xml:space="preserve">, а также добавление названия самого </w:t>
      </w:r>
      <w:r>
        <w:rPr>
          <w:lang w:val="en-US"/>
        </w:rPr>
        <w:t>VLAN</w:t>
      </w:r>
      <w:r w:rsidRPr="00B03587">
        <w:t xml:space="preserve">. </w:t>
      </w:r>
    </w:p>
    <w:p w14:paraId="21135AD8" w14:textId="3A65FA85" w:rsidR="00BA6E77" w:rsidRDefault="001748B4" w:rsidP="00145B5D">
      <w:pPr>
        <w:spacing w:after="120"/>
        <w:jc w:val="center"/>
      </w:pPr>
      <w:r w:rsidRPr="001748B4">
        <w:rPr>
          <w:noProof/>
        </w:rPr>
        <w:lastRenderedPageBreak/>
        <w:drawing>
          <wp:inline distT="0" distB="0" distL="0" distR="0" wp14:anchorId="75488FD0" wp14:editId="6DECEC6B">
            <wp:extent cx="4064000" cy="3281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690" cy="3307117"/>
                    </a:xfrm>
                    <a:prstGeom prst="rect">
                      <a:avLst/>
                    </a:prstGeom>
                  </pic:spPr>
                </pic:pic>
              </a:graphicData>
            </a:graphic>
          </wp:inline>
        </w:drawing>
      </w:r>
    </w:p>
    <w:p w14:paraId="10F3C870" w14:textId="1D01B3C6" w:rsidR="00BA6E77" w:rsidRDefault="001748B4" w:rsidP="00017754">
      <w:pPr>
        <w:spacing w:after="120"/>
        <w:ind w:firstLine="0"/>
        <w:jc w:val="center"/>
      </w:pPr>
      <w:r>
        <w:t xml:space="preserve">Рисунок 6.1 – Добавление </w:t>
      </w:r>
      <w:r>
        <w:rPr>
          <w:lang w:val="en-US"/>
        </w:rPr>
        <w:t>VLAN</w:t>
      </w:r>
    </w:p>
    <w:p w14:paraId="09E609C5" w14:textId="16BAA015" w:rsidR="001748B4" w:rsidRPr="00D42C30" w:rsidRDefault="001748B4" w:rsidP="001748B4">
      <w:pPr>
        <w:spacing w:before="120" w:after="120"/>
        <w:rPr>
          <w:rFonts w:eastAsia="Calibri"/>
        </w:rPr>
      </w:pPr>
      <w:r w:rsidRPr="00D42C30">
        <w:rPr>
          <w:rFonts w:eastAsia="Calibri"/>
        </w:rPr>
        <w:t>Коммутаторы служат для расширения сети, для подключения проводов к персональным компьютерам, которые мы так же разместим на рабочей области. Настройка коммутатора представлена на рисунке 6.</w:t>
      </w:r>
      <w:r>
        <w:rPr>
          <w:rFonts w:eastAsia="Calibri"/>
        </w:rPr>
        <w:t>2</w:t>
      </w:r>
      <w:r w:rsidRPr="00D42C30">
        <w:rPr>
          <w:rFonts w:eastAsia="Calibri"/>
        </w:rPr>
        <w:t>.</w:t>
      </w:r>
    </w:p>
    <w:p w14:paraId="5911841C" w14:textId="0381D5C0" w:rsidR="001748B4" w:rsidRDefault="001748B4" w:rsidP="001748B4">
      <w:pPr>
        <w:spacing w:after="120"/>
        <w:ind w:firstLine="0"/>
        <w:jc w:val="center"/>
        <w:rPr>
          <w:szCs w:val="28"/>
        </w:rPr>
      </w:pPr>
      <w:r w:rsidRPr="001748B4">
        <w:rPr>
          <w:noProof/>
          <w:szCs w:val="28"/>
          <w:lang w:eastAsia="ru-RU"/>
        </w:rPr>
        <w:drawing>
          <wp:inline distT="0" distB="0" distL="0" distR="0" wp14:anchorId="5EBB1316" wp14:editId="4DA5C409">
            <wp:extent cx="3691466" cy="3374901"/>
            <wp:effectExtent l="0" t="0" r="444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024" cy="3378153"/>
                    </a:xfrm>
                    <a:prstGeom prst="rect">
                      <a:avLst/>
                    </a:prstGeom>
                  </pic:spPr>
                </pic:pic>
              </a:graphicData>
            </a:graphic>
          </wp:inline>
        </w:drawing>
      </w:r>
    </w:p>
    <w:p w14:paraId="10061332" w14:textId="4CC41A8E" w:rsidR="001748B4" w:rsidRPr="004521BD" w:rsidRDefault="001748B4" w:rsidP="001748B4">
      <w:pPr>
        <w:spacing w:after="120"/>
        <w:ind w:firstLine="0"/>
        <w:jc w:val="center"/>
        <w:rPr>
          <w:szCs w:val="28"/>
        </w:rPr>
      </w:pPr>
      <w:r>
        <w:rPr>
          <w:szCs w:val="28"/>
        </w:rPr>
        <w:t>Рисунок 6.2 – Настройка коммутатора</w:t>
      </w:r>
    </w:p>
    <w:p w14:paraId="58A880C3" w14:textId="510817A5" w:rsidR="00BA6E77" w:rsidRDefault="00BA6E77" w:rsidP="00B80C4D">
      <w:pPr>
        <w:spacing w:after="120"/>
      </w:pPr>
    </w:p>
    <w:p w14:paraId="3E7FEEA2" w14:textId="77777777" w:rsidR="001748B4" w:rsidRDefault="001748B4" w:rsidP="00B80C4D">
      <w:pPr>
        <w:spacing w:after="120"/>
      </w:pPr>
    </w:p>
    <w:p w14:paraId="5B871E77" w14:textId="77777777" w:rsidR="001748B4" w:rsidRPr="001748B4" w:rsidRDefault="001748B4" w:rsidP="001748B4">
      <w:pPr>
        <w:pStyle w:val="Heading2"/>
        <w:spacing w:before="0"/>
        <w:ind w:left="1276" w:hanging="425"/>
        <w:rPr>
          <w:rFonts w:ascii="Times New Roman" w:hAnsi="Times New Roman" w:cs="Times New Roman"/>
          <w:b/>
          <w:bCs/>
          <w:color w:val="auto"/>
          <w:sz w:val="28"/>
          <w:szCs w:val="28"/>
        </w:rPr>
      </w:pPr>
      <w:bookmarkStart w:id="45" w:name="_Toc134150990"/>
      <w:bookmarkStart w:id="46" w:name="_Toc135662718"/>
      <w:r w:rsidRPr="001748B4">
        <w:rPr>
          <w:rFonts w:ascii="Times New Roman" w:hAnsi="Times New Roman" w:cs="Times New Roman"/>
          <w:b/>
          <w:bCs/>
          <w:color w:val="auto"/>
          <w:sz w:val="28"/>
          <w:szCs w:val="28"/>
        </w:rPr>
        <w:lastRenderedPageBreak/>
        <w:t>6.3 Настройка сетевого клиентского программного обеспечения в программе Cisco Packet Tracer</w:t>
      </w:r>
      <w:bookmarkEnd w:id="45"/>
      <w:bookmarkEnd w:id="46"/>
    </w:p>
    <w:p w14:paraId="69A8A7E0" w14:textId="77777777" w:rsidR="001748B4" w:rsidRDefault="001748B4" w:rsidP="001748B4"/>
    <w:p w14:paraId="063D24C1" w14:textId="77777777" w:rsidR="001748B4" w:rsidRDefault="001748B4" w:rsidP="001748B4"/>
    <w:p w14:paraId="3E23C9A3" w14:textId="6B5E5C9E" w:rsidR="00BA6E77" w:rsidRDefault="001748B4" w:rsidP="00145B5D">
      <w:pPr>
        <w:spacing w:after="120"/>
      </w:pPr>
      <w:r>
        <w:t xml:space="preserve">Для того, чтобы присвоить персональному компьютеру </w:t>
      </w:r>
      <w:r>
        <w:rPr>
          <w:lang w:val="en-US"/>
        </w:rPr>
        <w:t>IP</w:t>
      </w:r>
      <w:r w:rsidRPr="00FC73BE">
        <w:t>-</w:t>
      </w:r>
      <w:r>
        <w:t xml:space="preserve">адрес, нужно перейти в окно настроек компьютера и перейти во вкладку </w:t>
      </w:r>
      <w:r>
        <w:rPr>
          <w:szCs w:val="28"/>
        </w:rPr>
        <w:t>«</w:t>
      </w:r>
      <w:r>
        <w:rPr>
          <w:szCs w:val="28"/>
          <w:lang w:val="en-US"/>
        </w:rPr>
        <w:t>Desktop</w:t>
      </w:r>
      <w:r>
        <w:rPr>
          <w:szCs w:val="28"/>
        </w:rPr>
        <w:t>». В</w:t>
      </w:r>
      <w:r>
        <w:t xml:space="preserve"> окне   «</w:t>
      </w:r>
      <w:r>
        <w:rPr>
          <w:lang w:val="en-US"/>
        </w:rPr>
        <w:t>IP</w:t>
      </w:r>
      <w:r>
        <w:t xml:space="preserve"> </w:t>
      </w:r>
      <w:proofErr w:type="spellStart"/>
      <w:r>
        <w:rPr>
          <w:lang w:val="en-US"/>
        </w:rPr>
        <w:t>Confiruration</w:t>
      </w:r>
      <w:proofErr w:type="spellEnd"/>
      <w:r>
        <w:t xml:space="preserve">» необходимо сменить положение </w:t>
      </w:r>
      <w:r w:rsidRPr="00254B9F">
        <w:t>“</w:t>
      </w:r>
      <w:r>
        <w:rPr>
          <w:lang w:val="en-US"/>
        </w:rPr>
        <w:t>Static</w:t>
      </w:r>
      <w:r w:rsidRPr="00254B9F">
        <w:t>”</w:t>
      </w:r>
      <w:r>
        <w:t xml:space="preserve"> на</w:t>
      </w:r>
      <w:r w:rsidRPr="00254B9F">
        <w:t xml:space="preserve"> “</w:t>
      </w:r>
      <w:r>
        <w:rPr>
          <w:lang w:val="en-US"/>
        </w:rPr>
        <w:t>DHCP</w:t>
      </w:r>
      <w:r w:rsidRPr="00254B9F">
        <w:t>”</w:t>
      </w:r>
      <w:r>
        <w:t>, чтобы компьютер смог автоматически получить свободный адрес. Настройка компьютера представлена на рисунке 6.3.</w:t>
      </w:r>
    </w:p>
    <w:p w14:paraId="2CEC4366" w14:textId="38C6E49C" w:rsidR="00BA6E77" w:rsidRDefault="001748B4" w:rsidP="00B80C4D">
      <w:pPr>
        <w:spacing w:after="120"/>
      </w:pPr>
      <w:r w:rsidRPr="001748B4">
        <w:rPr>
          <w:noProof/>
        </w:rPr>
        <w:drawing>
          <wp:inline distT="0" distB="0" distL="0" distR="0" wp14:anchorId="413D1362" wp14:editId="5F1D60DB">
            <wp:extent cx="5143946" cy="4808637"/>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3946" cy="4808637"/>
                    </a:xfrm>
                    <a:prstGeom prst="rect">
                      <a:avLst/>
                    </a:prstGeom>
                  </pic:spPr>
                </pic:pic>
              </a:graphicData>
            </a:graphic>
          </wp:inline>
        </w:drawing>
      </w:r>
    </w:p>
    <w:p w14:paraId="54E7AD27" w14:textId="041D55FC" w:rsidR="001748B4" w:rsidRPr="004521BD" w:rsidRDefault="001748B4" w:rsidP="001748B4">
      <w:pPr>
        <w:spacing w:after="120"/>
        <w:ind w:firstLine="0"/>
        <w:jc w:val="center"/>
        <w:rPr>
          <w:szCs w:val="28"/>
        </w:rPr>
      </w:pPr>
      <w:r>
        <w:rPr>
          <w:szCs w:val="28"/>
        </w:rPr>
        <w:t>Рисунок 6.3 – Настройка компьютера</w:t>
      </w:r>
    </w:p>
    <w:p w14:paraId="4CCACD25" w14:textId="1B2CE7E0" w:rsidR="00BA6E77" w:rsidRDefault="00BA6E77" w:rsidP="00B80C4D">
      <w:pPr>
        <w:spacing w:after="120"/>
      </w:pPr>
    </w:p>
    <w:p w14:paraId="24C83147" w14:textId="2F172D69" w:rsidR="00BA6E77" w:rsidRDefault="00BA6E77" w:rsidP="00B80C4D">
      <w:pPr>
        <w:spacing w:after="120"/>
      </w:pPr>
    </w:p>
    <w:p w14:paraId="3231CD22" w14:textId="322F08E9" w:rsidR="001748B4" w:rsidRPr="001748B4" w:rsidRDefault="001748B4" w:rsidP="001748B4">
      <w:pPr>
        <w:pStyle w:val="Heading2"/>
        <w:spacing w:before="0"/>
        <w:ind w:left="1276" w:hanging="425"/>
        <w:rPr>
          <w:rFonts w:ascii="Times New Roman" w:hAnsi="Times New Roman" w:cs="Times New Roman"/>
          <w:b/>
          <w:bCs/>
          <w:color w:val="auto"/>
          <w:sz w:val="28"/>
          <w:szCs w:val="28"/>
        </w:rPr>
      </w:pPr>
      <w:bookmarkStart w:id="47" w:name="_Toc135662719"/>
      <w:r>
        <w:rPr>
          <w:rFonts w:ascii="Times New Roman" w:hAnsi="Times New Roman" w:cs="Times New Roman"/>
          <w:b/>
          <w:bCs/>
          <w:color w:val="auto"/>
          <w:sz w:val="28"/>
          <w:szCs w:val="28"/>
        </w:rPr>
        <w:t xml:space="preserve">6.4 </w:t>
      </w:r>
      <w:r w:rsidRPr="001748B4">
        <w:rPr>
          <w:rFonts w:ascii="Times New Roman" w:hAnsi="Times New Roman" w:cs="Times New Roman"/>
          <w:b/>
          <w:bCs/>
          <w:color w:val="auto"/>
          <w:sz w:val="28"/>
          <w:szCs w:val="28"/>
        </w:rPr>
        <w:t>Настройка сетевого дополнительного оборудования в Windows 11</w:t>
      </w:r>
      <w:bookmarkEnd w:id="47"/>
    </w:p>
    <w:p w14:paraId="3B9754CA" w14:textId="77777777" w:rsidR="001748B4" w:rsidRDefault="001748B4" w:rsidP="001748B4"/>
    <w:p w14:paraId="379C8F24" w14:textId="77777777" w:rsidR="001748B4" w:rsidRPr="00981A68" w:rsidRDefault="001748B4" w:rsidP="001748B4"/>
    <w:p w14:paraId="0C2C360B" w14:textId="77777777" w:rsidR="001748B4" w:rsidRDefault="001748B4" w:rsidP="001748B4">
      <w:pPr>
        <w:rPr>
          <w:rFonts w:eastAsia="Times New Roman"/>
          <w:color w:val="0E0E0F"/>
          <w:spacing w:val="-4"/>
          <w:szCs w:val="28"/>
          <w:lang w:eastAsia="ru-RU"/>
        </w:rPr>
      </w:pPr>
      <w:r>
        <w:rPr>
          <w:rFonts w:eastAsia="Times New Roman"/>
          <w:color w:val="0E0E0F"/>
          <w:spacing w:val="-4"/>
          <w:szCs w:val="28"/>
          <w:lang w:eastAsia="ru-RU"/>
        </w:rPr>
        <w:t>Для подключения сетевого принтера необходимо выполнить следующие действия.</w:t>
      </w:r>
    </w:p>
    <w:p w14:paraId="1721EEEF" w14:textId="77777777" w:rsidR="001748B4" w:rsidRPr="0053775D" w:rsidRDefault="001748B4" w:rsidP="001748B4">
      <w:pPr>
        <w:shd w:val="clear" w:color="auto" w:fill="FFFFFF"/>
        <w:spacing w:after="120"/>
        <w:jc w:val="left"/>
        <w:rPr>
          <w:rFonts w:eastAsia="Times New Roman"/>
          <w:color w:val="403E3E"/>
          <w:szCs w:val="28"/>
          <w:lang w:eastAsia="ru-RU"/>
        </w:rPr>
      </w:pPr>
      <w:r w:rsidRPr="0053775D">
        <w:rPr>
          <w:rFonts w:eastAsia="Times New Roman"/>
          <w:color w:val="403E3E"/>
          <w:szCs w:val="28"/>
          <w:lang w:eastAsia="ru-RU"/>
        </w:rPr>
        <w:lastRenderedPageBreak/>
        <w:t>Щелкните правой кнопкой мыши на логотипе Windows в левом нижнем углу и выберите «</w:t>
      </w:r>
      <w:r>
        <w:rPr>
          <w:rFonts w:eastAsia="Times New Roman"/>
          <w:color w:val="403E3E"/>
          <w:szCs w:val="28"/>
          <w:lang w:eastAsia="ru-RU"/>
        </w:rPr>
        <w:t>Параметры</w:t>
      </w:r>
      <w:r w:rsidRPr="0053775D">
        <w:rPr>
          <w:rFonts w:eastAsia="Times New Roman"/>
          <w:color w:val="403E3E"/>
          <w:szCs w:val="28"/>
          <w:lang w:eastAsia="ru-RU"/>
        </w:rPr>
        <w:t>».</w:t>
      </w:r>
      <w:r w:rsidRPr="0053775D">
        <w:rPr>
          <w:color w:val="403E3E"/>
          <w:szCs w:val="28"/>
        </w:rPr>
        <w:t xml:space="preserve"> </w:t>
      </w:r>
      <w:r w:rsidRPr="0053775D">
        <w:rPr>
          <w:rFonts w:eastAsia="Times New Roman"/>
          <w:color w:val="403E3E"/>
          <w:szCs w:val="28"/>
          <w:lang w:eastAsia="ru-RU"/>
        </w:rPr>
        <w:t>Затем кликните на «</w:t>
      </w:r>
      <w:r>
        <w:rPr>
          <w:rFonts w:eastAsia="Times New Roman"/>
          <w:color w:val="403E3E"/>
          <w:szCs w:val="28"/>
          <w:lang w:val="en-US" w:eastAsia="ru-RU"/>
        </w:rPr>
        <w:t>Bluetooth</w:t>
      </w:r>
      <w:r w:rsidRPr="00821758">
        <w:rPr>
          <w:rFonts w:eastAsia="Times New Roman"/>
          <w:color w:val="403E3E"/>
          <w:szCs w:val="28"/>
          <w:lang w:eastAsia="ru-RU"/>
        </w:rPr>
        <w:t xml:space="preserve"> </w:t>
      </w:r>
      <w:r>
        <w:rPr>
          <w:rFonts w:eastAsia="Times New Roman"/>
          <w:color w:val="403E3E"/>
          <w:szCs w:val="28"/>
          <w:lang w:eastAsia="ru-RU"/>
        </w:rPr>
        <w:t>и у</w:t>
      </w:r>
      <w:r w:rsidRPr="0053775D">
        <w:rPr>
          <w:rFonts w:eastAsia="Times New Roman"/>
          <w:color w:val="403E3E"/>
          <w:szCs w:val="28"/>
          <w:lang w:eastAsia="ru-RU"/>
        </w:rPr>
        <w:t>стройства»,</w:t>
      </w:r>
      <w:r>
        <w:rPr>
          <w:rFonts w:eastAsia="Times New Roman"/>
          <w:color w:val="403E3E"/>
          <w:szCs w:val="28"/>
          <w:lang w:eastAsia="ru-RU"/>
        </w:rPr>
        <w:t xml:space="preserve"> затем – «Принтеры и сканеры</w:t>
      </w:r>
      <w:r w:rsidRPr="0053775D">
        <w:rPr>
          <w:rFonts w:eastAsia="Times New Roman"/>
          <w:color w:val="403E3E"/>
          <w:szCs w:val="28"/>
          <w:lang w:eastAsia="ru-RU"/>
        </w:rPr>
        <w:t>».</w:t>
      </w:r>
      <w:r w:rsidRPr="0053775D">
        <w:rPr>
          <w:color w:val="403E3E"/>
          <w:szCs w:val="28"/>
        </w:rPr>
        <w:t xml:space="preserve"> </w:t>
      </w:r>
      <w:r w:rsidRPr="0053775D">
        <w:rPr>
          <w:rFonts w:eastAsia="Times New Roman"/>
          <w:color w:val="403E3E"/>
          <w:szCs w:val="28"/>
          <w:lang w:eastAsia="ru-RU"/>
        </w:rPr>
        <w:t>В следующем окне выберите кнопку «Добавить принтер». Мастер установки выполнит поиск принтеров в сети.</w:t>
      </w:r>
    </w:p>
    <w:p w14:paraId="0BD7FD60" w14:textId="77777777" w:rsidR="001748B4" w:rsidRDefault="001748B4" w:rsidP="001748B4">
      <w:pPr>
        <w:ind w:firstLine="0"/>
        <w:jc w:val="center"/>
        <w:rPr>
          <w:rFonts w:eastAsia="Times New Roman"/>
          <w:color w:val="0E0E0F"/>
          <w:spacing w:val="-4"/>
          <w:szCs w:val="28"/>
          <w:lang w:eastAsia="ru-RU"/>
        </w:rPr>
      </w:pPr>
      <w:r>
        <w:rPr>
          <w:noProof/>
          <w:lang w:eastAsia="ru-RU"/>
        </w:rPr>
        <w:drawing>
          <wp:inline distT="0" distB="0" distL="0" distR="0" wp14:anchorId="722351BD" wp14:editId="7F35FF4F">
            <wp:extent cx="3752850" cy="2564038"/>
            <wp:effectExtent l="0" t="0" r="0" b="8255"/>
            <wp:docPr id="26" name="Рисунок 26" descr="IMG_20230503_114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_20230503_114134.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7881" cy="2587972"/>
                    </a:xfrm>
                    <a:prstGeom prst="rect">
                      <a:avLst/>
                    </a:prstGeom>
                    <a:noFill/>
                    <a:ln>
                      <a:noFill/>
                    </a:ln>
                  </pic:spPr>
                </pic:pic>
              </a:graphicData>
            </a:graphic>
          </wp:inline>
        </w:drawing>
      </w:r>
    </w:p>
    <w:p w14:paraId="78200857" w14:textId="77777777" w:rsidR="001748B4" w:rsidRPr="0053775D" w:rsidRDefault="001748B4" w:rsidP="001748B4">
      <w:pPr>
        <w:spacing w:after="120"/>
        <w:ind w:firstLine="0"/>
        <w:jc w:val="center"/>
      </w:pPr>
      <w:r>
        <w:t xml:space="preserve">Рисунок 6.5 – </w:t>
      </w:r>
      <w:r>
        <w:rPr>
          <w:rFonts w:eastAsia="Times New Roman"/>
          <w:color w:val="0E0E0F"/>
          <w:spacing w:val="-4"/>
          <w:szCs w:val="28"/>
          <w:lang w:eastAsia="ru-RU"/>
        </w:rPr>
        <w:t>Способ подключения принтера</w:t>
      </w:r>
    </w:p>
    <w:p w14:paraId="7FECE1D8" w14:textId="77777777" w:rsidR="001748B4" w:rsidRPr="0053775D" w:rsidRDefault="001748B4" w:rsidP="001748B4">
      <w:pPr>
        <w:shd w:val="clear" w:color="auto" w:fill="FFFFFF"/>
        <w:spacing w:after="120"/>
        <w:jc w:val="left"/>
        <w:rPr>
          <w:rFonts w:eastAsia="Times New Roman"/>
          <w:color w:val="403E3E"/>
          <w:szCs w:val="28"/>
          <w:lang w:eastAsia="ru-RU"/>
        </w:rPr>
      </w:pPr>
      <w:r w:rsidRPr="0053775D">
        <w:rPr>
          <w:rFonts w:eastAsia="Times New Roman"/>
          <w:color w:val="403E3E"/>
          <w:szCs w:val="28"/>
          <w:lang w:eastAsia="ru-RU"/>
        </w:rPr>
        <w:t>Чтобы настроить принтер, просто выберите его из списка и следуйте инструкциям.</w:t>
      </w:r>
      <w:r>
        <w:rPr>
          <w:rFonts w:eastAsia="Times New Roman"/>
          <w:color w:val="403E3E"/>
          <w:szCs w:val="28"/>
          <w:lang w:eastAsia="ru-RU"/>
        </w:rPr>
        <w:t xml:space="preserve"> </w:t>
      </w:r>
      <w:r w:rsidRPr="0053775D">
        <w:rPr>
          <w:rFonts w:eastAsia="Times New Roman"/>
          <w:color w:val="403E3E"/>
          <w:szCs w:val="28"/>
          <w:lang w:eastAsia="ru-RU"/>
        </w:rPr>
        <w:t>Если принтер не найден, его можно добавить вручную. Для этого нажмите «</w:t>
      </w:r>
      <w:r>
        <w:rPr>
          <w:rFonts w:eastAsia="Times New Roman"/>
          <w:color w:val="403E3E"/>
          <w:szCs w:val="28"/>
          <w:lang w:eastAsia="ru-RU"/>
        </w:rPr>
        <w:t>Необходимый принтер отсутствует в списке</w:t>
      </w:r>
      <w:r w:rsidRPr="0053775D">
        <w:rPr>
          <w:rFonts w:eastAsia="Times New Roman"/>
          <w:color w:val="403E3E"/>
          <w:szCs w:val="28"/>
          <w:lang w:eastAsia="ru-RU"/>
        </w:rPr>
        <w:t>».</w:t>
      </w:r>
      <w:r>
        <w:rPr>
          <w:rFonts w:eastAsia="Times New Roman"/>
          <w:color w:val="403E3E"/>
          <w:szCs w:val="28"/>
          <w:lang w:eastAsia="ru-RU"/>
        </w:rPr>
        <w:t xml:space="preserve"> </w:t>
      </w:r>
      <w:r w:rsidRPr="0053775D">
        <w:rPr>
          <w:rFonts w:eastAsia="Times New Roman"/>
          <w:color w:val="403E3E"/>
          <w:szCs w:val="28"/>
          <w:lang w:eastAsia="ru-RU"/>
        </w:rPr>
        <w:t>На следующем шаге выберите «</w:t>
      </w:r>
      <w:r>
        <w:rPr>
          <w:rFonts w:eastAsia="Times New Roman"/>
          <w:color w:val="403E3E"/>
          <w:szCs w:val="28"/>
          <w:lang w:eastAsia="ru-RU"/>
        </w:rPr>
        <w:t xml:space="preserve">Добавьте принтер, используя </w:t>
      </w:r>
      <w:r>
        <w:rPr>
          <w:rFonts w:eastAsia="Times New Roman"/>
          <w:color w:val="403E3E"/>
          <w:szCs w:val="28"/>
          <w:lang w:val="en-US" w:eastAsia="ru-RU"/>
        </w:rPr>
        <w:t>IP</w:t>
      </w:r>
      <w:r w:rsidRPr="00F607B5">
        <w:rPr>
          <w:rFonts w:eastAsia="Times New Roman"/>
          <w:color w:val="403E3E"/>
          <w:szCs w:val="28"/>
          <w:lang w:eastAsia="ru-RU"/>
        </w:rPr>
        <w:t>-</w:t>
      </w:r>
      <w:r>
        <w:rPr>
          <w:rFonts w:eastAsia="Times New Roman"/>
          <w:color w:val="403E3E"/>
          <w:szCs w:val="28"/>
          <w:lang w:eastAsia="ru-RU"/>
        </w:rPr>
        <w:t>адрес или имя узла</w:t>
      </w:r>
      <w:r w:rsidRPr="0053775D">
        <w:rPr>
          <w:rFonts w:eastAsia="Times New Roman"/>
          <w:color w:val="403E3E"/>
          <w:szCs w:val="28"/>
          <w:lang w:eastAsia="ru-RU"/>
        </w:rPr>
        <w:t>». Подтвердите выбор нажатием кнопки «Далее».</w:t>
      </w:r>
    </w:p>
    <w:p w14:paraId="3DA11F91" w14:textId="77777777" w:rsidR="001748B4" w:rsidRPr="00254B9F" w:rsidRDefault="001748B4" w:rsidP="001748B4">
      <w:pPr>
        <w:ind w:firstLine="0"/>
        <w:jc w:val="center"/>
        <w:rPr>
          <w:szCs w:val="28"/>
        </w:rPr>
      </w:pPr>
      <w:r w:rsidRPr="00821758">
        <w:rPr>
          <w:noProof/>
          <w:szCs w:val="28"/>
          <w:lang w:eastAsia="ru-RU"/>
        </w:rPr>
        <w:drawing>
          <wp:inline distT="0" distB="0" distL="0" distR="0" wp14:anchorId="3BF566D2" wp14:editId="7363CD29">
            <wp:extent cx="4697388" cy="3462867"/>
            <wp:effectExtent l="0" t="0" r="8255" b="444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5991" cy="3476581"/>
                    </a:xfrm>
                    <a:prstGeom prst="rect">
                      <a:avLst/>
                    </a:prstGeom>
                  </pic:spPr>
                </pic:pic>
              </a:graphicData>
            </a:graphic>
          </wp:inline>
        </w:drawing>
      </w:r>
    </w:p>
    <w:p w14:paraId="6944E081" w14:textId="77777777" w:rsidR="001748B4" w:rsidRDefault="001748B4" w:rsidP="001748B4">
      <w:pPr>
        <w:spacing w:after="120"/>
        <w:ind w:firstLine="0"/>
        <w:jc w:val="center"/>
      </w:pPr>
      <w:r>
        <w:t>Рисунок 6.6 – Добавление принтера</w:t>
      </w:r>
    </w:p>
    <w:p w14:paraId="1265A51C" w14:textId="77777777" w:rsidR="001748B4" w:rsidRDefault="001748B4" w:rsidP="001748B4">
      <w:pPr>
        <w:shd w:val="clear" w:color="auto" w:fill="FFFFFF"/>
        <w:spacing w:after="120"/>
        <w:rPr>
          <w:rFonts w:eastAsia="Times New Roman"/>
          <w:color w:val="000000" w:themeColor="text1"/>
          <w:szCs w:val="28"/>
          <w:lang w:eastAsia="ru-RU"/>
        </w:rPr>
      </w:pPr>
      <w:r w:rsidRPr="00F607B5">
        <w:rPr>
          <w:rFonts w:eastAsia="Times New Roman"/>
          <w:color w:val="000000" w:themeColor="text1"/>
          <w:szCs w:val="28"/>
          <w:lang w:eastAsia="ru-RU"/>
        </w:rPr>
        <w:lastRenderedPageBreak/>
        <w:t xml:space="preserve">Теперь введите </w:t>
      </w:r>
      <w:r>
        <w:rPr>
          <w:rFonts w:eastAsia="Times New Roman"/>
          <w:color w:val="403E3E"/>
          <w:szCs w:val="28"/>
          <w:lang w:val="en-US" w:eastAsia="ru-RU"/>
        </w:rPr>
        <w:t>IP</w:t>
      </w:r>
      <w:r w:rsidRPr="00F607B5">
        <w:rPr>
          <w:rFonts w:eastAsia="Times New Roman"/>
          <w:color w:val="403E3E"/>
          <w:szCs w:val="28"/>
          <w:lang w:eastAsia="ru-RU"/>
        </w:rPr>
        <w:t>-</w:t>
      </w:r>
      <w:r>
        <w:rPr>
          <w:rFonts w:eastAsia="Times New Roman"/>
          <w:color w:val="403E3E"/>
          <w:szCs w:val="28"/>
          <w:lang w:eastAsia="ru-RU"/>
        </w:rPr>
        <w:t xml:space="preserve">адрес </w:t>
      </w:r>
      <w:r>
        <w:rPr>
          <w:rFonts w:eastAsia="Times New Roman"/>
          <w:color w:val="000000" w:themeColor="text1"/>
          <w:szCs w:val="28"/>
          <w:lang w:eastAsia="ru-RU"/>
        </w:rPr>
        <w:t xml:space="preserve">и имя порта. </w:t>
      </w:r>
      <w:r w:rsidRPr="00F607B5">
        <w:rPr>
          <w:rFonts w:eastAsia="Times New Roman"/>
          <w:color w:val="000000" w:themeColor="text1"/>
          <w:szCs w:val="28"/>
          <w:lang w:eastAsia="ru-RU"/>
        </w:rPr>
        <w:t>После того, как нажмете на кнопку «Далее», в списке устройств необходимо выбрать принтер, чтобы можно было установить соответствующий драйвер.</w:t>
      </w:r>
    </w:p>
    <w:p w14:paraId="607BDA64" w14:textId="77777777" w:rsidR="001748B4" w:rsidRDefault="001748B4" w:rsidP="001748B4">
      <w:pPr>
        <w:shd w:val="clear" w:color="auto" w:fill="FFFFFF"/>
        <w:ind w:firstLine="0"/>
        <w:jc w:val="center"/>
        <w:rPr>
          <w:noProof/>
          <w:lang w:eastAsia="ru-RU"/>
        </w:rPr>
      </w:pPr>
      <w:r w:rsidRPr="00821758">
        <w:rPr>
          <w:noProof/>
          <w:lang w:eastAsia="ru-RU"/>
        </w:rPr>
        <w:drawing>
          <wp:inline distT="0" distB="0" distL="0" distR="0" wp14:anchorId="692A39F5" wp14:editId="13FE6996">
            <wp:extent cx="4273832" cy="3126164"/>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7121" cy="3135884"/>
                    </a:xfrm>
                    <a:prstGeom prst="rect">
                      <a:avLst/>
                    </a:prstGeom>
                  </pic:spPr>
                </pic:pic>
              </a:graphicData>
            </a:graphic>
          </wp:inline>
        </w:drawing>
      </w:r>
    </w:p>
    <w:p w14:paraId="0A762984" w14:textId="77777777" w:rsidR="001748B4" w:rsidRDefault="001748B4" w:rsidP="001748B4">
      <w:pPr>
        <w:ind w:firstLine="0"/>
        <w:jc w:val="center"/>
      </w:pPr>
      <w:r>
        <w:t xml:space="preserve">Рисунок 6.7 – Ввод </w:t>
      </w:r>
      <w:r>
        <w:rPr>
          <w:rFonts w:eastAsia="Times New Roman"/>
          <w:color w:val="403E3E"/>
          <w:szCs w:val="28"/>
          <w:lang w:val="en-US" w:eastAsia="ru-RU"/>
        </w:rPr>
        <w:t>IP</w:t>
      </w:r>
      <w:r w:rsidRPr="00F607B5">
        <w:rPr>
          <w:rFonts w:eastAsia="Times New Roman"/>
          <w:color w:val="403E3E"/>
          <w:szCs w:val="28"/>
          <w:lang w:eastAsia="ru-RU"/>
        </w:rPr>
        <w:t>-</w:t>
      </w:r>
      <w:r>
        <w:rPr>
          <w:rFonts w:eastAsia="Times New Roman"/>
          <w:color w:val="403E3E"/>
          <w:szCs w:val="28"/>
          <w:lang w:eastAsia="ru-RU"/>
        </w:rPr>
        <w:t xml:space="preserve">адреса </w:t>
      </w:r>
      <w:r>
        <w:rPr>
          <w:rFonts w:eastAsia="Times New Roman"/>
          <w:color w:val="000000" w:themeColor="text1"/>
          <w:szCs w:val="28"/>
          <w:lang w:eastAsia="ru-RU"/>
        </w:rPr>
        <w:t>и имя порта</w:t>
      </w:r>
    </w:p>
    <w:p w14:paraId="2735ECF6" w14:textId="5AD06EB6" w:rsidR="00BA6E77" w:rsidRDefault="00BA6E77" w:rsidP="00B80C4D">
      <w:pPr>
        <w:spacing w:after="120"/>
      </w:pPr>
    </w:p>
    <w:p w14:paraId="093411B0" w14:textId="2D97510C" w:rsidR="00BA6E77" w:rsidRDefault="00BA6E77" w:rsidP="00B80C4D">
      <w:pPr>
        <w:spacing w:after="120"/>
      </w:pPr>
    </w:p>
    <w:p w14:paraId="210D1779" w14:textId="0E4A35D5" w:rsidR="00BA6E77" w:rsidRDefault="00BA6E77" w:rsidP="00B80C4D">
      <w:pPr>
        <w:spacing w:after="120"/>
      </w:pPr>
    </w:p>
    <w:p w14:paraId="4FFFDAAF" w14:textId="25754F28" w:rsidR="00BA6E77" w:rsidRDefault="00BA6E77" w:rsidP="00B80C4D">
      <w:pPr>
        <w:spacing w:after="120"/>
      </w:pPr>
    </w:p>
    <w:p w14:paraId="206A745F" w14:textId="2EFF14E3" w:rsidR="00BA6E77" w:rsidRDefault="00BA6E77" w:rsidP="00B80C4D">
      <w:pPr>
        <w:spacing w:after="120"/>
      </w:pPr>
    </w:p>
    <w:p w14:paraId="0AD12109" w14:textId="13ECFE36" w:rsidR="00BA6E77" w:rsidRDefault="00BA6E77" w:rsidP="00B80C4D">
      <w:pPr>
        <w:spacing w:after="120"/>
      </w:pPr>
    </w:p>
    <w:p w14:paraId="05E109FB" w14:textId="254883AE" w:rsidR="00BA6E77" w:rsidRDefault="00BA6E77" w:rsidP="00B80C4D">
      <w:pPr>
        <w:spacing w:after="120"/>
      </w:pPr>
    </w:p>
    <w:p w14:paraId="69F0651A" w14:textId="46638DCE" w:rsidR="00BA6E77" w:rsidRDefault="00BA6E77" w:rsidP="00B80C4D">
      <w:pPr>
        <w:spacing w:after="120"/>
      </w:pPr>
    </w:p>
    <w:p w14:paraId="7443FF3C" w14:textId="51758ED0" w:rsidR="00BA6E77" w:rsidRDefault="00BA6E77" w:rsidP="00B80C4D">
      <w:pPr>
        <w:spacing w:after="120"/>
      </w:pPr>
    </w:p>
    <w:p w14:paraId="25F495EF" w14:textId="3328B988" w:rsidR="001748B4" w:rsidRDefault="001748B4" w:rsidP="00B80C4D">
      <w:pPr>
        <w:spacing w:after="120"/>
      </w:pPr>
    </w:p>
    <w:p w14:paraId="3C6269BA" w14:textId="267EDDD0" w:rsidR="001748B4" w:rsidRDefault="001748B4" w:rsidP="00B80C4D">
      <w:pPr>
        <w:spacing w:after="120"/>
      </w:pPr>
    </w:p>
    <w:p w14:paraId="6C1034D9" w14:textId="44C86331" w:rsidR="001748B4" w:rsidRDefault="001748B4" w:rsidP="00B80C4D">
      <w:pPr>
        <w:spacing w:after="120"/>
      </w:pPr>
    </w:p>
    <w:p w14:paraId="56921A1A" w14:textId="3E004657" w:rsidR="001748B4" w:rsidRDefault="001748B4" w:rsidP="00B80C4D">
      <w:pPr>
        <w:spacing w:after="120"/>
      </w:pPr>
    </w:p>
    <w:p w14:paraId="2B974ADA" w14:textId="661F5F77" w:rsidR="001748B4" w:rsidRDefault="001748B4" w:rsidP="00B80C4D">
      <w:pPr>
        <w:spacing w:after="120"/>
      </w:pPr>
    </w:p>
    <w:p w14:paraId="5C9E4300" w14:textId="3E7D50FC" w:rsidR="001748B4" w:rsidRDefault="001748B4" w:rsidP="00B80C4D">
      <w:pPr>
        <w:spacing w:after="120"/>
      </w:pPr>
    </w:p>
    <w:p w14:paraId="255F5650" w14:textId="557EF308" w:rsidR="001674C1" w:rsidRPr="00D8626B" w:rsidRDefault="00D8626B" w:rsidP="00D8626B">
      <w:pPr>
        <w:rPr>
          <w:rFonts w:eastAsia="Calibri"/>
          <w:szCs w:val="28"/>
          <w:lang w:eastAsia="ru-RU"/>
        </w:rPr>
      </w:pPr>
      <w:r>
        <w:rPr>
          <w:szCs w:val="28"/>
        </w:rPr>
        <w:br w:type="page"/>
      </w:r>
    </w:p>
    <w:p w14:paraId="52385A21" w14:textId="4A6FE2C8" w:rsidR="00CF483A" w:rsidRPr="0069093D" w:rsidRDefault="00BA6E77" w:rsidP="007577C6">
      <w:pPr>
        <w:pStyle w:val="Heading1"/>
        <w:spacing w:before="0" w:after="0"/>
        <w:ind w:left="851" w:firstLine="0"/>
        <w:rPr>
          <w:rFonts w:ascii="Times New Roman" w:hAnsi="Times New Roman" w:cs="Times New Roman"/>
          <w:caps/>
          <w:szCs w:val="28"/>
        </w:rPr>
      </w:pPr>
      <w:bookmarkStart w:id="48" w:name="_Toc135662720"/>
      <w:r>
        <w:rPr>
          <w:rFonts w:ascii="Times New Roman" w:hAnsi="Times New Roman" w:cs="Times New Roman"/>
          <w:caps/>
          <w:sz w:val="28"/>
          <w:szCs w:val="28"/>
        </w:rPr>
        <w:lastRenderedPageBreak/>
        <w:t>7</w:t>
      </w:r>
      <w:r w:rsidR="00CF483A" w:rsidRPr="0069093D">
        <w:rPr>
          <w:rFonts w:ascii="Times New Roman" w:hAnsi="Times New Roman" w:cs="Times New Roman"/>
          <w:caps/>
          <w:sz w:val="28"/>
          <w:szCs w:val="28"/>
        </w:rPr>
        <w:t xml:space="preserve"> Планирование информационной безопасности</w:t>
      </w:r>
      <w:r w:rsidR="002968ED" w:rsidRPr="0069093D">
        <w:rPr>
          <w:rFonts w:ascii="Times New Roman" w:hAnsi="Times New Roman" w:cs="Times New Roman"/>
          <w:caps/>
          <w:sz w:val="28"/>
          <w:szCs w:val="28"/>
        </w:rPr>
        <w:t xml:space="preserve"> </w:t>
      </w:r>
      <w:r w:rsidR="00CF483A" w:rsidRPr="0069093D">
        <w:rPr>
          <w:rFonts w:ascii="Times New Roman" w:hAnsi="Times New Roman" w:cs="Times New Roman"/>
          <w:caps/>
          <w:sz w:val="28"/>
          <w:szCs w:val="28"/>
        </w:rPr>
        <w:t>сети</w:t>
      </w:r>
      <w:bookmarkEnd w:id="48"/>
    </w:p>
    <w:p w14:paraId="1BA97C80" w14:textId="77777777" w:rsidR="001748B4" w:rsidRPr="00DF2383" w:rsidRDefault="001748B4" w:rsidP="00CF483A">
      <w:pPr>
        <w:rPr>
          <w:color w:val="FFFF00"/>
        </w:rPr>
      </w:pPr>
    </w:p>
    <w:p w14:paraId="14E3B846" w14:textId="7D92810E" w:rsidR="00CF483A" w:rsidRDefault="00BA6E77" w:rsidP="00CF483A">
      <w:pPr>
        <w:pStyle w:val="Heading1"/>
        <w:spacing w:before="0" w:after="0"/>
        <w:rPr>
          <w:rFonts w:ascii="Times New Roman" w:hAnsi="Times New Roman" w:cs="Times New Roman"/>
          <w:sz w:val="28"/>
          <w:szCs w:val="28"/>
        </w:rPr>
      </w:pPr>
      <w:bookmarkStart w:id="49" w:name="_Toc135662721"/>
      <w:r>
        <w:rPr>
          <w:rFonts w:ascii="Times New Roman" w:hAnsi="Times New Roman" w:cs="Times New Roman"/>
          <w:sz w:val="28"/>
          <w:szCs w:val="28"/>
        </w:rPr>
        <w:t>7</w:t>
      </w:r>
      <w:r w:rsidR="00CF483A" w:rsidRPr="00CF483A">
        <w:rPr>
          <w:rFonts w:ascii="Times New Roman" w:hAnsi="Times New Roman" w:cs="Times New Roman"/>
          <w:sz w:val="28"/>
          <w:szCs w:val="28"/>
        </w:rPr>
        <w:t>.1 Общие принципы безопасности</w:t>
      </w:r>
      <w:bookmarkEnd w:id="49"/>
    </w:p>
    <w:p w14:paraId="29ED0FC6" w14:textId="0682E524" w:rsidR="00CF483A" w:rsidRDefault="00CF483A" w:rsidP="00CF483A"/>
    <w:p w14:paraId="669D511F" w14:textId="3C3DF132" w:rsidR="00CF483A" w:rsidRDefault="00CF483A" w:rsidP="00CF483A"/>
    <w:p w14:paraId="32665676" w14:textId="443062FE" w:rsidR="007B7C8A" w:rsidRDefault="007B7C8A" w:rsidP="007B7C8A">
      <w:pPr>
        <w:pStyle w:val="a1"/>
      </w:pPr>
      <w:r>
        <w:t>Принципы и методы обеспечения безопасности объединяют различные механизмы, которые направлены на предотвращение потенциальных угроз и защиту человека. Чем более сложная деятельность, тем более сложной будет защита, требующаяся для обеспечения безопасности.</w:t>
      </w:r>
    </w:p>
    <w:p w14:paraId="08A3F368" w14:textId="1B0FB21A" w:rsidR="00327196" w:rsidRPr="00A32289" w:rsidRDefault="007B7C8A" w:rsidP="007B7C8A">
      <w:pPr>
        <w:pStyle w:val="a1"/>
        <w:rPr>
          <w:lang w:val="ru-BY"/>
        </w:rPr>
      </w:pPr>
      <w:r>
        <w:t>Одной из основных задач создания информационной безопасности в организации является защита данных, включая обеспечение их целостности и доступности без негативного влияния на организацию. Создание системы информационной безопасности обычно происходит поэтапно, постепенно внедряя соответствующие меры и механизмы.</w:t>
      </w:r>
      <w:r w:rsidR="00327196" w:rsidRPr="00A32289">
        <w:t>Среди основополагающих принципов обеспечения безопасности корпоративной</w:t>
      </w:r>
      <w:r w:rsidR="00327196">
        <w:t xml:space="preserve"> сети можно выделить следующие</w:t>
      </w:r>
      <w:r w:rsidR="00327196">
        <w:rPr>
          <w:lang w:val="ru-BY"/>
        </w:rPr>
        <w:t>:</w:t>
      </w:r>
    </w:p>
    <w:p w14:paraId="2C92265F" w14:textId="50E43D44" w:rsidR="007B7C8A" w:rsidRDefault="007B7C8A" w:rsidP="007B7C8A">
      <w:pPr>
        <w:pStyle w:val="a1"/>
        <w:tabs>
          <w:tab w:val="left" w:pos="1134"/>
        </w:tabs>
        <w:rPr>
          <w:lang w:val="ru-BY"/>
        </w:rPr>
      </w:pPr>
      <w:r w:rsidRPr="007B7C8A">
        <w:rPr>
          <w:lang w:val="ru-BY"/>
        </w:rPr>
        <w:t>Для обеспечения надежной защиты устройств, подключенных к сети, рекомендуется использовать современные высокотехнологичные решения. Например, компьютеры, подверженные вирусным атакам, требуют надежного антивирусного программного обеспечения, которое обеспечит защиту от вредоносных программ. Важно настроить автоматическое обновление баз сигнатур антивируса, чтобы минимизировать риск атаки и быть на шаг впереди новых угроз.</w:t>
      </w:r>
    </w:p>
    <w:p w14:paraId="5F0F327E" w14:textId="465D7585" w:rsidR="007B7C8A" w:rsidRDefault="007B7C8A" w:rsidP="007B7C8A">
      <w:pPr>
        <w:pStyle w:val="a1"/>
        <w:tabs>
          <w:tab w:val="left" w:pos="1134"/>
        </w:tabs>
        <w:rPr>
          <w:lang w:val="ru-BY"/>
        </w:rPr>
      </w:pPr>
      <w:r w:rsidRPr="007B7C8A">
        <w:rPr>
          <w:lang w:val="ru-BY"/>
        </w:rPr>
        <w:t>Сетевые устройства должны обладать надежностью, чтобы быть устойчивыми к возможным отказам, а также предусматривать возможность быстрого восстановления работы в случае сбоев. Важно регулярно осуществлять мониторинг инфраструктуры, чтобы иметь представление о текущем состоянии устройств, приложений и сервисов. Это поможет определить потенциальные проблемы и принять меры по их защите в нужный момент.</w:t>
      </w:r>
    </w:p>
    <w:p w14:paraId="28BD293F" w14:textId="484BEE5D" w:rsidR="007B7C8A" w:rsidRPr="007B7C8A" w:rsidRDefault="007B7C8A" w:rsidP="007B7C8A">
      <w:pPr>
        <w:pStyle w:val="a1"/>
        <w:tabs>
          <w:tab w:val="left" w:pos="1134"/>
        </w:tabs>
        <w:ind w:firstLine="0"/>
      </w:pPr>
      <w:r>
        <w:tab/>
        <w:t>Важно непрерывно контролировать пропускную способность сети. В случае атаки, восстановление работоспособности системы обычно требует значительных затрат. Для минимизации рисков и потерь необходимо использовать средства защиты от целевых атак и методики предотвращения вторжений в инфраструктуру. Это поможет снизить вероятность успешных атак злоумышленников и минимизировать расходы компании на восстановление данных и работоспособности системы.</w:t>
      </w:r>
    </w:p>
    <w:p w14:paraId="3DDC523E" w14:textId="77777777" w:rsidR="007B7C8A" w:rsidRDefault="007B7C8A" w:rsidP="007B7C8A">
      <w:pPr>
        <w:pStyle w:val="a1"/>
        <w:rPr>
          <w:lang w:val="ru-BY"/>
        </w:rPr>
      </w:pPr>
      <w:r w:rsidRPr="007B7C8A">
        <w:rPr>
          <w:lang w:val="ru-BY"/>
        </w:rPr>
        <w:t xml:space="preserve">Локальная сеть предприятия должна обладать высокой степенью отказоустойчивости и быть способной быстро восстанавливаться при необходимости. Полная защита сети на 100% в любых обстоятельствах невозможна, однако можно предусмотреть механизмы быстрого переключения с одного ресурса на другой в случае отказа первого. Это позволит пользователям </w:t>
      </w:r>
      <w:r w:rsidRPr="007B7C8A">
        <w:rPr>
          <w:lang w:val="ru-BY"/>
        </w:rPr>
        <w:lastRenderedPageBreak/>
        <w:t>сети незаметно продолжать работу, минимизируя простои и проблемы связанные с отказами в сети.</w:t>
      </w:r>
    </w:p>
    <w:p w14:paraId="6518B0F8" w14:textId="08FD882A" w:rsidR="00F21814" w:rsidRDefault="007B7C8A" w:rsidP="007B7C8A">
      <w:pPr>
        <w:ind w:firstLine="709"/>
        <w:rPr>
          <w:lang w:val="ru-BY"/>
        </w:rPr>
      </w:pPr>
      <w:r w:rsidRPr="007B7C8A">
        <w:rPr>
          <w:lang w:val="ru-BY"/>
        </w:rPr>
        <w:t>Вывод, который можно сделать, заключается в том, что информационная безопасность направлена на предотвращение атак, угроз и сбоев, а также на минимизацию всех возможных рисков.</w:t>
      </w:r>
    </w:p>
    <w:p w14:paraId="015D6790" w14:textId="775AAA8B" w:rsidR="00FD458E" w:rsidRDefault="00FD458E" w:rsidP="007B7C8A">
      <w:pPr>
        <w:ind w:firstLine="709"/>
        <w:rPr>
          <w:lang w:val="ru-BY"/>
        </w:rPr>
      </w:pPr>
    </w:p>
    <w:p w14:paraId="6C4D8F47" w14:textId="77777777" w:rsidR="00FD458E" w:rsidRPr="00327196" w:rsidRDefault="00FD458E" w:rsidP="007B7C8A">
      <w:pPr>
        <w:ind w:firstLine="709"/>
        <w:rPr>
          <w:lang w:val="ru-BY"/>
        </w:rPr>
      </w:pPr>
    </w:p>
    <w:p w14:paraId="35AF663A" w14:textId="2F79D097" w:rsidR="0055337E" w:rsidRDefault="00BA6E77" w:rsidP="0055337E">
      <w:pPr>
        <w:pStyle w:val="Heading1"/>
        <w:spacing w:before="0" w:after="0"/>
        <w:rPr>
          <w:rFonts w:ascii="Times New Roman" w:hAnsi="Times New Roman" w:cs="Times New Roman"/>
          <w:sz w:val="28"/>
          <w:szCs w:val="28"/>
        </w:rPr>
      </w:pPr>
      <w:bookmarkStart w:id="50" w:name="_Toc135662722"/>
      <w:r>
        <w:rPr>
          <w:rFonts w:ascii="Times New Roman" w:hAnsi="Times New Roman" w:cs="Times New Roman"/>
          <w:sz w:val="28"/>
          <w:szCs w:val="28"/>
        </w:rPr>
        <w:t>7</w:t>
      </w:r>
      <w:r w:rsidR="0055337E" w:rsidRPr="0055337E">
        <w:rPr>
          <w:rFonts w:ascii="Times New Roman" w:hAnsi="Times New Roman" w:cs="Times New Roman"/>
          <w:sz w:val="28"/>
          <w:szCs w:val="28"/>
        </w:rPr>
        <w:t>.2 Оценка вероятных угроз</w:t>
      </w:r>
      <w:bookmarkEnd w:id="50"/>
    </w:p>
    <w:p w14:paraId="42A34889" w14:textId="0D228D6F" w:rsidR="008417DD" w:rsidRDefault="008417DD" w:rsidP="008417DD"/>
    <w:p w14:paraId="019890C1" w14:textId="54F5DCC8" w:rsidR="008417DD" w:rsidRDefault="008417DD" w:rsidP="008417DD"/>
    <w:p w14:paraId="47173B43" w14:textId="77777777" w:rsidR="007B7C8A" w:rsidRPr="007B7C8A" w:rsidRDefault="007B7C8A" w:rsidP="007B7C8A">
      <w:pPr>
        <w:tabs>
          <w:tab w:val="left" w:pos="1080"/>
          <w:tab w:val="left" w:pos="1200"/>
        </w:tabs>
        <w:rPr>
          <w:szCs w:val="28"/>
        </w:rPr>
      </w:pPr>
      <w:r w:rsidRPr="007B7C8A">
        <w:rPr>
          <w:szCs w:val="28"/>
        </w:rPr>
        <w:t>Для предотвращения отказов оборудования рекомендуется использовать блоки бесперебойного питания, которые обеспечивают работу компьютера даже при отсутствии напряжения в сети. Для защиты кабелей от механических повреждений применяются специальные защитные средства, такие как короба.</w:t>
      </w:r>
    </w:p>
    <w:p w14:paraId="61495ECB" w14:textId="77777777" w:rsidR="007B7C8A" w:rsidRPr="007B7C8A" w:rsidRDefault="007B7C8A" w:rsidP="007B7C8A">
      <w:pPr>
        <w:tabs>
          <w:tab w:val="left" w:pos="1080"/>
          <w:tab w:val="left" w:pos="1200"/>
        </w:tabs>
        <w:rPr>
          <w:szCs w:val="28"/>
        </w:rPr>
      </w:pPr>
      <w:r w:rsidRPr="007B7C8A">
        <w:rPr>
          <w:szCs w:val="28"/>
        </w:rPr>
        <w:t>Основные угрозы безопасности локальной вычислительной сети (ЛВС) включают:</w:t>
      </w:r>
    </w:p>
    <w:p w14:paraId="56C68057" w14:textId="50252C6B" w:rsidR="007B7C8A" w:rsidRPr="007B7C8A" w:rsidRDefault="007B7C8A" w:rsidP="007B7C8A">
      <w:pPr>
        <w:pStyle w:val="ListParagraph"/>
        <w:numPr>
          <w:ilvl w:val="0"/>
          <w:numId w:val="34"/>
        </w:numPr>
        <w:tabs>
          <w:tab w:val="left" w:pos="1080"/>
          <w:tab w:val="left" w:pos="1200"/>
        </w:tabs>
        <w:rPr>
          <w:szCs w:val="28"/>
        </w:rPr>
      </w:pPr>
      <w:r w:rsidRPr="007B7C8A">
        <w:rPr>
          <w:szCs w:val="28"/>
        </w:rPr>
        <w:t>Раскрытие конфиденциальной информации.</w:t>
      </w:r>
    </w:p>
    <w:p w14:paraId="18366758" w14:textId="104F7A3E" w:rsidR="007B7C8A" w:rsidRPr="007B7C8A" w:rsidRDefault="007B7C8A" w:rsidP="007B7C8A">
      <w:pPr>
        <w:pStyle w:val="ListParagraph"/>
        <w:numPr>
          <w:ilvl w:val="0"/>
          <w:numId w:val="34"/>
        </w:numPr>
        <w:tabs>
          <w:tab w:val="left" w:pos="1080"/>
          <w:tab w:val="left" w:pos="1200"/>
        </w:tabs>
        <w:rPr>
          <w:szCs w:val="28"/>
        </w:rPr>
      </w:pPr>
      <w:r w:rsidRPr="007B7C8A">
        <w:rPr>
          <w:szCs w:val="28"/>
        </w:rPr>
        <w:t>Компрометацию информации.</w:t>
      </w:r>
    </w:p>
    <w:p w14:paraId="7A27575C" w14:textId="20363881" w:rsidR="007B7C8A" w:rsidRPr="007B7C8A" w:rsidRDefault="007B7C8A" w:rsidP="007B7C8A">
      <w:pPr>
        <w:pStyle w:val="ListParagraph"/>
        <w:numPr>
          <w:ilvl w:val="0"/>
          <w:numId w:val="34"/>
        </w:numPr>
        <w:tabs>
          <w:tab w:val="left" w:pos="1080"/>
          <w:tab w:val="left" w:pos="1200"/>
        </w:tabs>
        <w:rPr>
          <w:szCs w:val="28"/>
        </w:rPr>
      </w:pPr>
      <w:r w:rsidRPr="007B7C8A">
        <w:rPr>
          <w:szCs w:val="28"/>
        </w:rPr>
        <w:t>Несанкционированное использование ресурсов ЛВС.</w:t>
      </w:r>
    </w:p>
    <w:p w14:paraId="524F4DB2" w14:textId="14976771" w:rsidR="007B7C8A" w:rsidRPr="007B7C8A" w:rsidRDefault="007B7C8A" w:rsidP="007B7C8A">
      <w:pPr>
        <w:pStyle w:val="ListParagraph"/>
        <w:numPr>
          <w:ilvl w:val="0"/>
          <w:numId w:val="34"/>
        </w:numPr>
        <w:tabs>
          <w:tab w:val="left" w:pos="1080"/>
          <w:tab w:val="left" w:pos="1200"/>
        </w:tabs>
        <w:rPr>
          <w:szCs w:val="28"/>
        </w:rPr>
      </w:pPr>
      <w:r w:rsidRPr="007B7C8A">
        <w:rPr>
          <w:szCs w:val="28"/>
        </w:rPr>
        <w:t>Ошибочное использование ресурсов ЛВС.</w:t>
      </w:r>
    </w:p>
    <w:p w14:paraId="47648772" w14:textId="0845CA7E" w:rsidR="007B7C8A" w:rsidRPr="007B7C8A" w:rsidRDefault="007B7C8A" w:rsidP="007B7C8A">
      <w:pPr>
        <w:pStyle w:val="ListParagraph"/>
        <w:numPr>
          <w:ilvl w:val="0"/>
          <w:numId w:val="34"/>
        </w:numPr>
        <w:tabs>
          <w:tab w:val="left" w:pos="1080"/>
          <w:tab w:val="left" w:pos="1200"/>
        </w:tabs>
        <w:rPr>
          <w:szCs w:val="28"/>
        </w:rPr>
      </w:pPr>
      <w:r w:rsidRPr="007B7C8A">
        <w:rPr>
          <w:szCs w:val="28"/>
        </w:rPr>
        <w:t>Отказ оборудования.</w:t>
      </w:r>
    </w:p>
    <w:p w14:paraId="76ACFBD3" w14:textId="52897CDD" w:rsidR="007B7C8A" w:rsidRPr="007B7C8A" w:rsidRDefault="007B7C8A" w:rsidP="007B7C8A">
      <w:pPr>
        <w:pStyle w:val="ListParagraph"/>
        <w:numPr>
          <w:ilvl w:val="0"/>
          <w:numId w:val="34"/>
        </w:numPr>
        <w:tabs>
          <w:tab w:val="left" w:pos="1080"/>
          <w:tab w:val="left" w:pos="1200"/>
        </w:tabs>
        <w:rPr>
          <w:szCs w:val="28"/>
        </w:rPr>
      </w:pPr>
      <w:r w:rsidRPr="007B7C8A">
        <w:rPr>
          <w:szCs w:val="28"/>
        </w:rPr>
        <w:t>Несанкционированный обмен информацией, отказ от информации, отказ в обслуживании.</w:t>
      </w:r>
    </w:p>
    <w:p w14:paraId="6545BE91" w14:textId="77777777" w:rsidR="007B7C8A" w:rsidRPr="007B7C8A" w:rsidRDefault="007B7C8A" w:rsidP="007B7C8A">
      <w:pPr>
        <w:tabs>
          <w:tab w:val="left" w:pos="1080"/>
          <w:tab w:val="left" w:pos="1200"/>
        </w:tabs>
        <w:rPr>
          <w:szCs w:val="28"/>
        </w:rPr>
      </w:pPr>
      <w:r w:rsidRPr="007B7C8A">
        <w:rPr>
          <w:szCs w:val="28"/>
        </w:rPr>
        <w:t>Для предотвращения таких угроз применяются механизмы безопасности. Шифрование используется для обеспечения конфиденциальности и может быть применено в различных службах. Аутентификация пользователей, настройка привилегий, а также использование сетевых экранов и прокси-серверов позволяют предотвратить несанкционированный доступ к ресурсам. Установка антивирусных программ помогает защититься от вирусных атак.</w:t>
      </w:r>
    </w:p>
    <w:p w14:paraId="3FACB6B0" w14:textId="77777777" w:rsidR="007B7C8A" w:rsidRPr="007B7C8A" w:rsidRDefault="007B7C8A" w:rsidP="007B7C8A">
      <w:pPr>
        <w:tabs>
          <w:tab w:val="left" w:pos="1080"/>
          <w:tab w:val="left" w:pos="1200"/>
        </w:tabs>
        <w:rPr>
          <w:szCs w:val="28"/>
        </w:rPr>
      </w:pPr>
      <w:r w:rsidRPr="007B7C8A">
        <w:rPr>
          <w:szCs w:val="28"/>
        </w:rPr>
        <w:t>Для защиты серверов от возможных DDoS-атак рекомендуется использовать специальный брандмауэр (файервол) - программный компонент компьютерной сети, который контролирует и фильтрует сетевой трафик в соответствии с заданными правилами, блокируя потенциально небезопасные подключения.</w:t>
      </w:r>
    </w:p>
    <w:p w14:paraId="22AB24F0" w14:textId="77777777" w:rsidR="00147BBC" w:rsidRPr="007B7C8A" w:rsidRDefault="00147BBC" w:rsidP="00327196">
      <w:pPr>
        <w:tabs>
          <w:tab w:val="left" w:pos="1080"/>
          <w:tab w:val="left" w:pos="1200"/>
        </w:tabs>
        <w:rPr>
          <w:szCs w:val="28"/>
        </w:rPr>
      </w:pPr>
    </w:p>
    <w:p w14:paraId="5921B278" w14:textId="77777777" w:rsidR="00327196" w:rsidRDefault="00327196" w:rsidP="00327196">
      <w:pPr>
        <w:tabs>
          <w:tab w:val="left" w:pos="1080"/>
          <w:tab w:val="left" w:pos="1200"/>
        </w:tabs>
        <w:rPr>
          <w:szCs w:val="28"/>
          <w:lang w:val="ru-BY"/>
        </w:rPr>
      </w:pPr>
    </w:p>
    <w:p w14:paraId="0D69C581" w14:textId="2044215F" w:rsidR="00147BBC" w:rsidRDefault="00BA6E77" w:rsidP="00147BBC">
      <w:pPr>
        <w:pStyle w:val="Heading1"/>
        <w:spacing w:before="0" w:after="0"/>
        <w:rPr>
          <w:rFonts w:ascii="Times New Roman" w:hAnsi="Times New Roman" w:cs="Times New Roman"/>
          <w:sz w:val="28"/>
          <w:szCs w:val="28"/>
        </w:rPr>
      </w:pPr>
      <w:bookmarkStart w:id="51" w:name="_Toc135662723"/>
      <w:r>
        <w:rPr>
          <w:rFonts w:ascii="Times New Roman" w:hAnsi="Times New Roman" w:cs="Times New Roman"/>
          <w:sz w:val="28"/>
          <w:szCs w:val="28"/>
        </w:rPr>
        <w:t>7</w:t>
      </w:r>
      <w:r w:rsidR="00147BBC">
        <w:rPr>
          <w:rFonts w:ascii="Times New Roman" w:hAnsi="Times New Roman" w:cs="Times New Roman"/>
          <w:sz w:val="28"/>
          <w:szCs w:val="28"/>
        </w:rPr>
        <w:t xml:space="preserve">.3 </w:t>
      </w:r>
      <w:r w:rsidR="00147BBC" w:rsidRPr="0024321D">
        <w:rPr>
          <w:rFonts w:ascii="Times New Roman" w:hAnsi="Times New Roman" w:cs="Times New Roman"/>
          <w:sz w:val="28"/>
          <w:szCs w:val="28"/>
        </w:rPr>
        <w:t>Распределение прав пользователей</w:t>
      </w:r>
      <w:bookmarkEnd w:id="51"/>
    </w:p>
    <w:p w14:paraId="7CC89D07" w14:textId="149F3087" w:rsidR="00327196" w:rsidRDefault="00327196" w:rsidP="00327196">
      <w:pPr>
        <w:pStyle w:val="Heading2"/>
        <w:spacing w:before="0"/>
        <w:ind w:right="119"/>
        <w:rPr>
          <w:rFonts w:ascii="Times New Roman" w:eastAsia="Calibri" w:hAnsi="Times New Roman" w:cs="Times New Roman"/>
          <w:color w:val="auto"/>
          <w:sz w:val="28"/>
          <w:szCs w:val="28"/>
          <w:lang w:val="ru-BY"/>
        </w:rPr>
      </w:pPr>
    </w:p>
    <w:p w14:paraId="373D03EA" w14:textId="77777777" w:rsidR="00327196" w:rsidRPr="00CD27A6" w:rsidRDefault="00327196" w:rsidP="00327196">
      <w:pPr>
        <w:rPr>
          <w:lang w:val="ru-BY" w:eastAsia="ru-RU"/>
        </w:rPr>
      </w:pPr>
    </w:p>
    <w:p w14:paraId="7ABA6EFD" w14:textId="3AD19421" w:rsidR="00581A6C" w:rsidRPr="00581A6C" w:rsidRDefault="00581A6C" w:rsidP="00FD458E">
      <w:pPr>
        <w:spacing w:after="120"/>
        <w:rPr>
          <w:szCs w:val="28"/>
          <w:lang w:eastAsia="ru-RU"/>
        </w:rPr>
      </w:pPr>
      <w:r w:rsidRPr="00581A6C">
        <w:rPr>
          <w:szCs w:val="28"/>
          <w:lang w:eastAsia="ru-RU"/>
        </w:rPr>
        <w:t xml:space="preserve">Распределение прав пользователей относится к процессу определения и назначения доступа и привилегий различным пользователям в информационной системе или сети. Это включает в себя определение уровня доступа к ресурсам, </w:t>
      </w:r>
      <w:r w:rsidRPr="00581A6C">
        <w:rPr>
          <w:szCs w:val="28"/>
          <w:lang w:eastAsia="ru-RU"/>
        </w:rPr>
        <w:lastRenderedPageBreak/>
        <w:t>функциям и данным, которые пользователи могут использовать или изменять в системе.</w:t>
      </w:r>
    </w:p>
    <w:p w14:paraId="3ACBF0EA" w14:textId="4A15D1AE" w:rsidR="00327196" w:rsidRDefault="00581A6C" w:rsidP="00D8626B">
      <w:pPr>
        <w:spacing w:after="120"/>
        <w:rPr>
          <w:szCs w:val="28"/>
          <w:lang w:eastAsia="ru-RU"/>
        </w:rPr>
      </w:pPr>
      <w:r w:rsidRPr="00581A6C">
        <w:rPr>
          <w:szCs w:val="28"/>
          <w:lang w:eastAsia="ru-RU"/>
        </w:rPr>
        <w:t xml:space="preserve">Распределение прав пользователей выполняется с целью обеспечения безопасности и эффективности работы системы. Каждому пользователю назначаются права в соответствии с его ролями, обязанностями и требуемыми функциями. Некоторые пользователи могут иметь полные административные права, позволяющие им управлять и настраивать систему, в то время как другим пользователям могут быть назначены ограниченные права только для выполнения определенных задач. </w:t>
      </w:r>
      <w:r w:rsidR="00327196">
        <w:rPr>
          <w:szCs w:val="28"/>
          <w:lang w:eastAsia="ru-RU"/>
        </w:rPr>
        <w:t>Распределение прав пользо</w:t>
      </w:r>
      <w:r w:rsidR="00F845A0">
        <w:rPr>
          <w:szCs w:val="28"/>
          <w:lang w:eastAsia="ru-RU"/>
        </w:rPr>
        <w:t xml:space="preserve">вателей представлено в таблице </w:t>
      </w:r>
      <w:r w:rsidR="00F845A0">
        <w:rPr>
          <w:szCs w:val="28"/>
          <w:lang w:val="ru-BY" w:eastAsia="ru-RU"/>
        </w:rPr>
        <w:t>5</w:t>
      </w:r>
      <w:r w:rsidR="00F845A0">
        <w:rPr>
          <w:szCs w:val="28"/>
          <w:lang w:eastAsia="ru-RU"/>
        </w:rPr>
        <w:t>.</w:t>
      </w:r>
      <w:r w:rsidR="00F845A0">
        <w:rPr>
          <w:szCs w:val="28"/>
          <w:lang w:val="ru-BY" w:eastAsia="ru-RU"/>
        </w:rPr>
        <w:t>1</w:t>
      </w:r>
      <w:r w:rsidR="00327196">
        <w:rPr>
          <w:szCs w:val="28"/>
          <w:lang w:eastAsia="ru-RU"/>
        </w:rPr>
        <w:t>.</w:t>
      </w:r>
    </w:p>
    <w:p w14:paraId="3CE610BB" w14:textId="110C49DA" w:rsidR="00327196" w:rsidRDefault="00F845A0" w:rsidP="00147BBC">
      <w:pPr>
        <w:ind w:firstLine="0"/>
        <w:rPr>
          <w:szCs w:val="28"/>
          <w:lang w:eastAsia="ru-RU"/>
        </w:rPr>
      </w:pPr>
      <w:r>
        <w:rPr>
          <w:szCs w:val="28"/>
          <w:lang w:eastAsia="ru-RU"/>
        </w:rPr>
        <w:t>Таблица 5.</w:t>
      </w:r>
      <w:r>
        <w:rPr>
          <w:szCs w:val="28"/>
          <w:lang w:val="ru-BY" w:eastAsia="ru-RU"/>
        </w:rPr>
        <w:t>1</w:t>
      </w:r>
      <w:r w:rsidR="00327196">
        <w:rPr>
          <w:szCs w:val="28"/>
          <w:lang w:eastAsia="ru-RU"/>
        </w:rPr>
        <w:t xml:space="preserve"> – Распределение прав пользователей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2036"/>
        <w:gridCol w:w="2749"/>
        <w:gridCol w:w="2393"/>
      </w:tblGrid>
      <w:tr w:rsidR="00327196" w:rsidRPr="008360C2" w14:paraId="64AAE387" w14:textId="77777777" w:rsidTr="007B7C8A">
        <w:tc>
          <w:tcPr>
            <w:tcW w:w="2392" w:type="dxa"/>
            <w:tcBorders>
              <w:bottom w:val="single" w:sz="4" w:space="0" w:color="auto"/>
            </w:tcBorders>
            <w:vAlign w:val="center"/>
          </w:tcPr>
          <w:p w14:paraId="611CB9F6" w14:textId="77777777" w:rsidR="00327196" w:rsidRPr="00CD27A6" w:rsidRDefault="00327196" w:rsidP="00147BBC">
            <w:pPr>
              <w:ind w:firstLine="0"/>
              <w:jc w:val="center"/>
              <w:rPr>
                <w:szCs w:val="28"/>
              </w:rPr>
            </w:pPr>
            <w:r w:rsidRPr="00CD27A6">
              <w:rPr>
                <w:szCs w:val="28"/>
              </w:rPr>
              <w:t>Название группы</w:t>
            </w:r>
          </w:p>
        </w:tc>
        <w:tc>
          <w:tcPr>
            <w:tcW w:w="2036" w:type="dxa"/>
            <w:tcBorders>
              <w:bottom w:val="single" w:sz="4" w:space="0" w:color="auto"/>
            </w:tcBorders>
            <w:vAlign w:val="center"/>
          </w:tcPr>
          <w:p w14:paraId="2616FF04" w14:textId="77777777" w:rsidR="00327196" w:rsidRPr="00CD27A6" w:rsidRDefault="00327196" w:rsidP="00147BBC">
            <w:pPr>
              <w:ind w:firstLine="0"/>
              <w:jc w:val="center"/>
              <w:rPr>
                <w:szCs w:val="28"/>
              </w:rPr>
            </w:pPr>
            <w:r w:rsidRPr="00CD27A6">
              <w:rPr>
                <w:szCs w:val="28"/>
              </w:rPr>
              <w:t>Внутренние ресурсы</w:t>
            </w:r>
          </w:p>
        </w:tc>
        <w:tc>
          <w:tcPr>
            <w:tcW w:w="2749" w:type="dxa"/>
            <w:tcBorders>
              <w:bottom w:val="single" w:sz="4" w:space="0" w:color="auto"/>
            </w:tcBorders>
            <w:vAlign w:val="center"/>
          </w:tcPr>
          <w:p w14:paraId="5B41FE77" w14:textId="77777777" w:rsidR="00327196" w:rsidRPr="00CD27A6" w:rsidRDefault="00327196" w:rsidP="00147BBC">
            <w:pPr>
              <w:ind w:firstLine="0"/>
              <w:jc w:val="center"/>
              <w:rPr>
                <w:szCs w:val="28"/>
              </w:rPr>
            </w:pPr>
            <w:r w:rsidRPr="00CD27A6">
              <w:rPr>
                <w:szCs w:val="28"/>
              </w:rPr>
              <w:t>Уровни доступа к внутренним ресурсам</w:t>
            </w:r>
          </w:p>
        </w:tc>
        <w:tc>
          <w:tcPr>
            <w:tcW w:w="2393" w:type="dxa"/>
            <w:tcBorders>
              <w:bottom w:val="single" w:sz="4" w:space="0" w:color="auto"/>
            </w:tcBorders>
            <w:vAlign w:val="center"/>
          </w:tcPr>
          <w:p w14:paraId="0DCBF60C" w14:textId="77777777" w:rsidR="00327196" w:rsidRPr="00CD27A6" w:rsidRDefault="00327196" w:rsidP="00147BBC">
            <w:pPr>
              <w:ind w:firstLine="0"/>
              <w:jc w:val="center"/>
              <w:rPr>
                <w:szCs w:val="28"/>
              </w:rPr>
            </w:pPr>
            <w:r w:rsidRPr="00CD27A6">
              <w:rPr>
                <w:szCs w:val="28"/>
              </w:rPr>
              <w:t xml:space="preserve">Доступ в </w:t>
            </w:r>
            <w:r w:rsidRPr="00CD27A6">
              <w:rPr>
                <w:szCs w:val="28"/>
                <w:lang w:val="en-US"/>
              </w:rPr>
              <w:t>Internet</w:t>
            </w:r>
            <w:r w:rsidRPr="00CD27A6">
              <w:rPr>
                <w:szCs w:val="28"/>
              </w:rPr>
              <w:t xml:space="preserve"> и электронная почта</w:t>
            </w:r>
          </w:p>
        </w:tc>
      </w:tr>
      <w:tr w:rsidR="00327196" w:rsidRPr="008360C2" w14:paraId="26445903" w14:textId="77777777" w:rsidTr="00FD458E">
        <w:trPr>
          <w:trHeight w:val="376"/>
        </w:trPr>
        <w:tc>
          <w:tcPr>
            <w:tcW w:w="2392" w:type="dxa"/>
            <w:vAlign w:val="center"/>
          </w:tcPr>
          <w:p w14:paraId="0AE7A297" w14:textId="08E5C64E" w:rsidR="00327196" w:rsidRPr="008360C2" w:rsidRDefault="00327196" w:rsidP="00147BBC">
            <w:pPr>
              <w:ind w:firstLine="0"/>
              <w:jc w:val="left"/>
              <w:rPr>
                <w:szCs w:val="28"/>
              </w:rPr>
            </w:pPr>
            <w:r w:rsidRPr="008360C2">
              <w:rPr>
                <w:szCs w:val="28"/>
              </w:rPr>
              <w:t>Директор</w:t>
            </w:r>
          </w:p>
        </w:tc>
        <w:tc>
          <w:tcPr>
            <w:tcW w:w="2036" w:type="dxa"/>
            <w:vAlign w:val="center"/>
          </w:tcPr>
          <w:p w14:paraId="73552796" w14:textId="77777777" w:rsidR="00327196" w:rsidRPr="008360C2" w:rsidRDefault="00327196" w:rsidP="00147BBC">
            <w:pPr>
              <w:ind w:firstLine="0"/>
              <w:jc w:val="left"/>
              <w:rPr>
                <w:szCs w:val="28"/>
                <w:lang w:val="en-US"/>
              </w:rPr>
            </w:pPr>
            <w:r w:rsidRPr="008360C2">
              <w:rPr>
                <w:szCs w:val="28"/>
              </w:rPr>
              <w:t>Все</w:t>
            </w:r>
            <w:r w:rsidRPr="008360C2">
              <w:rPr>
                <w:szCs w:val="28"/>
                <w:lang w:val="en-US"/>
              </w:rPr>
              <w:t xml:space="preserve"> </w:t>
            </w:r>
            <w:r w:rsidRPr="008360C2">
              <w:rPr>
                <w:szCs w:val="28"/>
              </w:rPr>
              <w:t>сетевые</w:t>
            </w:r>
            <w:r w:rsidRPr="008360C2">
              <w:rPr>
                <w:szCs w:val="28"/>
                <w:lang w:val="en-US"/>
              </w:rPr>
              <w:t xml:space="preserve"> </w:t>
            </w:r>
            <w:r w:rsidRPr="008360C2">
              <w:rPr>
                <w:szCs w:val="28"/>
              </w:rPr>
              <w:t>ресурсы</w:t>
            </w:r>
          </w:p>
        </w:tc>
        <w:tc>
          <w:tcPr>
            <w:tcW w:w="2749" w:type="dxa"/>
            <w:vAlign w:val="center"/>
          </w:tcPr>
          <w:p w14:paraId="24DC9031" w14:textId="5E52D006" w:rsidR="00327196" w:rsidRPr="00F845A0" w:rsidRDefault="00327196" w:rsidP="00147BBC">
            <w:pPr>
              <w:ind w:firstLine="0"/>
              <w:jc w:val="left"/>
              <w:rPr>
                <w:szCs w:val="28"/>
                <w:lang w:val="ru-BY"/>
              </w:rPr>
            </w:pPr>
            <w:r w:rsidRPr="008360C2">
              <w:rPr>
                <w:szCs w:val="28"/>
              </w:rPr>
              <w:t>Пользование базой данных б</w:t>
            </w:r>
            <w:r w:rsidR="00F845A0">
              <w:rPr>
                <w:szCs w:val="28"/>
              </w:rPr>
              <w:t>ез изменения</w:t>
            </w:r>
            <w:r w:rsidR="00F845A0">
              <w:rPr>
                <w:szCs w:val="28"/>
                <w:lang w:val="ru-BY"/>
              </w:rPr>
              <w:t xml:space="preserve">, </w:t>
            </w:r>
            <w:r w:rsidR="00F845A0">
              <w:rPr>
                <w:szCs w:val="28"/>
              </w:rPr>
              <w:t>добавления, удаления</w:t>
            </w:r>
            <w:r w:rsidR="00F845A0">
              <w:rPr>
                <w:szCs w:val="28"/>
                <w:lang w:val="ru-BY"/>
              </w:rPr>
              <w:t xml:space="preserve"> и контроль </w:t>
            </w:r>
          </w:p>
        </w:tc>
        <w:tc>
          <w:tcPr>
            <w:tcW w:w="2393" w:type="dxa"/>
            <w:vAlign w:val="center"/>
          </w:tcPr>
          <w:p w14:paraId="3C947474" w14:textId="712D29F2" w:rsidR="00FD458E" w:rsidRPr="008360C2" w:rsidRDefault="00327196" w:rsidP="00FD458E">
            <w:pPr>
              <w:ind w:firstLine="0"/>
              <w:jc w:val="left"/>
              <w:rPr>
                <w:szCs w:val="28"/>
              </w:rPr>
            </w:pPr>
            <w:r>
              <w:rPr>
                <w:szCs w:val="28"/>
              </w:rPr>
              <w:t xml:space="preserve">Все </w:t>
            </w:r>
            <w:r w:rsidRPr="008360C2">
              <w:rPr>
                <w:szCs w:val="28"/>
              </w:rPr>
              <w:t>сетевые ресурсы</w:t>
            </w:r>
          </w:p>
        </w:tc>
      </w:tr>
      <w:tr w:rsidR="00FD458E" w:rsidRPr="008360C2" w14:paraId="2115BB96" w14:textId="77777777" w:rsidTr="007B7C8A">
        <w:trPr>
          <w:trHeight w:val="376"/>
        </w:trPr>
        <w:tc>
          <w:tcPr>
            <w:tcW w:w="2392" w:type="dxa"/>
            <w:tcBorders>
              <w:bottom w:val="single" w:sz="4" w:space="0" w:color="auto"/>
            </w:tcBorders>
            <w:vAlign w:val="center"/>
          </w:tcPr>
          <w:p w14:paraId="45C51CAD" w14:textId="6037C1A6" w:rsidR="00FD458E" w:rsidRPr="008360C2" w:rsidRDefault="00FD458E" w:rsidP="00FD458E">
            <w:pPr>
              <w:ind w:firstLine="0"/>
              <w:jc w:val="left"/>
              <w:rPr>
                <w:szCs w:val="28"/>
              </w:rPr>
            </w:pPr>
            <w:r w:rsidRPr="008360C2">
              <w:rPr>
                <w:szCs w:val="28"/>
              </w:rPr>
              <w:t>Бухгалтер</w:t>
            </w:r>
          </w:p>
        </w:tc>
        <w:tc>
          <w:tcPr>
            <w:tcW w:w="2036" w:type="dxa"/>
            <w:tcBorders>
              <w:bottom w:val="single" w:sz="4" w:space="0" w:color="auto"/>
            </w:tcBorders>
            <w:vAlign w:val="center"/>
          </w:tcPr>
          <w:p w14:paraId="35E9FF6D" w14:textId="560CDD96" w:rsidR="00FD458E" w:rsidRPr="008360C2" w:rsidRDefault="00FD458E" w:rsidP="00FD458E">
            <w:pPr>
              <w:ind w:firstLine="0"/>
              <w:jc w:val="left"/>
              <w:rPr>
                <w:szCs w:val="28"/>
              </w:rPr>
            </w:pPr>
            <w:r w:rsidRPr="008360C2">
              <w:rPr>
                <w:szCs w:val="28"/>
              </w:rPr>
              <w:t>Вся информация организации</w:t>
            </w:r>
          </w:p>
        </w:tc>
        <w:tc>
          <w:tcPr>
            <w:tcW w:w="2749" w:type="dxa"/>
            <w:tcBorders>
              <w:bottom w:val="single" w:sz="4" w:space="0" w:color="auto"/>
            </w:tcBorders>
            <w:vAlign w:val="center"/>
          </w:tcPr>
          <w:p w14:paraId="6CF8C59F" w14:textId="469DACFE" w:rsidR="00FD458E" w:rsidRPr="008360C2" w:rsidRDefault="00FD458E" w:rsidP="00FD458E">
            <w:pPr>
              <w:ind w:firstLine="0"/>
              <w:jc w:val="left"/>
              <w:rPr>
                <w:szCs w:val="28"/>
              </w:rPr>
            </w:pPr>
            <w:r w:rsidRPr="008360C2">
              <w:rPr>
                <w:szCs w:val="28"/>
              </w:rPr>
              <w:t>Пользование базой данных</w:t>
            </w:r>
          </w:p>
        </w:tc>
        <w:tc>
          <w:tcPr>
            <w:tcW w:w="2393" w:type="dxa"/>
            <w:tcBorders>
              <w:bottom w:val="single" w:sz="4" w:space="0" w:color="auto"/>
            </w:tcBorders>
            <w:vAlign w:val="center"/>
          </w:tcPr>
          <w:p w14:paraId="2A025C86" w14:textId="77777777" w:rsidR="00FD458E" w:rsidRPr="008360C2" w:rsidRDefault="00FD458E" w:rsidP="00FD458E">
            <w:pPr>
              <w:ind w:firstLine="0"/>
              <w:jc w:val="center"/>
              <w:rPr>
                <w:szCs w:val="28"/>
              </w:rPr>
            </w:pPr>
            <w:r w:rsidRPr="008360C2">
              <w:rPr>
                <w:szCs w:val="28"/>
              </w:rPr>
              <w:t>Все сетевые ресурсы</w:t>
            </w:r>
          </w:p>
          <w:p w14:paraId="1EC25A7A" w14:textId="77777777" w:rsidR="00FD458E" w:rsidRDefault="00FD458E" w:rsidP="00FD458E">
            <w:pPr>
              <w:ind w:firstLine="0"/>
              <w:jc w:val="left"/>
              <w:rPr>
                <w:szCs w:val="28"/>
              </w:rPr>
            </w:pPr>
          </w:p>
        </w:tc>
      </w:tr>
      <w:tr w:rsidR="00FD458E" w:rsidRPr="008360C2" w14:paraId="1E042BFC" w14:textId="77777777" w:rsidTr="007B7C8A">
        <w:trPr>
          <w:trHeight w:val="376"/>
        </w:trPr>
        <w:tc>
          <w:tcPr>
            <w:tcW w:w="2392" w:type="dxa"/>
            <w:tcBorders>
              <w:bottom w:val="single" w:sz="4" w:space="0" w:color="auto"/>
            </w:tcBorders>
            <w:vAlign w:val="center"/>
          </w:tcPr>
          <w:p w14:paraId="162655D5" w14:textId="211832F2" w:rsidR="00FD458E" w:rsidRPr="008360C2" w:rsidRDefault="00FD458E" w:rsidP="00FD458E">
            <w:pPr>
              <w:ind w:firstLine="0"/>
              <w:jc w:val="left"/>
              <w:rPr>
                <w:szCs w:val="28"/>
              </w:rPr>
            </w:pPr>
            <w:r w:rsidRPr="008360C2">
              <w:rPr>
                <w:szCs w:val="28"/>
              </w:rPr>
              <w:t>Проектировщик</w:t>
            </w:r>
          </w:p>
        </w:tc>
        <w:tc>
          <w:tcPr>
            <w:tcW w:w="2036" w:type="dxa"/>
            <w:tcBorders>
              <w:bottom w:val="single" w:sz="4" w:space="0" w:color="auto"/>
            </w:tcBorders>
            <w:vAlign w:val="center"/>
          </w:tcPr>
          <w:p w14:paraId="57B77D4E" w14:textId="386743EF" w:rsidR="00FD458E" w:rsidRPr="008360C2" w:rsidRDefault="00FD458E" w:rsidP="00FD458E">
            <w:pPr>
              <w:ind w:firstLine="0"/>
              <w:jc w:val="left"/>
              <w:rPr>
                <w:szCs w:val="28"/>
              </w:rPr>
            </w:pPr>
            <w:r w:rsidRPr="008360C2">
              <w:rPr>
                <w:szCs w:val="28"/>
              </w:rPr>
              <w:t>Все ресурсы сети</w:t>
            </w:r>
          </w:p>
        </w:tc>
        <w:tc>
          <w:tcPr>
            <w:tcW w:w="2749" w:type="dxa"/>
            <w:tcBorders>
              <w:bottom w:val="single" w:sz="4" w:space="0" w:color="auto"/>
            </w:tcBorders>
            <w:vAlign w:val="center"/>
          </w:tcPr>
          <w:p w14:paraId="354F0AA1" w14:textId="6CA5EF61" w:rsidR="00FD458E" w:rsidRPr="008360C2" w:rsidRDefault="00FD458E" w:rsidP="00FD458E">
            <w:pPr>
              <w:ind w:firstLine="0"/>
              <w:jc w:val="left"/>
              <w:rPr>
                <w:szCs w:val="28"/>
              </w:rPr>
            </w:pPr>
            <w:r w:rsidRPr="008360C2">
              <w:rPr>
                <w:szCs w:val="28"/>
              </w:rPr>
              <w:t>Ограничение доступа к папкам</w:t>
            </w:r>
          </w:p>
        </w:tc>
        <w:tc>
          <w:tcPr>
            <w:tcW w:w="2393" w:type="dxa"/>
            <w:tcBorders>
              <w:bottom w:val="single" w:sz="4" w:space="0" w:color="auto"/>
            </w:tcBorders>
            <w:vAlign w:val="center"/>
          </w:tcPr>
          <w:p w14:paraId="34DD47FC" w14:textId="77777777" w:rsidR="00FD458E" w:rsidRPr="008360C2" w:rsidRDefault="00FD458E" w:rsidP="00FD458E">
            <w:pPr>
              <w:ind w:firstLine="0"/>
              <w:jc w:val="center"/>
              <w:rPr>
                <w:szCs w:val="28"/>
              </w:rPr>
            </w:pPr>
            <w:r w:rsidRPr="008360C2">
              <w:rPr>
                <w:szCs w:val="28"/>
              </w:rPr>
              <w:t>Все сетевые ресурсы</w:t>
            </w:r>
          </w:p>
          <w:p w14:paraId="34578E8B" w14:textId="77777777" w:rsidR="00FD458E" w:rsidRPr="008360C2" w:rsidRDefault="00FD458E" w:rsidP="00FD458E">
            <w:pPr>
              <w:ind w:firstLine="0"/>
              <w:jc w:val="center"/>
              <w:rPr>
                <w:szCs w:val="28"/>
              </w:rPr>
            </w:pPr>
          </w:p>
        </w:tc>
      </w:tr>
      <w:tr w:rsidR="00FD458E" w:rsidRPr="008360C2" w14:paraId="57074DA9" w14:textId="77777777" w:rsidTr="007B7C8A">
        <w:trPr>
          <w:trHeight w:val="376"/>
        </w:trPr>
        <w:tc>
          <w:tcPr>
            <w:tcW w:w="2392" w:type="dxa"/>
            <w:tcBorders>
              <w:bottom w:val="single" w:sz="4" w:space="0" w:color="auto"/>
            </w:tcBorders>
            <w:vAlign w:val="center"/>
          </w:tcPr>
          <w:p w14:paraId="3C2FDAE6" w14:textId="4E3B2675" w:rsidR="00FD458E" w:rsidRPr="008360C2" w:rsidRDefault="00FD458E" w:rsidP="00FD458E">
            <w:pPr>
              <w:ind w:firstLine="0"/>
              <w:jc w:val="left"/>
              <w:rPr>
                <w:szCs w:val="28"/>
              </w:rPr>
            </w:pPr>
            <w:r w:rsidRPr="008360C2">
              <w:rPr>
                <w:szCs w:val="28"/>
              </w:rPr>
              <w:t>Администратор</w:t>
            </w:r>
          </w:p>
        </w:tc>
        <w:tc>
          <w:tcPr>
            <w:tcW w:w="2036" w:type="dxa"/>
            <w:tcBorders>
              <w:bottom w:val="single" w:sz="4" w:space="0" w:color="auto"/>
            </w:tcBorders>
            <w:vAlign w:val="center"/>
          </w:tcPr>
          <w:p w14:paraId="12ED7AEE" w14:textId="4E3F3D15" w:rsidR="00FD458E" w:rsidRPr="008360C2" w:rsidRDefault="00FD458E" w:rsidP="00FD458E">
            <w:pPr>
              <w:ind w:firstLine="0"/>
              <w:jc w:val="left"/>
              <w:rPr>
                <w:szCs w:val="28"/>
              </w:rPr>
            </w:pPr>
            <w:r w:rsidRPr="008360C2">
              <w:rPr>
                <w:szCs w:val="28"/>
              </w:rPr>
              <w:t>Все ресурсы сети</w:t>
            </w:r>
          </w:p>
        </w:tc>
        <w:tc>
          <w:tcPr>
            <w:tcW w:w="2749" w:type="dxa"/>
            <w:tcBorders>
              <w:bottom w:val="single" w:sz="4" w:space="0" w:color="auto"/>
            </w:tcBorders>
            <w:vAlign w:val="center"/>
          </w:tcPr>
          <w:p w14:paraId="3B91B9FA" w14:textId="6B171BA7" w:rsidR="00FD458E" w:rsidRPr="008360C2" w:rsidRDefault="00FD458E" w:rsidP="00FD458E">
            <w:pPr>
              <w:ind w:firstLine="0"/>
              <w:jc w:val="left"/>
              <w:rPr>
                <w:szCs w:val="28"/>
              </w:rPr>
            </w:pPr>
            <w:r w:rsidRPr="008360C2">
              <w:rPr>
                <w:szCs w:val="28"/>
              </w:rPr>
              <w:t>Права администрирования в каталогах, в том числе изменение уровня доступа</w:t>
            </w:r>
          </w:p>
        </w:tc>
        <w:tc>
          <w:tcPr>
            <w:tcW w:w="2393" w:type="dxa"/>
            <w:tcBorders>
              <w:bottom w:val="single" w:sz="4" w:space="0" w:color="auto"/>
            </w:tcBorders>
            <w:vAlign w:val="center"/>
          </w:tcPr>
          <w:p w14:paraId="60988A87" w14:textId="708CCB61" w:rsidR="00FD458E" w:rsidRPr="008360C2" w:rsidRDefault="00FD458E" w:rsidP="00FD458E">
            <w:pPr>
              <w:ind w:firstLine="0"/>
              <w:jc w:val="center"/>
              <w:rPr>
                <w:szCs w:val="28"/>
              </w:rPr>
            </w:pPr>
            <w:r w:rsidRPr="008360C2">
              <w:rPr>
                <w:szCs w:val="28"/>
              </w:rPr>
              <w:t>Все сетевые ресурсы</w:t>
            </w:r>
          </w:p>
        </w:tc>
      </w:tr>
      <w:tr w:rsidR="00FD458E" w:rsidRPr="008360C2" w14:paraId="4E8DC218" w14:textId="77777777" w:rsidTr="007B7C8A">
        <w:trPr>
          <w:trHeight w:val="376"/>
        </w:trPr>
        <w:tc>
          <w:tcPr>
            <w:tcW w:w="2392" w:type="dxa"/>
            <w:tcBorders>
              <w:bottom w:val="single" w:sz="4" w:space="0" w:color="auto"/>
            </w:tcBorders>
            <w:vAlign w:val="center"/>
          </w:tcPr>
          <w:p w14:paraId="6B604932" w14:textId="2F5BF89F" w:rsidR="00FD458E" w:rsidRPr="008360C2" w:rsidRDefault="00FD458E" w:rsidP="00FD458E">
            <w:pPr>
              <w:ind w:firstLine="0"/>
              <w:jc w:val="left"/>
              <w:rPr>
                <w:szCs w:val="28"/>
              </w:rPr>
            </w:pPr>
            <w:r w:rsidRPr="00F845A0">
              <w:rPr>
                <w:szCs w:val="28"/>
              </w:rPr>
              <w:t>Программист</w:t>
            </w:r>
          </w:p>
        </w:tc>
        <w:tc>
          <w:tcPr>
            <w:tcW w:w="2036" w:type="dxa"/>
            <w:tcBorders>
              <w:bottom w:val="single" w:sz="4" w:space="0" w:color="auto"/>
            </w:tcBorders>
            <w:vAlign w:val="center"/>
          </w:tcPr>
          <w:p w14:paraId="67E4FF8B" w14:textId="765DC6CC" w:rsidR="00FD458E" w:rsidRPr="008360C2" w:rsidRDefault="00FD458E" w:rsidP="00FD458E">
            <w:pPr>
              <w:ind w:firstLine="0"/>
              <w:jc w:val="left"/>
              <w:rPr>
                <w:szCs w:val="28"/>
              </w:rPr>
            </w:pPr>
            <w:r w:rsidRPr="00147BBC">
              <w:rPr>
                <w:szCs w:val="28"/>
              </w:rPr>
              <w:t>Все ресурсы сети</w:t>
            </w:r>
          </w:p>
        </w:tc>
        <w:tc>
          <w:tcPr>
            <w:tcW w:w="2749" w:type="dxa"/>
            <w:tcBorders>
              <w:bottom w:val="single" w:sz="4" w:space="0" w:color="auto"/>
            </w:tcBorders>
            <w:vAlign w:val="center"/>
          </w:tcPr>
          <w:p w14:paraId="572C656A" w14:textId="06A0748D" w:rsidR="00FD458E" w:rsidRPr="008360C2" w:rsidRDefault="00FD458E" w:rsidP="00FD458E">
            <w:pPr>
              <w:ind w:firstLine="0"/>
              <w:jc w:val="left"/>
              <w:rPr>
                <w:szCs w:val="28"/>
              </w:rPr>
            </w:pPr>
            <w:r w:rsidRPr="00147BBC">
              <w:rPr>
                <w:szCs w:val="28"/>
              </w:rPr>
              <w:t>Создание, чтение запись файлов, создание подкаталогов, удаление каталогов</w:t>
            </w:r>
          </w:p>
        </w:tc>
        <w:tc>
          <w:tcPr>
            <w:tcW w:w="2393" w:type="dxa"/>
            <w:tcBorders>
              <w:bottom w:val="single" w:sz="4" w:space="0" w:color="auto"/>
            </w:tcBorders>
            <w:vAlign w:val="center"/>
          </w:tcPr>
          <w:p w14:paraId="54A40330" w14:textId="77777777" w:rsidR="00FD458E" w:rsidRDefault="00FD458E" w:rsidP="00FD458E">
            <w:pPr>
              <w:ind w:firstLine="0"/>
              <w:jc w:val="center"/>
              <w:rPr>
                <w:szCs w:val="28"/>
              </w:rPr>
            </w:pPr>
            <w:r w:rsidRPr="00147BBC">
              <w:rPr>
                <w:szCs w:val="28"/>
              </w:rPr>
              <w:t>Все ресурсы</w:t>
            </w:r>
          </w:p>
          <w:p w14:paraId="5D3B7F41" w14:textId="331B2A98" w:rsidR="00FD458E" w:rsidRPr="008360C2" w:rsidRDefault="00FD458E" w:rsidP="00FD458E">
            <w:pPr>
              <w:ind w:firstLine="0"/>
              <w:jc w:val="center"/>
              <w:rPr>
                <w:szCs w:val="28"/>
              </w:rPr>
            </w:pPr>
            <w:r w:rsidRPr="00147BBC">
              <w:rPr>
                <w:szCs w:val="28"/>
              </w:rPr>
              <w:t xml:space="preserve"> сети</w:t>
            </w:r>
          </w:p>
        </w:tc>
      </w:tr>
      <w:tr w:rsidR="00FD458E" w:rsidRPr="008360C2" w14:paraId="4855C20F" w14:textId="77777777" w:rsidTr="007B7C8A">
        <w:trPr>
          <w:trHeight w:val="376"/>
        </w:trPr>
        <w:tc>
          <w:tcPr>
            <w:tcW w:w="2392" w:type="dxa"/>
            <w:tcBorders>
              <w:bottom w:val="single" w:sz="4" w:space="0" w:color="auto"/>
            </w:tcBorders>
            <w:vAlign w:val="center"/>
          </w:tcPr>
          <w:p w14:paraId="523FD759" w14:textId="1D02A067" w:rsidR="00FD458E" w:rsidRPr="00F845A0" w:rsidRDefault="00FD458E" w:rsidP="00FD458E">
            <w:pPr>
              <w:ind w:firstLine="0"/>
              <w:jc w:val="left"/>
              <w:rPr>
                <w:szCs w:val="28"/>
              </w:rPr>
            </w:pPr>
            <w:r w:rsidRPr="008360C2">
              <w:rPr>
                <w:szCs w:val="28"/>
              </w:rPr>
              <w:t>Менеджер по рекламе</w:t>
            </w:r>
          </w:p>
        </w:tc>
        <w:tc>
          <w:tcPr>
            <w:tcW w:w="2036" w:type="dxa"/>
            <w:tcBorders>
              <w:bottom w:val="single" w:sz="4" w:space="0" w:color="auto"/>
            </w:tcBorders>
            <w:vAlign w:val="center"/>
          </w:tcPr>
          <w:p w14:paraId="76356252" w14:textId="08D058ED" w:rsidR="00FD458E" w:rsidRPr="00147BBC" w:rsidRDefault="00FD458E" w:rsidP="00FD458E">
            <w:pPr>
              <w:ind w:firstLine="0"/>
              <w:jc w:val="left"/>
              <w:rPr>
                <w:szCs w:val="28"/>
              </w:rPr>
            </w:pPr>
            <w:r w:rsidRPr="008360C2">
              <w:rPr>
                <w:szCs w:val="28"/>
              </w:rPr>
              <w:t>Все ресурсы сети</w:t>
            </w:r>
          </w:p>
        </w:tc>
        <w:tc>
          <w:tcPr>
            <w:tcW w:w="2749" w:type="dxa"/>
            <w:tcBorders>
              <w:bottom w:val="single" w:sz="4" w:space="0" w:color="auto"/>
            </w:tcBorders>
            <w:vAlign w:val="center"/>
          </w:tcPr>
          <w:p w14:paraId="7909E0B1" w14:textId="3BF036D8" w:rsidR="00FD458E" w:rsidRPr="00147BBC" w:rsidRDefault="00FD458E" w:rsidP="00FD458E">
            <w:pPr>
              <w:ind w:firstLine="0"/>
              <w:jc w:val="left"/>
              <w:rPr>
                <w:szCs w:val="28"/>
              </w:rPr>
            </w:pPr>
            <w:r w:rsidRPr="008360C2">
              <w:rPr>
                <w:szCs w:val="28"/>
              </w:rPr>
              <w:t>Создание, чтение запись файлов, создание подкаталогов, удаление каталогов</w:t>
            </w:r>
          </w:p>
        </w:tc>
        <w:tc>
          <w:tcPr>
            <w:tcW w:w="2393" w:type="dxa"/>
            <w:tcBorders>
              <w:bottom w:val="single" w:sz="4" w:space="0" w:color="auto"/>
            </w:tcBorders>
            <w:vAlign w:val="center"/>
          </w:tcPr>
          <w:p w14:paraId="0AFDDEB7" w14:textId="0974BF89" w:rsidR="00FD458E" w:rsidRPr="00147BBC" w:rsidRDefault="00FD458E" w:rsidP="00FD458E">
            <w:pPr>
              <w:ind w:firstLine="0"/>
              <w:jc w:val="center"/>
              <w:rPr>
                <w:szCs w:val="28"/>
              </w:rPr>
            </w:pPr>
            <w:r w:rsidRPr="008360C2">
              <w:rPr>
                <w:szCs w:val="28"/>
              </w:rPr>
              <w:t>Все сетевые ресурсы</w:t>
            </w:r>
          </w:p>
        </w:tc>
      </w:tr>
    </w:tbl>
    <w:p w14:paraId="120F569C" w14:textId="5EE48DAF" w:rsidR="008417DD" w:rsidRDefault="008417DD" w:rsidP="00FD458E">
      <w:pPr>
        <w:ind w:firstLine="0"/>
      </w:pPr>
    </w:p>
    <w:p w14:paraId="115BA710" w14:textId="6031851C" w:rsidR="008417DD" w:rsidRDefault="008417DD" w:rsidP="008417DD">
      <w:pPr>
        <w:pStyle w:val="Heading1"/>
        <w:spacing w:before="0" w:after="0"/>
        <w:ind w:firstLine="0"/>
        <w:jc w:val="center"/>
        <w:rPr>
          <w:rFonts w:ascii="Times New Roman" w:hAnsi="Times New Roman" w:cs="Times New Roman"/>
          <w:sz w:val="28"/>
          <w:szCs w:val="28"/>
        </w:rPr>
      </w:pPr>
      <w:bookmarkStart w:id="52" w:name="_Toc135662724"/>
      <w:r w:rsidRPr="0069093D">
        <w:rPr>
          <w:rFonts w:ascii="Times New Roman" w:hAnsi="Times New Roman" w:cs="Times New Roman"/>
          <w:sz w:val="28"/>
          <w:szCs w:val="28"/>
        </w:rPr>
        <w:lastRenderedPageBreak/>
        <w:t>ЗАКЛЮЧЕНИЕ</w:t>
      </w:r>
      <w:bookmarkEnd w:id="52"/>
    </w:p>
    <w:p w14:paraId="66CC610E" w14:textId="49B446C7" w:rsidR="008417DD" w:rsidRDefault="008417DD" w:rsidP="008417DD"/>
    <w:p w14:paraId="240C2154" w14:textId="00674F9D" w:rsidR="008417DD" w:rsidRDefault="008417DD" w:rsidP="008417DD"/>
    <w:p w14:paraId="6EE08AC3" w14:textId="77777777" w:rsidR="007B7C8A" w:rsidRPr="007B7C8A" w:rsidRDefault="007B7C8A" w:rsidP="007B7C8A">
      <w:pPr>
        <w:rPr>
          <w:szCs w:val="28"/>
        </w:rPr>
      </w:pPr>
      <w:r w:rsidRPr="007B7C8A">
        <w:rPr>
          <w:szCs w:val="28"/>
        </w:rPr>
        <w:t>В архитектурной фазе проектирования основной задачей является разработка строительных решений и подготовка инфраструктуры помещений, а также кабельных трасс для установки структурированных кабельных систем. Проектирование сети является сложным и трудоемким процессом, который требует принятия инженерных решений.</w:t>
      </w:r>
    </w:p>
    <w:p w14:paraId="37385CFE" w14:textId="77777777" w:rsidR="007B7C8A" w:rsidRPr="007B7C8A" w:rsidRDefault="007B7C8A" w:rsidP="007B7C8A">
      <w:pPr>
        <w:rPr>
          <w:szCs w:val="28"/>
        </w:rPr>
      </w:pPr>
      <w:r w:rsidRPr="007B7C8A">
        <w:rPr>
          <w:szCs w:val="28"/>
        </w:rPr>
        <w:t>Анализ выполненной работы позволил достичь следующих целей:</w:t>
      </w:r>
    </w:p>
    <w:p w14:paraId="08544362" w14:textId="28D46601" w:rsidR="007B7C8A" w:rsidRPr="007B7C8A" w:rsidRDefault="007B7C8A" w:rsidP="007B7C8A">
      <w:pPr>
        <w:pStyle w:val="ListParagraph"/>
        <w:numPr>
          <w:ilvl w:val="0"/>
          <w:numId w:val="33"/>
        </w:numPr>
        <w:rPr>
          <w:szCs w:val="28"/>
        </w:rPr>
      </w:pPr>
      <w:r w:rsidRPr="007B7C8A">
        <w:rPr>
          <w:szCs w:val="28"/>
        </w:rPr>
        <w:t>Выбранная схема расположения рабочих мест соответствует стандартам и может быть легко изменена.</w:t>
      </w:r>
    </w:p>
    <w:p w14:paraId="23A9C88A" w14:textId="7AF558FF" w:rsidR="007B7C8A" w:rsidRPr="007B7C8A" w:rsidRDefault="007B7C8A" w:rsidP="007B7C8A">
      <w:pPr>
        <w:pStyle w:val="ListParagraph"/>
        <w:numPr>
          <w:ilvl w:val="0"/>
          <w:numId w:val="33"/>
        </w:numPr>
        <w:rPr>
          <w:szCs w:val="28"/>
        </w:rPr>
      </w:pPr>
      <w:r w:rsidRPr="007B7C8A">
        <w:rPr>
          <w:szCs w:val="28"/>
        </w:rPr>
        <w:t>В проекте предусмотрены рекомендации по защите рабочих мест, которые могут быть изменены системным администратором. Использование программируемого коммутатора позволяет эффективно управлять сетью и повысить ее производительность.</w:t>
      </w:r>
    </w:p>
    <w:p w14:paraId="437F29FA" w14:textId="77777777" w:rsidR="007B7C8A" w:rsidRPr="007B7C8A" w:rsidRDefault="007B7C8A" w:rsidP="007B7C8A">
      <w:pPr>
        <w:rPr>
          <w:szCs w:val="28"/>
        </w:rPr>
      </w:pPr>
      <w:r w:rsidRPr="007B7C8A">
        <w:rPr>
          <w:szCs w:val="28"/>
        </w:rPr>
        <w:t>Сам проект включает чертежи зданий с расположением рабочих мест и трассировкой по этажам, моделирование компьютерной сети с использованием Cisco Packet Tracer и соответствующую документацию. Все расчеты в проекте выполнены с высокой точностью, исключая риск неправильной оценки стоимости.</w:t>
      </w:r>
    </w:p>
    <w:p w14:paraId="007A3F7B" w14:textId="77777777" w:rsidR="007B7C8A" w:rsidRPr="007B7C8A" w:rsidRDefault="007B7C8A" w:rsidP="007B7C8A">
      <w:pPr>
        <w:rPr>
          <w:szCs w:val="28"/>
        </w:rPr>
      </w:pPr>
      <w:r w:rsidRPr="007B7C8A">
        <w:rPr>
          <w:szCs w:val="28"/>
        </w:rPr>
        <w:t>В результате был создан проект, реализующий поставленную задачу. Были спроектированы подсистема рабочего места, горизонтальная и административная подсистемы. Выполнены расчеты необходимого оборудования и материалов, обоснован выбор активного оборудования, топологии сети, используемых протоколов и размещения рабочих мест. Учтены правила пожарной безопасности. Также приобретены знания и навыки, необходимые для проектирования и расчета локальной вычислительной сети.</w:t>
      </w:r>
    </w:p>
    <w:p w14:paraId="0FA29ADF" w14:textId="737A082B" w:rsidR="003C1D44" w:rsidRPr="00147BBC" w:rsidRDefault="00147BBC" w:rsidP="00147BBC">
      <w:pPr>
        <w:rPr>
          <w:szCs w:val="28"/>
        </w:rPr>
      </w:pPr>
      <w:r>
        <w:rPr>
          <w:szCs w:val="28"/>
        </w:rPr>
        <w:br w:type="page"/>
      </w:r>
    </w:p>
    <w:p w14:paraId="1755C37B" w14:textId="49FCD149" w:rsidR="00D61C14" w:rsidRDefault="00783DCA" w:rsidP="00D61C14">
      <w:pPr>
        <w:pStyle w:val="Heading1"/>
        <w:spacing w:before="0" w:after="0"/>
        <w:ind w:firstLine="0"/>
        <w:jc w:val="center"/>
        <w:rPr>
          <w:rFonts w:ascii="Times New Roman" w:hAnsi="Times New Roman" w:cs="Times New Roman"/>
          <w:sz w:val="28"/>
          <w:szCs w:val="28"/>
        </w:rPr>
      </w:pPr>
      <w:bookmarkStart w:id="53" w:name="_СПИСОК_ИСПОЛЬЗОВАННЫХ_ИСТОЧНИКОВ"/>
      <w:bookmarkStart w:id="54" w:name="_Toc135662725"/>
      <w:bookmarkEnd w:id="53"/>
      <w:r w:rsidRPr="00783DCA">
        <w:rPr>
          <w:rFonts w:ascii="Times New Roman" w:hAnsi="Times New Roman" w:cs="Times New Roman"/>
          <w:sz w:val="28"/>
          <w:szCs w:val="28"/>
        </w:rPr>
        <w:lastRenderedPageBreak/>
        <w:t>СПИСОК ИСПОЛЬЗОВАННЫХ ИСТОЧНИКОВ</w:t>
      </w:r>
      <w:bookmarkEnd w:id="54"/>
    </w:p>
    <w:p w14:paraId="0C77EEC9" w14:textId="77777777" w:rsidR="00D61C14" w:rsidRDefault="00D61C14" w:rsidP="00D61C14">
      <w:pPr>
        <w:ind w:firstLine="0"/>
        <w:rPr>
          <w:szCs w:val="28"/>
        </w:rPr>
      </w:pPr>
      <w:bookmarkStart w:id="55" w:name="С"/>
      <w:bookmarkStart w:id="56" w:name="С2"/>
      <w:bookmarkStart w:id="57" w:name="С6"/>
      <w:bookmarkEnd w:id="55"/>
      <w:bookmarkEnd w:id="56"/>
      <w:bookmarkEnd w:id="57"/>
    </w:p>
    <w:p w14:paraId="163FA2E4" w14:textId="77777777" w:rsidR="00D61C14" w:rsidRDefault="00D61C14" w:rsidP="00D61C14">
      <w:pPr>
        <w:rPr>
          <w:szCs w:val="28"/>
        </w:rPr>
      </w:pPr>
    </w:p>
    <w:p w14:paraId="5E6C15BE" w14:textId="626CDA76" w:rsidR="00CC66E6" w:rsidRDefault="00CC66E6" w:rsidP="007A436C">
      <w:pPr>
        <w:pStyle w:val="ListParagraph"/>
        <w:numPr>
          <w:ilvl w:val="1"/>
          <w:numId w:val="3"/>
        </w:numPr>
        <w:ind w:left="0" w:firstLine="851"/>
      </w:pPr>
      <w:r>
        <w:t xml:space="preserve">ЛВС и СКС [Электронный ресурс] / </w:t>
      </w:r>
      <w:r w:rsidRPr="00CC66E6">
        <w:t>-</w:t>
      </w:r>
      <w:r>
        <w:t xml:space="preserve"> Режим доступа: http://www.mnogo-otvetov.ru/computery/chto-takoe-lvs-i-sks-v-chyom-raznica/.</w:t>
      </w:r>
      <w:r w:rsidR="009B6914">
        <w:t>–Дата доступа: 15.0</w:t>
      </w:r>
      <w:r w:rsidR="009B6914" w:rsidRPr="009B6914">
        <w:t>2</w:t>
      </w:r>
      <w:r w:rsidR="009B6914">
        <w:t>.20</w:t>
      </w:r>
      <w:r w:rsidR="009B6914" w:rsidRPr="009B6914">
        <w:t>22</w:t>
      </w:r>
      <w:r w:rsidR="009B6914">
        <w:t xml:space="preserve"> г.</w:t>
      </w:r>
    </w:p>
    <w:p w14:paraId="73BA4B03" w14:textId="72296816" w:rsidR="00F845A0" w:rsidRDefault="00F845A0" w:rsidP="00F845A0">
      <w:pPr>
        <w:pStyle w:val="ListParagraph"/>
        <w:numPr>
          <w:ilvl w:val="1"/>
          <w:numId w:val="3"/>
        </w:numPr>
        <w:ind w:left="0" w:firstLine="851"/>
        <w:rPr>
          <w:color w:val="000000" w:themeColor="text1"/>
          <w:lang w:val="ru-BY"/>
        </w:rPr>
      </w:pPr>
      <w:r w:rsidRPr="00F845A0">
        <w:rPr>
          <w:lang w:val="ru-BY"/>
        </w:rPr>
        <w:t xml:space="preserve">Инфраструктура – что это простыми словами / - Режим доступа: </w:t>
      </w:r>
      <w:hyperlink r:id="rId23" w:history="1">
        <w:r w:rsidRPr="00F845A0">
          <w:rPr>
            <w:rStyle w:val="Hyperlink"/>
            <w:color w:val="000000" w:themeColor="text1"/>
            <w:u w:val="none"/>
            <w:lang w:val="ru-BY"/>
          </w:rPr>
          <w:t>https://ktonanovenkogo.ru/voprosy-i-otvety/infrastruktura-chto-ehto-takoe-prostymi-slovami.html./-</w:t>
        </w:r>
      </w:hyperlink>
      <w:r>
        <w:rPr>
          <w:color w:val="000000" w:themeColor="text1"/>
          <w:lang w:val="ru-BY"/>
        </w:rPr>
        <w:t xml:space="preserve"> Дата доступа: 19</w:t>
      </w:r>
      <w:r w:rsidRPr="00F845A0">
        <w:rPr>
          <w:color w:val="000000" w:themeColor="text1"/>
          <w:lang w:val="ru-BY"/>
        </w:rPr>
        <w:t>.02.2022 г.</w:t>
      </w:r>
    </w:p>
    <w:p w14:paraId="369881A7" w14:textId="659C1063" w:rsidR="002C4256" w:rsidRDefault="002C4256" w:rsidP="002C4256">
      <w:pPr>
        <w:pStyle w:val="ListParagraph"/>
        <w:numPr>
          <w:ilvl w:val="1"/>
          <w:numId w:val="3"/>
        </w:numPr>
        <w:ind w:left="0" w:firstLine="851"/>
        <w:rPr>
          <w:color w:val="000000" w:themeColor="text1"/>
          <w:lang w:val="ru-BY"/>
        </w:rPr>
      </w:pPr>
      <w:r w:rsidRPr="002C4256">
        <w:rPr>
          <w:lang w:val="ru-BY"/>
        </w:rPr>
        <w:t xml:space="preserve">Кабель витая пара U/UTP Cat 5e 4х2х24AWG CCA омедн. алюм. ПВХ, серый КС </w:t>
      </w:r>
      <w:r w:rsidRPr="00F845A0">
        <w:rPr>
          <w:lang w:val="ru-BY"/>
        </w:rPr>
        <w:t>/ -</w:t>
      </w:r>
      <w:r w:rsidRPr="002C4256">
        <w:rPr>
          <w:lang w:val="ru-BY"/>
        </w:rPr>
        <w:t xml:space="preserve"> </w:t>
      </w:r>
      <w:r w:rsidRPr="00F845A0">
        <w:rPr>
          <w:lang w:val="ru-BY"/>
        </w:rPr>
        <w:t xml:space="preserve">Режим доступа: </w:t>
      </w:r>
      <w:hyperlink r:id="rId24" w:history="1">
        <w:r w:rsidRPr="002C4256">
          <w:rPr>
            <w:rStyle w:val="Hyperlink"/>
            <w:color w:val="auto"/>
            <w:u w:val="none"/>
            <w:lang w:val="ru-BY"/>
          </w:rPr>
          <w:t xml:space="preserve"> https://crazyservice.by/catalog/kabel_dlja_peredachi_dannyh_v_kompjuternyh_i_kommunikacionnyh_setjah/kabel-vitaya-para-u-utp-cat-5e-4kh2kh24awg-cca-omedn-alyum-pvkh-seryy-ks/ -</w:t>
        </w:r>
      </w:hyperlink>
      <w:r w:rsidRPr="002C4256">
        <w:rPr>
          <w:lang w:val="ru-BY"/>
        </w:rPr>
        <w:t xml:space="preserve"> </w:t>
      </w:r>
      <w:r>
        <w:t xml:space="preserve">                                                                                                                               </w:t>
      </w:r>
      <w:r w:rsidRPr="002C4256">
        <w:rPr>
          <w:color w:val="000000" w:themeColor="text1"/>
          <w:lang w:val="ru-BY"/>
        </w:rPr>
        <w:t xml:space="preserve">Дата доступа: </w:t>
      </w:r>
      <w:r w:rsidRPr="002C4256">
        <w:rPr>
          <w:color w:val="000000" w:themeColor="text1"/>
        </w:rPr>
        <w:t>20</w:t>
      </w:r>
      <w:r w:rsidRPr="002C4256">
        <w:rPr>
          <w:color w:val="000000" w:themeColor="text1"/>
          <w:lang w:val="ru-BY"/>
        </w:rPr>
        <w:t>.0</w:t>
      </w:r>
      <w:r w:rsidRPr="002C4256">
        <w:rPr>
          <w:color w:val="000000" w:themeColor="text1"/>
        </w:rPr>
        <w:t>5</w:t>
      </w:r>
      <w:r w:rsidRPr="002C4256">
        <w:rPr>
          <w:color w:val="000000" w:themeColor="text1"/>
          <w:lang w:val="ru-BY"/>
        </w:rPr>
        <w:t>.202</w:t>
      </w:r>
      <w:r w:rsidRPr="002C4256">
        <w:rPr>
          <w:color w:val="000000" w:themeColor="text1"/>
        </w:rPr>
        <w:t>3</w:t>
      </w:r>
      <w:r w:rsidRPr="002C4256">
        <w:rPr>
          <w:color w:val="000000" w:themeColor="text1"/>
          <w:lang w:val="ru-BY"/>
        </w:rPr>
        <w:t xml:space="preserve"> г.</w:t>
      </w:r>
    </w:p>
    <w:p w14:paraId="2F2D95AF" w14:textId="629272E5" w:rsidR="002C4256" w:rsidRPr="002C4256" w:rsidRDefault="002C4256" w:rsidP="002C4256">
      <w:pPr>
        <w:pStyle w:val="ListParagraph"/>
        <w:numPr>
          <w:ilvl w:val="1"/>
          <w:numId w:val="3"/>
        </w:numPr>
        <w:ind w:left="0" w:firstLine="851"/>
        <w:rPr>
          <w:color w:val="000000" w:themeColor="text1"/>
          <w:lang w:val="ru-BY"/>
        </w:rPr>
      </w:pPr>
      <w:r w:rsidRPr="002C4256">
        <w:rPr>
          <w:lang w:val="ru-BY"/>
        </w:rPr>
        <w:t xml:space="preserve">Cross 48/HPoE 10G Plus </w:t>
      </w:r>
      <w:r w:rsidRPr="00F845A0">
        <w:rPr>
          <w:lang w:val="ru-BY"/>
        </w:rPr>
        <w:t>/ -</w:t>
      </w:r>
      <w:r w:rsidRPr="002C4256">
        <w:rPr>
          <w:lang w:val="ru-BY"/>
        </w:rPr>
        <w:t xml:space="preserve"> </w:t>
      </w:r>
      <w:r w:rsidRPr="00F845A0">
        <w:rPr>
          <w:lang w:val="ru-BY"/>
        </w:rPr>
        <w:t xml:space="preserve">Режим доступа: </w:t>
      </w:r>
      <w:hyperlink r:id="rId25" w:history="1">
        <w:r w:rsidR="00442074" w:rsidRPr="00442074">
          <w:rPr>
            <w:rStyle w:val="Hyperlink"/>
            <w:color w:val="auto"/>
            <w:u w:val="none"/>
            <w:lang w:val="ru-BY"/>
          </w:rPr>
          <w:t>https://e-vidence.ru/index.php?option=com_content&amp;view=article&amp;id=582&amp;Itemid=1458 -</w:t>
        </w:r>
      </w:hyperlink>
      <w:r w:rsidRPr="002C4256">
        <w:rPr>
          <w:lang w:val="ru-BY"/>
        </w:rPr>
        <w:t xml:space="preserve"> </w:t>
      </w:r>
      <w:r>
        <w:t xml:space="preserve">                                                                                                                               </w:t>
      </w:r>
      <w:r w:rsidRPr="002C4256">
        <w:rPr>
          <w:color w:val="000000" w:themeColor="text1"/>
          <w:lang w:val="ru-BY"/>
        </w:rPr>
        <w:t xml:space="preserve">Дата доступа: </w:t>
      </w:r>
      <w:r w:rsidRPr="002C4256">
        <w:rPr>
          <w:color w:val="000000" w:themeColor="text1"/>
        </w:rPr>
        <w:t>20</w:t>
      </w:r>
      <w:r w:rsidRPr="002C4256">
        <w:rPr>
          <w:color w:val="000000" w:themeColor="text1"/>
          <w:lang w:val="ru-BY"/>
        </w:rPr>
        <w:t>.0</w:t>
      </w:r>
      <w:r w:rsidRPr="002C4256">
        <w:rPr>
          <w:color w:val="000000" w:themeColor="text1"/>
        </w:rPr>
        <w:t>5</w:t>
      </w:r>
      <w:r w:rsidRPr="002C4256">
        <w:rPr>
          <w:color w:val="000000" w:themeColor="text1"/>
          <w:lang w:val="ru-BY"/>
        </w:rPr>
        <w:t>.202</w:t>
      </w:r>
      <w:r w:rsidRPr="002C4256">
        <w:rPr>
          <w:color w:val="000000" w:themeColor="text1"/>
        </w:rPr>
        <w:t>3</w:t>
      </w:r>
      <w:r w:rsidRPr="002C4256">
        <w:rPr>
          <w:color w:val="000000" w:themeColor="text1"/>
          <w:lang w:val="ru-BY"/>
        </w:rPr>
        <w:t xml:space="preserve"> г.</w:t>
      </w:r>
    </w:p>
    <w:p w14:paraId="35948878" w14:textId="04616607" w:rsidR="00442074" w:rsidRDefault="00442074" w:rsidP="00603D75">
      <w:pPr>
        <w:pStyle w:val="ListParagraph"/>
        <w:numPr>
          <w:ilvl w:val="1"/>
          <w:numId w:val="3"/>
        </w:numPr>
        <w:ind w:left="0" w:firstLine="851"/>
        <w:rPr>
          <w:color w:val="000000" w:themeColor="text1"/>
          <w:lang w:val="ru-BY"/>
        </w:rPr>
      </w:pPr>
      <w:r>
        <w:t xml:space="preserve">МФУ </w:t>
      </w:r>
      <w:r w:rsidRPr="00442074">
        <w:rPr>
          <w:lang w:val="ru-BY"/>
        </w:rPr>
        <w:t>Canon I-Sensys MF3010</w:t>
      </w:r>
      <w:r w:rsidRPr="00F845A0">
        <w:rPr>
          <w:lang w:val="ru-BY"/>
        </w:rPr>
        <w:t>/ -</w:t>
      </w:r>
      <w:r w:rsidRPr="002C4256">
        <w:rPr>
          <w:lang w:val="ru-BY"/>
        </w:rPr>
        <w:t xml:space="preserve"> </w:t>
      </w:r>
      <w:r w:rsidRPr="00F845A0">
        <w:rPr>
          <w:lang w:val="ru-BY"/>
        </w:rPr>
        <w:t xml:space="preserve">Режим доступа: </w:t>
      </w:r>
      <w:hyperlink r:id="rId26" w:history="1">
        <w:r w:rsidRPr="00603D75">
          <w:rPr>
            <w:rStyle w:val="Hyperlink"/>
            <w:color w:val="auto"/>
            <w:u w:val="none"/>
          </w:rPr>
          <w:t xml:space="preserve"> </w:t>
        </w:r>
        <w:r w:rsidRPr="00603D75">
          <w:rPr>
            <w:rStyle w:val="Hyperlink"/>
            <w:color w:val="auto"/>
            <w:u w:val="none"/>
            <w:lang w:val="ru-BY"/>
          </w:rPr>
          <w:t>https://www.21vek.by/mfp/hp_isensysmf3010.html?utm_source=google&amp;utm_medium=cpc&amp;utm_campaign=18299350273&amp;utm_content=|&amp;utm_term=&amp;gclid=CjwKCAjwpayjBhAnEiwA7ena017U22Rx074HGhceonhUCfiR4Oi94SS0JdQv3uPH2Wn5RRNMtlb2hoCfssQAvD_BwE -</w:t>
        </w:r>
      </w:hyperlink>
      <w:r w:rsidRPr="00603D75">
        <w:rPr>
          <w:lang w:val="ru-BY"/>
        </w:rPr>
        <w:t xml:space="preserve"> </w:t>
      </w:r>
      <w:r w:rsidRPr="00603D75">
        <w:t xml:space="preserve"> </w:t>
      </w:r>
      <w:r>
        <w:t xml:space="preserve">                                                                                                                                                                   </w:t>
      </w:r>
      <w:r w:rsidRPr="002C4256">
        <w:rPr>
          <w:color w:val="000000" w:themeColor="text1"/>
          <w:lang w:val="ru-BY"/>
        </w:rPr>
        <w:t xml:space="preserve">Дата доступа: </w:t>
      </w:r>
      <w:r w:rsidR="00603D75">
        <w:rPr>
          <w:color w:val="000000" w:themeColor="text1"/>
        </w:rPr>
        <w:t>19</w:t>
      </w:r>
      <w:r w:rsidRPr="002C4256">
        <w:rPr>
          <w:color w:val="000000" w:themeColor="text1"/>
          <w:lang w:val="ru-BY"/>
        </w:rPr>
        <w:t>.0</w:t>
      </w:r>
      <w:r w:rsidRPr="002C4256">
        <w:rPr>
          <w:color w:val="000000" w:themeColor="text1"/>
        </w:rPr>
        <w:t>5</w:t>
      </w:r>
      <w:r w:rsidRPr="002C4256">
        <w:rPr>
          <w:color w:val="000000" w:themeColor="text1"/>
          <w:lang w:val="ru-BY"/>
        </w:rPr>
        <w:t>.202</w:t>
      </w:r>
      <w:r w:rsidRPr="002C4256">
        <w:rPr>
          <w:color w:val="000000" w:themeColor="text1"/>
        </w:rPr>
        <w:t>3</w:t>
      </w:r>
      <w:r w:rsidRPr="002C4256">
        <w:rPr>
          <w:color w:val="000000" w:themeColor="text1"/>
          <w:lang w:val="ru-BY"/>
        </w:rPr>
        <w:t xml:space="preserve"> г.</w:t>
      </w:r>
    </w:p>
    <w:p w14:paraId="1B0340AE" w14:textId="4FA2BB9A" w:rsidR="00603D75" w:rsidRDefault="00603D75" w:rsidP="00603D75">
      <w:pPr>
        <w:pStyle w:val="ListParagraph"/>
        <w:numPr>
          <w:ilvl w:val="1"/>
          <w:numId w:val="3"/>
        </w:numPr>
        <w:ind w:left="0" w:firstLine="851"/>
        <w:rPr>
          <w:color w:val="000000" w:themeColor="text1"/>
          <w:lang w:val="ru-BY"/>
        </w:rPr>
      </w:pPr>
      <w:r w:rsidRPr="00603D75">
        <w:t>Роутер Optimus WR2-24015 4G</w:t>
      </w:r>
      <w:r>
        <w:t xml:space="preserve"> </w:t>
      </w:r>
      <w:r w:rsidRPr="00F845A0">
        <w:rPr>
          <w:lang w:val="ru-BY"/>
        </w:rPr>
        <w:t>/ -</w:t>
      </w:r>
      <w:r w:rsidRPr="002C4256">
        <w:rPr>
          <w:lang w:val="ru-BY"/>
        </w:rPr>
        <w:t xml:space="preserve"> </w:t>
      </w:r>
      <w:r w:rsidRPr="00F845A0">
        <w:rPr>
          <w:lang w:val="ru-BY"/>
        </w:rPr>
        <w:t xml:space="preserve">Режим доступа: </w:t>
      </w:r>
      <w:hyperlink r:id="rId27" w:history="1">
        <w:r w:rsidRPr="00603D75">
          <w:rPr>
            <w:rStyle w:val="Hyperlink"/>
            <w:color w:val="auto"/>
            <w:u w:val="none"/>
          </w:rPr>
          <w:t xml:space="preserve"> https://www.layta.ru/optimus-wr2-24015-4g.html#product_menu</w:t>
        </w:r>
        <w:r w:rsidRPr="00603D75">
          <w:rPr>
            <w:rStyle w:val="Hyperlink"/>
            <w:color w:val="auto"/>
            <w:u w:val="none"/>
            <w:lang w:val="ru-BY"/>
          </w:rPr>
          <w:t>-</w:t>
        </w:r>
      </w:hyperlink>
      <w:r w:rsidRPr="00603D75">
        <w:rPr>
          <w:lang w:val="ru-BY"/>
        </w:rPr>
        <w:t xml:space="preserve"> </w:t>
      </w:r>
      <w:r w:rsidRPr="00603D75">
        <w:t xml:space="preserve"> </w:t>
      </w:r>
      <w:r>
        <w:t xml:space="preserve">                                                                                                                                                                   </w:t>
      </w:r>
      <w:r w:rsidRPr="002C4256">
        <w:rPr>
          <w:color w:val="000000" w:themeColor="text1"/>
          <w:lang w:val="ru-BY"/>
        </w:rPr>
        <w:t xml:space="preserve">Дата доступа: </w:t>
      </w:r>
      <w:r w:rsidRPr="002C4256">
        <w:rPr>
          <w:color w:val="000000" w:themeColor="text1"/>
        </w:rPr>
        <w:t>20</w:t>
      </w:r>
      <w:r w:rsidRPr="002C4256">
        <w:rPr>
          <w:color w:val="000000" w:themeColor="text1"/>
          <w:lang w:val="ru-BY"/>
        </w:rPr>
        <w:t>.0</w:t>
      </w:r>
      <w:r w:rsidRPr="002C4256">
        <w:rPr>
          <w:color w:val="000000" w:themeColor="text1"/>
        </w:rPr>
        <w:t>5</w:t>
      </w:r>
      <w:r w:rsidRPr="002C4256">
        <w:rPr>
          <w:color w:val="000000" w:themeColor="text1"/>
          <w:lang w:val="ru-BY"/>
        </w:rPr>
        <w:t>.202</w:t>
      </w:r>
      <w:r w:rsidRPr="002C4256">
        <w:rPr>
          <w:color w:val="000000" w:themeColor="text1"/>
        </w:rPr>
        <w:t>3</w:t>
      </w:r>
      <w:r w:rsidRPr="002C4256">
        <w:rPr>
          <w:color w:val="000000" w:themeColor="text1"/>
          <w:lang w:val="ru-BY"/>
        </w:rPr>
        <w:t xml:space="preserve"> г.</w:t>
      </w:r>
    </w:p>
    <w:p w14:paraId="505D1A7A" w14:textId="05EFDBBA" w:rsidR="00603D75" w:rsidRDefault="00603D75" w:rsidP="00603D75">
      <w:pPr>
        <w:pStyle w:val="ListParagraph"/>
        <w:numPr>
          <w:ilvl w:val="1"/>
          <w:numId w:val="3"/>
        </w:numPr>
        <w:ind w:left="0" w:firstLine="851"/>
        <w:rPr>
          <w:color w:val="000000" w:themeColor="text1"/>
          <w:lang w:val="ru-BY"/>
        </w:rPr>
      </w:pPr>
      <w:r w:rsidRPr="00603D75">
        <w:t>Кабель ОКВнг(A)-HF-С-1 (G.657.A)</w:t>
      </w:r>
      <w:r>
        <w:t xml:space="preserve"> </w:t>
      </w:r>
      <w:r w:rsidRPr="00F845A0">
        <w:rPr>
          <w:lang w:val="ru-BY"/>
        </w:rPr>
        <w:t>/ -</w:t>
      </w:r>
      <w:r w:rsidRPr="002C4256">
        <w:rPr>
          <w:lang w:val="ru-BY"/>
        </w:rPr>
        <w:t xml:space="preserve"> </w:t>
      </w:r>
      <w:r w:rsidRPr="00F845A0">
        <w:rPr>
          <w:lang w:val="ru-BY"/>
        </w:rPr>
        <w:t xml:space="preserve">Режим доступа: </w:t>
      </w:r>
      <w:hyperlink r:id="rId28" w:history="1">
        <w:r w:rsidRPr="00603D75">
          <w:rPr>
            <w:rStyle w:val="Hyperlink"/>
            <w:color w:val="auto"/>
            <w:u w:val="none"/>
          </w:rPr>
          <w:t>https://wsd.by/catalog/kabel-provod-shnur/kapz-mtppz-tppep-tppepz-tsvng-tsv/volokonno-opticheskie-kabeli/kabel-okvng-a-hf-s-1-g-657-a/</w:t>
        </w:r>
      </w:hyperlink>
      <w:r w:rsidRPr="00603D75">
        <w:t xml:space="preserve">                                               </w:t>
      </w:r>
      <w:r w:rsidRPr="002C4256">
        <w:rPr>
          <w:color w:val="000000" w:themeColor="text1"/>
          <w:lang w:val="ru-BY"/>
        </w:rPr>
        <w:t xml:space="preserve">Дата доступа: </w:t>
      </w:r>
      <w:r w:rsidRPr="002C4256">
        <w:rPr>
          <w:color w:val="000000" w:themeColor="text1"/>
        </w:rPr>
        <w:t>2</w:t>
      </w:r>
      <w:r>
        <w:rPr>
          <w:color w:val="000000" w:themeColor="text1"/>
        </w:rPr>
        <w:t>1</w:t>
      </w:r>
      <w:r w:rsidRPr="002C4256">
        <w:rPr>
          <w:color w:val="000000" w:themeColor="text1"/>
          <w:lang w:val="ru-BY"/>
        </w:rPr>
        <w:t>.0</w:t>
      </w:r>
      <w:r w:rsidRPr="002C4256">
        <w:rPr>
          <w:color w:val="000000" w:themeColor="text1"/>
        </w:rPr>
        <w:t>5</w:t>
      </w:r>
      <w:r w:rsidRPr="002C4256">
        <w:rPr>
          <w:color w:val="000000" w:themeColor="text1"/>
          <w:lang w:val="ru-BY"/>
        </w:rPr>
        <w:t>.202</w:t>
      </w:r>
      <w:r w:rsidRPr="002C4256">
        <w:rPr>
          <w:color w:val="000000" w:themeColor="text1"/>
        </w:rPr>
        <w:t>3</w:t>
      </w:r>
      <w:r w:rsidRPr="002C4256">
        <w:rPr>
          <w:color w:val="000000" w:themeColor="text1"/>
          <w:lang w:val="ru-BY"/>
        </w:rPr>
        <w:t xml:space="preserve"> г.</w:t>
      </w:r>
    </w:p>
    <w:p w14:paraId="1FD7B29E" w14:textId="0AAB3FCC" w:rsidR="00603D75" w:rsidRPr="00603D75" w:rsidRDefault="00603D75" w:rsidP="00603D75">
      <w:pPr>
        <w:pStyle w:val="ListParagraph"/>
        <w:numPr>
          <w:ilvl w:val="1"/>
          <w:numId w:val="3"/>
        </w:numPr>
        <w:ind w:left="0" w:firstLine="851"/>
        <w:rPr>
          <w:color w:val="000000" w:themeColor="text1"/>
          <w:lang w:val="ru-BY"/>
        </w:rPr>
      </w:pPr>
      <w:r>
        <w:t>Нормы площади рабочего места в офисе</w:t>
      </w:r>
      <w:r w:rsidRPr="00004BA8">
        <w:t xml:space="preserve">. </w:t>
      </w:r>
      <w:r>
        <w:t xml:space="preserve">– </w:t>
      </w:r>
      <w:r w:rsidRPr="00004BA8">
        <w:t>[Электронный ресурс]</w:t>
      </w:r>
      <w:r>
        <w:t xml:space="preserve"> –</w:t>
      </w:r>
      <w:r w:rsidRPr="00004BA8">
        <w:t xml:space="preserve"> Режим доступа: </w:t>
      </w:r>
      <w:hyperlink r:id="rId29" w:history="1">
        <w:r w:rsidRPr="00603D75">
          <w:rPr>
            <w:rStyle w:val="Hyperlink"/>
            <w:color w:val="auto"/>
            <w:u w:val="none"/>
          </w:rPr>
          <w:t>https://www.invastroy.by/stati/25-skolko-m2-neobkhodimo-dlya-raboty-odnogo-cheloveka-v-ofise-i-planirovki-ofisov</w:t>
        </w:r>
      </w:hyperlink>
      <w:r>
        <w:t xml:space="preserve"> </w:t>
      </w:r>
      <w:r w:rsidRPr="002C4256">
        <w:rPr>
          <w:color w:val="000000" w:themeColor="text1"/>
          <w:lang w:val="ru-BY"/>
        </w:rPr>
        <w:t xml:space="preserve">Дата доступа: </w:t>
      </w:r>
      <w:r>
        <w:rPr>
          <w:color w:val="000000" w:themeColor="text1"/>
        </w:rPr>
        <w:t>16</w:t>
      </w:r>
      <w:r w:rsidRPr="002C4256">
        <w:rPr>
          <w:color w:val="000000" w:themeColor="text1"/>
          <w:lang w:val="ru-BY"/>
        </w:rPr>
        <w:t>.0</w:t>
      </w:r>
      <w:r w:rsidRPr="002C4256">
        <w:rPr>
          <w:color w:val="000000" w:themeColor="text1"/>
        </w:rPr>
        <w:t>5</w:t>
      </w:r>
      <w:r w:rsidRPr="002C4256">
        <w:rPr>
          <w:color w:val="000000" w:themeColor="text1"/>
          <w:lang w:val="ru-BY"/>
        </w:rPr>
        <w:t>.202</w:t>
      </w:r>
      <w:r w:rsidRPr="002C4256">
        <w:rPr>
          <w:color w:val="000000" w:themeColor="text1"/>
        </w:rPr>
        <w:t>3</w:t>
      </w:r>
      <w:r w:rsidRPr="002C4256">
        <w:rPr>
          <w:color w:val="000000" w:themeColor="text1"/>
          <w:lang w:val="ru-BY"/>
        </w:rPr>
        <w:t xml:space="preserve"> г</w:t>
      </w:r>
      <w:r>
        <w:rPr>
          <w:color w:val="000000" w:themeColor="text1"/>
        </w:rPr>
        <w:t>.</w:t>
      </w:r>
      <w:r w:rsidRPr="00603D75">
        <w:rPr>
          <w:color w:val="000000" w:themeColor="text1"/>
          <w:lang w:val="ru-BY"/>
        </w:rPr>
        <w:t xml:space="preserve"> </w:t>
      </w:r>
    </w:p>
    <w:p w14:paraId="50CCE5B9" w14:textId="26A6F129" w:rsidR="00603D75" w:rsidRDefault="00603D75" w:rsidP="00603D75">
      <w:pPr>
        <w:rPr>
          <w:color w:val="000000" w:themeColor="text1"/>
          <w:lang w:val="ru-BY"/>
        </w:rPr>
      </w:pPr>
    </w:p>
    <w:p w14:paraId="6D7E87AF" w14:textId="2A2843F4" w:rsidR="00603D75" w:rsidRDefault="00603D75" w:rsidP="00603D75">
      <w:pPr>
        <w:rPr>
          <w:color w:val="000000" w:themeColor="text1"/>
          <w:lang w:val="ru-BY"/>
        </w:rPr>
      </w:pPr>
    </w:p>
    <w:p w14:paraId="65C3B963" w14:textId="20ABEB53" w:rsidR="00603D75" w:rsidRDefault="00603D75" w:rsidP="00603D75">
      <w:pPr>
        <w:rPr>
          <w:color w:val="000000" w:themeColor="text1"/>
          <w:lang w:val="ru-BY"/>
        </w:rPr>
      </w:pPr>
    </w:p>
    <w:p w14:paraId="7E6F9941" w14:textId="1A57451B" w:rsidR="00603D75" w:rsidRDefault="00603D75" w:rsidP="00603D75">
      <w:pPr>
        <w:rPr>
          <w:color w:val="000000" w:themeColor="text1"/>
          <w:lang w:val="ru-BY"/>
        </w:rPr>
      </w:pPr>
    </w:p>
    <w:p w14:paraId="2102E544" w14:textId="07222DFC" w:rsidR="00603D75" w:rsidRDefault="00603D75" w:rsidP="00603D75">
      <w:pPr>
        <w:rPr>
          <w:color w:val="000000" w:themeColor="text1"/>
          <w:lang w:val="ru-BY"/>
        </w:rPr>
      </w:pPr>
    </w:p>
    <w:p w14:paraId="2EF3DAC6" w14:textId="5C1CAC9A" w:rsidR="00603D75" w:rsidRDefault="00603D75" w:rsidP="00603D75">
      <w:pPr>
        <w:rPr>
          <w:color w:val="000000" w:themeColor="text1"/>
          <w:lang w:val="ru-BY"/>
        </w:rPr>
      </w:pPr>
    </w:p>
    <w:p w14:paraId="53168582" w14:textId="77777777" w:rsidR="00603D75" w:rsidRPr="00603D75" w:rsidRDefault="00603D75" w:rsidP="00603D75">
      <w:pPr>
        <w:rPr>
          <w:color w:val="000000" w:themeColor="text1"/>
          <w:lang w:val="ru-BY"/>
        </w:rPr>
      </w:pPr>
    </w:p>
    <w:p w14:paraId="398B194A" w14:textId="77777777" w:rsidR="002C4256" w:rsidRPr="002C4256" w:rsidRDefault="002C4256" w:rsidP="002C4256">
      <w:pPr>
        <w:ind w:firstLine="0"/>
        <w:rPr>
          <w:color w:val="000000" w:themeColor="text1"/>
          <w:lang w:val="ru-BY"/>
        </w:rPr>
      </w:pPr>
    </w:p>
    <w:p w14:paraId="22EF159D" w14:textId="77777777" w:rsidR="002C4256" w:rsidRDefault="002C4256" w:rsidP="0059200D">
      <w:pPr>
        <w:pStyle w:val="Heading1"/>
        <w:spacing w:before="0" w:after="0"/>
        <w:ind w:firstLine="0"/>
        <w:jc w:val="center"/>
        <w:rPr>
          <w:rFonts w:ascii="Times New Roman" w:hAnsi="Times New Roman" w:cs="Times New Roman"/>
          <w:sz w:val="28"/>
          <w:szCs w:val="28"/>
        </w:rPr>
      </w:pPr>
      <w:bookmarkStart w:id="58" w:name="_Toc135662726"/>
    </w:p>
    <w:p w14:paraId="3B232820" w14:textId="7254312A" w:rsidR="00D36B7C" w:rsidRPr="0055133A" w:rsidRDefault="00AA5B8C" w:rsidP="0059200D">
      <w:pPr>
        <w:pStyle w:val="Heading1"/>
        <w:spacing w:before="0" w:after="0"/>
        <w:ind w:firstLine="0"/>
        <w:jc w:val="center"/>
        <w:rPr>
          <w:rFonts w:ascii="Times New Roman" w:hAnsi="Times New Roman" w:cs="Times New Roman"/>
          <w:sz w:val="28"/>
        </w:rPr>
      </w:pPr>
      <w:r w:rsidRPr="00D36B7C">
        <w:rPr>
          <w:rFonts w:ascii="Times New Roman" w:hAnsi="Times New Roman" w:cs="Times New Roman"/>
          <w:sz w:val="28"/>
          <w:szCs w:val="28"/>
        </w:rPr>
        <w:t>ПРИЛОЖЕНИЕ А</w:t>
      </w:r>
      <w:r w:rsidR="0055133A">
        <w:rPr>
          <w:rFonts w:ascii="Times New Roman" w:hAnsi="Times New Roman" w:cs="Times New Roman"/>
          <w:sz w:val="28"/>
          <w:szCs w:val="28"/>
        </w:rPr>
        <w:br/>
      </w:r>
      <w:r w:rsidR="0055133A" w:rsidRPr="0059200D">
        <w:rPr>
          <w:rFonts w:ascii="Times New Roman" w:hAnsi="Times New Roman" w:cs="Times New Roman"/>
          <w:bCs w:val="0"/>
          <w:sz w:val="28"/>
        </w:rPr>
        <w:t>(обязательное)</w:t>
      </w:r>
      <w:r w:rsidR="0055133A" w:rsidRPr="0059200D">
        <w:rPr>
          <w:rFonts w:ascii="Times New Roman" w:hAnsi="Times New Roman" w:cs="Times New Roman"/>
          <w:bCs w:val="0"/>
          <w:sz w:val="28"/>
        </w:rPr>
        <w:br/>
      </w:r>
      <w:r w:rsidR="00D36B7C" w:rsidRPr="0055133A">
        <w:rPr>
          <w:rFonts w:ascii="Times New Roman" w:hAnsi="Times New Roman" w:cs="Times New Roman"/>
          <w:sz w:val="28"/>
        </w:rPr>
        <w:t>Схема размещения рабочих мест первого этажа здания А</w:t>
      </w:r>
      <w:bookmarkEnd w:id="58"/>
    </w:p>
    <w:p w14:paraId="5996BA06" w14:textId="2B68E0D3" w:rsidR="003774A9" w:rsidRPr="009B6914" w:rsidRDefault="003774A9">
      <w:pPr>
        <w:rPr>
          <w:color w:val="FF0000"/>
        </w:rPr>
      </w:pPr>
      <w:r w:rsidRPr="009B6914">
        <w:rPr>
          <w:color w:val="FF0000"/>
        </w:rPr>
        <w:br w:type="page"/>
      </w:r>
    </w:p>
    <w:p w14:paraId="2025CFCC" w14:textId="406AF0A0" w:rsidR="00D36B7C" w:rsidRPr="00ED5944" w:rsidRDefault="003774A9" w:rsidP="00ED5944">
      <w:pPr>
        <w:pStyle w:val="Heading1"/>
        <w:spacing w:before="0" w:after="0"/>
        <w:ind w:firstLine="0"/>
        <w:jc w:val="center"/>
        <w:rPr>
          <w:rFonts w:ascii="Times New Roman" w:hAnsi="Times New Roman" w:cs="Times New Roman"/>
          <w:sz w:val="28"/>
          <w:szCs w:val="28"/>
        </w:rPr>
      </w:pPr>
      <w:bookmarkStart w:id="59" w:name="_Toc135662727"/>
      <w:r w:rsidRPr="00D36B7C">
        <w:rPr>
          <w:rFonts w:ascii="Times New Roman" w:hAnsi="Times New Roman" w:cs="Times New Roman"/>
          <w:sz w:val="28"/>
          <w:szCs w:val="28"/>
        </w:rPr>
        <w:lastRenderedPageBreak/>
        <w:t>ПРИЛОЖЕНИЕ Б</w:t>
      </w:r>
      <w:r w:rsidR="00ED5944">
        <w:rPr>
          <w:rFonts w:ascii="Times New Roman" w:hAnsi="Times New Roman" w:cs="Times New Roman"/>
          <w:sz w:val="28"/>
          <w:szCs w:val="28"/>
        </w:rPr>
        <w:br/>
      </w:r>
      <w:r w:rsidR="00ED5944" w:rsidRPr="0059200D">
        <w:rPr>
          <w:rFonts w:ascii="Times New Roman" w:hAnsi="Times New Roman" w:cs="Times New Roman"/>
          <w:bCs w:val="0"/>
          <w:sz w:val="28"/>
        </w:rPr>
        <w:t>(обязательное)</w:t>
      </w:r>
      <w:r w:rsidR="00ED5944" w:rsidRPr="0059200D">
        <w:rPr>
          <w:bCs w:val="0"/>
        </w:rPr>
        <w:br/>
      </w:r>
      <w:r w:rsidR="00D36B7C" w:rsidRPr="00ED5944">
        <w:rPr>
          <w:rFonts w:ascii="Times New Roman" w:hAnsi="Times New Roman" w:cs="Times New Roman"/>
          <w:sz w:val="28"/>
        </w:rPr>
        <w:t>Схема трассировки первого этажа здания А</w:t>
      </w:r>
      <w:bookmarkEnd w:id="59"/>
    </w:p>
    <w:p w14:paraId="51683840" w14:textId="77777777" w:rsidR="00257A8D" w:rsidRPr="009B6914" w:rsidRDefault="00257A8D">
      <w:pPr>
        <w:rPr>
          <w:color w:val="FF0000"/>
        </w:rPr>
      </w:pPr>
      <w:r w:rsidRPr="009B6914">
        <w:rPr>
          <w:color w:val="FF0000"/>
        </w:rPr>
        <w:br w:type="page"/>
      </w:r>
    </w:p>
    <w:p w14:paraId="7ADBCAD9" w14:textId="5B56CD93" w:rsidR="00D36B7C" w:rsidRPr="00ED5944" w:rsidRDefault="00257A8D" w:rsidP="00ED5944">
      <w:pPr>
        <w:pStyle w:val="Heading1"/>
        <w:spacing w:before="0" w:after="0"/>
        <w:ind w:firstLine="0"/>
        <w:jc w:val="center"/>
        <w:rPr>
          <w:rFonts w:ascii="Times New Roman" w:hAnsi="Times New Roman" w:cs="Times New Roman"/>
          <w:sz w:val="28"/>
          <w:szCs w:val="28"/>
        </w:rPr>
      </w:pPr>
      <w:bookmarkStart w:id="60" w:name="_Toc135662728"/>
      <w:r w:rsidRPr="00D36B7C">
        <w:rPr>
          <w:rFonts w:ascii="Times New Roman" w:hAnsi="Times New Roman" w:cs="Times New Roman"/>
          <w:sz w:val="28"/>
          <w:szCs w:val="28"/>
        </w:rPr>
        <w:lastRenderedPageBreak/>
        <w:t>ПРИЛОЖЕНИЕ В</w:t>
      </w:r>
      <w:r w:rsidR="00613846" w:rsidRPr="00D36B7C">
        <w:rPr>
          <w:rFonts w:ascii="Times New Roman" w:hAnsi="Times New Roman" w:cs="Times New Roman"/>
          <w:sz w:val="28"/>
          <w:szCs w:val="28"/>
        </w:rPr>
        <w:t xml:space="preserve"> </w:t>
      </w:r>
      <w:r w:rsidR="00ED5944">
        <w:rPr>
          <w:rFonts w:ascii="Times New Roman" w:hAnsi="Times New Roman" w:cs="Times New Roman"/>
          <w:sz w:val="28"/>
          <w:szCs w:val="28"/>
        </w:rPr>
        <w:br/>
      </w:r>
      <w:r w:rsidR="00ED5944" w:rsidRPr="0059200D">
        <w:rPr>
          <w:rFonts w:ascii="Times New Roman" w:hAnsi="Times New Roman" w:cs="Times New Roman"/>
          <w:bCs w:val="0"/>
          <w:sz w:val="28"/>
        </w:rPr>
        <w:t>(обязательное)</w:t>
      </w:r>
      <w:r w:rsidR="00ED5944" w:rsidRPr="0059200D">
        <w:rPr>
          <w:bCs w:val="0"/>
        </w:rPr>
        <w:br/>
      </w:r>
      <w:r w:rsidR="00D36B7C" w:rsidRPr="00ED5944">
        <w:rPr>
          <w:rFonts w:ascii="Times New Roman" w:hAnsi="Times New Roman" w:cs="Times New Roman"/>
          <w:sz w:val="28"/>
        </w:rPr>
        <w:t>Схема размещения рабочих мест второго этажа здания А</w:t>
      </w:r>
      <w:bookmarkEnd w:id="60"/>
    </w:p>
    <w:p w14:paraId="64AE5788" w14:textId="166753B4" w:rsidR="00FC1607" w:rsidRPr="009B6914" w:rsidRDefault="00FC1607" w:rsidP="005D10F8">
      <w:pPr>
        <w:ind w:firstLine="0"/>
        <w:rPr>
          <w:color w:val="FF0000"/>
        </w:rPr>
      </w:pPr>
      <w:r w:rsidRPr="009B6914">
        <w:rPr>
          <w:color w:val="FF0000"/>
        </w:rPr>
        <w:br w:type="page"/>
      </w:r>
    </w:p>
    <w:p w14:paraId="0CAB5BFF" w14:textId="65D8CF34" w:rsidR="00A97583" w:rsidRPr="00ED5944" w:rsidRDefault="00A97583" w:rsidP="00ED5944">
      <w:pPr>
        <w:pStyle w:val="Heading1"/>
        <w:spacing w:before="0" w:after="0"/>
        <w:ind w:firstLine="0"/>
        <w:jc w:val="center"/>
        <w:rPr>
          <w:rFonts w:ascii="Times New Roman" w:hAnsi="Times New Roman" w:cs="Times New Roman"/>
          <w:sz w:val="28"/>
          <w:szCs w:val="28"/>
        </w:rPr>
      </w:pPr>
      <w:bookmarkStart w:id="61" w:name="_Toc135662729"/>
      <w:r w:rsidRPr="00D36B7C">
        <w:rPr>
          <w:rFonts w:ascii="Times New Roman" w:hAnsi="Times New Roman" w:cs="Times New Roman"/>
          <w:sz w:val="28"/>
          <w:szCs w:val="28"/>
        </w:rPr>
        <w:lastRenderedPageBreak/>
        <w:t xml:space="preserve">ПРИЛОЖЕНИЕ </w:t>
      </w:r>
      <w:r w:rsidR="00F21814" w:rsidRPr="00D36B7C">
        <w:rPr>
          <w:rFonts w:ascii="Times New Roman" w:hAnsi="Times New Roman" w:cs="Times New Roman"/>
          <w:sz w:val="28"/>
          <w:szCs w:val="28"/>
        </w:rPr>
        <w:t>Г</w:t>
      </w:r>
      <w:r w:rsidR="00ED5944">
        <w:rPr>
          <w:rFonts w:ascii="Times New Roman" w:hAnsi="Times New Roman" w:cs="Times New Roman"/>
          <w:sz w:val="28"/>
          <w:szCs w:val="28"/>
        </w:rPr>
        <w:br/>
      </w:r>
      <w:r w:rsidRPr="0059200D">
        <w:rPr>
          <w:rFonts w:ascii="Times New Roman" w:hAnsi="Times New Roman" w:cs="Times New Roman"/>
          <w:bCs w:val="0"/>
          <w:sz w:val="28"/>
        </w:rPr>
        <w:t>(обязательное)</w:t>
      </w:r>
      <w:r w:rsidR="00ED5944" w:rsidRPr="0059200D">
        <w:rPr>
          <w:bCs w:val="0"/>
          <w:color w:val="FF0000"/>
        </w:rPr>
        <w:br/>
      </w:r>
      <w:r w:rsidR="00D36B7C" w:rsidRPr="00ED5944">
        <w:rPr>
          <w:rFonts w:ascii="Times New Roman" w:hAnsi="Times New Roman" w:cs="Times New Roman"/>
          <w:sz w:val="28"/>
        </w:rPr>
        <w:t>Схема трассировки второго этажа здания А</w:t>
      </w:r>
      <w:bookmarkEnd w:id="61"/>
    </w:p>
    <w:p w14:paraId="517340B8" w14:textId="2894D571" w:rsidR="00A97583" w:rsidRPr="009B6914" w:rsidRDefault="00A97583" w:rsidP="00C95BE0">
      <w:pPr>
        <w:rPr>
          <w:b/>
          <w:bCs/>
          <w:color w:val="FF0000"/>
          <w:kern w:val="32"/>
          <w:szCs w:val="28"/>
        </w:rPr>
      </w:pPr>
      <w:r w:rsidRPr="009B6914">
        <w:rPr>
          <w:color w:val="FF0000"/>
          <w:szCs w:val="28"/>
        </w:rPr>
        <w:br w:type="page"/>
      </w:r>
    </w:p>
    <w:p w14:paraId="496AE230" w14:textId="5561A600" w:rsidR="00F86628" w:rsidRPr="00ED5944" w:rsidRDefault="001D2459" w:rsidP="00ED5944">
      <w:pPr>
        <w:pStyle w:val="Heading1"/>
        <w:spacing w:before="0" w:after="0"/>
        <w:ind w:firstLine="0"/>
        <w:jc w:val="center"/>
        <w:rPr>
          <w:rFonts w:ascii="Times New Roman" w:hAnsi="Times New Roman" w:cs="Times New Roman"/>
          <w:sz w:val="28"/>
          <w:szCs w:val="28"/>
        </w:rPr>
      </w:pPr>
      <w:bookmarkStart w:id="62" w:name="_Toc135662730"/>
      <w:r w:rsidRPr="00F86628">
        <w:rPr>
          <w:rFonts w:ascii="Times New Roman" w:hAnsi="Times New Roman" w:cs="Times New Roman"/>
          <w:sz w:val="28"/>
          <w:szCs w:val="28"/>
        </w:rPr>
        <w:lastRenderedPageBreak/>
        <w:t xml:space="preserve">ПРИЛОЖЕНИЕ </w:t>
      </w:r>
      <w:r w:rsidR="00C95BE0" w:rsidRPr="00C95BE0">
        <w:rPr>
          <w:rFonts w:ascii="Times New Roman" w:hAnsi="Times New Roman" w:cs="Times New Roman"/>
          <w:sz w:val="28"/>
          <w:szCs w:val="28"/>
        </w:rPr>
        <w:t xml:space="preserve"> </w:t>
      </w:r>
      <w:r w:rsidR="00C95BE0">
        <w:rPr>
          <w:rFonts w:ascii="Times New Roman" w:hAnsi="Times New Roman" w:cs="Times New Roman"/>
          <w:sz w:val="28"/>
          <w:szCs w:val="28"/>
        </w:rPr>
        <w:t>Д</w:t>
      </w:r>
      <w:r w:rsidR="00ED5944">
        <w:rPr>
          <w:rFonts w:ascii="Times New Roman" w:hAnsi="Times New Roman" w:cs="Times New Roman"/>
          <w:sz w:val="28"/>
          <w:szCs w:val="28"/>
        </w:rPr>
        <w:br/>
      </w:r>
      <w:r w:rsidRPr="0059200D">
        <w:rPr>
          <w:rFonts w:ascii="Times New Roman" w:hAnsi="Times New Roman" w:cs="Times New Roman"/>
          <w:bCs w:val="0"/>
          <w:sz w:val="28"/>
        </w:rPr>
        <w:t>(обязательное)</w:t>
      </w:r>
      <w:r w:rsidR="00ED5944" w:rsidRPr="0059200D">
        <w:rPr>
          <w:bCs w:val="0"/>
          <w:color w:val="FF0000"/>
        </w:rPr>
        <w:br/>
      </w:r>
      <w:r w:rsidR="00F86628" w:rsidRPr="00ED5944">
        <w:rPr>
          <w:rFonts w:ascii="Times New Roman" w:hAnsi="Times New Roman" w:cs="Times New Roman"/>
          <w:sz w:val="28"/>
        </w:rPr>
        <w:t>Схема размещения рабочих мест первого этажа здания Б</w:t>
      </w:r>
      <w:bookmarkEnd w:id="62"/>
    </w:p>
    <w:p w14:paraId="49FBBD42" w14:textId="21F1843D" w:rsidR="001D2459" w:rsidRPr="009B6914" w:rsidRDefault="001D2459" w:rsidP="001D2459">
      <w:pPr>
        <w:ind w:firstLine="0"/>
        <w:jc w:val="center"/>
        <w:rPr>
          <w:b/>
          <w:bCs/>
          <w:color w:val="FF0000"/>
        </w:rPr>
      </w:pPr>
    </w:p>
    <w:p w14:paraId="07FF5DD8" w14:textId="77777777" w:rsidR="00A97583" w:rsidRPr="009B6914" w:rsidRDefault="00A97583" w:rsidP="00A97583">
      <w:pPr>
        <w:ind w:firstLine="0"/>
        <w:jc w:val="center"/>
        <w:rPr>
          <w:b/>
          <w:bCs/>
          <w:color w:val="FF0000"/>
        </w:rPr>
      </w:pPr>
    </w:p>
    <w:p w14:paraId="7D142016" w14:textId="011BE4E5" w:rsidR="00F86628" w:rsidRDefault="00F86628">
      <w:pPr>
        <w:rPr>
          <w:b/>
          <w:bCs/>
          <w:color w:val="FF0000"/>
          <w:kern w:val="32"/>
          <w:szCs w:val="28"/>
        </w:rPr>
      </w:pPr>
      <w:r>
        <w:rPr>
          <w:b/>
          <w:bCs/>
          <w:color w:val="FF0000"/>
          <w:kern w:val="32"/>
          <w:szCs w:val="28"/>
        </w:rPr>
        <w:br w:type="page"/>
      </w:r>
    </w:p>
    <w:p w14:paraId="38F9CBB0" w14:textId="553B32C3" w:rsidR="005807ED" w:rsidRPr="00ED5944" w:rsidRDefault="005807ED" w:rsidP="00ED5944">
      <w:pPr>
        <w:pStyle w:val="Heading1"/>
        <w:spacing w:before="0" w:after="0"/>
        <w:ind w:firstLine="0"/>
        <w:jc w:val="center"/>
        <w:rPr>
          <w:rFonts w:ascii="Times New Roman" w:hAnsi="Times New Roman" w:cs="Times New Roman"/>
          <w:sz w:val="28"/>
          <w:szCs w:val="28"/>
        </w:rPr>
      </w:pPr>
      <w:bookmarkStart w:id="63" w:name="_Toc135662731"/>
      <w:r w:rsidRPr="00F86628">
        <w:rPr>
          <w:rFonts w:ascii="Times New Roman" w:hAnsi="Times New Roman" w:cs="Times New Roman"/>
          <w:sz w:val="28"/>
          <w:szCs w:val="28"/>
        </w:rPr>
        <w:lastRenderedPageBreak/>
        <w:t xml:space="preserve">ПРИЛОЖЕНИЕ </w:t>
      </w:r>
      <w:r w:rsidR="00C95BE0">
        <w:rPr>
          <w:rFonts w:ascii="Times New Roman" w:hAnsi="Times New Roman" w:cs="Times New Roman"/>
          <w:sz w:val="28"/>
          <w:szCs w:val="28"/>
        </w:rPr>
        <w:t>Е</w:t>
      </w:r>
      <w:r w:rsidR="00ED5944">
        <w:rPr>
          <w:rFonts w:ascii="Times New Roman" w:hAnsi="Times New Roman" w:cs="Times New Roman"/>
          <w:sz w:val="28"/>
          <w:szCs w:val="28"/>
        </w:rPr>
        <w:br/>
      </w:r>
      <w:r w:rsidRPr="0059200D">
        <w:rPr>
          <w:rFonts w:ascii="Times New Roman" w:hAnsi="Times New Roman" w:cs="Times New Roman"/>
          <w:bCs w:val="0"/>
          <w:sz w:val="28"/>
        </w:rPr>
        <w:t>(обязательное)</w:t>
      </w:r>
      <w:r w:rsidR="00ED5944" w:rsidRPr="0059200D">
        <w:rPr>
          <w:bCs w:val="0"/>
          <w:color w:val="FF0000"/>
        </w:rPr>
        <w:br/>
      </w:r>
      <w:r w:rsidRPr="00ED5944">
        <w:rPr>
          <w:rFonts w:ascii="Times New Roman" w:hAnsi="Times New Roman" w:cs="Times New Roman"/>
          <w:sz w:val="28"/>
        </w:rPr>
        <w:t>Схема трассировки первого этажа здания Б</w:t>
      </w:r>
      <w:bookmarkEnd w:id="63"/>
    </w:p>
    <w:p w14:paraId="0FD715EA" w14:textId="5D87ACB7" w:rsidR="005807ED" w:rsidRPr="007E3E5D" w:rsidRDefault="005807ED" w:rsidP="005807ED">
      <w:pPr>
        <w:ind w:firstLine="0"/>
        <w:jc w:val="center"/>
      </w:pPr>
    </w:p>
    <w:p w14:paraId="2628D718" w14:textId="01341AC6" w:rsidR="005807ED" w:rsidRDefault="005807ED">
      <w:pPr>
        <w:rPr>
          <w:b/>
          <w:bCs/>
          <w:color w:val="FF0000"/>
          <w:kern w:val="32"/>
          <w:szCs w:val="28"/>
        </w:rPr>
      </w:pPr>
      <w:r>
        <w:rPr>
          <w:b/>
          <w:bCs/>
          <w:color w:val="FF0000"/>
          <w:kern w:val="32"/>
          <w:szCs w:val="28"/>
        </w:rPr>
        <w:br w:type="page"/>
      </w:r>
    </w:p>
    <w:p w14:paraId="5DBA4238" w14:textId="29BB6021" w:rsidR="005807ED" w:rsidRPr="00ED5944" w:rsidRDefault="005807ED" w:rsidP="00ED5944">
      <w:pPr>
        <w:pStyle w:val="Heading1"/>
        <w:spacing w:before="0" w:after="0"/>
        <w:ind w:firstLine="0"/>
        <w:jc w:val="center"/>
        <w:rPr>
          <w:rFonts w:ascii="Times New Roman" w:hAnsi="Times New Roman" w:cs="Times New Roman"/>
          <w:sz w:val="28"/>
          <w:szCs w:val="28"/>
        </w:rPr>
      </w:pPr>
      <w:bookmarkStart w:id="64" w:name="_Toc135662732"/>
      <w:r w:rsidRPr="00F86628">
        <w:rPr>
          <w:rFonts w:ascii="Times New Roman" w:hAnsi="Times New Roman" w:cs="Times New Roman"/>
          <w:sz w:val="28"/>
          <w:szCs w:val="28"/>
        </w:rPr>
        <w:lastRenderedPageBreak/>
        <w:t xml:space="preserve">ПРИЛОЖЕНИЕ </w:t>
      </w:r>
      <w:r w:rsidR="00C95BE0">
        <w:rPr>
          <w:rFonts w:ascii="Times New Roman" w:hAnsi="Times New Roman" w:cs="Times New Roman"/>
          <w:sz w:val="28"/>
          <w:szCs w:val="28"/>
        </w:rPr>
        <w:t>Ж</w:t>
      </w:r>
      <w:r w:rsidR="00ED5944">
        <w:rPr>
          <w:rFonts w:ascii="Times New Roman" w:hAnsi="Times New Roman" w:cs="Times New Roman"/>
          <w:sz w:val="28"/>
          <w:szCs w:val="28"/>
        </w:rPr>
        <w:br/>
      </w:r>
      <w:r w:rsidRPr="0059200D">
        <w:rPr>
          <w:rFonts w:ascii="Times New Roman" w:hAnsi="Times New Roman" w:cs="Times New Roman"/>
          <w:bCs w:val="0"/>
          <w:sz w:val="28"/>
        </w:rPr>
        <w:t>(обязательное)</w:t>
      </w:r>
      <w:r w:rsidR="00ED5944" w:rsidRPr="0059200D">
        <w:rPr>
          <w:rFonts w:ascii="Times New Roman" w:hAnsi="Times New Roman" w:cs="Times New Roman"/>
          <w:bCs w:val="0"/>
          <w:color w:val="FF0000"/>
        </w:rPr>
        <w:br/>
      </w:r>
      <w:r w:rsidRPr="00ED5944">
        <w:rPr>
          <w:rFonts w:ascii="Times New Roman" w:hAnsi="Times New Roman" w:cs="Times New Roman"/>
          <w:sz w:val="28"/>
        </w:rPr>
        <w:t>Схема размещения рабочих мест второго этажа здания Б</w:t>
      </w:r>
      <w:bookmarkEnd w:id="64"/>
    </w:p>
    <w:p w14:paraId="0B0BE6FD" w14:textId="7B00834E" w:rsidR="005807ED" w:rsidRPr="007E3E5D" w:rsidRDefault="005807ED" w:rsidP="005807ED">
      <w:pPr>
        <w:ind w:firstLine="0"/>
        <w:jc w:val="center"/>
      </w:pPr>
    </w:p>
    <w:p w14:paraId="70563BFC" w14:textId="5835C240" w:rsidR="005807ED" w:rsidRPr="007E3E5D" w:rsidRDefault="005807ED" w:rsidP="005807ED">
      <w:r>
        <w:br w:type="page"/>
      </w:r>
    </w:p>
    <w:p w14:paraId="7D742C9C" w14:textId="350A163A" w:rsidR="005807ED" w:rsidRPr="00ED5944" w:rsidRDefault="005807ED" w:rsidP="00ED5944">
      <w:pPr>
        <w:pStyle w:val="Heading1"/>
        <w:spacing w:before="0" w:after="0"/>
        <w:ind w:firstLine="0"/>
        <w:jc w:val="center"/>
        <w:rPr>
          <w:rFonts w:ascii="Times New Roman" w:hAnsi="Times New Roman" w:cs="Times New Roman"/>
          <w:sz w:val="28"/>
          <w:szCs w:val="28"/>
        </w:rPr>
      </w:pPr>
      <w:bookmarkStart w:id="65" w:name="_Toc135662733"/>
      <w:r w:rsidRPr="00F86628">
        <w:rPr>
          <w:rFonts w:ascii="Times New Roman" w:hAnsi="Times New Roman" w:cs="Times New Roman"/>
          <w:sz w:val="28"/>
          <w:szCs w:val="28"/>
        </w:rPr>
        <w:lastRenderedPageBreak/>
        <w:t xml:space="preserve">ПРИЛОЖЕНИЕ </w:t>
      </w:r>
      <w:r w:rsidR="0059200D">
        <w:rPr>
          <w:rFonts w:ascii="Times New Roman" w:hAnsi="Times New Roman" w:cs="Times New Roman"/>
          <w:sz w:val="28"/>
          <w:szCs w:val="28"/>
          <w:lang w:val="ru-BY"/>
        </w:rPr>
        <w:t>И</w:t>
      </w:r>
      <w:r w:rsidR="00ED5944">
        <w:rPr>
          <w:rFonts w:ascii="Times New Roman" w:hAnsi="Times New Roman" w:cs="Times New Roman"/>
          <w:sz w:val="28"/>
          <w:szCs w:val="28"/>
        </w:rPr>
        <w:br/>
      </w:r>
      <w:r w:rsidRPr="0059200D">
        <w:rPr>
          <w:rFonts w:ascii="Times New Roman" w:hAnsi="Times New Roman" w:cs="Times New Roman"/>
          <w:bCs w:val="0"/>
          <w:sz w:val="28"/>
        </w:rPr>
        <w:t>(обязательное)</w:t>
      </w:r>
      <w:r w:rsidR="00ED5944" w:rsidRPr="0059200D">
        <w:rPr>
          <w:bCs w:val="0"/>
          <w:color w:val="FF0000"/>
        </w:rPr>
        <w:br/>
      </w:r>
      <w:r w:rsidRPr="00ED5944">
        <w:rPr>
          <w:rFonts w:ascii="Times New Roman" w:hAnsi="Times New Roman" w:cs="Times New Roman"/>
          <w:sz w:val="28"/>
        </w:rPr>
        <w:t>Схема трассировки второго этажа здания Б</w:t>
      </w:r>
      <w:bookmarkEnd w:id="65"/>
    </w:p>
    <w:p w14:paraId="2169ECD1" w14:textId="60B8FFB6" w:rsidR="005807ED" w:rsidRPr="005807ED" w:rsidRDefault="005807ED" w:rsidP="005807ED">
      <w:pPr>
        <w:rPr>
          <w:b/>
          <w:bCs/>
          <w:color w:val="FF0000"/>
          <w:kern w:val="32"/>
          <w:szCs w:val="28"/>
        </w:rPr>
      </w:pPr>
      <w:r>
        <w:rPr>
          <w:b/>
          <w:bCs/>
          <w:color w:val="FF0000"/>
          <w:kern w:val="32"/>
          <w:szCs w:val="28"/>
        </w:rPr>
        <w:br w:type="page"/>
      </w:r>
    </w:p>
    <w:p w14:paraId="7801C14A" w14:textId="1F3EB8B2" w:rsidR="005807ED" w:rsidRPr="00ED5944" w:rsidRDefault="005807ED" w:rsidP="00ED5944">
      <w:pPr>
        <w:pStyle w:val="Heading1"/>
        <w:spacing w:before="0" w:after="0"/>
        <w:ind w:firstLine="0"/>
        <w:jc w:val="center"/>
        <w:rPr>
          <w:rFonts w:ascii="Times New Roman" w:hAnsi="Times New Roman" w:cs="Times New Roman"/>
          <w:sz w:val="28"/>
          <w:szCs w:val="28"/>
        </w:rPr>
      </w:pPr>
      <w:bookmarkStart w:id="66" w:name="_Toc135662734"/>
      <w:r w:rsidRPr="00F86628">
        <w:rPr>
          <w:rFonts w:ascii="Times New Roman" w:hAnsi="Times New Roman" w:cs="Times New Roman"/>
          <w:sz w:val="28"/>
          <w:szCs w:val="28"/>
        </w:rPr>
        <w:lastRenderedPageBreak/>
        <w:t xml:space="preserve">ПРИЛОЖЕНИЕ </w:t>
      </w:r>
      <w:r w:rsidR="0059200D">
        <w:rPr>
          <w:rFonts w:ascii="Times New Roman" w:hAnsi="Times New Roman" w:cs="Times New Roman"/>
          <w:sz w:val="28"/>
          <w:szCs w:val="28"/>
          <w:lang w:val="ru-BY"/>
        </w:rPr>
        <w:t>К</w:t>
      </w:r>
      <w:r w:rsidR="00ED5944">
        <w:rPr>
          <w:rFonts w:ascii="Times New Roman" w:hAnsi="Times New Roman" w:cs="Times New Roman"/>
          <w:sz w:val="28"/>
          <w:szCs w:val="28"/>
        </w:rPr>
        <w:br/>
      </w:r>
      <w:r w:rsidRPr="0014226F">
        <w:rPr>
          <w:rFonts w:ascii="Times New Roman" w:hAnsi="Times New Roman" w:cs="Times New Roman"/>
          <w:bCs w:val="0"/>
          <w:sz w:val="28"/>
        </w:rPr>
        <w:t>(обязательное)</w:t>
      </w:r>
      <w:r w:rsidR="00ED5944">
        <w:rPr>
          <w:b w:val="0"/>
          <w:bCs w:val="0"/>
          <w:color w:val="FF0000"/>
        </w:rPr>
        <w:br/>
      </w:r>
      <w:r w:rsidR="0059200D">
        <w:rPr>
          <w:rFonts w:ascii="Times New Roman" w:hAnsi="Times New Roman" w:cs="Times New Roman"/>
          <w:sz w:val="28"/>
          <w:lang w:val="en-US"/>
        </w:rPr>
        <w:t>C</w:t>
      </w:r>
      <w:r w:rsidR="0059200D">
        <w:rPr>
          <w:rFonts w:ascii="Times New Roman" w:hAnsi="Times New Roman" w:cs="Times New Roman"/>
          <w:sz w:val="28"/>
          <w:lang w:val="ru-BY"/>
        </w:rPr>
        <w:t>правочные в</w:t>
      </w:r>
      <w:r w:rsidRPr="00ED5944">
        <w:rPr>
          <w:rFonts w:ascii="Times New Roman" w:hAnsi="Times New Roman" w:cs="Times New Roman"/>
          <w:sz w:val="28"/>
        </w:rPr>
        <w:t>иды</w:t>
      </w:r>
      <w:bookmarkEnd w:id="66"/>
    </w:p>
    <w:p w14:paraId="479C3EE8" w14:textId="77777777" w:rsidR="00FC1607" w:rsidRPr="009B6914" w:rsidRDefault="00FC1607" w:rsidP="005807ED">
      <w:pPr>
        <w:ind w:firstLine="0"/>
        <w:jc w:val="center"/>
        <w:rPr>
          <w:b/>
          <w:bCs/>
          <w:color w:val="FF0000"/>
          <w:kern w:val="32"/>
          <w:szCs w:val="28"/>
        </w:rPr>
      </w:pPr>
    </w:p>
    <w:sectPr w:rsidR="00FC1607" w:rsidRPr="009B6914" w:rsidSect="002D0275">
      <w:headerReference w:type="default" r:id="rId30"/>
      <w:footerReference w:type="default" r:id="rId31"/>
      <w:headerReference w:type="first" r:id="rId32"/>
      <w:footerReference w:type="first" r:id="rId33"/>
      <w:pgSz w:w="11906" w:h="16838" w:code="9"/>
      <w:pgMar w:top="851" w:right="567" w:bottom="1814" w:left="1588" w:header="567" w:footer="567"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BD75F" w14:textId="77777777" w:rsidR="00BC43C3" w:rsidRDefault="00BC43C3" w:rsidP="0085029A">
      <w:r>
        <w:separator/>
      </w:r>
    </w:p>
  </w:endnote>
  <w:endnote w:type="continuationSeparator" w:id="0">
    <w:p w14:paraId="562B1C9B" w14:textId="77777777" w:rsidR="00BC43C3" w:rsidRDefault="00BC43C3"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OCPEUR">
    <w:altName w:val="Calibri"/>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MT">
    <w:altName w:val="Malgun Gothic Semilight"/>
    <w:charset w:val="88"/>
    <w:family w:val="auto"/>
    <w:pitch w:val="default"/>
    <w:sig w:usb0="00000000" w:usb1="00000000" w:usb2="00000010" w:usb3="00000000" w:csb0="00100000" w:csb1="00000000"/>
  </w:font>
  <w:font w:name="GOST type B">
    <w:altName w:val="Calibri"/>
    <w:panose1 w:val="020B0500000000000000"/>
    <w:charset w:val="00"/>
    <w:family w:val="swiss"/>
    <w:pitch w:val="variable"/>
    <w:sig w:usb0="00000203" w:usb1="00000000" w:usb2="00000000" w:usb3="00000000" w:csb0="00000005" w:csb1="00000000"/>
  </w:font>
  <w:font w:name="ISOCP">
    <w:charset w:val="CC"/>
    <w:family w:val="auto"/>
    <w:pitch w:val="variable"/>
    <w:sig w:usb0="20002A87" w:usb1="00000000" w:usb2="00000040" w:usb3="00000000" w:csb0="000001FF" w:csb1="00000000"/>
  </w:font>
  <w:font w:name="GOST Type BU">
    <w:altName w:val="Times New Roman"/>
    <w:charset w:val="CC"/>
    <w:family w:val="auto"/>
    <w:pitch w:val="variable"/>
    <w:sig w:usb0="800002AF" w:usb1="1000004A" w:usb2="00000000" w:usb3="00000000" w:csb0="8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2FADC" w14:textId="77777777" w:rsidR="00BC43C3" w:rsidRDefault="00BC43C3" w:rsidP="0017610C">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BCC12" w14:textId="44CFD7E2" w:rsidR="00BC43C3" w:rsidRDefault="00BC43C3" w:rsidP="00032665">
    <w:pPr>
      <w:pStyle w:val="Footer"/>
    </w:pPr>
  </w:p>
  <w:p w14:paraId="7EB08E26" w14:textId="57616B7E" w:rsidR="00BC43C3" w:rsidRDefault="00BC43C3" w:rsidP="00032665">
    <w:pPr>
      <w:pStyle w:val="Footer"/>
    </w:pPr>
  </w:p>
  <w:p w14:paraId="564A502C" w14:textId="78089CE4" w:rsidR="00BC43C3" w:rsidRDefault="00BC43C3" w:rsidP="00032665">
    <w:pPr>
      <w:pStyle w:val="Footer"/>
    </w:pPr>
  </w:p>
  <w:p w14:paraId="7BF2984C" w14:textId="660FC267" w:rsidR="00BC43C3" w:rsidRDefault="00BC43C3" w:rsidP="00032665">
    <w:pPr>
      <w:pStyle w:val="Footer"/>
    </w:pPr>
  </w:p>
  <w:p w14:paraId="24C9A687" w14:textId="7D77D72D" w:rsidR="00BC43C3" w:rsidRDefault="00BC43C3" w:rsidP="00F26335">
    <w:pPr>
      <w:pStyle w:val="Footer"/>
      <w:tabs>
        <w:tab w:val="clear" w:pos="4677"/>
        <w:tab w:val="clear" w:pos="9355"/>
        <w:tab w:val="left" w:pos="7560"/>
      </w:tabs>
      <w:ind w:firstLine="0"/>
    </w:pPr>
    <w:r>
      <w:rPr>
        <w:noProof/>
        <w:lang w:eastAsia="ru-RU"/>
      </w:rPr>
      <mc:AlternateContent>
        <mc:Choice Requires="wps">
          <w:drawing>
            <wp:anchor distT="0" distB="0" distL="114300" distR="114300" simplePos="0" relativeHeight="251663360" behindDoc="0" locked="0" layoutInCell="1" allowOverlap="1" wp14:anchorId="4B4F1183" wp14:editId="497F5DBD">
              <wp:simplePos x="0" y="0"/>
              <wp:positionH relativeFrom="column">
                <wp:posOffset>4486651</wp:posOffset>
              </wp:positionH>
              <wp:positionV relativeFrom="paragraph">
                <wp:posOffset>71965</wp:posOffset>
              </wp:positionV>
              <wp:extent cx="490855" cy="159385"/>
              <wp:effectExtent l="0" t="0" r="0" b="0"/>
              <wp:wrapNone/>
              <wp:docPr id="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85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38DF2" w14:textId="1B66C1DA" w:rsidR="00BC43C3" w:rsidRPr="00F26335" w:rsidRDefault="00BC43C3" w:rsidP="00F26335">
                          <w:pPr>
                            <w:pStyle w:val="a"/>
                            <w:ind w:firstLine="0"/>
                            <w:jc w:val="center"/>
                            <w:rPr>
                              <w:rFonts w:ascii="GOST type B" w:hAnsi="GOST type B"/>
                              <w:sz w:val="18"/>
                              <w:lang w:val="ru-RU"/>
                            </w:rPr>
                          </w:pPr>
                          <w:r>
                            <w:rPr>
                              <w:rFonts w:ascii="GOST type B" w:hAnsi="GOST type B"/>
                              <w:sz w:val="18"/>
                              <w:lang w:val="ru-RU"/>
                            </w:rPr>
                            <w:t>для</w:t>
                          </w:r>
                        </w:p>
                      </w:txbxContent>
                    </wps:txbx>
                    <wps:bodyPr rot="0" vert="horz" wrap="square" lIns="12700" tIns="12700" rIns="12700" bIns="12700" anchor="t" anchorCtr="0" upright="1">
                      <a:noAutofit/>
                    </wps:bodyPr>
                  </wps:wsp>
                </a:graphicData>
              </a:graphic>
            </wp:anchor>
          </w:drawing>
        </mc:Choice>
        <mc:Fallback>
          <w:pict>
            <v:rect w14:anchorId="4B4F1183" id="Rectangle 17" o:spid="_x0000_s1095" style="position:absolute;left:0;text-align:left;margin-left:353.3pt;margin-top:5.65pt;width:38.65pt;height:1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" filled="f" stroked="f" strokeweight=".25pt">
              <v:textbox inset="1pt,1pt,1pt,1pt">
                <w:txbxContent>
                  <w:p w14:paraId="22038DF2" w14:textId="1B66C1DA" w:rsidR="00BC43C3" w:rsidRPr="00F26335" w:rsidRDefault="00BC43C3" w:rsidP="00F26335">
                    <w:pPr>
                      <w:pStyle w:val="a"/>
                      <w:ind w:firstLine="0"/>
                      <w:jc w:val="center"/>
                      <w:rPr>
                        <w:rFonts w:ascii="GOST type B" w:hAnsi="GOST type B"/>
                        <w:sz w:val="18"/>
                        <w:lang w:val="ru-RU"/>
                      </w:rPr>
                    </w:pPr>
                    <w:r>
                      <w:rPr>
                        <w:rFonts w:ascii="GOST type B" w:hAnsi="GOST type B"/>
                        <w:sz w:val="18"/>
                        <w:lang w:val="ru-RU"/>
                      </w:rPr>
                      <w:t>для</w:t>
                    </w:r>
                  </w:p>
                </w:txbxContent>
              </v:textbox>
            </v:rect>
          </w:pict>
        </mc:Fallback>
      </mc:AlternateContent>
    </w:r>
  </w:p>
  <w:p w14:paraId="670659E3" w14:textId="77777777" w:rsidR="00BC43C3" w:rsidRDefault="00BC43C3" w:rsidP="00032665">
    <w:pPr>
      <w:pStyle w:val="Footer"/>
    </w:pPr>
  </w:p>
  <w:p w14:paraId="79B3594A" w14:textId="77777777" w:rsidR="00BC43C3" w:rsidRDefault="00BC43C3" w:rsidP="00032665">
    <w:pPr>
      <w:pStyle w:val="Footer"/>
    </w:pPr>
  </w:p>
  <w:p w14:paraId="70756770" w14:textId="77777777" w:rsidR="00BC43C3" w:rsidRPr="00032665" w:rsidRDefault="00BC43C3" w:rsidP="00032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C3346" w14:textId="77777777" w:rsidR="00BC43C3" w:rsidRDefault="00BC43C3" w:rsidP="0085029A">
      <w:r>
        <w:separator/>
      </w:r>
    </w:p>
  </w:footnote>
  <w:footnote w:type="continuationSeparator" w:id="0">
    <w:p w14:paraId="73031110" w14:textId="77777777" w:rsidR="00BC43C3" w:rsidRDefault="00BC43C3"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CCA9D" w14:textId="25B2311F" w:rsidR="00BC43C3" w:rsidRPr="00581A6C" w:rsidRDefault="00BC43C3">
    <w:pPr>
      <w:pStyle w:val="Header"/>
      <w:rPr>
        <w:lang w:val="en-US"/>
      </w:rPr>
    </w:pPr>
    <w:r>
      <w:rPr>
        <w:noProof/>
        <w:lang w:eastAsia="ru-RU"/>
      </w:rPr>
      <mc:AlternateContent>
        <mc:Choice Requires="wpg">
          <w:drawing>
            <wp:anchor distT="0" distB="0" distL="114300" distR="114300" simplePos="0" relativeHeight="251661312" behindDoc="0" locked="1" layoutInCell="1" allowOverlap="1" wp14:anchorId="04D96539" wp14:editId="2CFECC0F">
              <wp:simplePos x="0" y="0"/>
              <wp:positionH relativeFrom="page">
                <wp:posOffset>738505</wp:posOffset>
              </wp:positionH>
              <wp:positionV relativeFrom="page">
                <wp:posOffset>180975</wp:posOffset>
              </wp:positionV>
              <wp:extent cx="6659880" cy="10332085"/>
              <wp:effectExtent l="14605" t="19050" r="21590" b="2159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E20BF" w14:textId="39E4B085" w:rsidR="00BC43C3" w:rsidRPr="002D3C6C" w:rsidRDefault="00BC43C3" w:rsidP="00E04050">
                            <w:pPr>
                              <w:ind w:firstLine="0"/>
                              <w:jc w:val="center"/>
                              <w:rPr>
                                <w:rFonts w:ascii="GOST type B" w:hAnsi="GOST type B"/>
                                <w:i/>
                              </w:rPr>
                            </w:pPr>
                            <w:r>
                              <w:rPr>
                                <w:rFonts w:ascii="GOST type B" w:hAnsi="GOST type B"/>
                                <w:i/>
                                <w:sz w:val="18"/>
                              </w:rPr>
                              <w:t>И</w:t>
                            </w:r>
                            <w:r w:rsidRPr="002D3C6C">
                              <w:rPr>
                                <w:rFonts w:ascii="GOST type B" w:hAnsi="GOST type B"/>
                                <w:i/>
                                <w:sz w:val="18"/>
                              </w:rPr>
                              <w:t>зм.</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9BF709" w14:textId="584375C7" w:rsidR="00BC43C3" w:rsidRPr="002D3C6C" w:rsidRDefault="00BC43C3" w:rsidP="00E04050">
                            <w:pPr>
                              <w:ind w:firstLine="0"/>
                              <w:rPr>
                                <w:rFonts w:ascii="GOST type B" w:hAnsi="GOST type B"/>
                                <w:i/>
                              </w:rPr>
                            </w:pPr>
                            <w:r>
                              <w:rPr>
                                <w:rFonts w:ascii="GOST type B" w:hAnsi="GOST type B"/>
                                <w:i/>
                                <w:sz w:val="18"/>
                              </w:rPr>
                              <w:t>Л</w:t>
                            </w:r>
                            <w:r w:rsidRPr="002D3C6C">
                              <w:rPr>
                                <w:rFonts w:ascii="GOST type B" w:hAnsi="GOST type B"/>
                                <w:i/>
                                <w:sz w:val="18"/>
                              </w:rPr>
                              <w:t>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4438BE" w14:textId="35105BE9" w:rsidR="00BC43C3" w:rsidRPr="002D3C6C" w:rsidRDefault="00BC43C3" w:rsidP="00E04050">
                            <w:pPr>
                              <w:ind w:firstLine="0"/>
                              <w:jc w:val="center"/>
                              <w:rPr>
                                <w:rFonts w:ascii="GOST type B" w:hAnsi="GOST type B"/>
                                <w:i/>
                              </w:rPr>
                            </w:pPr>
                            <w:r w:rsidRPr="002D3C6C">
                              <w:rPr>
                                <w:rFonts w:ascii="GOST type B" w:hAnsi="GOST type B"/>
                                <w:i/>
                                <w:sz w:val="18"/>
                              </w:rPr>
                              <w:t>№ докум</w:t>
                            </w:r>
                            <w:r>
                              <w:rPr>
                                <w:rFonts w:ascii="GOST type B" w:hAnsi="GOST type B"/>
                                <w:i/>
                                <w:sz w:val="18"/>
                              </w:rPr>
                              <w:t>.</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0123B" w14:textId="7D1465D5" w:rsidR="00BC43C3" w:rsidRPr="002D3C6C" w:rsidRDefault="00BC43C3" w:rsidP="00E04050">
                            <w:pPr>
                              <w:ind w:firstLine="0"/>
                              <w:jc w:val="center"/>
                              <w:rPr>
                                <w:rFonts w:ascii="GOST type B" w:hAnsi="GOST type B"/>
                                <w:i/>
                              </w:rPr>
                            </w:pPr>
                            <w:r>
                              <w:rPr>
                                <w:rFonts w:ascii="GOST type B" w:hAnsi="GOST type B"/>
                                <w:i/>
                                <w:sz w:val="18"/>
                              </w:rPr>
                              <w:t>Под</w:t>
                            </w:r>
                            <w:r w:rsidRPr="002D3C6C">
                              <w:rPr>
                                <w:rFonts w:ascii="GOST type B" w:hAnsi="GOST type B"/>
                                <w:i/>
                                <w:sz w:val="18"/>
                              </w:rPr>
                              <w:t>пись</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18524" w14:textId="445DCCB4" w:rsidR="00BC43C3" w:rsidRPr="002D3C6C" w:rsidRDefault="00BC43C3" w:rsidP="00E04050">
                            <w:pPr>
                              <w:ind w:firstLine="0"/>
                              <w:jc w:val="center"/>
                              <w:rPr>
                                <w:rFonts w:ascii="GOST type B" w:hAnsi="GOST type B"/>
                                <w:i/>
                              </w:rPr>
                            </w:pPr>
                            <w:r>
                              <w:rPr>
                                <w:rFonts w:ascii="GOST type B" w:hAnsi="GOST type B"/>
                                <w:i/>
                                <w:sz w:val="18"/>
                              </w:rPr>
                              <w:t>Д</w:t>
                            </w:r>
                            <w:r w:rsidRPr="002D3C6C">
                              <w:rPr>
                                <w:rFonts w:ascii="GOST type B" w:hAnsi="GOST type B"/>
                                <w:i/>
                                <w:sz w:val="18"/>
                              </w:rPr>
                              <w:t>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F8B1A" w14:textId="225E8A01" w:rsidR="00BC43C3" w:rsidRPr="002D3C6C" w:rsidRDefault="00BC43C3" w:rsidP="00E04050">
                            <w:pPr>
                              <w:ind w:firstLine="0"/>
                              <w:jc w:val="center"/>
                              <w:rPr>
                                <w:rFonts w:ascii="GOST type B" w:hAnsi="GOST type B"/>
                                <w:i/>
                                <w:sz w:val="20"/>
                                <w:szCs w:val="20"/>
                              </w:rPr>
                            </w:pPr>
                            <w:r>
                              <w:rPr>
                                <w:rFonts w:ascii="GOST type B" w:hAnsi="GOST type B"/>
                                <w:i/>
                                <w:sz w:val="20"/>
                                <w:szCs w:val="20"/>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EADC1" w14:textId="7720F831" w:rsidR="00BC43C3" w:rsidRPr="001764E8" w:rsidRDefault="00BC43C3" w:rsidP="008B0F56">
                            <w:pPr>
                              <w:ind w:firstLine="0"/>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Pr>
                                <w:rFonts w:ascii="GOST type B" w:hAnsi="GOST type B"/>
                                <w:i/>
                                <w:noProof/>
                                <w:sz w:val="32"/>
                                <w:szCs w:val="32"/>
                              </w:rPr>
                              <w:t>26</w:t>
                            </w:r>
                            <w:r w:rsidRPr="001764E8">
                              <w:rPr>
                                <w:rFonts w:ascii="GOST type B" w:hAnsi="GOST type B"/>
                                <w:i/>
                                <w:sz w:val="32"/>
                                <w:szCs w:val="32"/>
                              </w:rPr>
                              <w:fldChar w:fldCharType="end"/>
                            </w:r>
                          </w:p>
                        </w:txbxContent>
                      </wps:txbx>
                      <wps:bodyPr rot="0" vert="horz" wrap="square" lIns="12700" tIns="12700" rIns="12700" bIns="12700" anchor="t" anchorCtr="0" upright="1">
                        <a:noAutofit/>
                      </wps:bodyPr>
                    </wps:wsp>
                    <wps:wsp>
                      <wps:cNvPr id="7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29024F" w14:textId="76598A1E" w:rsidR="00BC43C3" w:rsidRPr="00D60436" w:rsidRDefault="00BC43C3" w:rsidP="007F7FDD">
                            <w:pPr>
                              <w:spacing w:after="120"/>
                              <w:ind w:firstLine="0"/>
                              <w:jc w:val="center"/>
                              <w:rPr>
                                <w:rFonts w:ascii="GOST type B" w:hAnsi="GOST type B"/>
                                <w:i/>
                                <w:sz w:val="36"/>
                                <w:szCs w:val="38"/>
                              </w:rPr>
                            </w:pPr>
                            <w:r>
                              <w:rPr>
                                <w:rFonts w:ascii="GOST type B" w:hAnsi="GOST type B"/>
                                <w:i/>
                                <w:sz w:val="36"/>
                                <w:szCs w:val="38"/>
                              </w:rPr>
                              <w:t>ЛЕН</w:t>
                            </w:r>
                            <w:r w:rsidRPr="00FD4023">
                              <w:rPr>
                                <w:rFonts w:ascii="GOST type B" w:hAnsi="GOST type B"/>
                                <w:i/>
                                <w:sz w:val="36"/>
                                <w:szCs w:val="38"/>
                              </w:rPr>
                              <w:t>.</w:t>
                            </w:r>
                            <w:r w:rsidRPr="007B6156">
                              <w:rPr>
                                <w:rFonts w:ascii="GOST type B" w:hAnsi="GOST type B"/>
                                <w:i/>
                                <w:sz w:val="36"/>
                                <w:szCs w:val="38"/>
                              </w:rPr>
                              <w:t>465616</w:t>
                            </w:r>
                            <w:r w:rsidRPr="00FD4023">
                              <w:rPr>
                                <w:rFonts w:ascii="GOST type B" w:hAnsi="GOST type B"/>
                                <w:i/>
                                <w:sz w:val="36"/>
                                <w:szCs w:val="38"/>
                              </w:rPr>
                              <w:t>.</w:t>
                            </w:r>
                            <w:r w:rsidRPr="00D60436">
                              <w:rPr>
                                <w:rFonts w:ascii="GOST type B" w:hAnsi="GOST type B"/>
                                <w:i/>
                                <w:sz w:val="36"/>
                                <w:szCs w:val="38"/>
                              </w:rPr>
                              <w:t>ПЗ</w:t>
                            </w:r>
                          </w:p>
                          <w:p w14:paraId="0F4A5A6F" w14:textId="77777777" w:rsidR="00BC43C3" w:rsidRPr="00E351C3" w:rsidRDefault="00BC43C3" w:rsidP="0053536F">
                            <w:pPr>
                              <w:ind w:left="708"/>
                              <w:rPr>
                                <w:rFonts w:ascii="Calibri" w:eastAsia="Calibri" w:hAnsi="Calibri"/>
                                <w:i/>
                                <w:sz w:val="32"/>
                                <w:szCs w:val="32"/>
                              </w:rPr>
                            </w:pPr>
                          </w:p>
                          <w:p w14:paraId="327BFD9C" w14:textId="77777777" w:rsidR="00BC43C3" w:rsidRPr="00AB1AC7" w:rsidRDefault="00BC43C3"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D96539" id="Group 51" o:spid="_x0000_s1026" style="position:absolute;left:0;text-align:left;margin-left:58.15pt;margin-top:14.2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438E20BF" w14:textId="39E4B085" w:rsidR="00BC43C3" w:rsidRPr="002D3C6C" w:rsidRDefault="00BC43C3" w:rsidP="00E04050">
                      <w:pPr>
                        <w:ind w:firstLine="0"/>
                        <w:jc w:val="center"/>
                        <w:rPr>
                          <w:rFonts w:ascii="GOST type B" w:hAnsi="GOST type B"/>
                          <w:i/>
                        </w:rPr>
                      </w:pPr>
                      <w:r>
                        <w:rPr>
                          <w:rFonts w:ascii="GOST type B" w:hAnsi="GOST type B"/>
                          <w:i/>
                          <w:sz w:val="18"/>
                        </w:rPr>
                        <w:t>И</w:t>
                      </w:r>
                      <w:r w:rsidRPr="002D3C6C">
                        <w:rPr>
                          <w:rFonts w:ascii="GOST type B" w:hAnsi="GOST type B"/>
                          <w:i/>
                          <w:sz w:val="18"/>
                        </w:rPr>
                        <w:t>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769BF709" w14:textId="584375C7" w:rsidR="00BC43C3" w:rsidRPr="002D3C6C" w:rsidRDefault="00BC43C3" w:rsidP="00E04050">
                      <w:pPr>
                        <w:ind w:firstLine="0"/>
                        <w:rPr>
                          <w:rFonts w:ascii="GOST type B" w:hAnsi="GOST type B"/>
                          <w:i/>
                        </w:rPr>
                      </w:pPr>
                      <w:r>
                        <w:rPr>
                          <w:rFonts w:ascii="GOST type B" w:hAnsi="GOST type B"/>
                          <w:i/>
                          <w:sz w:val="18"/>
                        </w:rPr>
                        <w:t>Л</w:t>
                      </w:r>
                      <w:r w:rsidRPr="002D3C6C">
                        <w:rPr>
                          <w:rFonts w:ascii="GOST type B" w:hAnsi="GOST type B"/>
                          <w:i/>
                          <w:sz w:val="18"/>
                        </w:rPr>
                        <w:t>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1F4438BE" w14:textId="35105BE9" w:rsidR="00BC43C3" w:rsidRPr="002D3C6C" w:rsidRDefault="00BC43C3" w:rsidP="00E04050">
                      <w:pPr>
                        <w:ind w:firstLine="0"/>
                        <w:jc w:val="center"/>
                        <w:rPr>
                          <w:rFonts w:ascii="GOST type B" w:hAnsi="GOST type B"/>
                          <w:i/>
                        </w:rPr>
                      </w:pPr>
                      <w:r w:rsidRPr="002D3C6C">
                        <w:rPr>
                          <w:rFonts w:ascii="GOST type B" w:hAnsi="GOST type B"/>
                          <w:i/>
                          <w:sz w:val="18"/>
                        </w:rPr>
                        <w:t>№ докум</w:t>
                      </w:r>
                      <w:r>
                        <w:rPr>
                          <w:rFonts w:ascii="GOST type B" w:hAnsi="GOST type B"/>
                          <w:i/>
                          <w:sz w:val="18"/>
                        </w:rPr>
                        <w:t>.</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47B0123B" w14:textId="7D1465D5" w:rsidR="00BC43C3" w:rsidRPr="002D3C6C" w:rsidRDefault="00BC43C3" w:rsidP="00E04050">
                      <w:pPr>
                        <w:ind w:firstLine="0"/>
                        <w:jc w:val="center"/>
                        <w:rPr>
                          <w:rFonts w:ascii="GOST type B" w:hAnsi="GOST type B"/>
                          <w:i/>
                        </w:rPr>
                      </w:pPr>
                      <w:r>
                        <w:rPr>
                          <w:rFonts w:ascii="GOST type B" w:hAnsi="GOST type B"/>
                          <w:i/>
                          <w:sz w:val="18"/>
                        </w:rPr>
                        <w:t>Под</w:t>
                      </w:r>
                      <w:r w:rsidRPr="002D3C6C">
                        <w:rPr>
                          <w:rFonts w:ascii="GOST type B" w:hAnsi="GOST type B"/>
                          <w:i/>
                          <w:sz w:val="18"/>
                        </w:rPr>
                        <w:t>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0F18524" w14:textId="445DCCB4" w:rsidR="00BC43C3" w:rsidRPr="002D3C6C" w:rsidRDefault="00BC43C3" w:rsidP="00E04050">
                      <w:pPr>
                        <w:ind w:firstLine="0"/>
                        <w:jc w:val="center"/>
                        <w:rPr>
                          <w:rFonts w:ascii="GOST type B" w:hAnsi="GOST type B"/>
                          <w:i/>
                        </w:rPr>
                      </w:pPr>
                      <w:r>
                        <w:rPr>
                          <w:rFonts w:ascii="GOST type B" w:hAnsi="GOST type B"/>
                          <w:i/>
                          <w:sz w:val="18"/>
                        </w:rPr>
                        <w:t>Д</w:t>
                      </w:r>
                      <w:r w:rsidRPr="002D3C6C">
                        <w:rPr>
                          <w:rFonts w:ascii="GOST type B" w:hAnsi="GOST type B"/>
                          <w:i/>
                          <w:sz w:val="18"/>
                        </w:rPr>
                        <w:t>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4F4F8B1A" w14:textId="225E8A01" w:rsidR="00BC43C3" w:rsidRPr="002D3C6C" w:rsidRDefault="00BC43C3" w:rsidP="00E04050">
                      <w:pPr>
                        <w:ind w:firstLine="0"/>
                        <w:jc w:val="center"/>
                        <w:rPr>
                          <w:rFonts w:ascii="GOST type B" w:hAnsi="GOST type B"/>
                          <w:i/>
                          <w:sz w:val="20"/>
                          <w:szCs w:val="20"/>
                        </w:rPr>
                      </w:pPr>
                      <w:r>
                        <w:rPr>
                          <w:rFonts w:ascii="GOST type B" w:hAnsi="GOST type B"/>
                          <w:i/>
                          <w:sz w:val="20"/>
                          <w:szCs w:val="20"/>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201EADC1" w14:textId="7720F831" w:rsidR="00BC43C3" w:rsidRPr="001764E8" w:rsidRDefault="00BC43C3" w:rsidP="008B0F56">
                      <w:pPr>
                        <w:ind w:firstLine="0"/>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Pr>
                          <w:rFonts w:ascii="GOST type B" w:hAnsi="GOST type B"/>
                          <w:i/>
                          <w:noProof/>
                          <w:sz w:val="32"/>
                          <w:szCs w:val="32"/>
                        </w:rPr>
                        <w:t>26</w:t>
                      </w:r>
                      <w:r w:rsidRPr="001764E8">
                        <w:rPr>
                          <w:rFonts w:ascii="GOST type B" w:hAnsi="GOST type B"/>
                          <w:i/>
                          <w:sz w:val="32"/>
                          <w:szCs w:val="32"/>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B29024F" w14:textId="76598A1E" w:rsidR="00BC43C3" w:rsidRPr="00D60436" w:rsidRDefault="00BC43C3" w:rsidP="007F7FDD">
                      <w:pPr>
                        <w:spacing w:after="120"/>
                        <w:ind w:firstLine="0"/>
                        <w:jc w:val="center"/>
                        <w:rPr>
                          <w:rFonts w:ascii="GOST type B" w:hAnsi="GOST type B"/>
                          <w:i/>
                          <w:sz w:val="36"/>
                          <w:szCs w:val="38"/>
                        </w:rPr>
                      </w:pPr>
                      <w:r>
                        <w:rPr>
                          <w:rFonts w:ascii="GOST type B" w:hAnsi="GOST type B"/>
                          <w:i/>
                          <w:sz w:val="36"/>
                          <w:szCs w:val="38"/>
                        </w:rPr>
                        <w:t>ЛЕН</w:t>
                      </w:r>
                      <w:r w:rsidRPr="00FD4023">
                        <w:rPr>
                          <w:rFonts w:ascii="GOST type B" w:hAnsi="GOST type B"/>
                          <w:i/>
                          <w:sz w:val="36"/>
                          <w:szCs w:val="38"/>
                        </w:rPr>
                        <w:t>.</w:t>
                      </w:r>
                      <w:r w:rsidRPr="007B6156">
                        <w:rPr>
                          <w:rFonts w:ascii="GOST type B" w:hAnsi="GOST type B"/>
                          <w:i/>
                          <w:sz w:val="36"/>
                          <w:szCs w:val="38"/>
                        </w:rPr>
                        <w:t>465616</w:t>
                      </w:r>
                      <w:r w:rsidRPr="00FD4023">
                        <w:rPr>
                          <w:rFonts w:ascii="GOST type B" w:hAnsi="GOST type B"/>
                          <w:i/>
                          <w:sz w:val="36"/>
                          <w:szCs w:val="38"/>
                        </w:rPr>
                        <w:t>.</w:t>
                      </w:r>
                      <w:r w:rsidRPr="00D60436">
                        <w:rPr>
                          <w:rFonts w:ascii="GOST type B" w:hAnsi="GOST type B"/>
                          <w:i/>
                          <w:sz w:val="36"/>
                          <w:szCs w:val="38"/>
                        </w:rPr>
                        <w:t>ПЗ</w:t>
                      </w:r>
                    </w:p>
                    <w:p w14:paraId="0F4A5A6F" w14:textId="77777777" w:rsidR="00BC43C3" w:rsidRPr="00E351C3" w:rsidRDefault="00BC43C3" w:rsidP="0053536F">
                      <w:pPr>
                        <w:ind w:left="708"/>
                        <w:rPr>
                          <w:rFonts w:ascii="Calibri" w:eastAsia="Calibri" w:hAnsi="Calibri"/>
                          <w:i/>
                          <w:sz w:val="32"/>
                          <w:szCs w:val="32"/>
                        </w:rPr>
                      </w:pPr>
                    </w:p>
                    <w:p w14:paraId="327BFD9C" w14:textId="77777777" w:rsidR="00BC43C3" w:rsidRPr="00AB1AC7" w:rsidRDefault="00BC43C3"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AA81C" w14:textId="7C29AA22" w:rsidR="00BC43C3" w:rsidRDefault="00BC43C3">
    <w:pPr>
      <w:pStyle w:val="Header"/>
    </w:pPr>
    <w:r>
      <w:rPr>
        <w:noProof/>
        <w:lang w:eastAsia="ru-RU"/>
      </w:rPr>
      <mc:AlternateContent>
        <mc:Choice Requires="wpg">
          <w:drawing>
            <wp:anchor distT="0" distB="0" distL="114300" distR="114300" simplePos="0" relativeHeight="251660288" behindDoc="0" locked="1" layoutInCell="1" allowOverlap="1" wp14:anchorId="230CF7E0" wp14:editId="3ED8DE58">
              <wp:simplePos x="0" y="0"/>
              <wp:positionH relativeFrom="page">
                <wp:posOffset>734060</wp:posOffset>
              </wp:positionH>
              <wp:positionV relativeFrom="page">
                <wp:posOffset>158750</wp:posOffset>
              </wp:positionV>
              <wp:extent cx="6659880" cy="10332085"/>
              <wp:effectExtent l="0" t="0" r="26670" b="311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6"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83C4B3" w14:textId="5DFC4A3B" w:rsidR="00BC43C3" w:rsidRPr="00F26335" w:rsidRDefault="00BC43C3" w:rsidP="00F26335">
                            <w:pPr>
                              <w:pStyle w:val="a"/>
                              <w:ind w:firstLine="0"/>
                              <w:jc w:val="center"/>
                              <w:rPr>
                                <w:sz w:val="18"/>
                                <w:lang w:val="ru-RU"/>
                              </w:rPr>
                            </w:pPr>
                            <w:r>
                              <w:rPr>
                                <w:sz w:val="18"/>
                                <w:lang w:val="ru-RU"/>
                              </w:rPr>
                              <w:t>Изм.</w:t>
                            </w:r>
                          </w:p>
                        </w:txbxContent>
                      </wps:txbx>
                      <wps:bodyPr rot="0" vert="horz" wrap="square" lIns="12700" tIns="12700" rIns="12700" bIns="12700" anchor="t" anchorCtr="0" upright="1">
                        <a:noAutofit/>
                      </wps:bodyPr>
                    </wps:wsp>
                    <wps:wsp>
                      <wps:cNvPr id="19"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67BDE0" w14:textId="73EE6CC3" w:rsidR="00BC43C3" w:rsidRPr="00F26335" w:rsidRDefault="00BC43C3" w:rsidP="00F26335">
                            <w:pPr>
                              <w:pStyle w:val="a"/>
                              <w:ind w:firstLine="0"/>
                              <w:jc w:val="center"/>
                              <w:rPr>
                                <w:sz w:val="18"/>
                                <w:lang w:val="ru-RU"/>
                              </w:rPr>
                            </w:pPr>
                            <w:r>
                              <w:rPr>
                                <w:sz w:val="18"/>
                                <w:lang w:val="ru-RU"/>
                              </w:rPr>
                              <w:t>Лист</w:t>
                            </w:r>
                          </w:p>
                        </w:txbxContent>
                      </wps:txbx>
                      <wps:bodyPr rot="0" vert="horz" wrap="square" lIns="12700" tIns="12700" rIns="12700" bIns="12700" anchor="t" anchorCtr="0" upright="1">
                        <a:noAutofit/>
                      </wps:bodyPr>
                    </wps:wsp>
                    <wps:wsp>
                      <wps:cNvPr id="20"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15D43" w14:textId="77777777" w:rsidR="00BC43C3" w:rsidRPr="002D3C6C" w:rsidRDefault="00BC43C3" w:rsidP="00F26335">
                            <w:pPr>
                              <w:pStyle w:val="a"/>
                              <w:ind w:firstLine="0"/>
                              <w:jc w:val="center"/>
                              <w:rPr>
                                <w:rFonts w:ascii="GOST type B" w:hAnsi="GOST type B"/>
                                <w:sz w:val="18"/>
                              </w:rPr>
                            </w:pPr>
                            <w:r w:rsidRPr="002D3C6C">
                              <w:rPr>
                                <w:rFonts w:ascii="GOST type B" w:hAnsi="GOST type B"/>
                                <w:sz w:val="18"/>
                              </w:rPr>
                              <w:t>№ докум.</w:t>
                            </w:r>
                          </w:p>
                        </w:txbxContent>
                      </wps:txbx>
                      <wps:bodyPr rot="0" vert="horz" wrap="square" lIns="12700" tIns="12700" rIns="12700" bIns="12700" anchor="t" anchorCtr="0" upright="1">
                        <a:noAutofit/>
                      </wps:bodyPr>
                    </wps:wsp>
                    <wps:wsp>
                      <wps:cNvPr id="21"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FC8C48" w14:textId="7728C202" w:rsidR="00BC43C3" w:rsidRDefault="00BC43C3" w:rsidP="00F26335">
                            <w:pPr>
                              <w:pStyle w:val="a"/>
                              <w:ind w:firstLine="0"/>
                              <w:jc w:val="center"/>
                              <w:rPr>
                                <w:sz w:val="18"/>
                              </w:rPr>
                            </w:pPr>
                            <w:r>
                              <w:rPr>
                                <w:rFonts w:ascii="GOST type B" w:hAnsi="GOST type B"/>
                                <w:sz w:val="18"/>
                                <w:lang w:val="ru-RU"/>
                              </w:rPr>
                              <w:t>Подпись</w:t>
                            </w:r>
                          </w:p>
                        </w:txbxContent>
                      </wps:txbx>
                      <wps:bodyPr rot="0" vert="horz" wrap="square" lIns="12700" tIns="12700" rIns="12700" bIns="12700" anchor="t" anchorCtr="0" upright="1">
                        <a:noAutofit/>
                      </wps:bodyPr>
                    </wps:wsp>
                    <wps:wsp>
                      <wps:cNvPr id="22"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3D125E" w14:textId="0D8835F6" w:rsidR="00BC43C3" w:rsidRPr="002D3C6C" w:rsidRDefault="00BC43C3" w:rsidP="00F26335">
                            <w:pPr>
                              <w:pStyle w:val="a"/>
                              <w:ind w:firstLine="0"/>
                              <w:jc w:val="center"/>
                              <w:rPr>
                                <w:rFonts w:ascii="GOST type B" w:hAnsi="GOST type B"/>
                                <w:sz w:val="18"/>
                              </w:rPr>
                            </w:pPr>
                            <w:r>
                              <w:rPr>
                                <w:rFonts w:ascii="GOST type B" w:hAnsi="GOST type B"/>
                                <w:sz w:val="18"/>
                                <w:lang w:val="ru-RU"/>
                              </w:rPr>
                              <w:t>Дата</w:t>
                            </w:r>
                          </w:p>
                        </w:txbxContent>
                      </wps:txbx>
                      <wps:bodyPr rot="0" vert="horz" wrap="square" lIns="12700" tIns="12700" rIns="12700" bIns="12700" anchor="t" anchorCtr="0" upright="1">
                        <a:noAutofit/>
                      </wps:bodyPr>
                    </wps:wsp>
                    <wps:wsp>
                      <wps:cNvPr id="23"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6B5658" w14:textId="738EA968" w:rsidR="00BC43C3" w:rsidRPr="00F26335" w:rsidRDefault="00BC43C3" w:rsidP="00F26335">
                            <w:pPr>
                              <w:pStyle w:val="a"/>
                              <w:ind w:firstLine="0"/>
                              <w:jc w:val="center"/>
                              <w:rPr>
                                <w:rFonts w:ascii="GOST type B" w:hAnsi="GOST type B"/>
                                <w:sz w:val="18"/>
                                <w:lang w:val="ru-RU"/>
                              </w:rPr>
                            </w:pPr>
                            <w:r>
                              <w:rPr>
                                <w:rFonts w:ascii="GOST type B" w:hAnsi="GOST type B"/>
                                <w:sz w:val="18"/>
                                <w:lang w:val="ru-RU"/>
                              </w:rPr>
                              <w:t>Лист</w:t>
                            </w:r>
                          </w:p>
                        </w:txbxContent>
                      </wps:txbx>
                      <wps:bodyPr rot="0" vert="horz" wrap="square" lIns="12700" tIns="12700" rIns="12700" bIns="12700" anchor="t" anchorCtr="0" upright="1">
                        <a:noAutofit/>
                      </wps:bodyPr>
                    </wps:wsp>
                    <wps:wsp>
                      <wps:cNvPr id="24"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6CA56" w14:textId="2E728AF6" w:rsidR="00BC43C3" w:rsidRPr="0017610C" w:rsidRDefault="00BC43C3" w:rsidP="0017610C">
                            <w:pPr>
                              <w:pStyle w:val="a"/>
                              <w:ind w:firstLine="0"/>
                              <w:jc w:val="center"/>
                              <w:rPr>
                                <w:rFonts w:ascii="GOST type B" w:hAnsi="GOST type B"/>
                                <w:sz w:val="22"/>
                                <w:szCs w:val="22"/>
                                <w:lang w:val="ru-RU"/>
                              </w:rPr>
                            </w:pPr>
                            <w:r>
                              <w:rPr>
                                <w:rFonts w:ascii="GOST type B" w:hAnsi="GOST type B"/>
                                <w:sz w:val="22"/>
                                <w:szCs w:val="22"/>
                                <w:lang w:val="ru-RU"/>
                              </w:rPr>
                              <w:t>3</w:t>
                            </w:r>
                          </w:p>
                        </w:txbxContent>
                      </wps:txbx>
                      <wps:bodyPr rot="0" vert="horz" wrap="square" lIns="12700" tIns="12700" rIns="12700" bIns="12700" anchor="t" anchorCtr="0" upright="1">
                        <a:noAutofit/>
                      </wps:bodyPr>
                    </wps:wsp>
                    <wps:wsp>
                      <wps:cNvPr id="25"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725F8B" w14:textId="473C343A" w:rsidR="00BC43C3" w:rsidRPr="00853FA7" w:rsidRDefault="00BC43C3" w:rsidP="0055133A">
                            <w:pPr>
                              <w:ind w:firstLine="0"/>
                              <w:jc w:val="center"/>
                              <w:rPr>
                                <w:rFonts w:ascii="GOST type B" w:eastAsia="Calibri" w:hAnsi="GOST type B" w:cs="ISOCP"/>
                                <w:i/>
                                <w:sz w:val="36"/>
                                <w:szCs w:val="36"/>
                              </w:rPr>
                            </w:pPr>
                            <w:r>
                              <w:rPr>
                                <w:rFonts w:ascii="GOST type B" w:hAnsi="GOST type B" w:cs="ISOCP"/>
                                <w:i/>
                                <w:sz w:val="36"/>
                                <w:szCs w:val="36"/>
                              </w:rPr>
                              <w:t>ЛЕН</w:t>
                            </w:r>
                            <w:r>
                              <w:rPr>
                                <w:rFonts w:ascii="GOST type B" w:hAnsi="GOST type B" w:cs="ISOCP"/>
                                <w:i/>
                                <w:sz w:val="36"/>
                                <w:szCs w:val="36"/>
                                <w:lang w:val="en-US"/>
                              </w:rPr>
                              <w:t>.</w:t>
                            </w:r>
                            <w:r w:rsidRPr="007B6156">
                              <w:rPr>
                                <w:rFonts w:ascii="GOST type B" w:hAnsi="GOST type B" w:cs="ISOCP"/>
                                <w:i/>
                                <w:sz w:val="36"/>
                                <w:szCs w:val="36"/>
                                <w:lang w:val="en-US"/>
                              </w:rPr>
                              <w:t>465616</w:t>
                            </w:r>
                            <w:r>
                              <w:rPr>
                                <w:rFonts w:ascii="GOST type B" w:hAnsi="GOST type B" w:cs="ISOCP"/>
                                <w:i/>
                                <w:sz w:val="36"/>
                                <w:szCs w:val="36"/>
                                <w:lang w:val="en-US"/>
                              </w:rPr>
                              <w:t>.</w:t>
                            </w:r>
                            <w:r>
                              <w:rPr>
                                <w:rFonts w:ascii="GOST type B" w:hAnsi="GOST type B" w:cs="ISOCP"/>
                                <w:i/>
                                <w:sz w:val="36"/>
                                <w:szCs w:val="36"/>
                              </w:rPr>
                              <w:t>ПЗ</w:t>
                            </w:r>
                          </w:p>
                          <w:p w14:paraId="05C854DB" w14:textId="77777777" w:rsidR="00BC43C3" w:rsidRPr="00DA5EA6" w:rsidRDefault="00BC43C3" w:rsidP="0053536F"/>
                        </w:txbxContent>
                      </wps:txbx>
                      <wps:bodyPr rot="0" vert="horz" wrap="square" lIns="12700" tIns="12700" rIns="12700" bIns="12700" anchor="t" anchorCtr="0" upright="1">
                        <a:noAutofit/>
                      </wps:bodyPr>
                    </wps:wsp>
                    <wps:wsp>
                      <wps:cNvPr id="3"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1" name="Group 25"/>
                      <wpg:cNvGrpSpPr>
                        <a:grpSpLocks/>
                      </wpg:cNvGrpSpPr>
                      <wpg:grpSpPr bwMode="auto">
                        <a:xfrm>
                          <a:off x="39" y="18267"/>
                          <a:ext cx="4801" cy="310"/>
                          <a:chOff x="0" y="0"/>
                          <a:chExt cx="19999" cy="20000"/>
                        </a:xfrm>
                      </wpg:grpSpPr>
                      <wps:wsp>
                        <wps:cNvPr id="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CB771" w14:textId="32B8ACE6" w:rsidR="00BC43C3" w:rsidRDefault="00BC43C3" w:rsidP="0017610C">
                              <w:pPr>
                                <w:pStyle w:val="a"/>
                                <w:ind w:firstLine="0"/>
                                <w:rPr>
                                  <w:sz w:val="18"/>
                                </w:rPr>
                              </w:pPr>
                              <w:r w:rsidRPr="002D3C6C">
                                <w:rPr>
                                  <w:rFonts w:ascii="GOST type B" w:hAnsi="GOST type B"/>
                                  <w:sz w:val="18"/>
                                  <w:lang w:val="ru-RU"/>
                                </w:rPr>
                                <w:t>Разраб</w:t>
                              </w:r>
                              <w:r>
                                <w:rPr>
                                  <w:sz w:val="18"/>
                                </w:rPr>
                                <w:t>.</w:t>
                              </w:r>
                            </w:p>
                          </w:txbxContent>
                        </wps:txbx>
                        <wps:bodyPr rot="0" vert="horz" wrap="square" lIns="12700" tIns="12700" rIns="12700" bIns="12700" anchor="t" anchorCtr="0" upright="1">
                          <a:noAutofit/>
                        </wps:bodyPr>
                      </wps:wsp>
                      <wps:wsp>
                        <wps:cNvPr id="7"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794505" w14:textId="1AEE48F7" w:rsidR="00BC43C3" w:rsidRPr="009A266B" w:rsidRDefault="00BC43C3" w:rsidP="0017610C">
                              <w:pPr>
                                <w:ind w:firstLine="0"/>
                                <w:rPr>
                                  <w:rFonts w:ascii="GOST type B" w:hAnsi="GOST type B"/>
                                  <w:i/>
                                  <w:sz w:val="18"/>
                                  <w:szCs w:val="18"/>
                                  <w:lang w:val="ru-BY"/>
                                </w:rPr>
                              </w:pPr>
                              <w:r>
                                <w:rPr>
                                  <w:rFonts w:ascii="GOST type B" w:hAnsi="GOST type B"/>
                                  <w:i/>
                                  <w:sz w:val="18"/>
                                  <w:szCs w:val="18"/>
                                </w:rPr>
                                <w:t>Ланцев</w:t>
                              </w:r>
                              <w:r>
                                <w:rPr>
                                  <w:rFonts w:ascii="GOST type B" w:hAnsi="GOST type B"/>
                                  <w:i/>
                                  <w:sz w:val="18"/>
                                  <w:szCs w:val="18"/>
                                  <w:lang w:val="ru-BY"/>
                                </w:rPr>
                                <w:t xml:space="preserve"> </w:t>
                              </w:r>
                              <w:r>
                                <w:rPr>
                                  <w:rFonts w:ascii="GOST type B" w:hAnsi="GOST type B"/>
                                  <w:i/>
                                  <w:sz w:val="18"/>
                                  <w:szCs w:val="18"/>
                                </w:rPr>
                                <w:t>Е</w:t>
                              </w:r>
                              <w:r>
                                <w:rPr>
                                  <w:rFonts w:ascii="GOST type B" w:hAnsi="GOST type B"/>
                                  <w:i/>
                                  <w:sz w:val="18"/>
                                  <w:szCs w:val="18"/>
                                  <w:lang w:val="ru-BY"/>
                                </w:rPr>
                                <w:t>.</w:t>
                              </w:r>
                              <w:r>
                                <w:rPr>
                                  <w:rFonts w:ascii="GOST type B" w:hAnsi="GOST type B"/>
                                  <w:i/>
                                  <w:sz w:val="18"/>
                                  <w:szCs w:val="18"/>
                                </w:rPr>
                                <w:t>Н</w:t>
                              </w:r>
                              <w:r>
                                <w:rPr>
                                  <w:rFonts w:ascii="GOST type B" w:hAnsi="GOST type B"/>
                                  <w:i/>
                                  <w:sz w:val="18"/>
                                  <w:szCs w:val="18"/>
                                  <w:lang w:val="ru-BY"/>
                                </w:rPr>
                                <w:t>.</w:t>
                              </w:r>
                            </w:p>
                          </w:txbxContent>
                        </wps:txbx>
                        <wps:bodyPr rot="0" vert="horz" wrap="square" lIns="12700" tIns="12700" rIns="12700" bIns="12700" anchor="t" anchorCtr="0" upright="1">
                          <a:noAutofit/>
                        </wps:bodyPr>
                      </wps:wsp>
                    </wpg:grpSp>
                    <wpg:grpSp>
                      <wpg:cNvPr id="34" name="Group 28"/>
                      <wpg:cNvGrpSpPr>
                        <a:grpSpLocks/>
                      </wpg:cNvGrpSpPr>
                      <wpg:grpSpPr bwMode="auto">
                        <a:xfrm>
                          <a:off x="39" y="18614"/>
                          <a:ext cx="4801" cy="309"/>
                          <a:chOff x="0" y="0"/>
                          <a:chExt cx="19999" cy="20000"/>
                        </a:xfrm>
                      </wpg:grpSpPr>
                      <wps:wsp>
                        <wps:cNvPr id="35"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F5C5C4" w14:textId="026FB1DF" w:rsidR="00BC43C3" w:rsidRPr="002D3C6C" w:rsidRDefault="00BC43C3" w:rsidP="0017610C">
                              <w:pPr>
                                <w:pStyle w:val="a"/>
                                <w:ind w:firstLine="0"/>
                                <w:rPr>
                                  <w:rFonts w:ascii="GOST type B" w:hAnsi="GOST type B"/>
                                  <w:sz w:val="18"/>
                                </w:rPr>
                              </w:pPr>
                              <w:r w:rsidRPr="002D3C6C">
                                <w:rPr>
                                  <w:rFonts w:ascii="GOST type B" w:hAnsi="GOST type B"/>
                                  <w:sz w:val="18"/>
                                </w:rPr>
                                <w:t>Провер.</w:t>
                              </w:r>
                            </w:p>
                          </w:txbxContent>
                        </wps:txbx>
                        <wps:bodyPr rot="0" vert="horz" wrap="square" lIns="12700" tIns="12700" rIns="12700" bIns="12700" anchor="t" anchorCtr="0" upright="1">
                          <a:noAutofit/>
                        </wps:bodyPr>
                      </wps:wsp>
                      <wps:wsp>
                        <wps:cNvPr id="36"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9849A" w14:textId="02C79827" w:rsidR="00BC43C3" w:rsidRPr="00172F7D" w:rsidRDefault="00BC43C3" w:rsidP="0017610C">
                              <w:pPr>
                                <w:pStyle w:val="a"/>
                                <w:ind w:firstLine="0"/>
                                <w:rPr>
                                  <w:rFonts w:ascii="GOST Type BU" w:hAnsi="GOST Type BU"/>
                                  <w:sz w:val="18"/>
                                  <w:szCs w:val="18"/>
                                  <w:lang w:val="ru-RU"/>
                                </w:rPr>
                              </w:pPr>
                              <w:r w:rsidRPr="002A2DC2">
                                <w:rPr>
                                  <w:rFonts w:ascii="GOST type B" w:hAnsi="GOST type B"/>
                                  <w:sz w:val="18"/>
                                  <w:szCs w:val="18"/>
                                  <w:lang w:val="ru-BY"/>
                                </w:rPr>
                                <w:t>Русецкий</w:t>
                              </w:r>
                              <w:r>
                                <w:rPr>
                                  <w:rFonts w:ascii="GOST Type BU" w:hAnsi="GOST Type BU"/>
                                  <w:sz w:val="18"/>
                                  <w:szCs w:val="18"/>
                                  <w:lang w:val="ru-BY"/>
                                </w:rPr>
                                <w:t xml:space="preserve"> </w:t>
                              </w:r>
                              <w:r w:rsidRPr="002A2DC2">
                                <w:rPr>
                                  <w:rFonts w:ascii="GOST type B" w:hAnsi="GOST type B"/>
                                  <w:sz w:val="18"/>
                                  <w:szCs w:val="18"/>
                                  <w:lang w:val="ru-BY"/>
                                </w:rPr>
                                <w:t>И.С</w:t>
                              </w:r>
                              <w:r w:rsidRPr="002A2DC2">
                                <w:rPr>
                                  <w:rFonts w:ascii="GOST type B" w:hAnsi="GOST type B"/>
                                  <w:sz w:val="18"/>
                                  <w:szCs w:val="18"/>
                                  <w:lang w:val="ru-RU"/>
                                </w:rPr>
                                <w:t>.</w:t>
                              </w:r>
                            </w:p>
                          </w:txbxContent>
                        </wps:txbx>
                        <wps:bodyPr rot="0" vert="horz" wrap="square" lIns="12700" tIns="12700" rIns="12700" bIns="12700" anchor="t" anchorCtr="0" upright="1">
                          <a:noAutofit/>
                        </wps:bodyPr>
                      </wps:wsp>
                    </wpg:grpSp>
                    <wpg:grpSp>
                      <wpg:cNvPr id="37" name="Group 31"/>
                      <wpg:cNvGrpSpPr>
                        <a:grpSpLocks/>
                      </wpg:cNvGrpSpPr>
                      <wpg:grpSpPr bwMode="auto">
                        <a:xfrm>
                          <a:off x="39" y="18969"/>
                          <a:ext cx="4801" cy="309"/>
                          <a:chOff x="0" y="0"/>
                          <a:chExt cx="19999" cy="20000"/>
                        </a:xfrm>
                      </wpg:grpSpPr>
                      <wps:wsp>
                        <wps:cNvPr id="38"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F9DF5" w14:textId="66D9EAF5" w:rsidR="00BC43C3" w:rsidRPr="00F26335" w:rsidRDefault="00BC43C3" w:rsidP="00F26335">
                              <w:pPr>
                                <w:pStyle w:val="a"/>
                                <w:ind w:firstLine="0"/>
                                <w:rPr>
                                  <w:rFonts w:ascii="GOST type B" w:hAnsi="GOST type B"/>
                                  <w:sz w:val="18"/>
                                  <w:lang w:val="ru-RU"/>
                                </w:rPr>
                              </w:pPr>
                              <w:r>
                                <w:rPr>
                                  <w:rFonts w:ascii="GOST type B" w:hAnsi="GOST type B"/>
                                  <w:sz w:val="18"/>
                                  <w:lang w:val="ru-RU"/>
                                </w:rPr>
                                <w:t>Реценз.</w:t>
                              </w:r>
                            </w:p>
                            <w:p w14:paraId="4092D980" w14:textId="6777AF5E" w:rsidR="00BC43C3" w:rsidRPr="009E5A54" w:rsidRDefault="00BC43C3" w:rsidP="0017610C">
                              <w:pPr>
                                <w:pStyle w:val="a"/>
                                <w:ind w:firstLine="0"/>
                                <w:rPr>
                                  <w:sz w:val="18"/>
                                  <w:lang w:val="ru-RU"/>
                                </w:rPr>
                              </w:pPr>
                            </w:p>
                          </w:txbxContent>
                        </wps:txbx>
                        <wps:bodyPr rot="0" vert="horz" wrap="square" lIns="12700" tIns="12700" rIns="12700" bIns="12700" anchor="t" anchorCtr="0" upright="1">
                          <a:noAutofit/>
                        </wps:bodyPr>
                      </wps:wsp>
                      <wps:wsp>
                        <wps:cNvPr id="39"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34CAF" w14:textId="77777777" w:rsidR="00BC43C3" w:rsidRPr="009E5A54" w:rsidRDefault="00BC43C3" w:rsidP="0017610C">
                              <w:pPr>
                                <w:ind w:firstLine="0"/>
                              </w:pPr>
                            </w:p>
                          </w:txbxContent>
                        </wps:txbx>
                        <wps:bodyPr rot="0" vert="horz" wrap="square" lIns="12700" tIns="12700" rIns="12700" bIns="12700" anchor="t" anchorCtr="0" upright="1">
                          <a:noAutofit/>
                        </wps:bodyPr>
                      </wps:wsp>
                    </wpg:grpSp>
                    <wpg:grpSp>
                      <wpg:cNvPr id="40" name="Group 34"/>
                      <wpg:cNvGrpSpPr>
                        <a:grpSpLocks/>
                      </wpg:cNvGrpSpPr>
                      <wpg:grpSpPr bwMode="auto">
                        <a:xfrm>
                          <a:off x="39" y="19314"/>
                          <a:ext cx="4801" cy="310"/>
                          <a:chOff x="0" y="0"/>
                          <a:chExt cx="19999" cy="20000"/>
                        </a:xfrm>
                      </wpg:grpSpPr>
                      <wps:wsp>
                        <wps:cNvPr id="41"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D8291E" w14:textId="2D644866" w:rsidR="00BC43C3" w:rsidRPr="002D3C6C" w:rsidRDefault="00BC43C3" w:rsidP="0017610C">
                              <w:pPr>
                                <w:pStyle w:val="a"/>
                                <w:ind w:firstLine="0"/>
                                <w:rPr>
                                  <w:rFonts w:ascii="GOST type B" w:hAnsi="GOST type B"/>
                                  <w:sz w:val="18"/>
                                </w:rPr>
                              </w:pPr>
                              <w:r w:rsidRPr="002D3C6C">
                                <w:rPr>
                                  <w:rFonts w:ascii="GOST type B" w:hAnsi="GOST type B"/>
                                  <w:sz w:val="18"/>
                                </w:rPr>
                                <w:t>Н. Контр.</w:t>
                              </w:r>
                            </w:p>
                          </w:txbxContent>
                        </wps:txbx>
                        <wps:bodyPr rot="0" vert="horz" wrap="square" lIns="12700" tIns="12700" rIns="12700" bIns="12700" anchor="t" anchorCtr="0" upright="1">
                          <a:noAutofit/>
                        </wps:bodyPr>
                      </wps:wsp>
                      <wps:wsp>
                        <wps:cNvPr id="42"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F5C5C8" w14:textId="77777777" w:rsidR="00BC43C3" w:rsidRDefault="00BC43C3" w:rsidP="0017610C">
                              <w:pPr>
                                <w:pStyle w:val="a"/>
                                <w:ind w:firstLine="0"/>
                                <w:rPr>
                                  <w:sz w:val="18"/>
                                  <w:lang w:val="ru-RU"/>
                                </w:rPr>
                              </w:pPr>
                            </w:p>
                          </w:txbxContent>
                        </wps:txbx>
                        <wps:bodyPr rot="0" vert="horz" wrap="square" lIns="12700" tIns="12700" rIns="12700" bIns="12700" anchor="t" anchorCtr="0" upright="1">
                          <a:noAutofit/>
                        </wps:bodyPr>
                      </wps:wsp>
                    </wpg:grpSp>
                    <wpg:grpSp>
                      <wpg:cNvPr id="43" name="Group 37"/>
                      <wpg:cNvGrpSpPr>
                        <a:grpSpLocks/>
                      </wpg:cNvGrpSpPr>
                      <wpg:grpSpPr bwMode="auto">
                        <a:xfrm>
                          <a:off x="39" y="19660"/>
                          <a:ext cx="4801" cy="309"/>
                          <a:chOff x="0" y="0"/>
                          <a:chExt cx="19999" cy="20000"/>
                        </a:xfrm>
                      </wpg:grpSpPr>
                      <wps:wsp>
                        <wps:cNvPr id="44"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AAFA31" w14:textId="64A1901A" w:rsidR="00BC43C3" w:rsidRPr="002D3C6C" w:rsidRDefault="00BC43C3" w:rsidP="0017610C">
                              <w:pPr>
                                <w:pStyle w:val="a"/>
                                <w:ind w:firstLine="0"/>
                                <w:rPr>
                                  <w:rFonts w:ascii="GOST type B" w:hAnsi="GOST type B"/>
                                  <w:sz w:val="18"/>
                                </w:rPr>
                              </w:pPr>
                              <w:r w:rsidRPr="002D3C6C">
                                <w:rPr>
                                  <w:rFonts w:ascii="GOST type B" w:hAnsi="GOST type B"/>
                                  <w:sz w:val="18"/>
                                </w:rPr>
                                <w:t xml:space="preserve"> Утв</w:t>
                              </w:r>
                              <w:r>
                                <w:rPr>
                                  <w:rFonts w:ascii="GOST type B" w:hAnsi="GOST type B"/>
                                  <w:sz w:val="18"/>
                                  <w:lang w:val="ru-RU"/>
                                </w:rPr>
                                <w:t>ерд.</w:t>
                              </w:r>
                              <w:r w:rsidRPr="002D3C6C">
                                <w:rPr>
                                  <w:rFonts w:ascii="GOST type B" w:hAnsi="GOST type B"/>
                                  <w:sz w:val="18"/>
                                </w:rPr>
                                <w:t>.</w:t>
                              </w:r>
                            </w:p>
                          </w:txbxContent>
                        </wps:txbx>
                        <wps:bodyPr rot="0" vert="horz" wrap="square" lIns="12700" tIns="12700" rIns="12700" bIns="12700" anchor="t" anchorCtr="0" upright="1">
                          <a:noAutofit/>
                        </wps:bodyPr>
                      </wps:wsp>
                      <wps:wsp>
                        <wps:cNvPr id="45"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82433" w14:textId="77777777" w:rsidR="00BC43C3" w:rsidRDefault="00BC43C3" w:rsidP="0017610C">
                              <w:pPr>
                                <w:pStyle w:val="a"/>
                                <w:ind w:firstLine="0"/>
                                <w:rPr>
                                  <w:sz w:val="18"/>
                                  <w:lang w:val="ru-RU"/>
                                </w:rPr>
                              </w:pPr>
                            </w:p>
                          </w:txbxContent>
                        </wps:txbx>
                        <wps:bodyPr rot="0" vert="horz" wrap="square" lIns="12700" tIns="12700" rIns="12700" bIns="12700" anchor="t" anchorCtr="0" upright="1">
                          <a:noAutofit/>
                        </wps:bodyPr>
                      </wps:wsp>
                    </wpg:grpSp>
                    <wps:wsp>
                      <wps:cNvPr id="46"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7112AE" w14:textId="2C6908C4" w:rsidR="00BC43C3" w:rsidRPr="00017754" w:rsidRDefault="00BC43C3" w:rsidP="00853FA7">
                            <w:pPr>
                              <w:ind w:firstLine="0"/>
                              <w:jc w:val="center"/>
                              <w:rPr>
                                <w:rFonts w:ascii="GOST type B" w:hAnsi="GOST type B"/>
                                <w:i/>
                                <w:sz w:val="26"/>
                                <w:szCs w:val="28"/>
                              </w:rPr>
                            </w:pPr>
                            <w:r w:rsidRPr="00017754">
                              <w:rPr>
                                <w:rFonts w:ascii="GOST type B" w:hAnsi="GOST type B"/>
                                <w:i/>
                                <w:sz w:val="26"/>
                                <w:szCs w:val="28"/>
                              </w:rPr>
                              <w:t>Проектирование и расчет локальной вычислительной сети</w:t>
                            </w:r>
                          </w:p>
                          <w:p w14:paraId="08DC55ED" w14:textId="5C7A49E1" w:rsidR="00BC43C3" w:rsidRPr="0055133A" w:rsidRDefault="00BC43C3" w:rsidP="00853FA7">
                            <w:pPr>
                              <w:ind w:firstLine="0"/>
                              <w:jc w:val="center"/>
                              <w:rPr>
                                <w:rFonts w:ascii="GOST type B" w:hAnsi="GOST type B"/>
                                <w:i/>
                                <w:sz w:val="26"/>
                                <w:szCs w:val="28"/>
                              </w:rPr>
                            </w:pPr>
                            <w:r w:rsidRPr="00017754">
                              <w:rPr>
                                <w:rFonts w:ascii="GOST type B" w:hAnsi="GOST type B"/>
                                <w:i/>
                                <w:sz w:val="26"/>
                                <w:szCs w:val="28"/>
                              </w:rPr>
                              <w:t>(пояснительная записка</w:t>
                            </w:r>
                            <w:r w:rsidRPr="0055133A">
                              <w:rPr>
                                <w:rFonts w:ascii="GOST type B" w:hAnsi="GOST type B"/>
                                <w:i/>
                                <w:sz w:val="26"/>
                                <w:szCs w:val="28"/>
                              </w:rPr>
                              <w:t>)</w:t>
                            </w:r>
                          </w:p>
                        </w:txbxContent>
                      </wps:txbx>
                      <wps:bodyPr rot="0" vert="horz" wrap="square" lIns="12700" tIns="12700" rIns="12700" bIns="12700" anchor="t" anchorCtr="0" upright="1">
                        <a:noAutofit/>
                      </wps:bodyPr>
                    </wps:wsp>
                    <wps:wsp>
                      <wps:cNvPr id="48" name="Line 42"/>
                      <wps:cNvCnPr>
                        <a:cxnSpLocks noChangeShapeType="1"/>
                      </wps:cNvCnPr>
                      <wps:spPr bwMode="auto">
                        <a:xfrm>
                          <a:off x="14200"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0F64F5" w14:textId="500AC138" w:rsidR="00BC43C3" w:rsidRPr="008B0F56" w:rsidRDefault="00BC43C3" w:rsidP="008B0F56">
                            <w:pPr>
                              <w:pStyle w:val="a"/>
                              <w:ind w:firstLine="0"/>
                              <w:jc w:val="center"/>
                              <w:rPr>
                                <w:rFonts w:ascii="GOST type B" w:hAnsi="GOST type B"/>
                                <w:sz w:val="18"/>
                                <w:lang w:val="ru-RU"/>
                              </w:rPr>
                            </w:pPr>
                            <w:r>
                              <w:rPr>
                                <w:rFonts w:ascii="GOST type B" w:hAnsi="GOST type B"/>
                                <w:sz w:val="18"/>
                                <w:lang w:val="ru-RU"/>
                              </w:rPr>
                              <w:t>Листов</w:t>
                            </w:r>
                          </w:p>
                        </w:txbxContent>
                      </wps:txbx>
                      <wps:bodyPr rot="0" vert="horz" wrap="square" lIns="12700" tIns="12700" rIns="12700" bIns="12700" anchor="t" anchorCtr="0" upright="1">
                        <a:noAutofit/>
                      </wps:bodyPr>
                    </wps:wsp>
                    <wps:wsp>
                      <wps:cNvPr id="72"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5D203F" w14:textId="3EB19D20" w:rsidR="00BC43C3" w:rsidRPr="00E25D81" w:rsidRDefault="00BC43C3" w:rsidP="008B0F56">
                            <w:pPr>
                              <w:pStyle w:val="a"/>
                              <w:ind w:firstLine="0"/>
                              <w:jc w:val="center"/>
                              <w:rPr>
                                <w:rFonts w:ascii="GOST type B" w:hAnsi="GOST type B"/>
                                <w:sz w:val="22"/>
                                <w:szCs w:val="22"/>
                                <w:lang w:val="ru-BY"/>
                              </w:rPr>
                            </w:pPr>
                            <w:r>
                              <w:rPr>
                                <w:rFonts w:ascii="GOST type B" w:hAnsi="GOST type B"/>
                                <w:sz w:val="22"/>
                                <w:szCs w:val="22"/>
                                <w:lang w:val="ru-RU"/>
                              </w:rPr>
                              <w:t>4</w:t>
                            </w:r>
                            <w:r>
                              <w:rPr>
                                <w:rFonts w:ascii="GOST type B" w:hAnsi="GOST type B"/>
                                <w:sz w:val="22"/>
                                <w:szCs w:val="22"/>
                                <w:lang w:val="ru-BY"/>
                              </w:rPr>
                              <w:t>6</w:t>
                            </w:r>
                          </w:p>
                          <w:p w14:paraId="5EAADB24" w14:textId="77777777" w:rsidR="00BC43C3" w:rsidRPr="00AD69C7" w:rsidRDefault="00BC43C3" w:rsidP="0053536F">
                            <w:pPr>
                              <w:jc w:val="center"/>
                            </w:pPr>
                          </w:p>
                        </w:txbxContent>
                      </wps:txbx>
                      <wps:bodyPr rot="0" vert="horz" wrap="square" lIns="12700" tIns="12700" rIns="12700" bIns="12700" anchor="t" anchorCtr="0" upright="1">
                        <a:noAutofit/>
                      </wps:bodyPr>
                    </wps:wsp>
                    <wps:wsp>
                      <wps:cNvPr id="74"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 name="Rectangle 50"/>
                      <wps:cNvSpPr>
                        <a:spLocks noChangeArrowheads="1"/>
                      </wps:cNvSpPr>
                      <wps:spPr bwMode="auto">
                        <a:xfrm>
                          <a:off x="14294" y="18969"/>
                          <a:ext cx="5611"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E221A9" w14:textId="228150AB" w:rsidR="00BC43C3" w:rsidRPr="00853FA7" w:rsidRDefault="00BC43C3" w:rsidP="00853FA7">
                            <w:pPr>
                              <w:ind w:firstLine="0"/>
                              <w:jc w:val="center"/>
                              <w:rPr>
                                <w:rFonts w:ascii="GOST Type BU" w:hAnsi="GOST Type BU"/>
                                <w:i/>
                                <w:sz w:val="22"/>
                                <w:szCs w:val="22"/>
                              </w:rPr>
                            </w:pPr>
                            <w:r w:rsidRPr="00C42C1B">
                              <w:rPr>
                                <w:rFonts w:ascii="GOST type B" w:hAnsi="GOST type B"/>
                                <w:i/>
                                <w:sz w:val="20"/>
                                <w:szCs w:val="22"/>
                              </w:rPr>
                              <w:t xml:space="preserve">Учреждение образования «Полоцкий государственный университет» гр. </w:t>
                            </w:r>
                            <w:r>
                              <w:rPr>
                                <w:rFonts w:ascii="GOST type B" w:hAnsi="GOST type B"/>
                                <w:i/>
                                <w:sz w:val="18"/>
                                <w:szCs w:val="22"/>
                              </w:rPr>
                              <w:t>21</w:t>
                            </w:r>
                            <w:r>
                              <w:rPr>
                                <w:rFonts w:ascii="GOST type B" w:hAnsi="GOST type B"/>
                                <w:i/>
                                <w:sz w:val="20"/>
                                <w:szCs w:val="22"/>
                              </w:rPr>
                              <w:t>-ИТ-1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0CF7E0" id="Group 1" o:spid="_x0000_s1046" style="position:absolute;left:0;text-align:left;margin-left:57.8pt;margin-top:12.5pt;width:524.4pt;height:813.5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4883C4B3" w14:textId="5DFC4A3B" w:rsidR="00BC43C3" w:rsidRPr="00F26335" w:rsidRDefault="00BC43C3" w:rsidP="00F26335">
                      <w:pPr>
                        <w:pStyle w:val="a"/>
                        <w:ind w:firstLine="0"/>
                        <w:jc w:val="center"/>
                        <w:rPr>
                          <w:sz w:val="18"/>
                          <w:lang w:val="ru-RU"/>
                        </w:rPr>
                      </w:pPr>
                      <w:r>
                        <w:rPr>
                          <w:sz w:val="18"/>
                          <w:lang w:val="ru-RU"/>
                        </w:rPr>
                        <w:t>Изм.</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5167BDE0" w14:textId="73EE6CC3" w:rsidR="00BC43C3" w:rsidRPr="00F26335" w:rsidRDefault="00BC43C3" w:rsidP="00F26335">
                      <w:pPr>
                        <w:pStyle w:val="a"/>
                        <w:ind w:firstLine="0"/>
                        <w:jc w:val="center"/>
                        <w:rPr>
                          <w:sz w:val="18"/>
                          <w:lang w:val="ru-RU"/>
                        </w:rPr>
                      </w:pPr>
                      <w:r>
                        <w:rPr>
                          <w:sz w:val="18"/>
                          <w:lang w:val="ru-RU"/>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66C15D43" w14:textId="77777777" w:rsidR="00BC43C3" w:rsidRPr="002D3C6C" w:rsidRDefault="00BC43C3" w:rsidP="00F26335">
                      <w:pPr>
                        <w:pStyle w:val="a"/>
                        <w:ind w:firstLine="0"/>
                        <w:jc w:val="center"/>
                        <w:rPr>
                          <w:rFonts w:ascii="GOST type B" w:hAnsi="GOST type B"/>
                          <w:sz w:val="18"/>
                        </w:rPr>
                      </w:pPr>
                      <w:r w:rsidRPr="002D3C6C">
                        <w:rPr>
                          <w:rFonts w:ascii="GOST type B" w:hAnsi="GOST type B"/>
                          <w:sz w:val="18"/>
                        </w:rPr>
                        <w:t>№ докум.</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2AFC8C48" w14:textId="7728C202" w:rsidR="00BC43C3" w:rsidRDefault="00BC43C3" w:rsidP="00F26335">
                      <w:pPr>
                        <w:pStyle w:val="a"/>
                        <w:ind w:firstLine="0"/>
                        <w:jc w:val="center"/>
                        <w:rPr>
                          <w:sz w:val="18"/>
                        </w:rPr>
                      </w:pPr>
                      <w:r>
                        <w:rPr>
                          <w:rFonts w:ascii="GOST type B" w:hAnsi="GOST type B"/>
                          <w:sz w:val="18"/>
                          <w:lang w:val="ru-RU"/>
                        </w:rPr>
                        <w:t>Подпись</w:t>
                      </w:r>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14:paraId="193D125E" w14:textId="0D8835F6" w:rsidR="00BC43C3" w:rsidRPr="002D3C6C" w:rsidRDefault="00BC43C3" w:rsidP="00F26335">
                      <w:pPr>
                        <w:pStyle w:val="a"/>
                        <w:ind w:firstLine="0"/>
                        <w:jc w:val="center"/>
                        <w:rPr>
                          <w:rFonts w:ascii="GOST type B" w:hAnsi="GOST type B"/>
                          <w:sz w:val="18"/>
                        </w:rPr>
                      </w:pPr>
                      <w:r>
                        <w:rPr>
                          <w:rFonts w:ascii="GOST type B" w:hAnsi="GOST type B"/>
                          <w:sz w:val="18"/>
                          <w:lang w:val="ru-RU"/>
                        </w:rPr>
                        <w:t>Дата</w:t>
                      </w:r>
                    </w:p>
                  </w:txbxContent>
                </v:textbox>
              </v:rect>
              <v:rect 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14:paraId="456B5658" w14:textId="738EA968" w:rsidR="00BC43C3" w:rsidRPr="00F26335" w:rsidRDefault="00BC43C3" w:rsidP="00F26335">
                      <w:pPr>
                        <w:pStyle w:val="a"/>
                        <w:ind w:firstLine="0"/>
                        <w:jc w:val="center"/>
                        <w:rPr>
                          <w:rFonts w:ascii="GOST type B" w:hAnsi="GOST type B"/>
                          <w:sz w:val="18"/>
                          <w:lang w:val="ru-RU"/>
                        </w:rPr>
                      </w:pPr>
                      <w:r>
                        <w:rPr>
                          <w:rFonts w:ascii="GOST type B" w:hAnsi="GOST type B"/>
                          <w:sz w:val="18"/>
                          <w:lang w:val="ru-RU"/>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3CC6CA56" w14:textId="2E728AF6" w:rsidR="00BC43C3" w:rsidRPr="0017610C" w:rsidRDefault="00BC43C3" w:rsidP="0017610C">
                      <w:pPr>
                        <w:pStyle w:val="a"/>
                        <w:ind w:firstLine="0"/>
                        <w:jc w:val="center"/>
                        <w:rPr>
                          <w:rFonts w:ascii="GOST type B" w:hAnsi="GOST type B"/>
                          <w:sz w:val="22"/>
                          <w:szCs w:val="22"/>
                          <w:lang w:val="ru-RU"/>
                        </w:rPr>
                      </w:pPr>
                      <w:r>
                        <w:rPr>
                          <w:rFonts w:ascii="GOST type B" w:hAnsi="GOST type B"/>
                          <w:sz w:val="22"/>
                          <w:szCs w:val="22"/>
                          <w:lang w:val="ru-RU"/>
                        </w:rPr>
                        <w:t>3</w:t>
                      </w:r>
                    </w:p>
                  </w:txbxContent>
                </v:textbox>
              </v:rect>
              <v:rect id="Rectangle 19" o:spid="_x0000_s106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73725F8B" w14:textId="473C343A" w:rsidR="00BC43C3" w:rsidRPr="00853FA7" w:rsidRDefault="00BC43C3" w:rsidP="0055133A">
                      <w:pPr>
                        <w:ind w:firstLine="0"/>
                        <w:jc w:val="center"/>
                        <w:rPr>
                          <w:rFonts w:ascii="GOST type B" w:eastAsia="Calibri" w:hAnsi="GOST type B" w:cs="ISOCP"/>
                          <w:i/>
                          <w:sz w:val="36"/>
                          <w:szCs w:val="36"/>
                        </w:rPr>
                      </w:pPr>
                      <w:r>
                        <w:rPr>
                          <w:rFonts w:ascii="GOST type B" w:hAnsi="GOST type B" w:cs="ISOCP"/>
                          <w:i/>
                          <w:sz w:val="36"/>
                          <w:szCs w:val="36"/>
                        </w:rPr>
                        <w:t>ЛЕН</w:t>
                      </w:r>
                      <w:r>
                        <w:rPr>
                          <w:rFonts w:ascii="GOST type B" w:hAnsi="GOST type B" w:cs="ISOCP"/>
                          <w:i/>
                          <w:sz w:val="36"/>
                          <w:szCs w:val="36"/>
                          <w:lang w:val="en-US"/>
                        </w:rPr>
                        <w:t>.</w:t>
                      </w:r>
                      <w:r w:rsidRPr="007B6156">
                        <w:rPr>
                          <w:rFonts w:ascii="GOST type B" w:hAnsi="GOST type B" w:cs="ISOCP"/>
                          <w:i/>
                          <w:sz w:val="36"/>
                          <w:szCs w:val="36"/>
                          <w:lang w:val="en-US"/>
                        </w:rPr>
                        <w:t>465616</w:t>
                      </w:r>
                      <w:r>
                        <w:rPr>
                          <w:rFonts w:ascii="GOST type B" w:hAnsi="GOST type B" w:cs="ISOCP"/>
                          <w:i/>
                          <w:sz w:val="36"/>
                          <w:szCs w:val="36"/>
                          <w:lang w:val="en-US"/>
                        </w:rPr>
                        <w:t>.</w:t>
                      </w:r>
                      <w:r>
                        <w:rPr>
                          <w:rFonts w:ascii="GOST type B" w:hAnsi="GOST type B" w:cs="ISOCP"/>
                          <w:i/>
                          <w:sz w:val="36"/>
                          <w:szCs w:val="36"/>
                        </w:rPr>
                        <w:t>ПЗ</w:t>
                      </w:r>
                    </w:p>
                    <w:p w14:paraId="05C854DB" w14:textId="77777777" w:rsidR="00BC43C3" w:rsidRPr="00DA5EA6" w:rsidRDefault="00BC43C3" w:rsidP="0053536F"/>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" filled="f" stroked="f" strokeweight=".25pt">
                  <v:textbox inset="1pt,1pt,1pt,1pt">
                    <w:txbxContent>
                      <w:p w14:paraId="57FCB771" w14:textId="32B8ACE6" w:rsidR="00BC43C3" w:rsidRDefault="00BC43C3" w:rsidP="0017610C">
                        <w:pPr>
                          <w:pStyle w:val="a"/>
                          <w:ind w:firstLine="0"/>
                          <w:rPr>
                            <w:sz w:val="18"/>
                          </w:rPr>
                        </w:pPr>
                        <w:r w:rsidRPr="002D3C6C">
                          <w:rPr>
                            <w:rFonts w:ascii="GOST type B" w:hAnsi="GOST type B"/>
                            <w:sz w:val="18"/>
                            <w:lang w:val="ru-RU"/>
                          </w:rPr>
                          <w:t>Разраб</w:t>
                        </w:r>
                        <w:r>
                          <w:rPr>
                            <w:sz w:val="18"/>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" filled="f" stroked="f" strokeweight=".25pt">
                  <v:textbox inset="1pt,1pt,1pt,1pt">
                    <w:txbxContent>
                      <w:p w14:paraId="13794505" w14:textId="1AEE48F7" w:rsidR="00BC43C3" w:rsidRPr="009A266B" w:rsidRDefault="00BC43C3" w:rsidP="0017610C">
                        <w:pPr>
                          <w:ind w:firstLine="0"/>
                          <w:rPr>
                            <w:rFonts w:ascii="GOST type B" w:hAnsi="GOST type B"/>
                            <w:i/>
                            <w:sz w:val="18"/>
                            <w:szCs w:val="18"/>
                            <w:lang w:val="ru-BY"/>
                          </w:rPr>
                        </w:pPr>
                        <w:r>
                          <w:rPr>
                            <w:rFonts w:ascii="GOST type B" w:hAnsi="GOST type B"/>
                            <w:i/>
                            <w:sz w:val="18"/>
                            <w:szCs w:val="18"/>
                          </w:rPr>
                          <w:t>Ланцев</w:t>
                        </w:r>
                        <w:r>
                          <w:rPr>
                            <w:rFonts w:ascii="GOST type B" w:hAnsi="GOST type B"/>
                            <w:i/>
                            <w:sz w:val="18"/>
                            <w:szCs w:val="18"/>
                            <w:lang w:val="ru-BY"/>
                          </w:rPr>
                          <w:t xml:space="preserve"> </w:t>
                        </w:r>
                        <w:r>
                          <w:rPr>
                            <w:rFonts w:ascii="GOST type B" w:hAnsi="GOST type B"/>
                            <w:i/>
                            <w:sz w:val="18"/>
                            <w:szCs w:val="18"/>
                          </w:rPr>
                          <w:t>Е</w:t>
                        </w:r>
                        <w:r>
                          <w:rPr>
                            <w:rFonts w:ascii="GOST type B" w:hAnsi="GOST type B"/>
                            <w:i/>
                            <w:sz w:val="18"/>
                            <w:szCs w:val="18"/>
                            <w:lang w:val="ru-BY"/>
                          </w:rPr>
                          <w:t>.</w:t>
                        </w:r>
                        <w:r>
                          <w:rPr>
                            <w:rFonts w:ascii="GOST type B" w:hAnsi="GOST type B"/>
                            <w:i/>
                            <w:sz w:val="18"/>
                            <w:szCs w:val="18"/>
                          </w:rPr>
                          <w:t>Н</w:t>
                        </w:r>
                        <w:r>
                          <w:rPr>
                            <w:rFonts w:ascii="GOST type B" w:hAnsi="GOST type B"/>
                            <w:i/>
                            <w:sz w:val="18"/>
                            <w:szCs w:val="18"/>
                            <w:lang w:val="ru-BY"/>
                          </w:rPr>
                          <w:t>.</w:t>
                        </w:r>
                      </w:p>
                    </w:txbxContent>
                  </v:textbox>
                </v:rect>
              </v:group>
              <v:group id="Group 2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AF5C5C4" w14:textId="026FB1DF" w:rsidR="00BC43C3" w:rsidRPr="002D3C6C" w:rsidRDefault="00BC43C3" w:rsidP="0017610C">
                        <w:pPr>
                          <w:pStyle w:val="a"/>
                          <w:ind w:firstLine="0"/>
                          <w:rPr>
                            <w:rFonts w:ascii="GOST type B" w:hAnsi="GOST type B"/>
                            <w:sz w:val="18"/>
                          </w:rPr>
                        </w:pPr>
                        <w:r w:rsidRPr="002D3C6C">
                          <w:rPr>
                            <w:rFonts w:ascii="GOST type B" w:hAnsi="GOST type B"/>
                            <w:sz w:val="18"/>
                          </w:rPr>
                          <w:t>Провер.</w:t>
                        </w:r>
                      </w:p>
                    </w:txbxContent>
                  </v:textbox>
                </v:rect>
                <v:rect id="Rectangle 3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7289849A" w14:textId="02C79827" w:rsidR="00BC43C3" w:rsidRPr="00172F7D" w:rsidRDefault="00BC43C3" w:rsidP="0017610C">
                        <w:pPr>
                          <w:pStyle w:val="a"/>
                          <w:ind w:firstLine="0"/>
                          <w:rPr>
                            <w:rFonts w:ascii="GOST Type BU" w:hAnsi="GOST Type BU"/>
                            <w:sz w:val="18"/>
                            <w:szCs w:val="18"/>
                            <w:lang w:val="ru-RU"/>
                          </w:rPr>
                        </w:pPr>
                        <w:r w:rsidRPr="002A2DC2">
                          <w:rPr>
                            <w:rFonts w:ascii="GOST type B" w:hAnsi="GOST type B"/>
                            <w:sz w:val="18"/>
                            <w:szCs w:val="18"/>
                            <w:lang w:val="ru-BY"/>
                          </w:rPr>
                          <w:t>Русецкий</w:t>
                        </w:r>
                        <w:r>
                          <w:rPr>
                            <w:rFonts w:ascii="GOST Type BU" w:hAnsi="GOST Type BU"/>
                            <w:sz w:val="18"/>
                            <w:szCs w:val="18"/>
                            <w:lang w:val="ru-BY"/>
                          </w:rPr>
                          <w:t xml:space="preserve"> </w:t>
                        </w:r>
                        <w:r w:rsidRPr="002A2DC2">
                          <w:rPr>
                            <w:rFonts w:ascii="GOST type B" w:hAnsi="GOST type B"/>
                            <w:sz w:val="18"/>
                            <w:szCs w:val="18"/>
                            <w:lang w:val="ru-BY"/>
                          </w:rPr>
                          <w:t>И.С</w:t>
                        </w:r>
                        <w:r w:rsidRPr="002A2DC2">
                          <w:rPr>
                            <w:rFonts w:ascii="GOST type B" w:hAnsi="GOST type B"/>
                            <w:sz w:val="18"/>
                            <w:szCs w:val="18"/>
                            <w:lang w:val="ru-RU"/>
                          </w:rPr>
                          <w:t>.</w:t>
                        </w: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758F9DF5" w14:textId="66D9EAF5" w:rsidR="00BC43C3" w:rsidRPr="00F26335" w:rsidRDefault="00BC43C3" w:rsidP="00F26335">
                        <w:pPr>
                          <w:pStyle w:val="a"/>
                          <w:ind w:firstLine="0"/>
                          <w:rPr>
                            <w:rFonts w:ascii="GOST type B" w:hAnsi="GOST type B"/>
                            <w:sz w:val="18"/>
                            <w:lang w:val="ru-RU"/>
                          </w:rPr>
                        </w:pPr>
                        <w:r>
                          <w:rPr>
                            <w:rFonts w:ascii="GOST type B" w:hAnsi="GOST type B"/>
                            <w:sz w:val="18"/>
                            <w:lang w:val="ru-RU"/>
                          </w:rPr>
                          <w:t>Реценз.</w:t>
                        </w:r>
                      </w:p>
                      <w:p w14:paraId="4092D980" w14:textId="6777AF5E" w:rsidR="00BC43C3" w:rsidRPr="009E5A54" w:rsidRDefault="00BC43C3" w:rsidP="0017610C">
                        <w:pPr>
                          <w:pStyle w:val="a"/>
                          <w:ind w:firstLine="0"/>
                          <w:rPr>
                            <w:sz w:val="18"/>
                            <w:lang w:val="ru-RU"/>
                          </w:rPr>
                        </w:pPr>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3AB34CAF" w14:textId="77777777" w:rsidR="00BC43C3" w:rsidRPr="009E5A54" w:rsidRDefault="00BC43C3" w:rsidP="0017610C">
                        <w:pPr>
                          <w:ind w:firstLine="0"/>
                        </w:pPr>
                      </w:p>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ED8291E" w14:textId="2D644866" w:rsidR="00BC43C3" w:rsidRPr="002D3C6C" w:rsidRDefault="00BC43C3" w:rsidP="0017610C">
                        <w:pPr>
                          <w:pStyle w:val="a"/>
                          <w:ind w:firstLine="0"/>
                          <w:rPr>
                            <w:rFonts w:ascii="GOST type B" w:hAnsi="GOST type B"/>
                            <w:sz w:val="18"/>
                          </w:rPr>
                        </w:pPr>
                        <w:r w:rsidRPr="002D3C6C">
                          <w:rPr>
                            <w:rFonts w:ascii="GOST type B" w:hAnsi="GOST type B"/>
                            <w:sz w:val="18"/>
                          </w:rPr>
                          <w:t>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3BF5C5C8" w14:textId="77777777" w:rsidR="00BC43C3" w:rsidRDefault="00BC43C3" w:rsidP="0017610C">
                        <w:pPr>
                          <w:pStyle w:val="a"/>
                          <w:ind w:firstLine="0"/>
                          <w:rPr>
                            <w:sz w:val="18"/>
                            <w:lang w:val="ru-RU"/>
                          </w:rPr>
                        </w:pPr>
                      </w:p>
                    </w:txbxContent>
                  </v:textbox>
                </v:rect>
              </v:group>
              <v:group id="Group 3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52AAFA31" w14:textId="64A1901A" w:rsidR="00BC43C3" w:rsidRPr="002D3C6C" w:rsidRDefault="00BC43C3" w:rsidP="0017610C">
                        <w:pPr>
                          <w:pStyle w:val="a"/>
                          <w:ind w:firstLine="0"/>
                          <w:rPr>
                            <w:rFonts w:ascii="GOST type B" w:hAnsi="GOST type B"/>
                            <w:sz w:val="18"/>
                          </w:rPr>
                        </w:pPr>
                        <w:r w:rsidRPr="002D3C6C">
                          <w:rPr>
                            <w:rFonts w:ascii="GOST type B" w:hAnsi="GOST type B"/>
                            <w:sz w:val="18"/>
                          </w:rPr>
                          <w:t xml:space="preserve"> Утв</w:t>
                        </w:r>
                        <w:r>
                          <w:rPr>
                            <w:rFonts w:ascii="GOST type B" w:hAnsi="GOST type B"/>
                            <w:sz w:val="18"/>
                            <w:lang w:val="ru-RU"/>
                          </w:rPr>
                          <w:t>ерд.</w:t>
                        </w:r>
                        <w:r w:rsidRPr="002D3C6C">
                          <w:rPr>
                            <w:rFonts w:ascii="GOST type B" w:hAnsi="GOST type B"/>
                            <w:sz w:val="18"/>
                          </w:rPr>
                          <w:t>.</w:t>
                        </w:r>
                      </w:p>
                    </w:txbxContent>
                  </v:textbox>
                </v:rect>
                <v:rect id="Rectangle 3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1BA82433" w14:textId="77777777" w:rsidR="00BC43C3" w:rsidRDefault="00BC43C3" w:rsidP="0017610C">
                        <w:pPr>
                          <w:pStyle w:val="a"/>
                          <w:ind w:firstLine="0"/>
                          <w:rPr>
                            <w:sz w:val="18"/>
                            <w:lang w:val="ru-RU"/>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rect id="Rectangle 4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5A7112AE" w14:textId="2C6908C4" w:rsidR="00BC43C3" w:rsidRPr="00017754" w:rsidRDefault="00BC43C3" w:rsidP="00853FA7">
                      <w:pPr>
                        <w:ind w:firstLine="0"/>
                        <w:jc w:val="center"/>
                        <w:rPr>
                          <w:rFonts w:ascii="GOST type B" w:hAnsi="GOST type B"/>
                          <w:i/>
                          <w:sz w:val="26"/>
                          <w:szCs w:val="28"/>
                        </w:rPr>
                      </w:pPr>
                      <w:r w:rsidRPr="00017754">
                        <w:rPr>
                          <w:rFonts w:ascii="GOST type B" w:hAnsi="GOST type B"/>
                          <w:i/>
                          <w:sz w:val="26"/>
                          <w:szCs w:val="28"/>
                        </w:rPr>
                        <w:t>Проектирование и расчет локальной вычислительной сети</w:t>
                      </w:r>
                    </w:p>
                    <w:p w14:paraId="08DC55ED" w14:textId="5C7A49E1" w:rsidR="00BC43C3" w:rsidRPr="0055133A" w:rsidRDefault="00BC43C3" w:rsidP="00853FA7">
                      <w:pPr>
                        <w:ind w:firstLine="0"/>
                        <w:jc w:val="center"/>
                        <w:rPr>
                          <w:rFonts w:ascii="GOST type B" w:hAnsi="GOST type B"/>
                          <w:i/>
                          <w:sz w:val="26"/>
                          <w:szCs w:val="28"/>
                        </w:rPr>
                      </w:pPr>
                      <w:r w:rsidRPr="00017754">
                        <w:rPr>
                          <w:rFonts w:ascii="GOST type B" w:hAnsi="GOST type B"/>
                          <w:i/>
                          <w:sz w:val="26"/>
                          <w:szCs w:val="28"/>
                        </w:rPr>
                        <w:t>(пояснительная записка</w:t>
                      </w:r>
                      <w:r w:rsidRPr="0055133A">
                        <w:rPr>
                          <w:rFonts w:ascii="GOST type B" w:hAnsi="GOST type B"/>
                          <w:i/>
                          <w:sz w:val="26"/>
                          <w:szCs w:val="28"/>
                        </w:rPr>
                        <w:t>)</w:t>
                      </w:r>
                    </w:p>
                  </w:txbxContent>
                </v:textbox>
              </v:rect>
              <v:line id="Line 42" o:spid="_x0000_s1087" style="position:absolute;visibility:visible;mso-wrap-style:square" from="14200,18587" to="19969,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rect id="Rectangle 46"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710F64F5" w14:textId="500AC138" w:rsidR="00BC43C3" w:rsidRPr="008B0F56" w:rsidRDefault="00BC43C3" w:rsidP="008B0F56">
                      <w:pPr>
                        <w:pStyle w:val="a"/>
                        <w:ind w:firstLine="0"/>
                        <w:jc w:val="center"/>
                        <w:rPr>
                          <w:rFonts w:ascii="GOST type B" w:hAnsi="GOST type B"/>
                          <w:sz w:val="18"/>
                          <w:lang w:val="ru-RU"/>
                        </w:rPr>
                      </w:pPr>
                      <w:r>
                        <w:rPr>
                          <w:rFonts w:ascii="GOST type B" w:hAnsi="GOST type B"/>
                          <w:sz w:val="18"/>
                          <w:lang w:val="ru-RU"/>
                        </w:rPr>
                        <w:t>Листов</w:t>
                      </w:r>
                    </w:p>
                  </w:txbxContent>
                </v:textbox>
              </v:rect>
              <v:rect id="Rectangle 47"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1B5D203F" w14:textId="3EB19D20" w:rsidR="00BC43C3" w:rsidRPr="00E25D81" w:rsidRDefault="00BC43C3" w:rsidP="008B0F56">
                      <w:pPr>
                        <w:pStyle w:val="a"/>
                        <w:ind w:firstLine="0"/>
                        <w:jc w:val="center"/>
                        <w:rPr>
                          <w:rFonts w:ascii="GOST type B" w:hAnsi="GOST type B"/>
                          <w:sz w:val="22"/>
                          <w:szCs w:val="22"/>
                          <w:lang w:val="ru-BY"/>
                        </w:rPr>
                      </w:pPr>
                      <w:r>
                        <w:rPr>
                          <w:rFonts w:ascii="GOST type B" w:hAnsi="GOST type B"/>
                          <w:sz w:val="22"/>
                          <w:szCs w:val="22"/>
                          <w:lang w:val="ru-RU"/>
                        </w:rPr>
                        <w:t>4</w:t>
                      </w:r>
                      <w:r>
                        <w:rPr>
                          <w:rFonts w:ascii="GOST type B" w:hAnsi="GOST type B"/>
                          <w:sz w:val="22"/>
                          <w:szCs w:val="22"/>
                          <w:lang w:val="ru-BY"/>
                        </w:rPr>
                        <w:t>6</w:t>
                      </w:r>
                    </w:p>
                    <w:p w14:paraId="5EAADB24" w14:textId="77777777" w:rsidR="00BC43C3" w:rsidRPr="00AD69C7" w:rsidRDefault="00BC43C3" w:rsidP="0053536F">
                      <w:pPr>
                        <w:jc w:val="center"/>
                      </w:pPr>
                    </w:p>
                  </w:txbxContent>
                </v:textbox>
              </v:rect>
              <v:line id="Line 48"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line id="Line 49"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rect id="Rectangle 50" o:spid="_x0000_s1094" style="position:absolute;left:14294;top:18969;width:5611;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02E221A9" w14:textId="228150AB" w:rsidR="00BC43C3" w:rsidRPr="00853FA7" w:rsidRDefault="00BC43C3" w:rsidP="00853FA7">
                      <w:pPr>
                        <w:ind w:firstLine="0"/>
                        <w:jc w:val="center"/>
                        <w:rPr>
                          <w:rFonts w:ascii="GOST Type BU" w:hAnsi="GOST Type BU"/>
                          <w:i/>
                          <w:sz w:val="22"/>
                          <w:szCs w:val="22"/>
                        </w:rPr>
                      </w:pPr>
                      <w:r w:rsidRPr="00C42C1B">
                        <w:rPr>
                          <w:rFonts w:ascii="GOST type B" w:hAnsi="GOST type B"/>
                          <w:i/>
                          <w:sz w:val="20"/>
                          <w:szCs w:val="22"/>
                        </w:rPr>
                        <w:t xml:space="preserve">Учреждение образования «Полоцкий государственный университет» гр. </w:t>
                      </w:r>
                      <w:r>
                        <w:rPr>
                          <w:rFonts w:ascii="GOST type B" w:hAnsi="GOST type B"/>
                          <w:i/>
                          <w:sz w:val="18"/>
                          <w:szCs w:val="22"/>
                        </w:rPr>
                        <w:t>21</w:t>
                      </w:r>
                      <w:r>
                        <w:rPr>
                          <w:rFonts w:ascii="GOST type B" w:hAnsi="GOST type B"/>
                          <w:i/>
                          <w:sz w:val="20"/>
                          <w:szCs w:val="22"/>
                        </w:rPr>
                        <w:t>-ИТ-1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4E87"/>
    <w:multiLevelType w:val="hybridMultilevel"/>
    <w:tmpl w:val="ABBE4B74"/>
    <w:lvl w:ilvl="0" w:tplc="1F54406E">
      <w:numFmt w:val="bullet"/>
      <w:lvlText w:val="−"/>
      <w:lvlJc w:val="left"/>
      <w:pPr>
        <w:ind w:left="1571" w:hanging="360"/>
      </w:pPr>
      <w:rPr>
        <w:rFonts w:ascii="Times New Roman" w:eastAsia="Times New Roman" w:hAnsi="Times New Roman" w:cs="Times New Roman"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 w15:restartNumberingAfterBreak="0">
    <w:nsid w:val="041968D6"/>
    <w:multiLevelType w:val="hybridMultilevel"/>
    <w:tmpl w:val="74A09D92"/>
    <w:lvl w:ilvl="0" w:tplc="1F54406E">
      <w:numFmt w:val="bullet"/>
      <w:lvlText w:val="−"/>
      <w:lvlJc w:val="left"/>
      <w:pPr>
        <w:ind w:left="1571" w:hanging="360"/>
      </w:pPr>
      <w:rPr>
        <w:rFonts w:ascii="Times New Roman" w:eastAsia="Times New Roman" w:hAnsi="Times New Roman" w:cs="Times New Roman"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 w15:restartNumberingAfterBreak="0">
    <w:nsid w:val="061B7237"/>
    <w:multiLevelType w:val="hybridMultilevel"/>
    <w:tmpl w:val="13DAFD7C"/>
    <w:lvl w:ilvl="0" w:tplc="D376EBF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6756F28"/>
    <w:multiLevelType w:val="hybridMultilevel"/>
    <w:tmpl w:val="4BB24D68"/>
    <w:lvl w:ilvl="0" w:tplc="1F54406E">
      <w:numFmt w:val="bullet"/>
      <w:lvlText w:val="−"/>
      <w:lvlJc w:val="left"/>
      <w:pPr>
        <w:ind w:left="1571" w:hanging="360"/>
      </w:pPr>
      <w:rPr>
        <w:rFonts w:ascii="Times New Roman" w:eastAsia="Times New Roman" w:hAnsi="Times New Roman" w:cs="Times New Roman"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 w15:restartNumberingAfterBreak="0">
    <w:nsid w:val="074B70CA"/>
    <w:multiLevelType w:val="hybridMultilevel"/>
    <w:tmpl w:val="647C6442"/>
    <w:lvl w:ilvl="0" w:tplc="D376EBF6">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5" w15:restartNumberingAfterBreak="0">
    <w:nsid w:val="0F4162D2"/>
    <w:multiLevelType w:val="multilevel"/>
    <w:tmpl w:val="CCE28416"/>
    <w:lvl w:ilvl="0">
      <w:start w:val="1"/>
      <w:numFmt w:val="bullet"/>
      <w:lvlText w:val=""/>
      <w:lvlJc w:val="left"/>
      <w:pPr>
        <w:ind w:left="928" w:hanging="360"/>
      </w:pPr>
      <w:rPr>
        <w:rFonts w:ascii="Symbol" w:hAnsi="Symbol" w:hint="default"/>
      </w:rPr>
    </w:lvl>
    <w:lvl w:ilvl="1">
      <w:start w:val="1"/>
      <w:numFmt w:val="bullet"/>
      <w:lvlText w:val="o"/>
      <w:lvlJc w:val="left"/>
      <w:pPr>
        <w:ind w:left="1648" w:hanging="360"/>
      </w:pPr>
      <w:rPr>
        <w:rFonts w:ascii="Courier New" w:hAnsi="Courier New" w:cs="Courier New" w:hint="default"/>
      </w:rPr>
    </w:lvl>
    <w:lvl w:ilvl="2">
      <w:start w:val="1"/>
      <w:numFmt w:val="bullet"/>
      <w:lvlText w:val=""/>
      <w:lvlJc w:val="left"/>
      <w:pPr>
        <w:ind w:left="2368" w:hanging="360"/>
      </w:pPr>
      <w:rPr>
        <w:rFonts w:ascii="Wingdings" w:hAnsi="Wingdings" w:hint="default"/>
      </w:rPr>
    </w:lvl>
    <w:lvl w:ilvl="3">
      <w:start w:val="1"/>
      <w:numFmt w:val="bullet"/>
      <w:lvlText w:val=""/>
      <w:lvlJc w:val="left"/>
      <w:pPr>
        <w:ind w:left="3088" w:hanging="360"/>
      </w:pPr>
      <w:rPr>
        <w:rFonts w:ascii="Symbol" w:hAnsi="Symbol" w:hint="default"/>
      </w:rPr>
    </w:lvl>
    <w:lvl w:ilvl="4">
      <w:start w:val="1"/>
      <w:numFmt w:val="bullet"/>
      <w:lvlText w:val="o"/>
      <w:lvlJc w:val="left"/>
      <w:pPr>
        <w:ind w:left="3808" w:hanging="360"/>
      </w:pPr>
      <w:rPr>
        <w:rFonts w:ascii="Courier New" w:hAnsi="Courier New" w:cs="Courier New" w:hint="default"/>
      </w:rPr>
    </w:lvl>
    <w:lvl w:ilvl="5">
      <w:start w:val="1"/>
      <w:numFmt w:val="bullet"/>
      <w:lvlText w:val=""/>
      <w:lvlJc w:val="left"/>
      <w:pPr>
        <w:ind w:left="4528" w:hanging="360"/>
      </w:pPr>
      <w:rPr>
        <w:rFonts w:ascii="Wingdings" w:hAnsi="Wingdings" w:hint="default"/>
      </w:rPr>
    </w:lvl>
    <w:lvl w:ilvl="6">
      <w:start w:val="1"/>
      <w:numFmt w:val="bullet"/>
      <w:lvlText w:val=""/>
      <w:lvlJc w:val="left"/>
      <w:pPr>
        <w:ind w:left="5248" w:hanging="360"/>
      </w:pPr>
      <w:rPr>
        <w:rFonts w:ascii="Symbol" w:hAnsi="Symbol" w:hint="default"/>
      </w:rPr>
    </w:lvl>
    <w:lvl w:ilvl="7">
      <w:start w:val="1"/>
      <w:numFmt w:val="bullet"/>
      <w:lvlText w:val="o"/>
      <w:lvlJc w:val="left"/>
      <w:pPr>
        <w:ind w:left="5968" w:hanging="360"/>
      </w:pPr>
      <w:rPr>
        <w:rFonts w:ascii="Courier New" w:hAnsi="Courier New" w:cs="Courier New" w:hint="default"/>
      </w:rPr>
    </w:lvl>
    <w:lvl w:ilvl="8">
      <w:start w:val="1"/>
      <w:numFmt w:val="bullet"/>
      <w:lvlText w:val=""/>
      <w:lvlJc w:val="left"/>
      <w:pPr>
        <w:ind w:left="6688" w:hanging="360"/>
      </w:pPr>
      <w:rPr>
        <w:rFonts w:ascii="Wingdings" w:hAnsi="Wingdings" w:hint="default"/>
      </w:rPr>
    </w:lvl>
  </w:abstractNum>
  <w:abstractNum w:abstractNumId="6" w15:restartNumberingAfterBreak="0">
    <w:nsid w:val="0FDF0C7D"/>
    <w:multiLevelType w:val="hybridMultilevel"/>
    <w:tmpl w:val="37AE6382"/>
    <w:lvl w:ilvl="0" w:tplc="B98CC3E8">
      <w:start w:val="1"/>
      <w:numFmt w:val="decimal"/>
      <w:lvlText w:val="%1"/>
      <w:lvlJc w:val="left"/>
      <w:pPr>
        <w:ind w:left="3600" w:hanging="360"/>
      </w:pPr>
      <w:rPr>
        <w:rFonts w:ascii="Times New Roman" w:hAnsi="Times New Roman" w:hint="default"/>
        <w:b w:val="0"/>
        <w:i w:val="0"/>
        <w:caps w:val="0"/>
        <w:strike w:val="0"/>
        <w:dstrike w:val="0"/>
        <w:vanish w:val="0"/>
        <w:sz w:val="28"/>
        <w:vertAlign w:val="baseline"/>
      </w:rPr>
    </w:lvl>
    <w:lvl w:ilvl="1" w:tplc="B98CC3E8">
      <w:start w:val="1"/>
      <w:numFmt w:val="decimal"/>
      <w:lvlText w:val="%2"/>
      <w:lvlJc w:val="left"/>
      <w:pPr>
        <w:ind w:left="1440" w:hanging="360"/>
      </w:pPr>
      <w:rPr>
        <w:rFonts w:ascii="Times New Roman" w:hAnsi="Times New Roman" w:hint="default"/>
        <w:b w:val="0"/>
        <w:i w:val="0"/>
        <w:caps w:val="0"/>
        <w:strike w:val="0"/>
        <w:dstrike w:val="0"/>
        <w:vanish w:val="0"/>
        <w:sz w:val="28"/>
        <w:vertAlign w:val="baseline"/>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2F15FE3"/>
    <w:multiLevelType w:val="hybridMultilevel"/>
    <w:tmpl w:val="9468D61A"/>
    <w:lvl w:ilvl="0" w:tplc="1E7A936A">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3391521"/>
    <w:multiLevelType w:val="hybridMultilevel"/>
    <w:tmpl w:val="60761CD0"/>
    <w:lvl w:ilvl="0" w:tplc="B0C8768C">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15:restartNumberingAfterBreak="0">
    <w:nsid w:val="16AF6176"/>
    <w:multiLevelType w:val="hybridMultilevel"/>
    <w:tmpl w:val="528ADD30"/>
    <w:lvl w:ilvl="0" w:tplc="1E7A936A">
      <w:numFmt w:val="bullet"/>
      <w:lvlText w:val="-"/>
      <w:lvlJc w:val="left"/>
      <w:pPr>
        <w:ind w:left="1429"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17014568"/>
    <w:multiLevelType w:val="hybridMultilevel"/>
    <w:tmpl w:val="F64429AE"/>
    <w:lvl w:ilvl="0" w:tplc="1E7A936A">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8DA0DDB"/>
    <w:multiLevelType w:val="hybridMultilevel"/>
    <w:tmpl w:val="5CBE6918"/>
    <w:lvl w:ilvl="0" w:tplc="1F54406E">
      <w:numFmt w:val="bullet"/>
      <w:lvlText w:val="−"/>
      <w:lvlJc w:val="left"/>
      <w:pPr>
        <w:ind w:left="1571" w:hanging="360"/>
      </w:pPr>
      <w:rPr>
        <w:rFonts w:ascii="Times New Roman" w:eastAsia="Times New Roman" w:hAnsi="Times New Roman" w:cs="Times New Roman"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2" w15:restartNumberingAfterBreak="0">
    <w:nsid w:val="2661035E"/>
    <w:multiLevelType w:val="hybridMultilevel"/>
    <w:tmpl w:val="97426104"/>
    <w:lvl w:ilvl="0" w:tplc="69D8DA96">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3" w15:restartNumberingAfterBreak="0">
    <w:nsid w:val="332021E8"/>
    <w:multiLevelType w:val="hybridMultilevel"/>
    <w:tmpl w:val="AFB2BC48"/>
    <w:lvl w:ilvl="0" w:tplc="1E7A936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37A60F55"/>
    <w:multiLevelType w:val="hybridMultilevel"/>
    <w:tmpl w:val="AD287E08"/>
    <w:lvl w:ilvl="0" w:tplc="1F54406E">
      <w:numFmt w:val="bullet"/>
      <w:lvlText w:val="−"/>
      <w:lvlJc w:val="left"/>
      <w:pPr>
        <w:ind w:left="1571" w:hanging="360"/>
      </w:pPr>
      <w:rPr>
        <w:rFonts w:ascii="Times New Roman" w:eastAsia="Times New Roman" w:hAnsi="Times New Roman" w:cs="Times New Roman"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5" w15:restartNumberingAfterBreak="0">
    <w:nsid w:val="3D257189"/>
    <w:multiLevelType w:val="hybridMultilevel"/>
    <w:tmpl w:val="04605A24"/>
    <w:lvl w:ilvl="0" w:tplc="309E89D4">
      <w:numFmt w:val="bullet"/>
      <w:lvlText w:val=""/>
      <w:lvlJc w:val="left"/>
      <w:pPr>
        <w:ind w:left="1211" w:hanging="360"/>
      </w:pPr>
      <w:rPr>
        <w:rFonts w:ascii="Symbol" w:eastAsiaTheme="minorHAnsi" w:hAnsi="Symbol" w:cs="Times New Roman" w:hint="default"/>
      </w:rPr>
    </w:lvl>
    <w:lvl w:ilvl="1" w:tplc="0C000003" w:tentative="1">
      <w:start w:val="1"/>
      <w:numFmt w:val="bullet"/>
      <w:lvlText w:val="o"/>
      <w:lvlJc w:val="left"/>
      <w:pPr>
        <w:ind w:left="1931" w:hanging="360"/>
      </w:pPr>
      <w:rPr>
        <w:rFonts w:ascii="Courier New" w:hAnsi="Courier New" w:cs="Courier New" w:hint="default"/>
      </w:rPr>
    </w:lvl>
    <w:lvl w:ilvl="2" w:tplc="0C000005" w:tentative="1">
      <w:start w:val="1"/>
      <w:numFmt w:val="bullet"/>
      <w:lvlText w:val=""/>
      <w:lvlJc w:val="left"/>
      <w:pPr>
        <w:ind w:left="2651" w:hanging="360"/>
      </w:pPr>
      <w:rPr>
        <w:rFonts w:ascii="Wingdings" w:hAnsi="Wingdings" w:hint="default"/>
      </w:rPr>
    </w:lvl>
    <w:lvl w:ilvl="3" w:tplc="0C000001" w:tentative="1">
      <w:start w:val="1"/>
      <w:numFmt w:val="bullet"/>
      <w:lvlText w:val=""/>
      <w:lvlJc w:val="left"/>
      <w:pPr>
        <w:ind w:left="3371" w:hanging="360"/>
      </w:pPr>
      <w:rPr>
        <w:rFonts w:ascii="Symbol" w:hAnsi="Symbol" w:hint="default"/>
      </w:rPr>
    </w:lvl>
    <w:lvl w:ilvl="4" w:tplc="0C000003" w:tentative="1">
      <w:start w:val="1"/>
      <w:numFmt w:val="bullet"/>
      <w:lvlText w:val="o"/>
      <w:lvlJc w:val="left"/>
      <w:pPr>
        <w:ind w:left="4091" w:hanging="360"/>
      </w:pPr>
      <w:rPr>
        <w:rFonts w:ascii="Courier New" w:hAnsi="Courier New" w:cs="Courier New" w:hint="default"/>
      </w:rPr>
    </w:lvl>
    <w:lvl w:ilvl="5" w:tplc="0C000005" w:tentative="1">
      <w:start w:val="1"/>
      <w:numFmt w:val="bullet"/>
      <w:lvlText w:val=""/>
      <w:lvlJc w:val="left"/>
      <w:pPr>
        <w:ind w:left="4811" w:hanging="360"/>
      </w:pPr>
      <w:rPr>
        <w:rFonts w:ascii="Wingdings" w:hAnsi="Wingdings" w:hint="default"/>
      </w:rPr>
    </w:lvl>
    <w:lvl w:ilvl="6" w:tplc="0C000001" w:tentative="1">
      <w:start w:val="1"/>
      <w:numFmt w:val="bullet"/>
      <w:lvlText w:val=""/>
      <w:lvlJc w:val="left"/>
      <w:pPr>
        <w:ind w:left="5531" w:hanging="360"/>
      </w:pPr>
      <w:rPr>
        <w:rFonts w:ascii="Symbol" w:hAnsi="Symbol" w:hint="default"/>
      </w:rPr>
    </w:lvl>
    <w:lvl w:ilvl="7" w:tplc="0C000003" w:tentative="1">
      <w:start w:val="1"/>
      <w:numFmt w:val="bullet"/>
      <w:lvlText w:val="o"/>
      <w:lvlJc w:val="left"/>
      <w:pPr>
        <w:ind w:left="6251" w:hanging="360"/>
      </w:pPr>
      <w:rPr>
        <w:rFonts w:ascii="Courier New" w:hAnsi="Courier New" w:cs="Courier New" w:hint="default"/>
      </w:rPr>
    </w:lvl>
    <w:lvl w:ilvl="8" w:tplc="0C000005" w:tentative="1">
      <w:start w:val="1"/>
      <w:numFmt w:val="bullet"/>
      <w:lvlText w:val=""/>
      <w:lvlJc w:val="left"/>
      <w:pPr>
        <w:ind w:left="6971" w:hanging="360"/>
      </w:pPr>
      <w:rPr>
        <w:rFonts w:ascii="Wingdings" w:hAnsi="Wingdings" w:hint="default"/>
      </w:rPr>
    </w:lvl>
  </w:abstractNum>
  <w:abstractNum w:abstractNumId="16" w15:restartNumberingAfterBreak="0">
    <w:nsid w:val="40524A83"/>
    <w:multiLevelType w:val="hybridMultilevel"/>
    <w:tmpl w:val="D8248AEE"/>
    <w:lvl w:ilvl="0" w:tplc="6074CFA8">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7" w15:restartNumberingAfterBreak="0">
    <w:nsid w:val="42C83ACA"/>
    <w:multiLevelType w:val="hybridMultilevel"/>
    <w:tmpl w:val="46B02696"/>
    <w:lvl w:ilvl="0" w:tplc="1F54406E">
      <w:numFmt w:val="bullet"/>
      <w:lvlText w:val="−"/>
      <w:lvlJc w:val="left"/>
      <w:pPr>
        <w:ind w:left="1571" w:hanging="360"/>
      </w:pPr>
      <w:rPr>
        <w:rFonts w:ascii="Times New Roman" w:eastAsia="Times New Roman" w:hAnsi="Times New Roman" w:cs="Times New Roman"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8" w15:restartNumberingAfterBreak="0">
    <w:nsid w:val="489F3456"/>
    <w:multiLevelType w:val="hybridMultilevel"/>
    <w:tmpl w:val="06403022"/>
    <w:lvl w:ilvl="0" w:tplc="1F54406E">
      <w:numFmt w:val="bullet"/>
      <w:lvlText w:val="−"/>
      <w:lvlJc w:val="left"/>
      <w:pPr>
        <w:ind w:left="1571" w:hanging="360"/>
      </w:pPr>
      <w:rPr>
        <w:rFonts w:ascii="Times New Roman" w:eastAsia="Times New Roman" w:hAnsi="Times New Roman" w:cs="Times New Roman"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9" w15:restartNumberingAfterBreak="0">
    <w:nsid w:val="4DE92320"/>
    <w:multiLevelType w:val="hybridMultilevel"/>
    <w:tmpl w:val="70003FF2"/>
    <w:lvl w:ilvl="0" w:tplc="1F54406E">
      <w:numFmt w:val="bullet"/>
      <w:lvlText w:val="−"/>
      <w:lvlJc w:val="left"/>
      <w:pPr>
        <w:ind w:left="1571" w:hanging="360"/>
      </w:pPr>
      <w:rPr>
        <w:rFonts w:ascii="Times New Roman" w:eastAsia="Times New Roman" w:hAnsi="Times New Roman" w:cs="Times New Roman"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0" w15:restartNumberingAfterBreak="0">
    <w:nsid w:val="4E777B17"/>
    <w:multiLevelType w:val="hybridMultilevel"/>
    <w:tmpl w:val="771AB594"/>
    <w:lvl w:ilvl="0" w:tplc="2AC898B8">
      <w:start w:val="1"/>
      <w:numFmt w:val="bullet"/>
      <w:lvlText w:val=""/>
      <w:lvlJc w:val="left"/>
      <w:pPr>
        <w:ind w:left="1134" w:firstLine="797"/>
      </w:pPr>
      <w:rPr>
        <w:rFonts w:ascii="Symbol" w:hAnsi="Symbol" w:hint="default"/>
      </w:rPr>
    </w:lvl>
    <w:lvl w:ilvl="1" w:tplc="20000003" w:tentative="1">
      <w:start w:val="1"/>
      <w:numFmt w:val="bullet"/>
      <w:lvlText w:val="o"/>
      <w:lvlJc w:val="left"/>
      <w:pPr>
        <w:ind w:left="3011" w:hanging="360"/>
      </w:pPr>
      <w:rPr>
        <w:rFonts w:ascii="Courier New" w:hAnsi="Courier New" w:cs="Courier New" w:hint="default"/>
      </w:rPr>
    </w:lvl>
    <w:lvl w:ilvl="2" w:tplc="20000005" w:tentative="1">
      <w:start w:val="1"/>
      <w:numFmt w:val="bullet"/>
      <w:lvlText w:val=""/>
      <w:lvlJc w:val="left"/>
      <w:pPr>
        <w:ind w:left="3731" w:hanging="360"/>
      </w:pPr>
      <w:rPr>
        <w:rFonts w:ascii="Wingdings" w:hAnsi="Wingdings" w:hint="default"/>
      </w:rPr>
    </w:lvl>
    <w:lvl w:ilvl="3" w:tplc="20000001" w:tentative="1">
      <w:start w:val="1"/>
      <w:numFmt w:val="bullet"/>
      <w:lvlText w:val=""/>
      <w:lvlJc w:val="left"/>
      <w:pPr>
        <w:ind w:left="4451" w:hanging="360"/>
      </w:pPr>
      <w:rPr>
        <w:rFonts w:ascii="Symbol" w:hAnsi="Symbol" w:hint="default"/>
      </w:rPr>
    </w:lvl>
    <w:lvl w:ilvl="4" w:tplc="20000003" w:tentative="1">
      <w:start w:val="1"/>
      <w:numFmt w:val="bullet"/>
      <w:lvlText w:val="o"/>
      <w:lvlJc w:val="left"/>
      <w:pPr>
        <w:ind w:left="5171" w:hanging="360"/>
      </w:pPr>
      <w:rPr>
        <w:rFonts w:ascii="Courier New" w:hAnsi="Courier New" w:cs="Courier New" w:hint="default"/>
      </w:rPr>
    </w:lvl>
    <w:lvl w:ilvl="5" w:tplc="20000005" w:tentative="1">
      <w:start w:val="1"/>
      <w:numFmt w:val="bullet"/>
      <w:lvlText w:val=""/>
      <w:lvlJc w:val="left"/>
      <w:pPr>
        <w:ind w:left="5891" w:hanging="360"/>
      </w:pPr>
      <w:rPr>
        <w:rFonts w:ascii="Wingdings" w:hAnsi="Wingdings" w:hint="default"/>
      </w:rPr>
    </w:lvl>
    <w:lvl w:ilvl="6" w:tplc="20000001" w:tentative="1">
      <w:start w:val="1"/>
      <w:numFmt w:val="bullet"/>
      <w:lvlText w:val=""/>
      <w:lvlJc w:val="left"/>
      <w:pPr>
        <w:ind w:left="6611" w:hanging="360"/>
      </w:pPr>
      <w:rPr>
        <w:rFonts w:ascii="Symbol" w:hAnsi="Symbol" w:hint="default"/>
      </w:rPr>
    </w:lvl>
    <w:lvl w:ilvl="7" w:tplc="20000003" w:tentative="1">
      <w:start w:val="1"/>
      <w:numFmt w:val="bullet"/>
      <w:lvlText w:val="o"/>
      <w:lvlJc w:val="left"/>
      <w:pPr>
        <w:ind w:left="7331" w:hanging="360"/>
      </w:pPr>
      <w:rPr>
        <w:rFonts w:ascii="Courier New" w:hAnsi="Courier New" w:cs="Courier New" w:hint="default"/>
      </w:rPr>
    </w:lvl>
    <w:lvl w:ilvl="8" w:tplc="20000005" w:tentative="1">
      <w:start w:val="1"/>
      <w:numFmt w:val="bullet"/>
      <w:lvlText w:val=""/>
      <w:lvlJc w:val="left"/>
      <w:pPr>
        <w:ind w:left="8051" w:hanging="360"/>
      </w:pPr>
      <w:rPr>
        <w:rFonts w:ascii="Wingdings" w:hAnsi="Wingdings" w:hint="default"/>
      </w:rPr>
    </w:lvl>
  </w:abstractNum>
  <w:abstractNum w:abstractNumId="21" w15:restartNumberingAfterBreak="0">
    <w:nsid w:val="51644276"/>
    <w:multiLevelType w:val="hybridMultilevel"/>
    <w:tmpl w:val="D49272D4"/>
    <w:lvl w:ilvl="0" w:tplc="1F54406E">
      <w:numFmt w:val="bullet"/>
      <w:lvlText w:val="−"/>
      <w:lvlJc w:val="left"/>
      <w:pPr>
        <w:ind w:left="1571" w:hanging="360"/>
      </w:pPr>
      <w:rPr>
        <w:rFonts w:ascii="Times New Roman" w:eastAsia="Times New Roman" w:hAnsi="Times New Roman" w:cs="Times New Roman"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2" w15:restartNumberingAfterBreak="0">
    <w:nsid w:val="54B8545E"/>
    <w:multiLevelType w:val="hybridMultilevel"/>
    <w:tmpl w:val="D4F67224"/>
    <w:lvl w:ilvl="0" w:tplc="1F54406E">
      <w:numFmt w:val="bullet"/>
      <w:lvlText w:val="−"/>
      <w:lvlJc w:val="left"/>
      <w:pPr>
        <w:ind w:left="1571" w:hanging="360"/>
      </w:pPr>
      <w:rPr>
        <w:rFonts w:ascii="Times New Roman" w:eastAsia="Times New Roman" w:hAnsi="Times New Roman" w:cs="Times New Roman"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3" w15:restartNumberingAfterBreak="0">
    <w:nsid w:val="54E75E00"/>
    <w:multiLevelType w:val="multilevel"/>
    <w:tmpl w:val="222AEB44"/>
    <w:lvl w:ilvl="0">
      <w:start w:val="1"/>
      <w:numFmt w:val="decimal"/>
      <w:lvlText w:val="%1"/>
      <w:lvlJc w:val="left"/>
      <w:pPr>
        <w:ind w:left="1211" w:hanging="360"/>
      </w:pPr>
      <w:rPr>
        <w:rFonts w:hint="default"/>
      </w:rPr>
    </w:lvl>
    <w:lvl w:ilvl="1">
      <w:start w:val="2"/>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4" w15:restartNumberingAfterBreak="0">
    <w:nsid w:val="56746F33"/>
    <w:multiLevelType w:val="hybridMultilevel"/>
    <w:tmpl w:val="96CC82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80A2D97"/>
    <w:multiLevelType w:val="hybridMultilevel"/>
    <w:tmpl w:val="6D70B938"/>
    <w:lvl w:ilvl="0" w:tplc="1F54406E">
      <w:numFmt w:val="bullet"/>
      <w:lvlText w:val="−"/>
      <w:lvlJc w:val="left"/>
      <w:pPr>
        <w:ind w:left="1571" w:hanging="360"/>
      </w:pPr>
      <w:rPr>
        <w:rFonts w:ascii="Times New Roman" w:eastAsia="Times New Roman" w:hAnsi="Times New Roman" w:cs="Times New Roman"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6" w15:restartNumberingAfterBreak="0">
    <w:nsid w:val="590029C9"/>
    <w:multiLevelType w:val="hybridMultilevel"/>
    <w:tmpl w:val="6F3CE0DA"/>
    <w:lvl w:ilvl="0" w:tplc="1F54406E">
      <w:numFmt w:val="bullet"/>
      <w:lvlText w:val="−"/>
      <w:lvlJc w:val="left"/>
      <w:pPr>
        <w:ind w:left="1571" w:hanging="360"/>
      </w:pPr>
      <w:rPr>
        <w:rFonts w:ascii="Times New Roman" w:eastAsia="Times New Roman" w:hAnsi="Times New Roman" w:cs="Times New Roman"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7" w15:restartNumberingAfterBreak="0">
    <w:nsid w:val="5A110F48"/>
    <w:multiLevelType w:val="hybridMultilevel"/>
    <w:tmpl w:val="F614F5F4"/>
    <w:lvl w:ilvl="0" w:tplc="1F54406E">
      <w:numFmt w:val="bullet"/>
      <w:lvlText w:val="−"/>
      <w:lvlJc w:val="left"/>
      <w:pPr>
        <w:ind w:left="1571" w:hanging="360"/>
      </w:pPr>
      <w:rPr>
        <w:rFonts w:ascii="Times New Roman" w:eastAsia="Times New Roman" w:hAnsi="Times New Roman" w:cs="Times New Roman"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8" w15:restartNumberingAfterBreak="0">
    <w:nsid w:val="5CBE3F03"/>
    <w:multiLevelType w:val="hybridMultilevel"/>
    <w:tmpl w:val="4264500C"/>
    <w:lvl w:ilvl="0" w:tplc="83EEB800">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9" w15:restartNumberingAfterBreak="0">
    <w:nsid w:val="617C125E"/>
    <w:multiLevelType w:val="hybridMultilevel"/>
    <w:tmpl w:val="B504EF22"/>
    <w:lvl w:ilvl="0" w:tplc="1F54406E">
      <w:numFmt w:val="bullet"/>
      <w:lvlText w:val="−"/>
      <w:lvlJc w:val="left"/>
      <w:pPr>
        <w:ind w:left="1571" w:hanging="360"/>
      </w:pPr>
      <w:rPr>
        <w:rFonts w:ascii="Times New Roman" w:eastAsia="Times New Roman" w:hAnsi="Times New Roman" w:cs="Times New Roman"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0" w15:restartNumberingAfterBreak="0">
    <w:nsid w:val="74CF0185"/>
    <w:multiLevelType w:val="multilevel"/>
    <w:tmpl w:val="E3F83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595275"/>
    <w:multiLevelType w:val="hybridMultilevel"/>
    <w:tmpl w:val="F0BE35E2"/>
    <w:lvl w:ilvl="0" w:tplc="D4821DD6">
      <w:numFmt w:val="bullet"/>
      <w:lvlText w:val=""/>
      <w:lvlJc w:val="left"/>
      <w:pPr>
        <w:ind w:left="1211" w:hanging="360"/>
      </w:pPr>
      <w:rPr>
        <w:rFonts w:ascii="Symbol" w:eastAsiaTheme="minorHAnsi" w:hAnsi="Symbol" w:cs="Times New Roman" w:hint="default"/>
      </w:rPr>
    </w:lvl>
    <w:lvl w:ilvl="1" w:tplc="0C000003" w:tentative="1">
      <w:start w:val="1"/>
      <w:numFmt w:val="bullet"/>
      <w:lvlText w:val="o"/>
      <w:lvlJc w:val="left"/>
      <w:pPr>
        <w:ind w:left="1931" w:hanging="360"/>
      </w:pPr>
      <w:rPr>
        <w:rFonts w:ascii="Courier New" w:hAnsi="Courier New" w:cs="Courier New" w:hint="default"/>
      </w:rPr>
    </w:lvl>
    <w:lvl w:ilvl="2" w:tplc="0C000005" w:tentative="1">
      <w:start w:val="1"/>
      <w:numFmt w:val="bullet"/>
      <w:lvlText w:val=""/>
      <w:lvlJc w:val="left"/>
      <w:pPr>
        <w:ind w:left="2651" w:hanging="360"/>
      </w:pPr>
      <w:rPr>
        <w:rFonts w:ascii="Wingdings" w:hAnsi="Wingdings" w:hint="default"/>
      </w:rPr>
    </w:lvl>
    <w:lvl w:ilvl="3" w:tplc="0C000001" w:tentative="1">
      <w:start w:val="1"/>
      <w:numFmt w:val="bullet"/>
      <w:lvlText w:val=""/>
      <w:lvlJc w:val="left"/>
      <w:pPr>
        <w:ind w:left="3371" w:hanging="360"/>
      </w:pPr>
      <w:rPr>
        <w:rFonts w:ascii="Symbol" w:hAnsi="Symbol" w:hint="default"/>
      </w:rPr>
    </w:lvl>
    <w:lvl w:ilvl="4" w:tplc="0C000003" w:tentative="1">
      <w:start w:val="1"/>
      <w:numFmt w:val="bullet"/>
      <w:lvlText w:val="o"/>
      <w:lvlJc w:val="left"/>
      <w:pPr>
        <w:ind w:left="4091" w:hanging="360"/>
      </w:pPr>
      <w:rPr>
        <w:rFonts w:ascii="Courier New" w:hAnsi="Courier New" w:cs="Courier New" w:hint="default"/>
      </w:rPr>
    </w:lvl>
    <w:lvl w:ilvl="5" w:tplc="0C000005" w:tentative="1">
      <w:start w:val="1"/>
      <w:numFmt w:val="bullet"/>
      <w:lvlText w:val=""/>
      <w:lvlJc w:val="left"/>
      <w:pPr>
        <w:ind w:left="4811" w:hanging="360"/>
      </w:pPr>
      <w:rPr>
        <w:rFonts w:ascii="Wingdings" w:hAnsi="Wingdings" w:hint="default"/>
      </w:rPr>
    </w:lvl>
    <w:lvl w:ilvl="6" w:tplc="0C000001" w:tentative="1">
      <w:start w:val="1"/>
      <w:numFmt w:val="bullet"/>
      <w:lvlText w:val=""/>
      <w:lvlJc w:val="left"/>
      <w:pPr>
        <w:ind w:left="5531" w:hanging="360"/>
      </w:pPr>
      <w:rPr>
        <w:rFonts w:ascii="Symbol" w:hAnsi="Symbol" w:hint="default"/>
      </w:rPr>
    </w:lvl>
    <w:lvl w:ilvl="7" w:tplc="0C000003" w:tentative="1">
      <w:start w:val="1"/>
      <w:numFmt w:val="bullet"/>
      <w:lvlText w:val="o"/>
      <w:lvlJc w:val="left"/>
      <w:pPr>
        <w:ind w:left="6251" w:hanging="360"/>
      </w:pPr>
      <w:rPr>
        <w:rFonts w:ascii="Courier New" w:hAnsi="Courier New" w:cs="Courier New" w:hint="default"/>
      </w:rPr>
    </w:lvl>
    <w:lvl w:ilvl="8" w:tplc="0C000005" w:tentative="1">
      <w:start w:val="1"/>
      <w:numFmt w:val="bullet"/>
      <w:lvlText w:val=""/>
      <w:lvlJc w:val="left"/>
      <w:pPr>
        <w:ind w:left="6971" w:hanging="360"/>
      </w:pPr>
      <w:rPr>
        <w:rFonts w:ascii="Wingdings" w:hAnsi="Wingdings" w:hint="default"/>
      </w:rPr>
    </w:lvl>
  </w:abstractNum>
  <w:abstractNum w:abstractNumId="32" w15:restartNumberingAfterBreak="0">
    <w:nsid w:val="78896ACD"/>
    <w:multiLevelType w:val="hybridMultilevel"/>
    <w:tmpl w:val="F04E955E"/>
    <w:lvl w:ilvl="0" w:tplc="1F54406E">
      <w:numFmt w:val="bullet"/>
      <w:lvlText w:val="−"/>
      <w:lvlJc w:val="left"/>
      <w:pPr>
        <w:ind w:left="1571" w:hanging="360"/>
      </w:pPr>
      <w:rPr>
        <w:rFonts w:ascii="Times New Roman" w:eastAsia="Times New Roman" w:hAnsi="Times New Roman" w:cs="Times New Roman"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3" w15:restartNumberingAfterBreak="0">
    <w:nsid w:val="7996307E"/>
    <w:multiLevelType w:val="hybridMultilevel"/>
    <w:tmpl w:val="69E04EC0"/>
    <w:lvl w:ilvl="0" w:tplc="D376EBF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5"/>
  </w:num>
  <w:num w:numId="2">
    <w:abstractNumId w:val="28"/>
  </w:num>
  <w:num w:numId="3">
    <w:abstractNumId w:val="6"/>
  </w:num>
  <w:num w:numId="4">
    <w:abstractNumId w:val="23"/>
  </w:num>
  <w:num w:numId="5">
    <w:abstractNumId w:val="20"/>
  </w:num>
  <w:num w:numId="6">
    <w:abstractNumId w:val="12"/>
  </w:num>
  <w:num w:numId="7">
    <w:abstractNumId w:val="27"/>
  </w:num>
  <w:num w:numId="8">
    <w:abstractNumId w:val="1"/>
  </w:num>
  <w:num w:numId="9">
    <w:abstractNumId w:val="0"/>
  </w:num>
  <w:num w:numId="10">
    <w:abstractNumId w:val="22"/>
  </w:num>
  <w:num w:numId="11">
    <w:abstractNumId w:val="18"/>
  </w:num>
  <w:num w:numId="12">
    <w:abstractNumId w:val="32"/>
  </w:num>
  <w:num w:numId="13">
    <w:abstractNumId w:val="11"/>
  </w:num>
  <w:num w:numId="14">
    <w:abstractNumId w:val="14"/>
  </w:num>
  <w:num w:numId="15">
    <w:abstractNumId w:val="26"/>
  </w:num>
  <w:num w:numId="16">
    <w:abstractNumId w:val="17"/>
  </w:num>
  <w:num w:numId="17">
    <w:abstractNumId w:val="19"/>
  </w:num>
  <w:num w:numId="18">
    <w:abstractNumId w:val="3"/>
  </w:num>
  <w:num w:numId="19">
    <w:abstractNumId w:val="25"/>
  </w:num>
  <w:num w:numId="20">
    <w:abstractNumId w:val="29"/>
  </w:num>
  <w:num w:numId="21">
    <w:abstractNumId w:val="21"/>
  </w:num>
  <w:num w:numId="22">
    <w:abstractNumId w:val="24"/>
  </w:num>
  <w:num w:numId="23">
    <w:abstractNumId w:val="2"/>
  </w:num>
  <w:num w:numId="24">
    <w:abstractNumId w:val="33"/>
  </w:num>
  <w:num w:numId="25">
    <w:abstractNumId w:val="4"/>
  </w:num>
  <w:num w:numId="26">
    <w:abstractNumId w:val="13"/>
  </w:num>
  <w:num w:numId="27">
    <w:abstractNumId w:val="16"/>
  </w:num>
  <w:num w:numId="28">
    <w:abstractNumId w:val="7"/>
  </w:num>
  <w:num w:numId="29">
    <w:abstractNumId w:val="8"/>
  </w:num>
  <w:num w:numId="30">
    <w:abstractNumId w:val="10"/>
  </w:num>
  <w:num w:numId="31">
    <w:abstractNumId w:val="9"/>
  </w:num>
  <w:num w:numId="32">
    <w:abstractNumId w:val="30"/>
  </w:num>
  <w:num w:numId="33">
    <w:abstractNumId w:val="31"/>
  </w:num>
  <w:num w:numId="34">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defaultTabStop w:val="851"/>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169"/>
    <w:rsid w:val="000025E9"/>
    <w:rsid w:val="000049F7"/>
    <w:rsid w:val="0001073B"/>
    <w:rsid w:val="00016BD4"/>
    <w:rsid w:val="00017754"/>
    <w:rsid w:val="00024F9D"/>
    <w:rsid w:val="000273C9"/>
    <w:rsid w:val="0003043C"/>
    <w:rsid w:val="00032665"/>
    <w:rsid w:val="000347AB"/>
    <w:rsid w:val="000375FE"/>
    <w:rsid w:val="0004085C"/>
    <w:rsid w:val="00045215"/>
    <w:rsid w:val="00047CB7"/>
    <w:rsid w:val="00054D01"/>
    <w:rsid w:val="00055A37"/>
    <w:rsid w:val="00060C58"/>
    <w:rsid w:val="00061099"/>
    <w:rsid w:val="000772E0"/>
    <w:rsid w:val="00077644"/>
    <w:rsid w:val="00082ECC"/>
    <w:rsid w:val="00083791"/>
    <w:rsid w:val="000843CB"/>
    <w:rsid w:val="0009209D"/>
    <w:rsid w:val="000A18BF"/>
    <w:rsid w:val="000A1A61"/>
    <w:rsid w:val="000A5542"/>
    <w:rsid w:val="000C0624"/>
    <w:rsid w:val="000C23D0"/>
    <w:rsid w:val="000C3F47"/>
    <w:rsid w:val="000C7CCB"/>
    <w:rsid w:val="000D0554"/>
    <w:rsid w:val="000D0B58"/>
    <w:rsid w:val="000D0C79"/>
    <w:rsid w:val="000D5AB3"/>
    <w:rsid w:val="000D71FF"/>
    <w:rsid w:val="000E5305"/>
    <w:rsid w:val="000F2F5F"/>
    <w:rsid w:val="000F4647"/>
    <w:rsid w:val="00103261"/>
    <w:rsid w:val="00103FB5"/>
    <w:rsid w:val="001049A9"/>
    <w:rsid w:val="0011304F"/>
    <w:rsid w:val="00115E7F"/>
    <w:rsid w:val="00120B99"/>
    <w:rsid w:val="00121A10"/>
    <w:rsid w:val="00125DF1"/>
    <w:rsid w:val="0012778B"/>
    <w:rsid w:val="001279B1"/>
    <w:rsid w:val="00133A21"/>
    <w:rsid w:val="001341DE"/>
    <w:rsid w:val="00137A34"/>
    <w:rsid w:val="0014226F"/>
    <w:rsid w:val="00145B5D"/>
    <w:rsid w:val="00147BBC"/>
    <w:rsid w:val="0015078A"/>
    <w:rsid w:val="00157DCE"/>
    <w:rsid w:val="001674C1"/>
    <w:rsid w:val="00170727"/>
    <w:rsid w:val="001720BC"/>
    <w:rsid w:val="00172F7D"/>
    <w:rsid w:val="001748B4"/>
    <w:rsid w:val="00174E6F"/>
    <w:rsid w:val="00174E8B"/>
    <w:rsid w:val="00175A1B"/>
    <w:rsid w:val="00175CE1"/>
    <w:rsid w:val="0017610C"/>
    <w:rsid w:val="001764E8"/>
    <w:rsid w:val="001801C1"/>
    <w:rsid w:val="00181A7B"/>
    <w:rsid w:val="00184A4B"/>
    <w:rsid w:val="00186FE8"/>
    <w:rsid w:val="00190E03"/>
    <w:rsid w:val="00195E4D"/>
    <w:rsid w:val="0019722A"/>
    <w:rsid w:val="001975B3"/>
    <w:rsid w:val="001A0ACE"/>
    <w:rsid w:val="001A1F04"/>
    <w:rsid w:val="001A4288"/>
    <w:rsid w:val="001B0DFD"/>
    <w:rsid w:val="001B2FA0"/>
    <w:rsid w:val="001B5905"/>
    <w:rsid w:val="001C0184"/>
    <w:rsid w:val="001D165A"/>
    <w:rsid w:val="001D2459"/>
    <w:rsid w:val="001D259F"/>
    <w:rsid w:val="001D7146"/>
    <w:rsid w:val="001E1419"/>
    <w:rsid w:val="001E45B3"/>
    <w:rsid w:val="001E580D"/>
    <w:rsid w:val="001E5B93"/>
    <w:rsid w:val="001F0FB7"/>
    <w:rsid w:val="001F179F"/>
    <w:rsid w:val="001F4920"/>
    <w:rsid w:val="00203BC1"/>
    <w:rsid w:val="00212739"/>
    <w:rsid w:val="00225F9C"/>
    <w:rsid w:val="002347F4"/>
    <w:rsid w:val="00234B38"/>
    <w:rsid w:val="0023695D"/>
    <w:rsid w:val="002379E1"/>
    <w:rsid w:val="002418CA"/>
    <w:rsid w:val="00241B7F"/>
    <w:rsid w:val="0024321D"/>
    <w:rsid w:val="00244263"/>
    <w:rsid w:val="00250077"/>
    <w:rsid w:val="002520BC"/>
    <w:rsid w:val="00253C1B"/>
    <w:rsid w:val="00257A8D"/>
    <w:rsid w:val="00264D07"/>
    <w:rsid w:val="002728FE"/>
    <w:rsid w:val="0027374E"/>
    <w:rsid w:val="00274092"/>
    <w:rsid w:val="00276BAA"/>
    <w:rsid w:val="002800A8"/>
    <w:rsid w:val="00284292"/>
    <w:rsid w:val="0028487D"/>
    <w:rsid w:val="00292890"/>
    <w:rsid w:val="00294D75"/>
    <w:rsid w:val="002968ED"/>
    <w:rsid w:val="0029780C"/>
    <w:rsid w:val="002A2DC2"/>
    <w:rsid w:val="002A370A"/>
    <w:rsid w:val="002A5BA6"/>
    <w:rsid w:val="002A7FF9"/>
    <w:rsid w:val="002B3C44"/>
    <w:rsid w:val="002B686A"/>
    <w:rsid w:val="002B6E34"/>
    <w:rsid w:val="002B732A"/>
    <w:rsid w:val="002C0295"/>
    <w:rsid w:val="002C4256"/>
    <w:rsid w:val="002C6AC6"/>
    <w:rsid w:val="002D0275"/>
    <w:rsid w:val="002D054B"/>
    <w:rsid w:val="002D0594"/>
    <w:rsid w:val="002D0C17"/>
    <w:rsid w:val="002D254D"/>
    <w:rsid w:val="002D3C6C"/>
    <w:rsid w:val="002E41EE"/>
    <w:rsid w:val="002E760C"/>
    <w:rsid w:val="002F11E3"/>
    <w:rsid w:val="002F46F0"/>
    <w:rsid w:val="002F4C14"/>
    <w:rsid w:val="003027DA"/>
    <w:rsid w:val="00306401"/>
    <w:rsid w:val="00313DE0"/>
    <w:rsid w:val="00314EED"/>
    <w:rsid w:val="003154AD"/>
    <w:rsid w:val="0031616C"/>
    <w:rsid w:val="003211DD"/>
    <w:rsid w:val="00321C08"/>
    <w:rsid w:val="00324F58"/>
    <w:rsid w:val="00327196"/>
    <w:rsid w:val="00337BAA"/>
    <w:rsid w:val="00337EF8"/>
    <w:rsid w:val="00351981"/>
    <w:rsid w:val="003571FB"/>
    <w:rsid w:val="00367027"/>
    <w:rsid w:val="0037703F"/>
    <w:rsid w:val="003774A9"/>
    <w:rsid w:val="00382DA8"/>
    <w:rsid w:val="00383CD0"/>
    <w:rsid w:val="00384402"/>
    <w:rsid w:val="00387662"/>
    <w:rsid w:val="003901F9"/>
    <w:rsid w:val="00390376"/>
    <w:rsid w:val="003938A7"/>
    <w:rsid w:val="003A003E"/>
    <w:rsid w:val="003A468D"/>
    <w:rsid w:val="003A4E9A"/>
    <w:rsid w:val="003B399A"/>
    <w:rsid w:val="003B591C"/>
    <w:rsid w:val="003B683F"/>
    <w:rsid w:val="003B73B2"/>
    <w:rsid w:val="003C1D44"/>
    <w:rsid w:val="003C34FA"/>
    <w:rsid w:val="003C4673"/>
    <w:rsid w:val="003C632F"/>
    <w:rsid w:val="003C6D7B"/>
    <w:rsid w:val="003C6EDB"/>
    <w:rsid w:val="003D172C"/>
    <w:rsid w:val="003D36E1"/>
    <w:rsid w:val="003D66D8"/>
    <w:rsid w:val="003E1E87"/>
    <w:rsid w:val="003E31FD"/>
    <w:rsid w:val="003E4463"/>
    <w:rsid w:val="003E5848"/>
    <w:rsid w:val="003E6816"/>
    <w:rsid w:val="003E777C"/>
    <w:rsid w:val="003F05F7"/>
    <w:rsid w:val="003F3759"/>
    <w:rsid w:val="003F4F7F"/>
    <w:rsid w:val="003F5E74"/>
    <w:rsid w:val="003F7EA9"/>
    <w:rsid w:val="003F7F10"/>
    <w:rsid w:val="004028A6"/>
    <w:rsid w:val="00407620"/>
    <w:rsid w:val="00411D84"/>
    <w:rsid w:val="00421D43"/>
    <w:rsid w:val="00432DBE"/>
    <w:rsid w:val="004375E0"/>
    <w:rsid w:val="00437E03"/>
    <w:rsid w:val="00442074"/>
    <w:rsid w:val="0045002D"/>
    <w:rsid w:val="00453303"/>
    <w:rsid w:val="00454081"/>
    <w:rsid w:val="0045454F"/>
    <w:rsid w:val="00456EE9"/>
    <w:rsid w:val="00465F5C"/>
    <w:rsid w:val="00466807"/>
    <w:rsid w:val="00466AA1"/>
    <w:rsid w:val="00475DEC"/>
    <w:rsid w:val="00476638"/>
    <w:rsid w:val="00480EA5"/>
    <w:rsid w:val="00481D10"/>
    <w:rsid w:val="004854B1"/>
    <w:rsid w:val="00490BB5"/>
    <w:rsid w:val="004933CA"/>
    <w:rsid w:val="004947EA"/>
    <w:rsid w:val="00496CC9"/>
    <w:rsid w:val="004A1545"/>
    <w:rsid w:val="004A3AB2"/>
    <w:rsid w:val="004A50F9"/>
    <w:rsid w:val="004A76D5"/>
    <w:rsid w:val="004B08E4"/>
    <w:rsid w:val="004B1D0B"/>
    <w:rsid w:val="004B3954"/>
    <w:rsid w:val="004B3EED"/>
    <w:rsid w:val="004B6835"/>
    <w:rsid w:val="004C0D17"/>
    <w:rsid w:val="004C5234"/>
    <w:rsid w:val="004C6F5D"/>
    <w:rsid w:val="004D2FD0"/>
    <w:rsid w:val="004D3321"/>
    <w:rsid w:val="004D3C33"/>
    <w:rsid w:val="004D41FC"/>
    <w:rsid w:val="004D5537"/>
    <w:rsid w:val="004D6881"/>
    <w:rsid w:val="004E16D1"/>
    <w:rsid w:val="004F111A"/>
    <w:rsid w:val="004F6A7A"/>
    <w:rsid w:val="00500E64"/>
    <w:rsid w:val="0050116D"/>
    <w:rsid w:val="0051117C"/>
    <w:rsid w:val="005178E6"/>
    <w:rsid w:val="00521960"/>
    <w:rsid w:val="00522571"/>
    <w:rsid w:val="00524020"/>
    <w:rsid w:val="00531C20"/>
    <w:rsid w:val="00534790"/>
    <w:rsid w:val="0053536F"/>
    <w:rsid w:val="005375CE"/>
    <w:rsid w:val="00537B56"/>
    <w:rsid w:val="00541C0E"/>
    <w:rsid w:val="005508EE"/>
    <w:rsid w:val="0055133A"/>
    <w:rsid w:val="0055337E"/>
    <w:rsid w:val="0055533B"/>
    <w:rsid w:val="00555B71"/>
    <w:rsid w:val="00557FDB"/>
    <w:rsid w:val="00565C85"/>
    <w:rsid w:val="005668C0"/>
    <w:rsid w:val="00567CDD"/>
    <w:rsid w:val="00576859"/>
    <w:rsid w:val="00576DCD"/>
    <w:rsid w:val="00576DFF"/>
    <w:rsid w:val="0057701D"/>
    <w:rsid w:val="005807ED"/>
    <w:rsid w:val="00580D33"/>
    <w:rsid w:val="00581A6C"/>
    <w:rsid w:val="0058316A"/>
    <w:rsid w:val="00587F0E"/>
    <w:rsid w:val="00590AE7"/>
    <w:rsid w:val="0059200D"/>
    <w:rsid w:val="005920BB"/>
    <w:rsid w:val="00592F04"/>
    <w:rsid w:val="005930A7"/>
    <w:rsid w:val="00594FC9"/>
    <w:rsid w:val="00595CBC"/>
    <w:rsid w:val="00596432"/>
    <w:rsid w:val="0059744F"/>
    <w:rsid w:val="005B28CC"/>
    <w:rsid w:val="005B61B3"/>
    <w:rsid w:val="005B75ED"/>
    <w:rsid w:val="005C5546"/>
    <w:rsid w:val="005C7A59"/>
    <w:rsid w:val="005D10F8"/>
    <w:rsid w:val="005D1628"/>
    <w:rsid w:val="005D4BBC"/>
    <w:rsid w:val="005E1A7B"/>
    <w:rsid w:val="005E6E45"/>
    <w:rsid w:val="005F0684"/>
    <w:rsid w:val="005F1B1D"/>
    <w:rsid w:val="005F2720"/>
    <w:rsid w:val="005F331D"/>
    <w:rsid w:val="005F3E8C"/>
    <w:rsid w:val="00601371"/>
    <w:rsid w:val="00603D75"/>
    <w:rsid w:val="00604BC7"/>
    <w:rsid w:val="00610F63"/>
    <w:rsid w:val="00612083"/>
    <w:rsid w:val="00613846"/>
    <w:rsid w:val="00617E4B"/>
    <w:rsid w:val="00617F4F"/>
    <w:rsid w:val="00625BB3"/>
    <w:rsid w:val="006305F5"/>
    <w:rsid w:val="00633667"/>
    <w:rsid w:val="00633A62"/>
    <w:rsid w:val="00636838"/>
    <w:rsid w:val="00640BA6"/>
    <w:rsid w:val="00646503"/>
    <w:rsid w:val="00651161"/>
    <w:rsid w:val="00655BC5"/>
    <w:rsid w:val="006613D8"/>
    <w:rsid w:val="00661A8F"/>
    <w:rsid w:val="00662404"/>
    <w:rsid w:val="00664CA5"/>
    <w:rsid w:val="006653A0"/>
    <w:rsid w:val="00667405"/>
    <w:rsid w:val="006751E4"/>
    <w:rsid w:val="006771B2"/>
    <w:rsid w:val="006779E7"/>
    <w:rsid w:val="0068120B"/>
    <w:rsid w:val="006863DB"/>
    <w:rsid w:val="0069093D"/>
    <w:rsid w:val="00690ECC"/>
    <w:rsid w:val="006A5740"/>
    <w:rsid w:val="006A5C71"/>
    <w:rsid w:val="006B4851"/>
    <w:rsid w:val="006B4CC9"/>
    <w:rsid w:val="006B7D43"/>
    <w:rsid w:val="006C0124"/>
    <w:rsid w:val="006C4451"/>
    <w:rsid w:val="006C4DDB"/>
    <w:rsid w:val="006D3D0A"/>
    <w:rsid w:val="006E02CA"/>
    <w:rsid w:val="006E1F5D"/>
    <w:rsid w:val="006F2B61"/>
    <w:rsid w:val="006F4618"/>
    <w:rsid w:val="00701EC1"/>
    <w:rsid w:val="0070759F"/>
    <w:rsid w:val="00711789"/>
    <w:rsid w:val="00712C51"/>
    <w:rsid w:val="00714BB0"/>
    <w:rsid w:val="0071560C"/>
    <w:rsid w:val="00716BFD"/>
    <w:rsid w:val="00720AD4"/>
    <w:rsid w:val="0072389E"/>
    <w:rsid w:val="00723AFB"/>
    <w:rsid w:val="00725F20"/>
    <w:rsid w:val="00726A71"/>
    <w:rsid w:val="0073596A"/>
    <w:rsid w:val="00735E00"/>
    <w:rsid w:val="00737AC6"/>
    <w:rsid w:val="0074035B"/>
    <w:rsid w:val="00743D16"/>
    <w:rsid w:val="00744649"/>
    <w:rsid w:val="00744948"/>
    <w:rsid w:val="00753D48"/>
    <w:rsid w:val="00754E57"/>
    <w:rsid w:val="00755CC5"/>
    <w:rsid w:val="007577C6"/>
    <w:rsid w:val="00757DB3"/>
    <w:rsid w:val="0076118A"/>
    <w:rsid w:val="00764617"/>
    <w:rsid w:val="007739AE"/>
    <w:rsid w:val="00777CED"/>
    <w:rsid w:val="00783288"/>
    <w:rsid w:val="00783DCA"/>
    <w:rsid w:val="007855D6"/>
    <w:rsid w:val="00791AE6"/>
    <w:rsid w:val="00792FC3"/>
    <w:rsid w:val="007945BE"/>
    <w:rsid w:val="007A285D"/>
    <w:rsid w:val="007A28B0"/>
    <w:rsid w:val="007A2BAC"/>
    <w:rsid w:val="007A3272"/>
    <w:rsid w:val="007A429F"/>
    <w:rsid w:val="007A436C"/>
    <w:rsid w:val="007A6B8C"/>
    <w:rsid w:val="007B26C9"/>
    <w:rsid w:val="007B49E2"/>
    <w:rsid w:val="007B6156"/>
    <w:rsid w:val="007B64A6"/>
    <w:rsid w:val="007B7C8A"/>
    <w:rsid w:val="007C0B90"/>
    <w:rsid w:val="007C36A5"/>
    <w:rsid w:val="007C41B2"/>
    <w:rsid w:val="007C439C"/>
    <w:rsid w:val="007D5BEA"/>
    <w:rsid w:val="007E1450"/>
    <w:rsid w:val="007E1ED0"/>
    <w:rsid w:val="007E1F27"/>
    <w:rsid w:val="007F1D1C"/>
    <w:rsid w:val="007F390F"/>
    <w:rsid w:val="007F3F29"/>
    <w:rsid w:val="007F427E"/>
    <w:rsid w:val="007F51B2"/>
    <w:rsid w:val="007F6A71"/>
    <w:rsid w:val="007F7FDD"/>
    <w:rsid w:val="00801123"/>
    <w:rsid w:val="008019C7"/>
    <w:rsid w:val="008106DE"/>
    <w:rsid w:val="008155D1"/>
    <w:rsid w:val="00817771"/>
    <w:rsid w:val="00817EDA"/>
    <w:rsid w:val="008200A7"/>
    <w:rsid w:val="00822A57"/>
    <w:rsid w:val="00830B8A"/>
    <w:rsid w:val="00831045"/>
    <w:rsid w:val="008311E5"/>
    <w:rsid w:val="0084089F"/>
    <w:rsid w:val="00840E1C"/>
    <w:rsid w:val="008417DD"/>
    <w:rsid w:val="008422A3"/>
    <w:rsid w:val="008429DB"/>
    <w:rsid w:val="00842F37"/>
    <w:rsid w:val="00847A9A"/>
    <w:rsid w:val="0085029A"/>
    <w:rsid w:val="00853FA7"/>
    <w:rsid w:val="00855EA9"/>
    <w:rsid w:val="0085661D"/>
    <w:rsid w:val="00857D77"/>
    <w:rsid w:val="00871140"/>
    <w:rsid w:val="00872B65"/>
    <w:rsid w:val="00873098"/>
    <w:rsid w:val="00876657"/>
    <w:rsid w:val="008770AE"/>
    <w:rsid w:val="0088296B"/>
    <w:rsid w:val="008836C2"/>
    <w:rsid w:val="0089318A"/>
    <w:rsid w:val="0089432A"/>
    <w:rsid w:val="00896913"/>
    <w:rsid w:val="008A6C5D"/>
    <w:rsid w:val="008A6D4F"/>
    <w:rsid w:val="008B0F56"/>
    <w:rsid w:val="008B6FCE"/>
    <w:rsid w:val="008C0289"/>
    <w:rsid w:val="008C5E49"/>
    <w:rsid w:val="008C65DF"/>
    <w:rsid w:val="008C7068"/>
    <w:rsid w:val="008C729D"/>
    <w:rsid w:val="008C7B3E"/>
    <w:rsid w:val="008D08D5"/>
    <w:rsid w:val="008D29BC"/>
    <w:rsid w:val="008D4F86"/>
    <w:rsid w:val="008E0AC0"/>
    <w:rsid w:val="0090153A"/>
    <w:rsid w:val="00905953"/>
    <w:rsid w:val="009068CF"/>
    <w:rsid w:val="009071AA"/>
    <w:rsid w:val="00911C24"/>
    <w:rsid w:val="00915204"/>
    <w:rsid w:val="009165E4"/>
    <w:rsid w:val="009175D9"/>
    <w:rsid w:val="00922E72"/>
    <w:rsid w:val="00927DCB"/>
    <w:rsid w:val="009330D0"/>
    <w:rsid w:val="009340C7"/>
    <w:rsid w:val="00934655"/>
    <w:rsid w:val="009364DA"/>
    <w:rsid w:val="00941988"/>
    <w:rsid w:val="0094373F"/>
    <w:rsid w:val="00947ED7"/>
    <w:rsid w:val="009502A0"/>
    <w:rsid w:val="00951E9B"/>
    <w:rsid w:val="00954C69"/>
    <w:rsid w:val="00957386"/>
    <w:rsid w:val="00961810"/>
    <w:rsid w:val="009659DC"/>
    <w:rsid w:val="00986380"/>
    <w:rsid w:val="00992F84"/>
    <w:rsid w:val="00994807"/>
    <w:rsid w:val="009A266B"/>
    <w:rsid w:val="009B03CC"/>
    <w:rsid w:val="009B07B6"/>
    <w:rsid w:val="009B4691"/>
    <w:rsid w:val="009B6914"/>
    <w:rsid w:val="009B6C0B"/>
    <w:rsid w:val="009C4138"/>
    <w:rsid w:val="009D0C64"/>
    <w:rsid w:val="009E43B5"/>
    <w:rsid w:val="009E711F"/>
    <w:rsid w:val="009F0118"/>
    <w:rsid w:val="009F108D"/>
    <w:rsid w:val="009F13F7"/>
    <w:rsid w:val="009F6059"/>
    <w:rsid w:val="00A11D23"/>
    <w:rsid w:val="00A168D8"/>
    <w:rsid w:val="00A204C1"/>
    <w:rsid w:val="00A226FB"/>
    <w:rsid w:val="00A2392C"/>
    <w:rsid w:val="00A252B2"/>
    <w:rsid w:val="00A32527"/>
    <w:rsid w:val="00A34AE0"/>
    <w:rsid w:val="00A34D55"/>
    <w:rsid w:val="00A37CA4"/>
    <w:rsid w:val="00A50415"/>
    <w:rsid w:val="00A50990"/>
    <w:rsid w:val="00A517D1"/>
    <w:rsid w:val="00A60363"/>
    <w:rsid w:val="00A619A3"/>
    <w:rsid w:val="00A62E6A"/>
    <w:rsid w:val="00A656AA"/>
    <w:rsid w:val="00A72250"/>
    <w:rsid w:val="00A74941"/>
    <w:rsid w:val="00A77861"/>
    <w:rsid w:val="00A80719"/>
    <w:rsid w:val="00A80CF4"/>
    <w:rsid w:val="00A81604"/>
    <w:rsid w:val="00A82CA1"/>
    <w:rsid w:val="00A83B47"/>
    <w:rsid w:val="00A84A87"/>
    <w:rsid w:val="00A94B16"/>
    <w:rsid w:val="00A96A95"/>
    <w:rsid w:val="00A97583"/>
    <w:rsid w:val="00AA22A6"/>
    <w:rsid w:val="00AA2D9D"/>
    <w:rsid w:val="00AA46D4"/>
    <w:rsid w:val="00AA5B8C"/>
    <w:rsid w:val="00AA6075"/>
    <w:rsid w:val="00AB1793"/>
    <w:rsid w:val="00AB2419"/>
    <w:rsid w:val="00AB39C0"/>
    <w:rsid w:val="00AB6C89"/>
    <w:rsid w:val="00AB75BA"/>
    <w:rsid w:val="00AC157F"/>
    <w:rsid w:val="00AC1690"/>
    <w:rsid w:val="00AC2F0E"/>
    <w:rsid w:val="00AD3492"/>
    <w:rsid w:val="00AE07FA"/>
    <w:rsid w:val="00AE2F66"/>
    <w:rsid w:val="00AE35A3"/>
    <w:rsid w:val="00AF696C"/>
    <w:rsid w:val="00B00E75"/>
    <w:rsid w:val="00B02151"/>
    <w:rsid w:val="00B02417"/>
    <w:rsid w:val="00B03544"/>
    <w:rsid w:val="00B0424D"/>
    <w:rsid w:val="00B069F7"/>
    <w:rsid w:val="00B06B79"/>
    <w:rsid w:val="00B14FCC"/>
    <w:rsid w:val="00B15D97"/>
    <w:rsid w:val="00B16990"/>
    <w:rsid w:val="00B3160C"/>
    <w:rsid w:val="00B332CE"/>
    <w:rsid w:val="00B4370C"/>
    <w:rsid w:val="00B4491C"/>
    <w:rsid w:val="00B45351"/>
    <w:rsid w:val="00B57C9D"/>
    <w:rsid w:val="00B60749"/>
    <w:rsid w:val="00B61F3A"/>
    <w:rsid w:val="00B62CD6"/>
    <w:rsid w:val="00B640AB"/>
    <w:rsid w:val="00B649DC"/>
    <w:rsid w:val="00B664FD"/>
    <w:rsid w:val="00B70226"/>
    <w:rsid w:val="00B70CE8"/>
    <w:rsid w:val="00B80C4D"/>
    <w:rsid w:val="00B86D4B"/>
    <w:rsid w:val="00B87119"/>
    <w:rsid w:val="00B93CE8"/>
    <w:rsid w:val="00B93D20"/>
    <w:rsid w:val="00B94243"/>
    <w:rsid w:val="00B94980"/>
    <w:rsid w:val="00B95254"/>
    <w:rsid w:val="00BA027E"/>
    <w:rsid w:val="00BA16DC"/>
    <w:rsid w:val="00BA6E77"/>
    <w:rsid w:val="00BB1D12"/>
    <w:rsid w:val="00BB1E44"/>
    <w:rsid w:val="00BB3169"/>
    <w:rsid w:val="00BB5D01"/>
    <w:rsid w:val="00BB5E3F"/>
    <w:rsid w:val="00BB6F53"/>
    <w:rsid w:val="00BC142E"/>
    <w:rsid w:val="00BC43C3"/>
    <w:rsid w:val="00BC45A6"/>
    <w:rsid w:val="00BC73D0"/>
    <w:rsid w:val="00BD29A7"/>
    <w:rsid w:val="00BD5684"/>
    <w:rsid w:val="00BD7B8E"/>
    <w:rsid w:val="00BE05EB"/>
    <w:rsid w:val="00BE3E98"/>
    <w:rsid w:val="00BE4BD5"/>
    <w:rsid w:val="00BE7A7F"/>
    <w:rsid w:val="00BF6AF7"/>
    <w:rsid w:val="00C009BE"/>
    <w:rsid w:val="00C05065"/>
    <w:rsid w:val="00C102C9"/>
    <w:rsid w:val="00C115D3"/>
    <w:rsid w:val="00C11B63"/>
    <w:rsid w:val="00C15928"/>
    <w:rsid w:val="00C16B9B"/>
    <w:rsid w:val="00C2063E"/>
    <w:rsid w:val="00C21EC3"/>
    <w:rsid w:val="00C25895"/>
    <w:rsid w:val="00C25AF6"/>
    <w:rsid w:val="00C30CE3"/>
    <w:rsid w:val="00C34835"/>
    <w:rsid w:val="00C40CC0"/>
    <w:rsid w:val="00C42C1B"/>
    <w:rsid w:val="00C449C6"/>
    <w:rsid w:val="00C44FD6"/>
    <w:rsid w:val="00C451DF"/>
    <w:rsid w:val="00C455CD"/>
    <w:rsid w:val="00C4706A"/>
    <w:rsid w:val="00C509E0"/>
    <w:rsid w:val="00C521DD"/>
    <w:rsid w:val="00C57029"/>
    <w:rsid w:val="00C616E3"/>
    <w:rsid w:val="00C62632"/>
    <w:rsid w:val="00C707F4"/>
    <w:rsid w:val="00C73111"/>
    <w:rsid w:val="00C741D1"/>
    <w:rsid w:val="00C82DB8"/>
    <w:rsid w:val="00C83348"/>
    <w:rsid w:val="00C84E68"/>
    <w:rsid w:val="00C875D6"/>
    <w:rsid w:val="00C91117"/>
    <w:rsid w:val="00C91958"/>
    <w:rsid w:val="00C92899"/>
    <w:rsid w:val="00C931BC"/>
    <w:rsid w:val="00C94F37"/>
    <w:rsid w:val="00C95BE0"/>
    <w:rsid w:val="00C967AC"/>
    <w:rsid w:val="00C97A00"/>
    <w:rsid w:val="00CA3BDF"/>
    <w:rsid w:val="00CA6E0D"/>
    <w:rsid w:val="00CB49D4"/>
    <w:rsid w:val="00CC4654"/>
    <w:rsid w:val="00CC66E6"/>
    <w:rsid w:val="00CD7CA5"/>
    <w:rsid w:val="00CE0903"/>
    <w:rsid w:val="00CE633E"/>
    <w:rsid w:val="00CE6709"/>
    <w:rsid w:val="00CF044D"/>
    <w:rsid w:val="00CF058C"/>
    <w:rsid w:val="00CF1ED5"/>
    <w:rsid w:val="00CF34E9"/>
    <w:rsid w:val="00CF3F44"/>
    <w:rsid w:val="00CF483A"/>
    <w:rsid w:val="00CF59CE"/>
    <w:rsid w:val="00D024CA"/>
    <w:rsid w:val="00D039C2"/>
    <w:rsid w:val="00D04B23"/>
    <w:rsid w:val="00D04DBD"/>
    <w:rsid w:val="00D07C33"/>
    <w:rsid w:val="00D1337C"/>
    <w:rsid w:val="00D136E8"/>
    <w:rsid w:val="00D13D19"/>
    <w:rsid w:val="00D1751F"/>
    <w:rsid w:val="00D21B82"/>
    <w:rsid w:val="00D30060"/>
    <w:rsid w:val="00D328BA"/>
    <w:rsid w:val="00D34163"/>
    <w:rsid w:val="00D36B7C"/>
    <w:rsid w:val="00D43D83"/>
    <w:rsid w:val="00D46443"/>
    <w:rsid w:val="00D464DD"/>
    <w:rsid w:val="00D46875"/>
    <w:rsid w:val="00D5138C"/>
    <w:rsid w:val="00D513F4"/>
    <w:rsid w:val="00D53F96"/>
    <w:rsid w:val="00D54017"/>
    <w:rsid w:val="00D5650B"/>
    <w:rsid w:val="00D56F54"/>
    <w:rsid w:val="00D60436"/>
    <w:rsid w:val="00D61C14"/>
    <w:rsid w:val="00D726D1"/>
    <w:rsid w:val="00D7708D"/>
    <w:rsid w:val="00D82E3F"/>
    <w:rsid w:val="00D8626B"/>
    <w:rsid w:val="00D86DFA"/>
    <w:rsid w:val="00D873ED"/>
    <w:rsid w:val="00D87B6C"/>
    <w:rsid w:val="00D87DA7"/>
    <w:rsid w:val="00D92423"/>
    <w:rsid w:val="00D9737F"/>
    <w:rsid w:val="00DA10F1"/>
    <w:rsid w:val="00DA1EAE"/>
    <w:rsid w:val="00DA5039"/>
    <w:rsid w:val="00DA5B48"/>
    <w:rsid w:val="00DB017C"/>
    <w:rsid w:val="00DB19E1"/>
    <w:rsid w:val="00DB3AC1"/>
    <w:rsid w:val="00DB3F89"/>
    <w:rsid w:val="00DC1F81"/>
    <w:rsid w:val="00DC4266"/>
    <w:rsid w:val="00DC4C90"/>
    <w:rsid w:val="00DC7CFE"/>
    <w:rsid w:val="00DD0C65"/>
    <w:rsid w:val="00DD1CEA"/>
    <w:rsid w:val="00DD7B57"/>
    <w:rsid w:val="00DE1323"/>
    <w:rsid w:val="00DE13B6"/>
    <w:rsid w:val="00DE1EA7"/>
    <w:rsid w:val="00DE3C0D"/>
    <w:rsid w:val="00DE7FAE"/>
    <w:rsid w:val="00DF08B9"/>
    <w:rsid w:val="00DF0DB9"/>
    <w:rsid w:val="00DF2383"/>
    <w:rsid w:val="00DF4972"/>
    <w:rsid w:val="00DF53C6"/>
    <w:rsid w:val="00E02056"/>
    <w:rsid w:val="00E04050"/>
    <w:rsid w:val="00E070E2"/>
    <w:rsid w:val="00E07CD7"/>
    <w:rsid w:val="00E109DE"/>
    <w:rsid w:val="00E15E7A"/>
    <w:rsid w:val="00E20629"/>
    <w:rsid w:val="00E21568"/>
    <w:rsid w:val="00E25D81"/>
    <w:rsid w:val="00E26148"/>
    <w:rsid w:val="00E316FE"/>
    <w:rsid w:val="00E35D91"/>
    <w:rsid w:val="00E41D95"/>
    <w:rsid w:val="00E43CFD"/>
    <w:rsid w:val="00E54BE0"/>
    <w:rsid w:val="00E568C3"/>
    <w:rsid w:val="00E57FC5"/>
    <w:rsid w:val="00E66D62"/>
    <w:rsid w:val="00E67AF3"/>
    <w:rsid w:val="00E704F4"/>
    <w:rsid w:val="00E7061D"/>
    <w:rsid w:val="00E7455D"/>
    <w:rsid w:val="00E74C99"/>
    <w:rsid w:val="00E7755E"/>
    <w:rsid w:val="00E8260B"/>
    <w:rsid w:val="00E84D90"/>
    <w:rsid w:val="00E908D7"/>
    <w:rsid w:val="00E90919"/>
    <w:rsid w:val="00E97C76"/>
    <w:rsid w:val="00EA27DC"/>
    <w:rsid w:val="00EA3558"/>
    <w:rsid w:val="00EB023E"/>
    <w:rsid w:val="00EB0ADD"/>
    <w:rsid w:val="00EB1D3C"/>
    <w:rsid w:val="00EB353D"/>
    <w:rsid w:val="00EC382E"/>
    <w:rsid w:val="00EC603C"/>
    <w:rsid w:val="00ED1593"/>
    <w:rsid w:val="00ED5944"/>
    <w:rsid w:val="00EE5E54"/>
    <w:rsid w:val="00EF378E"/>
    <w:rsid w:val="00F0226F"/>
    <w:rsid w:val="00F06591"/>
    <w:rsid w:val="00F12AB1"/>
    <w:rsid w:val="00F15778"/>
    <w:rsid w:val="00F21403"/>
    <w:rsid w:val="00F21814"/>
    <w:rsid w:val="00F21BBB"/>
    <w:rsid w:val="00F25AEB"/>
    <w:rsid w:val="00F26335"/>
    <w:rsid w:val="00F26B1B"/>
    <w:rsid w:val="00F31FCD"/>
    <w:rsid w:val="00F37AD4"/>
    <w:rsid w:val="00F40B87"/>
    <w:rsid w:val="00F41963"/>
    <w:rsid w:val="00F42459"/>
    <w:rsid w:val="00F44470"/>
    <w:rsid w:val="00F45656"/>
    <w:rsid w:val="00F47BCC"/>
    <w:rsid w:val="00F50769"/>
    <w:rsid w:val="00F561E4"/>
    <w:rsid w:val="00F64A03"/>
    <w:rsid w:val="00F67053"/>
    <w:rsid w:val="00F67B4C"/>
    <w:rsid w:val="00F70F1B"/>
    <w:rsid w:val="00F74170"/>
    <w:rsid w:val="00F77457"/>
    <w:rsid w:val="00F845A0"/>
    <w:rsid w:val="00F86628"/>
    <w:rsid w:val="00F86AF5"/>
    <w:rsid w:val="00F90736"/>
    <w:rsid w:val="00F93F99"/>
    <w:rsid w:val="00F943D3"/>
    <w:rsid w:val="00F97D77"/>
    <w:rsid w:val="00FA0D4C"/>
    <w:rsid w:val="00FA4F9E"/>
    <w:rsid w:val="00FC1607"/>
    <w:rsid w:val="00FC2F06"/>
    <w:rsid w:val="00FC311A"/>
    <w:rsid w:val="00FC609E"/>
    <w:rsid w:val="00FD0545"/>
    <w:rsid w:val="00FD1C5A"/>
    <w:rsid w:val="00FD22B3"/>
    <w:rsid w:val="00FD33F8"/>
    <w:rsid w:val="00FD4023"/>
    <w:rsid w:val="00FD458E"/>
    <w:rsid w:val="00FD5EEA"/>
    <w:rsid w:val="00FE13BC"/>
    <w:rsid w:val="00FE1E6E"/>
    <w:rsid w:val="00FE3169"/>
    <w:rsid w:val="00FF0BAE"/>
    <w:rsid w:val="00FF12A1"/>
    <w:rsid w:val="00FF162D"/>
    <w:rsid w:val="00FF3103"/>
    <w:rsid w:val="00FF76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736CA7"/>
  <w15:docId w15:val="{3D7F2EE5-CFF1-4D2B-BB7B-C9BE9D9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ru-RU" w:eastAsia="en-US" w:bidi="ar-SA"/>
      </w:rPr>
    </w:rPrDefault>
    <w:pPrDefault>
      <w:pPr>
        <w:ind w:firstLine="851"/>
        <w:jc w:val="both"/>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45A0"/>
  </w:style>
  <w:style w:type="paragraph" w:styleId="Heading1">
    <w:name w:val="heading 1"/>
    <w:basedOn w:val="Normal"/>
    <w:next w:val="Normal"/>
    <w:link w:val="Heading1Char"/>
    <w:qFormat/>
    <w:rsid w:val="00BB316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32719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211DD"/>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3169"/>
    <w:rPr>
      <w:rFonts w:ascii="Arial" w:eastAsia="Times New Roman" w:hAnsi="Arial" w:cs="Arial"/>
      <w:b/>
      <w:bCs/>
      <w:kern w:val="32"/>
      <w:sz w:val="32"/>
      <w:szCs w:val="32"/>
      <w:lang w:eastAsia="ru-RU"/>
    </w:rPr>
  </w:style>
  <w:style w:type="paragraph" w:styleId="Header">
    <w:name w:val="header"/>
    <w:basedOn w:val="Normal"/>
    <w:link w:val="HeaderChar"/>
    <w:uiPriority w:val="99"/>
    <w:unhideWhenUsed/>
    <w:rsid w:val="00BB3169"/>
    <w:pPr>
      <w:tabs>
        <w:tab w:val="center" w:pos="4677"/>
        <w:tab w:val="right" w:pos="9355"/>
      </w:tabs>
    </w:pPr>
  </w:style>
  <w:style w:type="character" w:customStyle="1" w:styleId="HeaderChar">
    <w:name w:val="Header Char"/>
    <w:basedOn w:val="DefaultParagraphFont"/>
    <w:link w:val="Header"/>
    <w:uiPriority w:val="99"/>
    <w:rsid w:val="00BB3169"/>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BB3169"/>
    <w:pPr>
      <w:tabs>
        <w:tab w:val="center" w:pos="4677"/>
        <w:tab w:val="right" w:pos="9355"/>
      </w:tabs>
    </w:pPr>
  </w:style>
  <w:style w:type="character" w:customStyle="1" w:styleId="FooterChar">
    <w:name w:val="Footer Char"/>
    <w:basedOn w:val="DefaultParagraphFont"/>
    <w:link w:val="Footer"/>
    <w:uiPriority w:val="99"/>
    <w:rsid w:val="00BB3169"/>
    <w:rPr>
      <w:rFonts w:ascii="Times New Roman" w:eastAsia="Times New Roman" w:hAnsi="Times New Roman" w:cs="Times New Roman"/>
      <w:sz w:val="24"/>
      <w:szCs w:val="24"/>
      <w:lang w:eastAsia="ru-RU"/>
    </w:rPr>
  </w:style>
  <w:style w:type="paragraph" w:customStyle="1" w:styleId="a">
    <w:name w:val="Чертежный"/>
    <w:rsid w:val="00BB3169"/>
    <w:rPr>
      <w:rFonts w:ascii="ISOCPEUR" w:eastAsia="Times New Roman" w:hAnsi="ISOCPEUR"/>
      <w:i/>
      <w:szCs w:val="20"/>
      <w:lang w:val="uk-UA" w:eastAsia="ru-RU"/>
    </w:rPr>
  </w:style>
  <w:style w:type="paragraph" w:styleId="BalloonText">
    <w:name w:val="Balloon Text"/>
    <w:basedOn w:val="Normal"/>
    <w:link w:val="BalloonTextChar"/>
    <w:uiPriority w:val="99"/>
    <w:semiHidden/>
    <w:unhideWhenUsed/>
    <w:rsid w:val="003E5848"/>
    <w:rPr>
      <w:rFonts w:ascii="Tahoma" w:hAnsi="Tahoma" w:cs="Tahoma"/>
      <w:sz w:val="16"/>
      <w:szCs w:val="16"/>
    </w:rPr>
  </w:style>
  <w:style w:type="character" w:customStyle="1" w:styleId="BalloonTextChar">
    <w:name w:val="Balloon Text Char"/>
    <w:basedOn w:val="DefaultParagraphFont"/>
    <w:link w:val="BalloonText"/>
    <w:uiPriority w:val="99"/>
    <w:semiHidden/>
    <w:rsid w:val="003E5848"/>
    <w:rPr>
      <w:rFonts w:ascii="Tahoma" w:eastAsia="Times New Roman" w:hAnsi="Tahoma" w:cs="Tahoma"/>
      <w:sz w:val="16"/>
      <w:szCs w:val="16"/>
      <w:lang w:eastAsia="ru-RU"/>
    </w:rPr>
  </w:style>
  <w:style w:type="paragraph" w:styleId="NoSpacing">
    <w:name w:val="No Spacing"/>
    <w:link w:val="NoSpacingChar"/>
    <w:uiPriority w:val="1"/>
    <w:qFormat/>
    <w:rsid w:val="0053536F"/>
    <w:rPr>
      <w:rFonts w:ascii="Calibri" w:eastAsia="Calibri" w:hAnsi="Calibri"/>
    </w:rPr>
  </w:style>
  <w:style w:type="paragraph" w:styleId="ListParagraph">
    <w:name w:val="List Paragraph"/>
    <w:basedOn w:val="Normal"/>
    <w:uiPriority w:val="34"/>
    <w:qFormat/>
    <w:rsid w:val="0053536F"/>
    <w:pPr>
      <w:ind w:left="720"/>
      <w:contextualSpacing/>
    </w:pPr>
  </w:style>
  <w:style w:type="paragraph" w:styleId="BodyTextIndent2">
    <w:name w:val="Body Text Indent 2"/>
    <w:basedOn w:val="Normal"/>
    <w:link w:val="BodyTextIndent2Char"/>
    <w:semiHidden/>
    <w:rsid w:val="0053536F"/>
    <w:pPr>
      <w:ind w:left="800"/>
    </w:pPr>
    <w:rPr>
      <w:szCs w:val="28"/>
    </w:rPr>
  </w:style>
  <w:style w:type="character" w:customStyle="1" w:styleId="BodyTextIndent2Char">
    <w:name w:val="Body Text Indent 2 Char"/>
    <w:basedOn w:val="DefaultParagraphFont"/>
    <w:link w:val="BodyTextIndent2"/>
    <w:semiHidden/>
    <w:rsid w:val="0053536F"/>
    <w:rPr>
      <w:rFonts w:ascii="Times New Roman" w:eastAsia="Times New Roman" w:hAnsi="Times New Roman" w:cs="Times New Roman"/>
      <w:sz w:val="28"/>
      <w:szCs w:val="28"/>
      <w:lang w:eastAsia="ru-RU"/>
    </w:rPr>
  </w:style>
  <w:style w:type="character" w:customStyle="1" w:styleId="a0">
    <w:name w:val="Курс Знак"/>
    <w:basedOn w:val="DefaultParagraphFont"/>
    <w:link w:val="a1"/>
    <w:qFormat/>
    <w:locked/>
    <w:rsid w:val="00FC311A"/>
  </w:style>
  <w:style w:type="paragraph" w:customStyle="1" w:styleId="a1">
    <w:name w:val="Курс"/>
    <w:basedOn w:val="Normal"/>
    <w:link w:val="a0"/>
    <w:qFormat/>
    <w:rsid w:val="00FC311A"/>
    <w:pPr>
      <w:ind w:firstLine="709"/>
    </w:pPr>
  </w:style>
  <w:style w:type="table" w:styleId="TableGrid">
    <w:name w:val="Table Grid"/>
    <w:basedOn w:val="TableNormal"/>
    <w:qFormat/>
    <w:rsid w:val="000D0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74170"/>
    <w:pPr>
      <w:keepLines/>
      <w:spacing w:before="480" w:after="360" w:line="276" w:lineRule="auto"/>
      <w:ind w:firstLine="0"/>
      <w:jc w:val="center"/>
      <w:outlineLvl w:val="9"/>
    </w:pPr>
    <w:rPr>
      <w:rFonts w:ascii="Cambria" w:eastAsia="Times New Roman" w:hAnsi="Cambria" w:cs="Times New Roman"/>
      <w:b w:val="0"/>
      <w:color w:val="365F91"/>
      <w:kern w:val="0"/>
      <w:sz w:val="28"/>
      <w:szCs w:val="28"/>
      <w:lang w:val="x-none"/>
    </w:rPr>
  </w:style>
  <w:style w:type="character" w:styleId="PlaceholderText">
    <w:name w:val="Placeholder Text"/>
    <w:basedOn w:val="DefaultParagraphFont"/>
    <w:uiPriority w:val="99"/>
    <w:semiHidden/>
    <w:rsid w:val="00633A62"/>
    <w:rPr>
      <w:color w:val="808080"/>
    </w:rPr>
  </w:style>
  <w:style w:type="character" w:styleId="Hyperlink">
    <w:name w:val="Hyperlink"/>
    <w:basedOn w:val="DefaultParagraphFont"/>
    <w:uiPriority w:val="99"/>
    <w:unhideWhenUsed/>
    <w:rsid w:val="00524020"/>
    <w:rPr>
      <w:color w:val="0000FF" w:themeColor="hyperlink"/>
      <w:u w:val="single"/>
    </w:rPr>
  </w:style>
  <w:style w:type="character" w:customStyle="1" w:styleId="UnresolvedMention1">
    <w:name w:val="Unresolved Mention1"/>
    <w:basedOn w:val="DefaultParagraphFont"/>
    <w:uiPriority w:val="99"/>
    <w:semiHidden/>
    <w:unhideWhenUsed/>
    <w:rsid w:val="00524020"/>
    <w:rPr>
      <w:color w:val="605E5C"/>
      <w:shd w:val="clear" w:color="auto" w:fill="E1DFDD"/>
    </w:rPr>
  </w:style>
  <w:style w:type="character" w:styleId="FollowedHyperlink">
    <w:name w:val="FollowedHyperlink"/>
    <w:basedOn w:val="DefaultParagraphFont"/>
    <w:uiPriority w:val="99"/>
    <w:semiHidden/>
    <w:unhideWhenUsed/>
    <w:rsid w:val="00522571"/>
    <w:rPr>
      <w:color w:val="800080" w:themeColor="followedHyperlink"/>
      <w:u w:val="single"/>
    </w:rPr>
  </w:style>
  <w:style w:type="paragraph" w:styleId="Caption">
    <w:name w:val="caption"/>
    <w:basedOn w:val="Normal"/>
    <w:next w:val="Normal"/>
    <w:uiPriority w:val="35"/>
    <w:unhideWhenUsed/>
    <w:qFormat/>
    <w:rsid w:val="0084089F"/>
    <w:pPr>
      <w:spacing w:after="200"/>
    </w:pPr>
    <w:rPr>
      <w:i/>
      <w:iCs/>
      <w:color w:val="1F497D" w:themeColor="text2"/>
      <w:sz w:val="18"/>
      <w:szCs w:val="18"/>
    </w:rPr>
  </w:style>
  <w:style w:type="paragraph" w:styleId="TOC1">
    <w:name w:val="toc 1"/>
    <w:basedOn w:val="Normal"/>
    <w:next w:val="Normal"/>
    <w:autoRedefine/>
    <w:uiPriority w:val="39"/>
    <w:unhideWhenUsed/>
    <w:rsid w:val="00FD5EEA"/>
    <w:pPr>
      <w:tabs>
        <w:tab w:val="right" w:leader="dot" w:pos="9741"/>
      </w:tabs>
      <w:ind w:firstLine="0"/>
    </w:pPr>
    <w:rPr>
      <w:noProof/>
      <w:lang w:eastAsia="ru-RU"/>
    </w:rPr>
  </w:style>
  <w:style w:type="character" w:customStyle="1" w:styleId="NoSpacingChar">
    <w:name w:val="No Spacing Char"/>
    <w:link w:val="NoSpacing"/>
    <w:uiPriority w:val="1"/>
    <w:rsid w:val="00951E9B"/>
    <w:rPr>
      <w:rFonts w:ascii="Calibri" w:eastAsia="Calibri" w:hAnsi="Calibri"/>
    </w:rPr>
  </w:style>
  <w:style w:type="paragraph" w:styleId="NormalWeb">
    <w:name w:val="Normal (Web)"/>
    <w:basedOn w:val="Normal"/>
    <w:uiPriority w:val="99"/>
    <w:unhideWhenUsed/>
    <w:qFormat/>
    <w:rsid w:val="009A266B"/>
    <w:pPr>
      <w:spacing w:before="100" w:beforeAutospacing="1" w:after="100" w:afterAutospacing="1"/>
      <w:ind w:firstLine="0"/>
      <w:jc w:val="left"/>
    </w:pPr>
    <w:rPr>
      <w:rFonts w:eastAsia="Times New Roman"/>
      <w:sz w:val="24"/>
      <w:lang w:eastAsia="ru-RU"/>
    </w:rPr>
  </w:style>
  <w:style w:type="paragraph" w:customStyle="1" w:styleId="a2">
    <w:name w:val="КУРСАЧ"/>
    <w:basedOn w:val="Normal"/>
    <w:link w:val="a3"/>
    <w:qFormat/>
    <w:rsid w:val="009A266B"/>
    <w:pPr>
      <w:spacing w:line="360" w:lineRule="auto"/>
    </w:pPr>
    <w:rPr>
      <w:rFonts w:eastAsia="Calibri"/>
      <w:sz w:val="24"/>
      <w:lang w:eastAsia="ru-RU"/>
    </w:rPr>
  </w:style>
  <w:style w:type="character" w:customStyle="1" w:styleId="a3">
    <w:name w:val="КУРСАЧ Знак"/>
    <w:link w:val="a2"/>
    <w:rsid w:val="009A266B"/>
    <w:rPr>
      <w:rFonts w:eastAsia="Calibri"/>
      <w:sz w:val="24"/>
      <w:lang w:eastAsia="ru-RU"/>
    </w:rPr>
  </w:style>
  <w:style w:type="character" w:customStyle="1" w:styleId="Heading3Char">
    <w:name w:val="Heading 3 Char"/>
    <w:basedOn w:val="DefaultParagraphFont"/>
    <w:link w:val="Heading3"/>
    <w:uiPriority w:val="9"/>
    <w:semiHidden/>
    <w:rsid w:val="003211DD"/>
    <w:rPr>
      <w:rFonts w:asciiTheme="majorHAnsi" w:eastAsiaTheme="majorEastAsia" w:hAnsiTheme="majorHAnsi" w:cstheme="majorBidi"/>
      <w:color w:val="243F60" w:themeColor="accent1" w:themeShade="7F"/>
      <w:sz w:val="24"/>
    </w:rPr>
  </w:style>
  <w:style w:type="character" w:customStyle="1" w:styleId="Heading2Char">
    <w:name w:val="Heading 2 Char"/>
    <w:basedOn w:val="DefaultParagraphFont"/>
    <w:link w:val="Heading2"/>
    <w:uiPriority w:val="9"/>
    <w:rsid w:val="00327196"/>
    <w:rPr>
      <w:rFonts w:asciiTheme="majorHAnsi" w:eastAsiaTheme="majorEastAsia" w:hAnsiTheme="majorHAnsi" w:cstheme="majorBidi"/>
      <w:color w:val="365F91" w:themeColor="accent1" w:themeShade="BF"/>
      <w:sz w:val="26"/>
      <w:szCs w:val="26"/>
    </w:rPr>
  </w:style>
  <w:style w:type="paragraph" w:styleId="TOC3">
    <w:name w:val="toc 3"/>
    <w:basedOn w:val="Normal"/>
    <w:next w:val="Normal"/>
    <w:autoRedefine/>
    <w:uiPriority w:val="39"/>
    <w:unhideWhenUsed/>
    <w:rsid w:val="005668C0"/>
    <w:pPr>
      <w:tabs>
        <w:tab w:val="right" w:leader="dot" w:pos="9741"/>
      </w:tabs>
      <w:ind w:firstLine="0"/>
    </w:pPr>
    <w:rPr>
      <w:b/>
      <w:bCs/>
      <w:noProof/>
    </w:rPr>
  </w:style>
  <w:style w:type="character" w:customStyle="1" w:styleId="a4">
    <w:name w:val="СТП Абзац Знак"/>
    <w:basedOn w:val="DefaultParagraphFont"/>
    <w:link w:val="a5"/>
    <w:locked/>
    <w:rsid w:val="00D13D19"/>
    <w:rPr>
      <w:rFonts w:eastAsia="Times New Roman"/>
      <w:szCs w:val="28"/>
      <w:lang w:eastAsia="ru-RU"/>
    </w:rPr>
  </w:style>
  <w:style w:type="paragraph" w:customStyle="1" w:styleId="a5">
    <w:name w:val="СТП Абзац"/>
    <w:basedOn w:val="Normal"/>
    <w:link w:val="a4"/>
    <w:qFormat/>
    <w:rsid w:val="00D13D19"/>
    <w:pPr>
      <w:spacing w:line="264" w:lineRule="auto"/>
      <w:ind w:firstLine="709"/>
    </w:pPr>
    <w:rPr>
      <w:rFonts w:eastAsia="Times New Roman"/>
      <w:szCs w:val="28"/>
      <w:lang w:eastAsia="ru-RU"/>
    </w:rPr>
  </w:style>
  <w:style w:type="table" w:customStyle="1" w:styleId="TableGrid1">
    <w:name w:val="Table Grid1"/>
    <w:basedOn w:val="TableNormal"/>
    <w:next w:val="TableGrid"/>
    <w:uiPriority w:val="39"/>
    <w:qFormat/>
    <w:rsid w:val="00E90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A5542"/>
    <w:pPr>
      <w:tabs>
        <w:tab w:val="right" w:leader="dot" w:pos="9741"/>
      </w:tabs>
      <w:spacing w:after="100"/>
      <w:ind w:firstLine="0"/>
    </w:pPr>
    <w:rPr>
      <w:noProof/>
    </w:rPr>
  </w:style>
  <w:style w:type="character" w:styleId="UnresolvedMention">
    <w:name w:val="Unresolved Mention"/>
    <w:basedOn w:val="DefaultParagraphFont"/>
    <w:uiPriority w:val="99"/>
    <w:semiHidden/>
    <w:unhideWhenUsed/>
    <w:rsid w:val="002C4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4353">
      <w:bodyDiv w:val="1"/>
      <w:marLeft w:val="0"/>
      <w:marRight w:val="0"/>
      <w:marTop w:val="0"/>
      <w:marBottom w:val="0"/>
      <w:divBdr>
        <w:top w:val="none" w:sz="0" w:space="0" w:color="auto"/>
        <w:left w:val="none" w:sz="0" w:space="0" w:color="auto"/>
        <w:bottom w:val="none" w:sz="0" w:space="0" w:color="auto"/>
        <w:right w:val="none" w:sz="0" w:space="0" w:color="auto"/>
      </w:divBdr>
    </w:div>
    <w:div w:id="96753870">
      <w:bodyDiv w:val="1"/>
      <w:marLeft w:val="0"/>
      <w:marRight w:val="0"/>
      <w:marTop w:val="0"/>
      <w:marBottom w:val="0"/>
      <w:divBdr>
        <w:top w:val="none" w:sz="0" w:space="0" w:color="auto"/>
        <w:left w:val="none" w:sz="0" w:space="0" w:color="auto"/>
        <w:bottom w:val="none" w:sz="0" w:space="0" w:color="auto"/>
        <w:right w:val="none" w:sz="0" w:space="0" w:color="auto"/>
      </w:divBdr>
    </w:div>
    <w:div w:id="111049118">
      <w:bodyDiv w:val="1"/>
      <w:marLeft w:val="0"/>
      <w:marRight w:val="0"/>
      <w:marTop w:val="0"/>
      <w:marBottom w:val="0"/>
      <w:divBdr>
        <w:top w:val="none" w:sz="0" w:space="0" w:color="auto"/>
        <w:left w:val="none" w:sz="0" w:space="0" w:color="auto"/>
        <w:bottom w:val="none" w:sz="0" w:space="0" w:color="auto"/>
        <w:right w:val="none" w:sz="0" w:space="0" w:color="auto"/>
      </w:divBdr>
    </w:div>
    <w:div w:id="124125287">
      <w:bodyDiv w:val="1"/>
      <w:marLeft w:val="0"/>
      <w:marRight w:val="0"/>
      <w:marTop w:val="0"/>
      <w:marBottom w:val="0"/>
      <w:divBdr>
        <w:top w:val="none" w:sz="0" w:space="0" w:color="auto"/>
        <w:left w:val="none" w:sz="0" w:space="0" w:color="auto"/>
        <w:bottom w:val="none" w:sz="0" w:space="0" w:color="auto"/>
        <w:right w:val="none" w:sz="0" w:space="0" w:color="auto"/>
      </w:divBdr>
    </w:div>
    <w:div w:id="135296942">
      <w:bodyDiv w:val="1"/>
      <w:marLeft w:val="0"/>
      <w:marRight w:val="0"/>
      <w:marTop w:val="0"/>
      <w:marBottom w:val="0"/>
      <w:divBdr>
        <w:top w:val="none" w:sz="0" w:space="0" w:color="auto"/>
        <w:left w:val="none" w:sz="0" w:space="0" w:color="auto"/>
        <w:bottom w:val="none" w:sz="0" w:space="0" w:color="auto"/>
        <w:right w:val="none" w:sz="0" w:space="0" w:color="auto"/>
      </w:divBdr>
    </w:div>
    <w:div w:id="169367961">
      <w:bodyDiv w:val="1"/>
      <w:marLeft w:val="0"/>
      <w:marRight w:val="0"/>
      <w:marTop w:val="0"/>
      <w:marBottom w:val="0"/>
      <w:divBdr>
        <w:top w:val="none" w:sz="0" w:space="0" w:color="auto"/>
        <w:left w:val="none" w:sz="0" w:space="0" w:color="auto"/>
        <w:bottom w:val="none" w:sz="0" w:space="0" w:color="auto"/>
        <w:right w:val="none" w:sz="0" w:space="0" w:color="auto"/>
      </w:divBdr>
    </w:div>
    <w:div w:id="204219686">
      <w:bodyDiv w:val="1"/>
      <w:marLeft w:val="0"/>
      <w:marRight w:val="0"/>
      <w:marTop w:val="0"/>
      <w:marBottom w:val="0"/>
      <w:divBdr>
        <w:top w:val="none" w:sz="0" w:space="0" w:color="auto"/>
        <w:left w:val="none" w:sz="0" w:space="0" w:color="auto"/>
        <w:bottom w:val="none" w:sz="0" w:space="0" w:color="auto"/>
        <w:right w:val="none" w:sz="0" w:space="0" w:color="auto"/>
      </w:divBdr>
    </w:div>
    <w:div w:id="224487011">
      <w:bodyDiv w:val="1"/>
      <w:marLeft w:val="0"/>
      <w:marRight w:val="0"/>
      <w:marTop w:val="0"/>
      <w:marBottom w:val="0"/>
      <w:divBdr>
        <w:top w:val="none" w:sz="0" w:space="0" w:color="auto"/>
        <w:left w:val="none" w:sz="0" w:space="0" w:color="auto"/>
        <w:bottom w:val="none" w:sz="0" w:space="0" w:color="auto"/>
        <w:right w:val="none" w:sz="0" w:space="0" w:color="auto"/>
      </w:divBdr>
    </w:div>
    <w:div w:id="246964581">
      <w:bodyDiv w:val="1"/>
      <w:marLeft w:val="0"/>
      <w:marRight w:val="0"/>
      <w:marTop w:val="0"/>
      <w:marBottom w:val="0"/>
      <w:divBdr>
        <w:top w:val="none" w:sz="0" w:space="0" w:color="auto"/>
        <w:left w:val="none" w:sz="0" w:space="0" w:color="auto"/>
        <w:bottom w:val="none" w:sz="0" w:space="0" w:color="auto"/>
        <w:right w:val="none" w:sz="0" w:space="0" w:color="auto"/>
      </w:divBdr>
    </w:div>
    <w:div w:id="247033884">
      <w:bodyDiv w:val="1"/>
      <w:marLeft w:val="0"/>
      <w:marRight w:val="0"/>
      <w:marTop w:val="0"/>
      <w:marBottom w:val="0"/>
      <w:divBdr>
        <w:top w:val="none" w:sz="0" w:space="0" w:color="auto"/>
        <w:left w:val="none" w:sz="0" w:space="0" w:color="auto"/>
        <w:bottom w:val="none" w:sz="0" w:space="0" w:color="auto"/>
        <w:right w:val="none" w:sz="0" w:space="0" w:color="auto"/>
      </w:divBdr>
    </w:div>
    <w:div w:id="249774685">
      <w:bodyDiv w:val="1"/>
      <w:marLeft w:val="0"/>
      <w:marRight w:val="0"/>
      <w:marTop w:val="0"/>
      <w:marBottom w:val="0"/>
      <w:divBdr>
        <w:top w:val="none" w:sz="0" w:space="0" w:color="auto"/>
        <w:left w:val="none" w:sz="0" w:space="0" w:color="auto"/>
        <w:bottom w:val="none" w:sz="0" w:space="0" w:color="auto"/>
        <w:right w:val="none" w:sz="0" w:space="0" w:color="auto"/>
      </w:divBdr>
    </w:div>
    <w:div w:id="267204573">
      <w:bodyDiv w:val="1"/>
      <w:marLeft w:val="0"/>
      <w:marRight w:val="0"/>
      <w:marTop w:val="0"/>
      <w:marBottom w:val="0"/>
      <w:divBdr>
        <w:top w:val="none" w:sz="0" w:space="0" w:color="auto"/>
        <w:left w:val="none" w:sz="0" w:space="0" w:color="auto"/>
        <w:bottom w:val="none" w:sz="0" w:space="0" w:color="auto"/>
        <w:right w:val="none" w:sz="0" w:space="0" w:color="auto"/>
      </w:divBdr>
    </w:div>
    <w:div w:id="270741932">
      <w:bodyDiv w:val="1"/>
      <w:marLeft w:val="0"/>
      <w:marRight w:val="0"/>
      <w:marTop w:val="0"/>
      <w:marBottom w:val="0"/>
      <w:divBdr>
        <w:top w:val="none" w:sz="0" w:space="0" w:color="auto"/>
        <w:left w:val="none" w:sz="0" w:space="0" w:color="auto"/>
        <w:bottom w:val="none" w:sz="0" w:space="0" w:color="auto"/>
        <w:right w:val="none" w:sz="0" w:space="0" w:color="auto"/>
      </w:divBdr>
      <w:divsChild>
        <w:div w:id="953488168">
          <w:marLeft w:val="0"/>
          <w:marRight w:val="0"/>
          <w:marTop w:val="0"/>
          <w:marBottom w:val="0"/>
          <w:divBdr>
            <w:top w:val="none" w:sz="0" w:space="0" w:color="auto"/>
            <w:left w:val="none" w:sz="0" w:space="0" w:color="auto"/>
            <w:bottom w:val="none" w:sz="0" w:space="0" w:color="auto"/>
            <w:right w:val="none" w:sz="0" w:space="0" w:color="auto"/>
          </w:divBdr>
        </w:div>
        <w:div w:id="1793982509">
          <w:marLeft w:val="0"/>
          <w:marRight w:val="0"/>
          <w:marTop w:val="0"/>
          <w:marBottom w:val="0"/>
          <w:divBdr>
            <w:top w:val="none" w:sz="0" w:space="0" w:color="auto"/>
            <w:left w:val="none" w:sz="0" w:space="0" w:color="auto"/>
            <w:bottom w:val="none" w:sz="0" w:space="0" w:color="auto"/>
            <w:right w:val="none" w:sz="0" w:space="0" w:color="auto"/>
          </w:divBdr>
        </w:div>
        <w:div w:id="1342508117">
          <w:marLeft w:val="0"/>
          <w:marRight w:val="0"/>
          <w:marTop w:val="0"/>
          <w:marBottom w:val="0"/>
          <w:divBdr>
            <w:top w:val="none" w:sz="0" w:space="0" w:color="auto"/>
            <w:left w:val="none" w:sz="0" w:space="0" w:color="auto"/>
            <w:bottom w:val="none" w:sz="0" w:space="0" w:color="auto"/>
            <w:right w:val="none" w:sz="0" w:space="0" w:color="auto"/>
          </w:divBdr>
        </w:div>
        <w:div w:id="370543806">
          <w:marLeft w:val="0"/>
          <w:marRight w:val="0"/>
          <w:marTop w:val="0"/>
          <w:marBottom w:val="0"/>
          <w:divBdr>
            <w:top w:val="none" w:sz="0" w:space="0" w:color="auto"/>
            <w:left w:val="none" w:sz="0" w:space="0" w:color="auto"/>
            <w:bottom w:val="none" w:sz="0" w:space="0" w:color="auto"/>
            <w:right w:val="none" w:sz="0" w:space="0" w:color="auto"/>
          </w:divBdr>
        </w:div>
        <w:div w:id="1353188019">
          <w:marLeft w:val="0"/>
          <w:marRight w:val="0"/>
          <w:marTop w:val="0"/>
          <w:marBottom w:val="0"/>
          <w:divBdr>
            <w:top w:val="none" w:sz="0" w:space="0" w:color="auto"/>
            <w:left w:val="none" w:sz="0" w:space="0" w:color="auto"/>
            <w:bottom w:val="none" w:sz="0" w:space="0" w:color="auto"/>
            <w:right w:val="none" w:sz="0" w:space="0" w:color="auto"/>
          </w:divBdr>
        </w:div>
      </w:divsChild>
    </w:div>
    <w:div w:id="292759697">
      <w:bodyDiv w:val="1"/>
      <w:marLeft w:val="0"/>
      <w:marRight w:val="0"/>
      <w:marTop w:val="0"/>
      <w:marBottom w:val="0"/>
      <w:divBdr>
        <w:top w:val="none" w:sz="0" w:space="0" w:color="auto"/>
        <w:left w:val="none" w:sz="0" w:space="0" w:color="auto"/>
        <w:bottom w:val="none" w:sz="0" w:space="0" w:color="auto"/>
        <w:right w:val="none" w:sz="0" w:space="0" w:color="auto"/>
      </w:divBdr>
    </w:div>
    <w:div w:id="333262398">
      <w:bodyDiv w:val="1"/>
      <w:marLeft w:val="0"/>
      <w:marRight w:val="0"/>
      <w:marTop w:val="0"/>
      <w:marBottom w:val="0"/>
      <w:divBdr>
        <w:top w:val="none" w:sz="0" w:space="0" w:color="auto"/>
        <w:left w:val="none" w:sz="0" w:space="0" w:color="auto"/>
        <w:bottom w:val="none" w:sz="0" w:space="0" w:color="auto"/>
        <w:right w:val="none" w:sz="0" w:space="0" w:color="auto"/>
      </w:divBdr>
    </w:div>
    <w:div w:id="336884016">
      <w:bodyDiv w:val="1"/>
      <w:marLeft w:val="0"/>
      <w:marRight w:val="0"/>
      <w:marTop w:val="0"/>
      <w:marBottom w:val="0"/>
      <w:divBdr>
        <w:top w:val="none" w:sz="0" w:space="0" w:color="auto"/>
        <w:left w:val="none" w:sz="0" w:space="0" w:color="auto"/>
        <w:bottom w:val="none" w:sz="0" w:space="0" w:color="auto"/>
        <w:right w:val="none" w:sz="0" w:space="0" w:color="auto"/>
      </w:divBdr>
    </w:div>
    <w:div w:id="368603085">
      <w:bodyDiv w:val="1"/>
      <w:marLeft w:val="0"/>
      <w:marRight w:val="0"/>
      <w:marTop w:val="0"/>
      <w:marBottom w:val="0"/>
      <w:divBdr>
        <w:top w:val="none" w:sz="0" w:space="0" w:color="auto"/>
        <w:left w:val="none" w:sz="0" w:space="0" w:color="auto"/>
        <w:bottom w:val="none" w:sz="0" w:space="0" w:color="auto"/>
        <w:right w:val="none" w:sz="0" w:space="0" w:color="auto"/>
      </w:divBdr>
    </w:div>
    <w:div w:id="379133047">
      <w:bodyDiv w:val="1"/>
      <w:marLeft w:val="0"/>
      <w:marRight w:val="0"/>
      <w:marTop w:val="0"/>
      <w:marBottom w:val="0"/>
      <w:divBdr>
        <w:top w:val="none" w:sz="0" w:space="0" w:color="auto"/>
        <w:left w:val="none" w:sz="0" w:space="0" w:color="auto"/>
        <w:bottom w:val="none" w:sz="0" w:space="0" w:color="auto"/>
        <w:right w:val="none" w:sz="0" w:space="0" w:color="auto"/>
      </w:divBdr>
    </w:div>
    <w:div w:id="413355578">
      <w:bodyDiv w:val="1"/>
      <w:marLeft w:val="0"/>
      <w:marRight w:val="0"/>
      <w:marTop w:val="0"/>
      <w:marBottom w:val="0"/>
      <w:divBdr>
        <w:top w:val="none" w:sz="0" w:space="0" w:color="auto"/>
        <w:left w:val="none" w:sz="0" w:space="0" w:color="auto"/>
        <w:bottom w:val="none" w:sz="0" w:space="0" w:color="auto"/>
        <w:right w:val="none" w:sz="0" w:space="0" w:color="auto"/>
      </w:divBdr>
    </w:div>
    <w:div w:id="417868182">
      <w:bodyDiv w:val="1"/>
      <w:marLeft w:val="0"/>
      <w:marRight w:val="0"/>
      <w:marTop w:val="0"/>
      <w:marBottom w:val="0"/>
      <w:divBdr>
        <w:top w:val="none" w:sz="0" w:space="0" w:color="auto"/>
        <w:left w:val="none" w:sz="0" w:space="0" w:color="auto"/>
        <w:bottom w:val="none" w:sz="0" w:space="0" w:color="auto"/>
        <w:right w:val="none" w:sz="0" w:space="0" w:color="auto"/>
      </w:divBdr>
    </w:div>
    <w:div w:id="426466263">
      <w:bodyDiv w:val="1"/>
      <w:marLeft w:val="0"/>
      <w:marRight w:val="0"/>
      <w:marTop w:val="0"/>
      <w:marBottom w:val="0"/>
      <w:divBdr>
        <w:top w:val="none" w:sz="0" w:space="0" w:color="auto"/>
        <w:left w:val="none" w:sz="0" w:space="0" w:color="auto"/>
        <w:bottom w:val="none" w:sz="0" w:space="0" w:color="auto"/>
        <w:right w:val="none" w:sz="0" w:space="0" w:color="auto"/>
      </w:divBdr>
    </w:div>
    <w:div w:id="480275861">
      <w:bodyDiv w:val="1"/>
      <w:marLeft w:val="0"/>
      <w:marRight w:val="0"/>
      <w:marTop w:val="0"/>
      <w:marBottom w:val="0"/>
      <w:divBdr>
        <w:top w:val="none" w:sz="0" w:space="0" w:color="auto"/>
        <w:left w:val="none" w:sz="0" w:space="0" w:color="auto"/>
        <w:bottom w:val="none" w:sz="0" w:space="0" w:color="auto"/>
        <w:right w:val="none" w:sz="0" w:space="0" w:color="auto"/>
      </w:divBdr>
    </w:div>
    <w:div w:id="495070342">
      <w:bodyDiv w:val="1"/>
      <w:marLeft w:val="0"/>
      <w:marRight w:val="0"/>
      <w:marTop w:val="0"/>
      <w:marBottom w:val="0"/>
      <w:divBdr>
        <w:top w:val="none" w:sz="0" w:space="0" w:color="auto"/>
        <w:left w:val="none" w:sz="0" w:space="0" w:color="auto"/>
        <w:bottom w:val="none" w:sz="0" w:space="0" w:color="auto"/>
        <w:right w:val="none" w:sz="0" w:space="0" w:color="auto"/>
      </w:divBdr>
    </w:div>
    <w:div w:id="503477436">
      <w:bodyDiv w:val="1"/>
      <w:marLeft w:val="0"/>
      <w:marRight w:val="0"/>
      <w:marTop w:val="0"/>
      <w:marBottom w:val="0"/>
      <w:divBdr>
        <w:top w:val="none" w:sz="0" w:space="0" w:color="auto"/>
        <w:left w:val="none" w:sz="0" w:space="0" w:color="auto"/>
        <w:bottom w:val="none" w:sz="0" w:space="0" w:color="auto"/>
        <w:right w:val="none" w:sz="0" w:space="0" w:color="auto"/>
      </w:divBdr>
    </w:div>
    <w:div w:id="520558506">
      <w:bodyDiv w:val="1"/>
      <w:marLeft w:val="0"/>
      <w:marRight w:val="0"/>
      <w:marTop w:val="0"/>
      <w:marBottom w:val="0"/>
      <w:divBdr>
        <w:top w:val="none" w:sz="0" w:space="0" w:color="auto"/>
        <w:left w:val="none" w:sz="0" w:space="0" w:color="auto"/>
        <w:bottom w:val="none" w:sz="0" w:space="0" w:color="auto"/>
        <w:right w:val="none" w:sz="0" w:space="0" w:color="auto"/>
      </w:divBdr>
    </w:div>
    <w:div w:id="558442018">
      <w:bodyDiv w:val="1"/>
      <w:marLeft w:val="0"/>
      <w:marRight w:val="0"/>
      <w:marTop w:val="0"/>
      <w:marBottom w:val="0"/>
      <w:divBdr>
        <w:top w:val="none" w:sz="0" w:space="0" w:color="auto"/>
        <w:left w:val="none" w:sz="0" w:space="0" w:color="auto"/>
        <w:bottom w:val="none" w:sz="0" w:space="0" w:color="auto"/>
        <w:right w:val="none" w:sz="0" w:space="0" w:color="auto"/>
      </w:divBdr>
    </w:div>
    <w:div w:id="566376169">
      <w:bodyDiv w:val="1"/>
      <w:marLeft w:val="0"/>
      <w:marRight w:val="0"/>
      <w:marTop w:val="0"/>
      <w:marBottom w:val="0"/>
      <w:divBdr>
        <w:top w:val="none" w:sz="0" w:space="0" w:color="auto"/>
        <w:left w:val="none" w:sz="0" w:space="0" w:color="auto"/>
        <w:bottom w:val="none" w:sz="0" w:space="0" w:color="auto"/>
        <w:right w:val="none" w:sz="0" w:space="0" w:color="auto"/>
      </w:divBdr>
    </w:div>
    <w:div w:id="622544623">
      <w:bodyDiv w:val="1"/>
      <w:marLeft w:val="0"/>
      <w:marRight w:val="0"/>
      <w:marTop w:val="0"/>
      <w:marBottom w:val="0"/>
      <w:divBdr>
        <w:top w:val="none" w:sz="0" w:space="0" w:color="auto"/>
        <w:left w:val="none" w:sz="0" w:space="0" w:color="auto"/>
        <w:bottom w:val="none" w:sz="0" w:space="0" w:color="auto"/>
        <w:right w:val="none" w:sz="0" w:space="0" w:color="auto"/>
      </w:divBdr>
    </w:div>
    <w:div w:id="639766843">
      <w:bodyDiv w:val="1"/>
      <w:marLeft w:val="0"/>
      <w:marRight w:val="0"/>
      <w:marTop w:val="0"/>
      <w:marBottom w:val="0"/>
      <w:divBdr>
        <w:top w:val="none" w:sz="0" w:space="0" w:color="auto"/>
        <w:left w:val="none" w:sz="0" w:space="0" w:color="auto"/>
        <w:bottom w:val="none" w:sz="0" w:space="0" w:color="auto"/>
        <w:right w:val="none" w:sz="0" w:space="0" w:color="auto"/>
      </w:divBdr>
      <w:divsChild>
        <w:div w:id="1157116242">
          <w:marLeft w:val="-6300"/>
          <w:marRight w:val="0"/>
          <w:marTop w:val="0"/>
          <w:marBottom w:val="0"/>
          <w:divBdr>
            <w:top w:val="none" w:sz="0" w:space="0" w:color="auto"/>
            <w:left w:val="none" w:sz="0" w:space="0" w:color="auto"/>
            <w:bottom w:val="none" w:sz="0" w:space="0" w:color="auto"/>
            <w:right w:val="none" w:sz="0" w:space="0" w:color="auto"/>
          </w:divBdr>
          <w:divsChild>
            <w:div w:id="2124614234">
              <w:marLeft w:val="0"/>
              <w:marRight w:val="0"/>
              <w:marTop w:val="0"/>
              <w:marBottom w:val="0"/>
              <w:divBdr>
                <w:top w:val="none" w:sz="0" w:space="0" w:color="auto"/>
                <w:left w:val="none" w:sz="0" w:space="0" w:color="auto"/>
                <w:bottom w:val="none" w:sz="0" w:space="0" w:color="auto"/>
                <w:right w:val="none" w:sz="0" w:space="0" w:color="auto"/>
              </w:divBdr>
            </w:div>
            <w:div w:id="724261879">
              <w:marLeft w:val="0"/>
              <w:marRight w:val="0"/>
              <w:marTop w:val="0"/>
              <w:marBottom w:val="0"/>
              <w:divBdr>
                <w:top w:val="none" w:sz="0" w:space="0" w:color="auto"/>
                <w:left w:val="none" w:sz="0" w:space="0" w:color="auto"/>
                <w:bottom w:val="none" w:sz="0" w:space="0" w:color="auto"/>
                <w:right w:val="none" w:sz="0" w:space="0" w:color="auto"/>
              </w:divBdr>
            </w:div>
          </w:divsChild>
        </w:div>
        <w:div w:id="165636384">
          <w:marLeft w:val="0"/>
          <w:marRight w:val="0"/>
          <w:marTop w:val="0"/>
          <w:marBottom w:val="0"/>
          <w:divBdr>
            <w:top w:val="none" w:sz="0" w:space="0" w:color="auto"/>
            <w:left w:val="none" w:sz="0" w:space="0" w:color="auto"/>
            <w:bottom w:val="none" w:sz="0" w:space="0" w:color="auto"/>
            <w:right w:val="none" w:sz="0" w:space="0" w:color="auto"/>
          </w:divBdr>
          <w:divsChild>
            <w:div w:id="1388606559">
              <w:marLeft w:val="0"/>
              <w:marRight w:val="0"/>
              <w:marTop w:val="0"/>
              <w:marBottom w:val="0"/>
              <w:divBdr>
                <w:top w:val="none" w:sz="0" w:space="0" w:color="auto"/>
                <w:left w:val="none" w:sz="0" w:space="0" w:color="auto"/>
                <w:bottom w:val="single" w:sz="6" w:space="14" w:color="E4E4E4"/>
                <w:right w:val="none" w:sz="0" w:space="0" w:color="auto"/>
              </w:divBdr>
              <w:divsChild>
                <w:div w:id="885874793">
                  <w:marLeft w:val="0"/>
                  <w:marRight w:val="-2280"/>
                  <w:marTop w:val="0"/>
                  <w:marBottom w:val="0"/>
                  <w:divBdr>
                    <w:top w:val="none" w:sz="0" w:space="0" w:color="auto"/>
                    <w:left w:val="none" w:sz="0" w:space="0" w:color="auto"/>
                    <w:bottom w:val="none" w:sz="0" w:space="0" w:color="auto"/>
                    <w:right w:val="none" w:sz="0" w:space="0" w:color="auto"/>
                  </w:divBdr>
                </w:div>
              </w:divsChild>
            </w:div>
          </w:divsChild>
        </w:div>
      </w:divsChild>
    </w:div>
    <w:div w:id="671109188">
      <w:bodyDiv w:val="1"/>
      <w:marLeft w:val="0"/>
      <w:marRight w:val="0"/>
      <w:marTop w:val="0"/>
      <w:marBottom w:val="0"/>
      <w:divBdr>
        <w:top w:val="none" w:sz="0" w:space="0" w:color="auto"/>
        <w:left w:val="none" w:sz="0" w:space="0" w:color="auto"/>
        <w:bottom w:val="none" w:sz="0" w:space="0" w:color="auto"/>
        <w:right w:val="none" w:sz="0" w:space="0" w:color="auto"/>
      </w:divBdr>
      <w:divsChild>
        <w:div w:id="941843198">
          <w:marLeft w:val="0"/>
          <w:marRight w:val="0"/>
          <w:marTop w:val="0"/>
          <w:marBottom w:val="0"/>
          <w:divBdr>
            <w:top w:val="none" w:sz="0" w:space="0" w:color="auto"/>
            <w:left w:val="none" w:sz="0" w:space="0" w:color="auto"/>
            <w:bottom w:val="none" w:sz="0" w:space="0" w:color="auto"/>
            <w:right w:val="none" w:sz="0" w:space="0" w:color="auto"/>
          </w:divBdr>
        </w:div>
        <w:div w:id="1268731367">
          <w:marLeft w:val="0"/>
          <w:marRight w:val="0"/>
          <w:marTop w:val="0"/>
          <w:marBottom w:val="0"/>
          <w:divBdr>
            <w:top w:val="none" w:sz="0" w:space="0" w:color="auto"/>
            <w:left w:val="none" w:sz="0" w:space="0" w:color="auto"/>
            <w:bottom w:val="none" w:sz="0" w:space="0" w:color="auto"/>
            <w:right w:val="none" w:sz="0" w:space="0" w:color="auto"/>
          </w:divBdr>
        </w:div>
        <w:div w:id="831678694">
          <w:marLeft w:val="0"/>
          <w:marRight w:val="0"/>
          <w:marTop w:val="0"/>
          <w:marBottom w:val="0"/>
          <w:divBdr>
            <w:top w:val="none" w:sz="0" w:space="0" w:color="auto"/>
            <w:left w:val="none" w:sz="0" w:space="0" w:color="auto"/>
            <w:bottom w:val="none" w:sz="0" w:space="0" w:color="auto"/>
            <w:right w:val="none" w:sz="0" w:space="0" w:color="auto"/>
          </w:divBdr>
        </w:div>
        <w:div w:id="1589734480">
          <w:marLeft w:val="0"/>
          <w:marRight w:val="0"/>
          <w:marTop w:val="0"/>
          <w:marBottom w:val="0"/>
          <w:divBdr>
            <w:top w:val="none" w:sz="0" w:space="0" w:color="auto"/>
            <w:left w:val="none" w:sz="0" w:space="0" w:color="auto"/>
            <w:bottom w:val="none" w:sz="0" w:space="0" w:color="auto"/>
            <w:right w:val="none" w:sz="0" w:space="0" w:color="auto"/>
          </w:divBdr>
        </w:div>
        <w:div w:id="1661927797">
          <w:marLeft w:val="0"/>
          <w:marRight w:val="0"/>
          <w:marTop w:val="0"/>
          <w:marBottom w:val="0"/>
          <w:divBdr>
            <w:top w:val="none" w:sz="0" w:space="0" w:color="auto"/>
            <w:left w:val="none" w:sz="0" w:space="0" w:color="auto"/>
            <w:bottom w:val="none" w:sz="0" w:space="0" w:color="auto"/>
            <w:right w:val="none" w:sz="0" w:space="0" w:color="auto"/>
          </w:divBdr>
        </w:div>
        <w:div w:id="1624000150">
          <w:marLeft w:val="0"/>
          <w:marRight w:val="0"/>
          <w:marTop w:val="0"/>
          <w:marBottom w:val="0"/>
          <w:divBdr>
            <w:top w:val="none" w:sz="0" w:space="0" w:color="auto"/>
            <w:left w:val="none" w:sz="0" w:space="0" w:color="auto"/>
            <w:bottom w:val="none" w:sz="0" w:space="0" w:color="auto"/>
            <w:right w:val="none" w:sz="0" w:space="0" w:color="auto"/>
          </w:divBdr>
        </w:div>
        <w:div w:id="378742760">
          <w:marLeft w:val="0"/>
          <w:marRight w:val="0"/>
          <w:marTop w:val="0"/>
          <w:marBottom w:val="0"/>
          <w:divBdr>
            <w:top w:val="none" w:sz="0" w:space="0" w:color="auto"/>
            <w:left w:val="none" w:sz="0" w:space="0" w:color="auto"/>
            <w:bottom w:val="none" w:sz="0" w:space="0" w:color="auto"/>
            <w:right w:val="none" w:sz="0" w:space="0" w:color="auto"/>
          </w:divBdr>
        </w:div>
        <w:div w:id="159395390">
          <w:marLeft w:val="0"/>
          <w:marRight w:val="0"/>
          <w:marTop w:val="0"/>
          <w:marBottom w:val="0"/>
          <w:divBdr>
            <w:top w:val="none" w:sz="0" w:space="0" w:color="auto"/>
            <w:left w:val="none" w:sz="0" w:space="0" w:color="auto"/>
            <w:bottom w:val="none" w:sz="0" w:space="0" w:color="auto"/>
            <w:right w:val="none" w:sz="0" w:space="0" w:color="auto"/>
          </w:divBdr>
        </w:div>
      </w:divsChild>
    </w:div>
    <w:div w:id="681052150">
      <w:bodyDiv w:val="1"/>
      <w:marLeft w:val="0"/>
      <w:marRight w:val="0"/>
      <w:marTop w:val="0"/>
      <w:marBottom w:val="0"/>
      <w:divBdr>
        <w:top w:val="none" w:sz="0" w:space="0" w:color="auto"/>
        <w:left w:val="none" w:sz="0" w:space="0" w:color="auto"/>
        <w:bottom w:val="none" w:sz="0" w:space="0" w:color="auto"/>
        <w:right w:val="none" w:sz="0" w:space="0" w:color="auto"/>
      </w:divBdr>
    </w:div>
    <w:div w:id="710881646">
      <w:bodyDiv w:val="1"/>
      <w:marLeft w:val="0"/>
      <w:marRight w:val="0"/>
      <w:marTop w:val="0"/>
      <w:marBottom w:val="0"/>
      <w:divBdr>
        <w:top w:val="none" w:sz="0" w:space="0" w:color="auto"/>
        <w:left w:val="none" w:sz="0" w:space="0" w:color="auto"/>
        <w:bottom w:val="none" w:sz="0" w:space="0" w:color="auto"/>
        <w:right w:val="none" w:sz="0" w:space="0" w:color="auto"/>
      </w:divBdr>
    </w:div>
    <w:div w:id="775095690">
      <w:bodyDiv w:val="1"/>
      <w:marLeft w:val="0"/>
      <w:marRight w:val="0"/>
      <w:marTop w:val="0"/>
      <w:marBottom w:val="0"/>
      <w:divBdr>
        <w:top w:val="none" w:sz="0" w:space="0" w:color="auto"/>
        <w:left w:val="none" w:sz="0" w:space="0" w:color="auto"/>
        <w:bottom w:val="none" w:sz="0" w:space="0" w:color="auto"/>
        <w:right w:val="none" w:sz="0" w:space="0" w:color="auto"/>
      </w:divBdr>
    </w:div>
    <w:div w:id="783891331">
      <w:bodyDiv w:val="1"/>
      <w:marLeft w:val="0"/>
      <w:marRight w:val="0"/>
      <w:marTop w:val="0"/>
      <w:marBottom w:val="0"/>
      <w:divBdr>
        <w:top w:val="none" w:sz="0" w:space="0" w:color="auto"/>
        <w:left w:val="none" w:sz="0" w:space="0" w:color="auto"/>
        <w:bottom w:val="none" w:sz="0" w:space="0" w:color="auto"/>
        <w:right w:val="none" w:sz="0" w:space="0" w:color="auto"/>
      </w:divBdr>
    </w:div>
    <w:div w:id="788203792">
      <w:bodyDiv w:val="1"/>
      <w:marLeft w:val="0"/>
      <w:marRight w:val="0"/>
      <w:marTop w:val="0"/>
      <w:marBottom w:val="0"/>
      <w:divBdr>
        <w:top w:val="none" w:sz="0" w:space="0" w:color="auto"/>
        <w:left w:val="none" w:sz="0" w:space="0" w:color="auto"/>
        <w:bottom w:val="none" w:sz="0" w:space="0" w:color="auto"/>
        <w:right w:val="none" w:sz="0" w:space="0" w:color="auto"/>
      </w:divBdr>
    </w:div>
    <w:div w:id="793251301">
      <w:bodyDiv w:val="1"/>
      <w:marLeft w:val="0"/>
      <w:marRight w:val="0"/>
      <w:marTop w:val="0"/>
      <w:marBottom w:val="0"/>
      <w:divBdr>
        <w:top w:val="none" w:sz="0" w:space="0" w:color="auto"/>
        <w:left w:val="none" w:sz="0" w:space="0" w:color="auto"/>
        <w:bottom w:val="none" w:sz="0" w:space="0" w:color="auto"/>
        <w:right w:val="none" w:sz="0" w:space="0" w:color="auto"/>
      </w:divBdr>
    </w:div>
    <w:div w:id="800344965">
      <w:bodyDiv w:val="1"/>
      <w:marLeft w:val="0"/>
      <w:marRight w:val="0"/>
      <w:marTop w:val="0"/>
      <w:marBottom w:val="0"/>
      <w:divBdr>
        <w:top w:val="none" w:sz="0" w:space="0" w:color="auto"/>
        <w:left w:val="none" w:sz="0" w:space="0" w:color="auto"/>
        <w:bottom w:val="none" w:sz="0" w:space="0" w:color="auto"/>
        <w:right w:val="none" w:sz="0" w:space="0" w:color="auto"/>
      </w:divBdr>
    </w:div>
    <w:div w:id="806895950">
      <w:bodyDiv w:val="1"/>
      <w:marLeft w:val="0"/>
      <w:marRight w:val="0"/>
      <w:marTop w:val="0"/>
      <w:marBottom w:val="0"/>
      <w:divBdr>
        <w:top w:val="none" w:sz="0" w:space="0" w:color="auto"/>
        <w:left w:val="none" w:sz="0" w:space="0" w:color="auto"/>
        <w:bottom w:val="none" w:sz="0" w:space="0" w:color="auto"/>
        <w:right w:val="none" w:sz="0" w:space="0" w:color="auto"/>
      </w:divBdr>
    </w:div>
    <w:div w:id="828211179">
      <w:bodyDiv w:val="1"/>
      <w:marLeft w:val="0"/>
      <w:marRight w:val="0"/>
      <w:marTop w:val="0"/>
      <w:marBottom w:val="0"/>
      <w:divBdr>
        <w:top w:val="none" w:sz="0" w:space="0" w:color="auto"/>
        <w:left w:val="none" w:sz="0" w:space="0" w:color="auto"/>
        <w:bottom w:val="none" w:sz="0" w:space="0" w:color="auto"/>
        <w:right w:val="none" w:sz="0" w:space="0" w:color="auto"/>
      </w:divBdr>
    </w:div>
    <w:div w:id="842205223">
      <w:bodyDiv w:val="1"/>
      <w:marLeft w:val="0"/>
      <w:marRight w:val="0"/>
      <w:marTop w:val="0"/>
      <w:marBottom w:val="0"/>
      <w:divBdr>
        <w:top w:val="none" w:sz="0" w:space="0" w:color="auto"/>
        <w:left w:val="none" w:sz="0" w:space="0" w:color="auto"/>
        <w:bottom w:val="none" w:sz="0" w:space="0" w:color="auto"/>
        <w:right w:val="none" w:sz="0" w:space="0" w:color="auto"/>
      </w:divBdr>
    </w:div>
    <w:div w:id="871965604">
      <w:bodyDiv w:val="1"/>
      <w:marLeft w:val="0"/>
      <w:marRight w:val="0"/>
      <w:marTop w:val="0"/>
      <w:marBottom w:val="0"/>
      <w:divBdr>
        <w:top w:val="none" w:sz="0" w:space="0" w:color="auto"/>
        <w:left w:val="none" w:sz="0" w:space="0" w:color="auto"/>
        <w:bottom w:val="none" w:sz="0" w:space="0" w:color="auto"/>
        <w:right w:val="none" w:sz="0" w:space="0" w:color="auto"/>
      </w:divBdr>
    </w:div>
    <w:div w:id="932937285">
      <w:bodyDiv w:val="1"/>
      <w:marLeft w:val="0"/>
      <w:marRight w:val="0"/>
      <w:marTop w:val="0"/>
      <w:marBottom w:val="0"/>
      <w:divBdr>
        <w:top w:val="none" w:sz="0" w:space="0" w:color="auto"/>
        <w:left w:val="none" w:sz="0" w:space="0" w:color="auto"/>
        <w:bottom w:val="none" w:sz="0" w:space="0" w:color="auto"/>
        <w:right w:val="none" w:sz="0" w:space="0" w:color="auto"/>
      </w:divBdr>
    </w:div>
    <w:div w:id="937131749">
      <w:bodyDiv w:val="1"/>
      <w:marLeft w:val="0"/>
      <w:marRight w:val="0"/>
      <w:marTop w:val="0"/>
      <w:marBottom w:val="0"/>
      <w:divBdr>
        <w:top w:val="none" w:sz="0" w:space="0" w:color="auto"/>
        <w:left w:val="none" w:sz="0" w:space="0" w:color="auto"/>
        <w:bottom w:val="none" w:sz="0" w:space="0" w:color="auto"/>
        <w:right w:val="none" w:sz="0" w:space="0" w:color="auto"/>
      </w:divBdr>
    </w:div>
    <w:div w:id="944069933">
      <w:bodyDiv w:val="1"/>
      <w:marLeft w:val="0"/>
      <w:marRight w:val="0"/>
      <w:marTop w:val="0"/>
      <w:marBottom w:val="0"/>
      <w:divBdr>
        <w:top w:val="none" w:sz="0" w:space="0" w:color="auto"/>
        <w:left w:val="none" w:sz="0" w:space="0" w:color="auto"/>
        <w:bottom w:val="none" w:sz="0" w:space="0" w:color="auto"/>
        <w:right w:val="none" w:sz="0" w:space="0" w:color="auto"/>
      </w:divBdr>
    </w:div>
    <w:div w:id="962540584">
      <w:bodyDiv w:val="1"/>
      <w:marLeft w:val="0"/>
      <w:marRight w:val="0"/>
      <w:marTop w:val="0"/>
      <w:marBottom w:val="0"/>
      <w:divBdr>
        <w:top w:val="none" w:sz="0" w:space="0" w:color="auto"/>
        <w:left w:val="none" w:sz="0" w:space="0" w:color="auto"/>
        <w:bottom w:val="none" w:sz="0" w:space="0" w:color="auto"/>
        <w:right w:val="none" w:sz="0" w:space="0" w:color="auto"/>
      </w:divBdr>
    </w:div>
    <w:div w:id="972755970">
      <w:bodyDiv w:val="1"/>
      <w:marLeft w:val="0"/>
      <w:marRight w:val="0"/>
      <w:marTop w:val="0"/>
      <w:marBottom w:val="0"/>
      <w:divBdr>
        <w:top w:val="none" w:sz="0" w:space="0" w:color="auto"/>
        <w:left w:val="none" w:sz="0" w:space="0" w:color="auto"/>
        <w:bottom w:val="none" w:sz="0" w:space="0" w:color="auto"/>
        <w:right w:val="none" w:sz="0" w:space="0" w:color="auto"/>
      </w:divBdr>
    </w:div>
    <w:div w:id="973827964">
      <w:bodyDiv w:val="1"/>
      <w:marLeft w:val="0"/>
      <w:marRight w:val="0"/>
      <w:marTop w:val="0"/>
      <w:marBottom w:val="0"/>
      <w:divBdr>
        <w:top w:val="none" w:sz="0" w:space="0" w:color="auto"/>
        <w:left w:val="none" w:sz="0" w:space="0" w:color="auto"/>
        <w:bottom w:val="none" w:sz="0" w:space="0" w:color="auto"/>
        <w:right w:val="none" w:sz="0" w:space="0" w:color="auto"/>
      </w:divBdr>
    </w:div>
    <w:div w:id="1017270200">
      <w:bodyDiv w:val="1"/>
      <w:marLeft w:val="0"/>
      <w:marRight w:val="0"/>
      <w:marTop w:val="0"/>
      <w:marBottom w:val="0"/>
      <w:divBdr>
        <w:top w:val="none" w:sz="0" w:space="0" w:color="auto"/>
        <w:left w:val="none" w:sz="0" w:space="0" w:color="auto"/>
        <w:bottom w:val="none" w:sz="0" w:space="0" w:color="auto"/>
        <w:right w:val="none" w:sz="0" w:space="0" w:color="auto"/>
      </w:divBdr>
      <w:divsChild>
        <w:div w:id="1405029300">
          <w:marLeft w:val="0"/>
          <w:marRight w:val="0"/>
          <w:marTop w:val="0"/>
          <w:marBottom w:val="0"/>
          <w:divBdr>
            <w:top w:val="single" w:sz="2" w:space="0" w:color="auto"/>
            <w:left w:val="single" w:sz="2" w:space="0" w:color="auto"/>
            <w:bottom w:val="single" w:sz="2" w:space="0" w:color="auto"/>
            <w:right w:val="single" w:sz="2" w:space="0" w:color="auto"/>
          </w:divBdr>
          <w:divsChild>
            <w:div w:id="399211624">
              <w:marLeft w:val="0"/>
              <w:marRight w:val="0"/>
              <w:marTop w:val="0"/>
              <w:marBottom w:val="0"/>
              <w:divBdr>
                <w:top w:val="none" w:sz="0" w:space="0" w:color="auto"/>
                <w:left w:val="none" w:sz="0" w:space="0" w:color="auto"/>
                <w:bottom w:val="none" w:sz="0" w:space="0" w:color="auto"/>
                <w:right w:val="none" w:sz="0" w:space="0" w:color="auto"/>
              </w:divBdr>
              <w:divsChild>
                <w:div w:id="13566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9479">
          <w:marLeft w:val="0"/>
          <w:marRight w:val="0"/>
          <w:marTop w:val="0"/>
          <w:marBottom w:val="0"/>
          <w:divBdr>
            <w:top w:val="single" w:sz="2" w:space="0" w:color="auto"/>
            <w:left w:val="single" w:sz="2" w:space="0" w:color="auto"/>
            <w:bottom w:val="single" w:sz="2" w:space="0" w:color="auto"/>
            <w:right w:val="single" w:sz="2" w:space="0" w:color="auto"/>
          </w:divBdr>
          <w:divsChild>
            <w:div w:id="99880440">
              <w:marLeft w:val="0"/>
              <w:marRight w:val="0"/>
              <w:marTop w:val="0"/>
              <w:marBottom w:val="0"/>
              <w:divBdr>
                <w:top w:val="single" w:sz="2" w:space="0" w:color="auto"/>
                <w:left w:val="single" w:sz="2" w:space="0" w:color="auto"/>
                <w:bottom w:val="single" w:sz="2" w:space="0" w:color="auto"/>
                <w:right w:val="single" w:sz="2" w:space="0" w:color="auto"/>
              </w:divBdr>
            </w:div>
          </w:divsChild>
        </w:div>
        <w:div w:id="1505633037">
          <w:marLeft w:val="0"/>
          <w:marRight w:val="0"/>
          <w:marTop w:val="0"/>
          <w:marBottom w:val="0"/>
          <w:divBdr>
            <w:top w:val="single" w:sz="2" w:space="0" w:color="auto"/>
            <w:left w:val="single" w:sz="2" w:space="0" w:color="auto"/>
            <w:bottom w:val="single" w:sz="2" w:space="0" w:color="auto"/>
            <w:right w:val="single" w:sz="2" w:space="0" w:color="auto"/>
          </w:divBdr>
        </w:div>
      </w:divsChild>
    </w:div>
    <w:div w:id="1074284416">
      <w:bodyDiv w:val="1"/>
      <w:marLeft w:val="0"/>
      <w:marRight w:val="0"/>
      <w:marTop w:val="0"/>
      <w:marBottom w:val="0"/>
      <w:divBdr>
        <w:top w:val="none" w:sz="0" w:space="0" w:color="auto"/>
        <w:left w:val="none" w:sz="0" w:space="0" w:color="auto"/>
        <w:bottom w:val="none" w:sz="0" w:space="0" w:color="auto"/>
        <w:right w:val="none" w:sz="0" w:space="0" w:color="auto"/>
      </w:divBdr>
    </w:div>
    <w:div w:id="1121025087">
      <w:bodyDiv w:val="1"/>
      <w:marLeft w:val="0"/>
      <w:marRight w:val="0"/>
      <w:marTop w:val="0"/>
      <w:marBottom w:val="0"/>
      <w:divBdr>
        <w:top w:val="none" w:sz="0" w:space="0" w:color="auto"/>
        <w:left w:val="none" w:sz="0" w:space="0" w:color="auto"/>
        <w:bottom w:val="none" w:sz="0" w:space="0" w:color="auto"/>
        <w:right w:val="none" w:sz="0" w:space="0" w:color="auto"/>
      </w:divBdr>
    </w:div>
    <w:div w:id="1122266547">
      <w:bodyDiv w:val="1"/>
      <w:marLeft w:val="0"/>
      <w:marRight w:val="0"/>
      <w:marTop w:val="0"/>
      <w:marBottom w:val="0"/>
      <w:divBdr>
        <w:top w:val="none" w:sz="0" w:space="0" w:color="auto"/>
        <w:left w:val="none" w:sz="0" w:space="0" w:color="auto"/>
        <w:bottom w:val="none" w:sz="0" w:space="0" w:color="auto"/>
        <w:right w:val="none" w:sz="0" w:space="0" w:color="auto"/>
      </w:divBdr>
    </w:div>
    <w:div w:id="1130132813">
      <w:bodyDiv w:val="1"/>
      <w:marLeft w:val="0"/>
      <w:marRight w:val="0"/>
      <w:marTop w:val="0"/>
      <w:marBottom w:val="0"/>
      <w:divBdr>
        <w:top w:val="none" w:sz="0" w:space="0" w:color="auto"/>
        <w:left w:val="none" w:sz="0" w:space="0" w:color="auto"/>
        <w:bottom w:val="none" w:sz="0" w:space="0" w:color="auto"/>
        <w:right w:val="none" w:sz="0" w:space="0" w:color="auto"/>
      </w:divBdr>
    </w:div>
    <w:div w:id="1157961329">
      <w:bodyDiv w:val="1"/>
      <w:marLeft w:val="0"/>
      <w:marRight w:val="0"/>
      <w:marTop w:val="0"/>
      <w:marBottom w:val="0"/>
      <w:divBdr>
        <w:top w:val="none" w:sz="0" w:space="0" w:color="auto"/>
        <w:left w:val="none" w:sz="0" w:space="0" w:color="auto"/>
        <w:bottom w:val="none" w:sz="0" w:space="0" w:color="auto"/>
        <w:right w:val="none" w:sz="0" w:space="0" w:color="auto"/>
      </w:divBdr>
    </w:div>
    <w:div w:id="1160854663">
      <w:bodyDiv w:val="1"/>
      <w:marLeft w:val="0"/>
      <w:marRight w:val="0"/>
      <w:marTop w:val="0"/>
      <w:marBottom w:val="0"/>
      <w:divBdr>
        <w:top w:val="none" w:sz="0" w:space="0" w:color="auto"/>
        <w:left w:val="none" w:sz="0" w:space="0" w:color="auto"/>
        <w:bottom w:val="none" w:sz="0" w:space="0" w:color="auto"/>
        <w:right w:val="none" w:sz="0" w:space="0" w:color="auto"/>
      </w:divBdr>
    </w:div>
    <w:div w:id="1167132842">
      <w:bodyDiv w:val="1"/>
      <w:marLeft w:val="0"/>
      <w:marRight w:val="0"/>
      <w:marTop w:val="0"/>
      <w:marBottom w:val="0"/>
      <w:divBdr>
        <w:top w:val="none" w:sz="0" w:space="0" w:color="auto"/>
        <w:left w:val="none" w:sz="0" w:space="0" w:color="auto"/>
        <w:bottom w:val="none" w:sz="0" w:space="0" w:color="auto"/>
        <w:right w:val="none" w:sz="0" w:space="0" w:color="auto"/>
      </w:divBdr>
    </w:div>
    <w:div w:id="1195734343">
      <w:bodyDiv w:val="1"/>
      <w:marLeft w:val="0"/>
      <w:marRight w:val="0"/>
      <w:marTop w:val="0"/>
      <w:marBottom w:val="0"/>
      <w:divBdr>
        <w:top w:val="none" w:sz="0" w:space="0" w:color="auto"/>
        <w:left w:val="none" w:sz="0" w:space="0" w:color="auto"/>
        <w:bottom w:val="none" w:sz="0" w:space="0" w:color="auto"/>
        <w:right w:val="none" w:sz="0" w:space="0" w:color="auto"/>
      </w:divBdr>
    </w:div>
    <w:div w:id="1220172830">
      <w:bodyDiv w:val="1"/>
      <w:marLeft w:val="0"/>
      <w:marRight w:val="0"/>
      <w:marTop w:val="0"/>
      <w:marBottom w:val="0"/>
      <w:divBdr>
        <w:top w:val="none" w:sz="0" w:space="0" w:color="auto"/>
        <w:left w:val="none" w:sz="0" w:space="0" w:color="auto"/>
        <w:bottom w:val="none" w:sz="0" w:space="0" w:color="auto"/>
        <w:right w:val="none" w:sz="0" w:space="0" w:color="auto"/>
      </w:divBdr>
    </w:div>
    <w:div w:id="1267620510">
      <w:bodyDiv w:val="1"/>
      <w:marLeft w:val="0"/>
      <w:marRight w:val="0"/>
      <w:marTop w:val="0"/>
      <w:marBottom w:val="0"/>
      <w:divBdr>
        <w:top w:val="none" w:sz="0" w:space="0" w:color="auto"/>
        <w:left w:val="none" w:sz="0" w:space="0" w:color="auto"/>
        <w:bottom w:val="none" w:sz="0" w:space="0" w:color="auto"/>
        <w:right w:val="none" w:sz="0" w:space="0" w:color="auto"/>
      </w:divBdr>
    </w:div>
    <w:div w:id="1305938276">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420523808">
      <w:bodyDiv w:val="1"/>
      <w:marLeft w:val="0"/>
      <w:marRight w:val="0"/>
      <w:marTop w:val="0"/>
      <w:marBottom w:val="0"/>
      <w:divBdr>
        <w:top w:val="none" w:sz="0" w:space="0" w:color="auto"/>
        <w:left w:val="none" w:sz="0" w:space="0" w:color="auto"/>
        <w:bottom w:val="none" w:sz="0" w:space="0" w:color="auto"/>
        <w:right w:val="none" w:sz="0" w:space="0" w:color="auto"/>
      </w:divBdr>
    </w:div>
    <w:div w:id="1497265656">
      <w:bodyDiv w:val="1"/>
      <w:marLeft w:val="0"/>
      <w:marRight w:val="0"/>
      <w:marTop w:val="0"/>
      <w:marBottom w:val="0"/>
      <w:divBdr>
        <w:top w:val="none" w:sz="0" w:space="0" w:color="auto"/>
        <w:left w:val="none" w:sz="0" w:space="0" w:color="auto"/>
        <w:bottom w:val="none" w:sz="0" w:space="0" w:color="auto"/>
        <w:right w:val="none" w:sz="0" w:space="0" w:color="auto"/>
      </w:divBdr>
    </w:div>
    <w:div w:id="1504933780">
      <w:bodyDiv w:val="1"/>
      <w:marLeft w:val="0"/>
      <w:marRight w:val="0"/>
      <w:marTop w:val="0"/>
      <w:marBottom w:val="0"/>
      <w:divBdr>
        <w:top w:val="none" w:sz="0" w:space="0" w:color="auto"/>
        <w:left w:val="none" w:sz="0" w:space="0" w:color="auto"/>
        <w:bottom w:val="none" w:sz="0" w:space="0" w:color="auto"/>
        <w:right w:val="none" w:sz="0" w:space="0" w:color="auto"/>
      </w:divBdr>
    </w:div>
    <w:div w:id="1517384950">
      <w:bodyDiv w:val="1"/>
      <w:marLeft w:val="0"/>
      <w:marRight w:val="0"/>
      <w:marTop w:val="0"/>
      <w:marBottom w:val="0"/>
      <w:divBdr>
        <w:top w:val="none" w:sz="0" w:space="0" w:color="auto"/>
        <w:left w:val="none" w:sz="0" w:space="0" w:color="auto"/>
        <w:bottom w:val="none" w:sz="0" w:space="0" w:color="auto"/>
        <w:right w:val="none" w:sz="0" w:space="0" w:color="auto"/>
      </w:divBdr>
    </w:div>
    <w:div w:id="1534272251">
      <w:bodyDiv w:val="1"/>
      <w:marLeft w:val="0"/>
      <w:marRight w:val="0"/>
      <w:marTop w:val="0"/>
      <w:marBottom w:val="0"/>
      <w:divBdr>
        <w:top w:val="none" w:sz="0" w:space="0" w:color="auto"/>
        <w:left w:val="none" w:sz="0" w:space="0" w:color="auto"/>
        <w:bottom w:val="none" w:sz="0" w:space="0" w:color="auto"/>
        <w:right w:val="none" w:sz="0" w:space="0" w:color="auto"/>
      </w:divBdr>
    </w:div>
    <w:div w:id="1572616360">
      <w:bodyDiv w:val="1"/>
      <w:marLeft w:val="0"/>
      <w:marRight w:val="0"/>
      <w:marTop w:val="0"/>
      <w:marBottom w:val="0"/>
      <w:divBdr>
        <w:top w:val="none" w:sz="0" w:space="0" w:color="auto"/>
        <w:left w:val="none" w:sz="0" w:space="0" w:color="auto"/>
        <w:bottom w:val="none" w:sz="0" w:space="0" w:color="auto"/>
        <w:right w:val="none" w:sz="0" w:space="0" w:color="auto"/>
      </w:divBdr>
      <w:divsChild>
        <w:div w:id="672103115">
          <w:marLeft w:val="105"/>
          <w:marRight w:val="0"/>
          <w:marTop w:val="60"/>
          <w:marBottom w:val="0"/>
          <w:divBdr>
            <w:top w:val="none" w:sz="0" w:space="0" w:color="auto"/>
            <w:left w:val="none" w:sz="0" w:space="0" w:color="auto"/>
            <w:bottom w:val="none" w:sz="0" w:space="0" w:color="auto"/>
            <w:right w:val="none" w:sz="0" w:space="0" w:color="auto"/>
          </w:divBdr>
        </w:div>
      </w:divsChild>
    </w:div>
    <w:div w:id="1607882423">
      <w:bodyDiv w:val="1"/>
      <w:marLeft w:val="0"/>
      <w:marRight w:val="0"/>
      <w:marTop w:val="0"/>
      <w:marBottom w:val="0"/>
      <w:divBdr>
        <w:top w:val="none" w:sz="0" w:space="0" w:color="auto"/>
        <w:left w:val="none" w:sz="0" w:space="0" w:color="auto"/>
        <w:bottom w:val="none" w:sz="0" w:space="0" w:color="auto"/>
        <w:right w:val="none" w:sz="0" w:space="0" w:color="auto"/>
      </w:divBdr>
    </w:div>
    <w:div w:id="1618178298">
      <w:bodyDiv w:val="1"/>
      <w:marLeft w:val="0"/>
      <w:marRight w:val="0"/>
      <w:marTop w:val="0"/>
      <w:marBottom w:val="0"/>
      <w:divBdr>
        <w:top w:val="none" w:sz="0" w:space="0" w:color="auto"/>
        <w:left w:val="none" w:sz="0" w:space="0" w:color="auto"/>
        <w:bottom w:val="none" w:sz="0" w:space="0" w:color="auto"/>
        <w:right w:val="none" w:sz="0" w:space="0" w:color="auto"/>
      </w:divBdr>
    </w:div>
    <w:div w:id="1641643253">
      <w:bodyDiv w:val="1"/>
      <w:marLeft w:val="0"/>
      <w:marRight w:val="0"/>
      <w:marTop w:val="0"/>
      <w:marBottom w:val="0"/>
      <w:divBdr>
        <w:top w:val="none" w:sz="0" w:space="0" w:color="auto"/>
        <w:left w:val="none" w:sz="0" w:space="0" w:color="auto"/>
        <w:bottom w:val="none" w:sz="0" w:space="0" w:color="auto"/>
        <w:right w:val="none" w:sz="0" w:space="0" w:color="auto"/>
      </w:divBdr>
    </w:div>
    <w:div w:id="1646471115">
      <w:bodyDiv w:val="1"/>
      <w:marLeft w:val="0"/>
      <w:marRight w:val="0"/>
      <w:marTop w:val="0"/>
      <w:marBottom w:val="0"/>
      <w:divBdr>
        <w:top w:val="none" w:sz="0" w:space="0" w:color="auto"/>
        <w:left w:val="none" w:sz="0" w:space="0" w:color="auto"/>
        <w:bottom w:val="none" w:sz="0" w:space="0" w:color="auto"/>
        <w:right w:val="none" w:sz="0" w:space="0" w:color="auto"/>
      </w:divBdr>
    </w:div>
    <w:div w:id="1719355580">
      <w:bodyDiv w:val="1"/>
      <w:marLeft w:val="0"/>
      <w:marRight w:val="0"/>
      <w:marTop w:val="0"/>
      <w:marBottom w:val="0"/>
      <w:divBdr>
        <w:top w:val="none" w:sz="0" w:space="0" w:color="auto"/>
        <w:left w:val="none" w:sz="0" w:space="0" w:color="auto"/>
        <w:bottom w:val="none" w:sz="0" w:space="0" w:color="auto"/>
        <w:right w:val="none" w:sz="0" w:space="0" w:color="auto"/>
      </w:divBdr>
    </w:div>
    <w:div w:id="1720203866">
      <w:bodyDiv w:val="1"/>
      <w:marLeft w:val="0"/>
      <w:marRight w:val="0"/>
      <w:marTop w:val="0"/>
      <w:marBottom w:val="0"/>
      <w:divBdr>
        <w:top w:val="none" w:sz="0" w:space="0" w:color="auto"/>
        <w:left w:val="none" w:sz="0" w:space="0" w:color="auto"/>
        <w:bottom w:val="none" w:sz="0" w:space="0" w:color="auto"/>
        <w:right w:val="none" w:sz="0" w:space="0" w:color="auto"/>
      </w:divBdr>
    </w:div>
    <w:div w:id="1724478374">
      <w:bodyDiv w:val="1"/>
      <w:marLeft w:val="0"/>
      <w:marRight w:val="0"/>
      <w:marTop w:val="0"/>
      <w:marBottom w:val="0"/>
      <w:divBdr>
        <w:top w:val="none" w:sz="0" w:space="0" w:color="auto"/>
        <w:left w:val="none" w:sz="0" w:space="0" w:color="auto"/>
        <w:bottom w:val="none" w:sz="0" w:space="0" w:color="auto"/>
        <w:right w:val="none" w:sz="0" w:space="0" w:color="auto"/>
      </w:divBdr>
    </w:div>
    <w:div w:id="1724522524">
      <w:bodyDiv w:val="1"/>
      <w:marLeft w:val="0"/>
      <w:marRight w:val="0"/>
      <w:marTop w:val="0"/>
      <w:marBottom w:val="0"/>
      <w:divBdr>
        <w:top w:val="none" w:sz="0" w:space="0" w:color="auto"/>
        <w:left w:val="none" w:sz="0" w:space="0" w:color="auto"/>
        <w:bottom w:val="none" w:sz="0" w:space="0" w:color="auto"/>
        <w:right w:val="none" w:sz="0" w:space="0" w:color="auto"/>
      </w:divBdr>
    </w:div>
    <w:div w:id="1732731011">
      <w:bodyDiv w:val="1"/>
      <w:marLeft w:val="0"/>
      <w:marRight w:val="0"/>
      <w:marTop w:val="0"/>
      <w:marBottom w:val="0"/>
      <w:divBdr>
        <w:top w:val="none" w:sz="0" w:space="0" w:color="auto"/>
        <w:left w:val="none" w:sz="0" w:space="0" w:color="auto"/>
        <w:bottom w:val="none" w:sz="0" w:space="0" w:color="auto"/>
        <w:right w:val="none" w:sz="0" w:space="0" w:color="auto"/>
      </w:divBdr>
    </w:div>
    <w:div w:id="1740638072">
      <w:bodyDiv w:val="1"/>
      <w:marLeft w:val="0"/>
      <w:marRight w:val="0"/>
      <w:marTop w:val="0"/>
      <w:marBottom w:val="0"/>
      <w:divBdr>
        <w:top w:val="none" w:sz="0" w:space="0" w:color="auto"/>
        <w:left w:val="none" w:sz="0" w:space="0" w:color="auto"/>
        <w:bottom w:val="none" w:sz="0" w:space="0" w:color="auto"/>
        <w:right w:val="none" w:sz="0" w:space="0" w:color="auto"/>
      </w:divBdr>
    </w:div>
    <w:div w:id="1758018550">
      <w:bodyDiv w:val="1"/>
      <w:marLeft w:val="0"/>
      <w:marRight w:val="0"/>
      <w:marTop w:val="0"/>
      <w:marBottom w:val="0"/>
      <w:divBdr>
        <w:top w:val="none" w:sz="0" w:space="0" w:color="auto"/>
        <w:left w:val="none" w:sz="0" w:space="0" w:color="auto"/>
        <w:bottom w:val="none" w:sz="0" w:space="0" w:color="auto"/>
        <w:right w:val="none" w:sz="0" w:space="0" w:color="auto"/>
      </w:divBdr>
    </w:div>
    <w:div w:id="1764495959">
      <w:bodyDiv w:val="1"/>
      <w:marLeft w:val="0"/>
      <w:marRight w:val="0"/>
      <w:marTop w:val="0"/>
      <w:marBottom w:val="0"/>
      <w:divBdr>
        <w:top w:val="none" w:sz="0" w:space="0" w:color="auto"/>
        <w:left w:val="none" w:sz="0" w:space="0" w:color="auto"/>
        <w:bottom w:val="none" w:sz="0" w:space="0" w:color="auto"/>
        <w:right w:val="none" w:sz="0" w:space="0" w:color="auto"/>
      </w:divBdr>
    </w:div>
    <w:div w:id="1807040327">
      <w:bodyDiv w:val="1"/>
      <w:marLeft w:val="0"/>
      <w:marRight w:val="0"/>
      <w:marTop w:val="0"/>
      <w:marBottom w:val="0"/>
      <w:divBdr>
        <w:top w:val="none" w:sz="0" w:space="0" w:color="auto"/>
        <w:left w:val="none" w:sz="0" w:space="0" w:color="auto"/>
        <w:bottom w:val="none" w:sz="0" w:space="0" w:color="auto"/>
        <w:right w:val="none" w:sz="0" w:space="0" w:color="auto"/>
      </w:divBdr>
    </w:div>
    <w:div w:id="1827161199">
      <w:bodyDiv w:val="1"/>
      <w:marLeft w:val="0"/>
      <w:marRight w:val="0"/>
      <w:marTop w:val="0"/>
      <w:marBottom w:val="0"/>
      <w:divBdr>
        <w:top w:val="none" w:sz="0" w:space="0" w:color="auto"/>
        <w:left w:val="none" w:sz="0" w:space="0" w:color="auto"/>
        <w:bottom w:val="none" w:sz="0" w:space="0" w:color="auto"/>
        <w:right w:val="none" w:sz="0" w:space="0" w:color="auto"/>
      </w:divBdr>
    </w:div>
    <w:div w:id="1877157015">
      <w:bodyDiv w:val="1"/>
      <w:marLeft w:val="0"/>
      <w:marRight w:val="0"/>
      <w:marTop w:val="0"/>
      <w:marBottom w:val="0"/>
      <w:divBdr>
        <w:top w:val="none" w:sz="0" w:space="0" w:color="auto"/>
        <w:left w:val="none" w:sz="0" w:space="0" w:color="auto"/>
        <w:bottom w:val="none" w:sz="0" w:space="0" w:color="auto"/>
        <w:right w:val="none" w:sz="0" w:space="0" w:color="auto"/>
      </w:divBdr>
    </w:div>
    <w:div w:id="1900289911">
      <w:bodyDiv w:val="1"/>
      <w:marLeft w:val="0"/>
      <w:marRight w:val="0"/>
      <w:marTop w:val="0"/>
      <w:marBottom w:val="0"/>
      <w:divBdr>
        <w:top w:val="none" w:sz="0" w:space="0" w:color="auto"/>
        <w:left w:val="none" w:sz="0" w:space="0" w:color="auto"/>
        <w:bottom w:val="none" w:sz="0" w:space="0" w:color="auto"/>
        <w:right w:val="none" w:sz="0" w:space="0" w:color="auto"/>
      </w:divBdr>
    </w:div>
    <w:div w:id="1924142050">
      <w:bodyDiv w:val="1"/>
      <w:marLeft w:val="0"/>
      <w:marRight w:val="0"/>
      <w:marTop w:val="0"/>
      <w:marBottom w:val="0"/>
      <w:divBdr>
        <w:top w:val="none" w:sz="0" w:space="0" w:color="auto"/>
        <w:left w:val="none" w:sz="0" w:space="0" w:color="auto"/>
        <w:bottom w:val="none" w:sz="0" w:space="0" w:color="auto"/>
        <w:right w:val="none" w:sz="0" w:space="0" w:color="auto"/>
      </w:divBdr>
    </w:div>
    <w:div w:id="1939949435">
      <w:bodyDiv w:val="1"/>
      <w:marLeft w:val="0"/>
      <w:marRight w:val="0"/>
      <w:marTop w:val="0"/>
      <w:marBottom w:val="0"/>
      <w:divBdr>
        <w:top w:val="none" w:sz="0" w:space="0" w:color="auto"/>
        <w:left w:val="none" w:sz="0" w:space="0" w:color="auto"/>
        <w:bottom w:val="none" w:sz="0" w:space="0" w:color="auto"/>
        <w:right w:val="none" w:sz="0" w:space="0" w:color="auto"/>
      </w:divBdr>
    </w:div>
    <w:div w:id="1947926990">
      <w:bodyDiv w:val="1"/>
      <w:marLeft w:val="0"/>
      <w:marRight w:val="0"/>
      <w:marTop w:val="0"/>
      <w:marBottom w:val="0"/>
      <w:divBdr>
        <w:top w:val="none" w:sz="0" w:space="0" w:color="auto"/>
        <w:left w:val="none" w:sz="0" w:space="0" w:color="auto"/>
        <w:bottom w:val="none" w:sz="0" w:space="0" w:color="auto"/>
        <w:right w:val="none" w:sz="0" w:space="0" w:color="auto"/>
      </w:divBdr>
    </w:div>
    <w:div w:id="1952779964">
      <w:bodyDiv w:val="1"/>
      <w:marLeft w:val="0"/>
      <w:marRight w:val="0"/>
      <w:marTop w:val="0"/>
      <w:marBottom w:val="0"/>
      <w:divBdr>
        <w:top w:val="none" w:sz="0" w:space="0" w:color="auto"/>
        <w:left w:val="none" w:sz="0" w:space="0" w:color="auto"/>
        <w:bottom w:val="none" w:sz="0" w:space="0" w:color="auto"/>
        <w:right w:val="none" w:sz="0" w:space="0" w:color="auto"/>
      </w:divBdr>
    </w:div>
    <w:div w:id="1965575438">
      <w:bodyDiv w:val="1"/>
      <w:marLeft w:val="0"/>
      <w:marRight w:val="0"/>
      <w:marTop w:val="0"/>
      <w:marBottom w:val="0"/>
      <w:divBdr>
        <w:top w:val="none" w:sz="0" w:space="0" w:color="auto"/>
        <w:left w:val="none" w:sz="0" w:space="0" w:color="auto"/>
        <w:bottom w:val="none" w:sz="0" w:space="0" w:color="auto"/>
        <w:right w:val="none" w:sz="0" w:space="0" w:color="auto"/>
      </w:divBdr>
    </w:div>
    <w:div w:id="1971592149">
      <w:bodyDiv w:val="1"/>
      <w:marLeft w:val="0"/>
      <w:marRight w:val="0"/>
      <w:marTop w:val="0"/>
      <w:marBottom w:val="0"/>
      <w:divBdr>
        <w:top w:val="none" w:sz="0" w:space="0" w:color="auto"/>
        <w:left w:val="none" w:sz="0" w:space="0" w:color="auto"/>
        <w:bottom w:val="none" w:sz="0" w:space="0" w:color="auto"/>
        <w:right w:val="none" w:sz="0" w:space="0" w:color="auto"/>
      </w:divBdr>
    </w:div>
    <w:div w:id="1977181217">
      <w:bodyDiv w:val="1"/>
      <w:marLeft w:val="0"/>
      <w:marRight w:val="0"/>
      <w:marTop w:val="0"/>
      <w:marBottom w:val="0"/>
      <w:divBdr>
        <w:top w:val="none" w:sz="0" w:space="0" w:color="auto"/>
        <w:left w:val="none" w:sz="0" w:space="0" w:color="auto"/>
        <w:bottom w:val="none" w:sz="0" w:space="0" w:color="auto"/>
        <w:right w:val="none" w:sz="0" w:space="0" w:color="auto"/>
      </w:divBdr>
    </w:div>
    <w:div w:id="211112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20https://www.21vek.by/mfp/hp_isensysmf3010.html?utm_source=google&amp;utm_medium=cpc&amp;utm_campaign=18299350273&amp;utm_content=|&amp;utm_term=&amp;gclid=CjwKCAjwpayjBhAnEiwA7ena017U22Rx074HGhceonhUCfiR4Oi94SS0JdQv3uPH2Wn5RRNMtlb2hoCfssQAvD_BwE%20-"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e-vidence.ru/index.php?option=com_content&amp;view=article&amp;id=582&amp;Itemid=1458%20-"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www.invastroy.by/stati/25-skolko-m2-neobkhodimo-dlya-raboty-odnogo-cheloveka-v-ofise-i-planirovki-ofis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20https://crazyservice.by/catalog/kabel_dlja_peredachi_dannyh_v_kompjuternyh_i_kommunikacionnyh_setjah/kabel-vitaya-para-u-utp-cat-5e-4kh2kh24awg-cca-omedn-alyum-pvkh-seryy-ks/%20-"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ktonanovenkogo.ru/voprosy-i-otvety/infrastruktura-chto-ehto-takoe-prostymi-slovami.html./-" TargetMode="External"/><Relationship Id="rId28" Type="http://schemas.openxmlformats.org/officeDocument/2006/relationships/hyperlink" Target="https://wsd.by/catalog/kabel-provod-shnur/kapz-mtppz-tppep-tppepz-tsvng-tsv/volokonno-opticheskie-kabeli/kabel-okvng-a-hf-s-1-g-657-a/"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20https://www.21vek.by/mfp/hp_isensysmf3010.html?utm_source=google&amp;utm_medium=cpc&amp;utm_campaign=18299350273&amp;utm_content=|&amp;utm_term=&amp;gclid=CjwKCAjwpayjBhAnEiwA7ena017U22Rx074HGhceonhUCfiR4Oi94SS0JdQv3uPH2Wn5RRNMtlb2hoCfssQAvD_BwE%20-"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s://ru.wikipedia.org/wiki/%D0%A8%D0%B8%D0%BD%D0%B0_(%D1%82%D0%BE%D0%BF%D0%BE%D0%BB%D0%BE%D0%B3%D0%B8%D1%8F_%D0%BA%D0%BE%D0%BC%D0%BF%D1%8C%D1%8E%D1%82%D0%B5%D1%80%D0%BD%D0%BE%D0%B9_%D1%81%D0%B5%D1%82%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E166F-FCC1-4F69-A45B-E1B39347E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55</Pages>
  <Words>10681</Words>
  <Characters>60888</Characters>
  <Application>Microsoft Office Word</Application>
  <DocSecurity>0</DocSecurity>
  <Lines>507</Lines>
  <Paragraphs>142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Рамка чертежная А4</vt:lpstr>
      <vt:lpstr>Рамка чертежная А4</vt:lpstr>
    </vt:vector>
  </TitlesOfParts>
  <Company>BEST_XP</Company>
  <LinksUpToDate>false</LinksUpToDate>
  <CharactersWithSpaces>71427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jejikeh jejikeh</cp:lastModifiedBy>
  <cp:revision>58</cp:revision>
  <cp:lastPrinted>2022-05-18T00:00:00Z</cp:lastPrinted>
  <dcterms:created xsi:type="dcterms:W3CDTF">2022-05-15T15:38:00Z</dcterms:created>
  <dcterms:modified xsi:type="dcterms:W3CDTF">2023-05-22T20:44:00Z</dcterms:modified>
  <cp:category>Шаблоны</cp:category>
</cp:coreProperties>
</file>