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mited-evidence-for-cumulative-effects-of-small-wind-turbines-on-bat-activity-on-a-landscape-scale"/>
      <w:bookmarkEnd w:id="21"/>
      <w:r>
        <w:t xml:space="preserve">Limited evidence for cumulative effects of small wind turbines on bat activity on a landscape scale</w:t>
      </w:r>
    </w:p>
    <w:p>
      <w:r>
        <w:rPr>
          <w:i/>
        </w:rPr>
        <w:t xml:space="preserve">Jeroen Minderman, Mairi Gillis, Helen Daly &amp; Kirsty Park</w:t>
      </w:r>
    </w:p>
    <w:p>
      <w:pPr>
        <w:pStyle w:val="Heading1"/>
      </w:pPr>
      <w:bookmarkStart w:id="22" w:name="introduction"/>
      <w:bookmarkEnd w:id="22"/>
      <w:r>
        <w:t xml:space="preserve">1. Introduction</w:t>
      </w:r>
    </w:p>
    <w:p>
      <w:pPr>
        <w:pStyle w:val="Heading1"/>
      </w:pPr>
      <w:bookmarkStart w:id="23" w:name="methods"/>
      <w:bookmarkEnd w:id="23"/>
      <w:r>
        <w:t xml:space="preserve">2. Methods</w:t>
      </w:r>
    </w:p>
    <w:p>
      <w:r>
        <w:t xml:space="preserve">General methods text.</w:t>
      </w:r>
    </w:p>
    <w:p>
      <w:pPr>
        <w:pStyle w:val="Heading2"/>
      </w:pPr>
      <w:bookmarkStart w:id="24" w:name="bat-data"/>
      <w:bookmarkEnd w:id="24"/>
      <w:r>
        <w:t xml:space="preserve">Bat data</w:t>
      </w:r>
    </w:p>
    <w:p>
      <w:r>
        <w:t xml:space="preserve">Transects; length, orientation. Time of data collection. Details of detectors.</w:t>
      </w:r>
    </w:p>
    <w:p>
      <w:pPr>
        <w:pStyle w:val="Heading2"/>
      </w:pPr>
      <w:bookmarkStart w:id="25" w:name="habitat-data"/>
      <w:bookmarkEnd w:id="25"/>
      <w:r>
        <w:t xml:space="preserve">Habitat data</w:t>
      </w:r>
    </w:p>
    <w:p>
      <w:r>
        <w:t xml:space="preserve">Briefly, quantification of all variables. Refer to appendix for details of "initial" habitat data model selection.</w:t>
      </w:r>
    </w:p>
    <w:p>
      <w:pPr>
        <w:pStyle w:val="Heading2"/>
      </w:pPr>
      <w:bookmarkStart w:id="26" w:name="statistics"/>
      <w:bookmarkEnd w:id="26"/>
      <w:r>
        <w:t xml:space="preserve">Statistics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test figure.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8" w:name="references"/>
      <w:bookmarkEnd w:id="28"/>
      <w:r>
        <w:t xml:space="preserve">References</w:t>
      </w:r>
    </w:p>
    <w:sectPr w:rsidR="00E55A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f422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2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12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12C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1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1917</Characters>
  <Application>Microsoft Office Word</Application>
  <DocSecurity>4</DocSecurity>
  <Lines>15</Lines>
  <Paragraphs>4</Paragraphs>
  <ScaleCrop>false</ScaleCrop>
  <Company>University of Stirling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