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2C3" w:rsidRPr="00DC5715" w:rsidRDefault="00C72832" w:rsidP="00C728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283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72832">
        <w:rPr>
          <w:rFonts w:ascii="Times New Roman" w:hAnsi="Times New Roman" w:cs="Times New Roman"/>
          <w:sz w:val="28"/>
          <w:szCs w:val="28"/>
        </w:rPr>
        <w:t xml:space="preserve">МА </w:t>
      </w:r>
      <w:r w:rsidR="0057244B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:rsidR="00C72832" w:rsidRPr="00DC5715" w:rsidRDefault="00DC5715" w:rsidP="00C728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5715">
        <w:rPr>
          <w:rFonts w:ascii="Times New Roman" w:hAnsi="Times New Roman" w:cs="Times New Roman"/>
          <w:b/>
          <w:sz w:val="28"/>
          <w:szCs w:val="28"/>
        </w:rPr>
        <w:t>ПОЛИТИЧЕСК</w:t>
      </w:r>
      <w:r w:rsidR="0057244B">
        <w:rPr>
          <w:rFonts w:ascii="Times New Roman" w:hAnsi="Times New Roman" w:cs="Times New Roman"/>
          <w:b/>
          <w:sz w:val="28"/>
          <w:szCs w:val="28"/>
        </w:rPr>
        <w:t>АЯ</w:t>
      </w:r>
      <w:r w:rsidRPr="00DC57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244B">
        <w:rPr>
          <w:rFonts w:ascii="Times New Roman" w:hAnsi="Times New Roman" w:cs="Times New Roman"/>
          <w:b/>
          <w:sz w:val="28"/>
          <w:szCs w:val="28"/>
        </w:rPr>
        <w:t>ИДЕОЛОГИЯ И ЕЕ РОЛЬ В ЖИЗНЕДЕЯТЕЛЬНОСТИ СОВРЕМЕННОГО ОБЩЕСТВА</w:t>
      </w:r>
    </w:p>
    <w:p w:rsidR="00C72832" w:rsidRDefault="00C72832" w:rsidP="00DC571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2832" w:rsidRDefault="00EF0872" w:rsidP="00DC5715">
      <w:pPr>
        <w:spacing w:after="0"/>
        <w:ind w:left="284" w:hanging="284"/>
        <w:jc w:val="both"/>
        <w:rPr>
          <w:rFonts w:ascii="Arial" w:hAnsi="Arial" w:cs="Arial"/>
          <w:sz w:val="29"/>
          <w:szCs w:val="29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57244B">
        <w:rPr>
          <w:rFonts w:ascii="Arial" w:hAnsi="Arial" w:cs="Arial"/>
          <w:sz w:val="30"/>
          <w:szCs w:val="30"/>
        </w:rPr>
        <w:t>Эволюция идеологии как общественно-политического феномена</w:t>
      </w:r>
      <w:r>
        <w:rPr>
          <w:rFonts w:ascii="Arial" w:hAnsi="Arial" w:cs="Arial"/>
          <w:sz w:val="30"/>
          <w:szCs w:val="30"/>
        </w:rPr>
        <w:t>.</w:t>
      </w:r>
    </w:p>
    <w:p w:rsidR="00C72832" w:rsidRDefault="00C72832" w:rsidP="00DC5715">
      <w:pPr>
        <w:spacing w:after="0"/>
        <w:ind w:left="284" w:hanging="284"/>
        <w:jc w:val="both"/>
        <w:rPr>
          <w:rFonts w:ascii="Arial" w:hAnsi="Arial" w:cs="Arial"/>
          <w:sz w:val="29"/>
          <w:szCs w:val="29"/>
        </w:rPr>
      </w:pPr>
      <w:r w:rsidRPr="00C72832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7244B">
        <w:rPr>
          <w:rFonts w:ascii="Arial" w:hAnsi="Arial" w:cs="Arial"/>
          <w:sz w:val="29"/>
          <w:szCs w:val="29"/>
        </w:rPr>
        <w:t>Структура и уровни функционирования политической идеологии</w:t>
      </w:r>
      <w:r w:rsidR="00DC5715">
        <w:rPr>
          <w:rFonts w:ascii="Arial" w:hAnsi="Arial" w:cs="Arial"/>
          <w:sz w:val="29"/>
          <w:szCs w:val="29"/>
        </w:rPr>
        <w:t>.</w:t>
      </w:r>
    </w:p>
    <w:p w:rsidR="00C72832" w:rsidRDefault="00C72832" w:rsidP="00DC5715">
      <w:pPr>
        <w:spacing w:after="0"/>
        <w:ind w:left="284" w:hanging="284"/>
        <w:jc w:val="both"/>
        <w:rPr>
          <w:rFonts w:ascii="Arial" w:hAnsi="Arial" w:cs="Arial"/>
          <w:sz w:val="29"/>
          <w:szCs w:val="29"/>
        </w:rPr>
      </w:pPr>
      <w:r w:rsidRPr="00C72832">
        <w:rPr>
          <w:rFonts w:ascii="Times New Roman" w:hAnsi="Times New Roman" w:cs="Times New Roman"/>
          <w:b/>
          <w:sz w:val="28"/>
          <w:szCs w:val="28"/>
        </w:rPr>
        <w:t>3.</w:t>
      </w:r>
      <w:r w:rsidR="00DC57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244B">
        <w:rPr>
          <w:rFonts w:ascii="Arial" w:hAnsi="Arial" w:cs="Arial"/>
          <w:sz w:val="29"/>
          <w:szCs w:val="29"/>
        </w:rPr>
        <w:t>Свойства и функции политической идеологии</w:t>
      </w:r>
      <w:r w:rsidR="00C734E8">
        <w:rPr>
          <w:rFonts w:ascii="Arial" w:hAnsi="Arial" w:cs="Arial"/>
          <w:sz w:val="29"/>
          <w:szCs w:val="29"/>
        </w:rPr>
        <w:t>.</w:t>
      </w:r>
    </w:p>
    <w:p w:rsidR="00C72832" w:rsidRDefault="00C72832" w:rsidP="00DC5715">
      <w:pPr>
        <w:spacing w:after="0"/>
        <w:ind w:left="284" w:hanging="284"/>
        <w:jc w:val="both"/>
        <w:rPr>
          <w:rFonts w:ascii="Arial" w:hAnsi="Arial" w:cs="Arial"/>
          <w:sz w:val="29"/>
          <w:szCs w:val="29"/>
        </w:rPr>
      </w:pPr>
      <w:r w:rsidRPr="00C72832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244B">
        <w:rPr>
          <w:rFonts w:ascii="Arial" w:hAnsi="Arial" w:cs="Arial"/>
          <w:sz w:val="29"/>
          <w:szCs w:val="29"/>
        </w:rPr>
        <w:t>Политическая идеология либерализма</w:t>
      </w:r>
      <w:r w:rsidR="00DC5715">
        <w:rPr>
          <w:rFonts w:ascii="Arial" w:hAnsi="Arial" w:cs="Arial"/>
          <w:sz w:val="29"/>
          <w:szCs w:val="29"/>
        </w:rPr>
        <w:t>.</w:t>
      </w:r>
    </w:p>
    <w:p w:rsidR="00DC5715" w:rsidRDefault="00DC5715" w:rsidP="00C734E8">
      <w:pPr>
        <w:spacing w:after="0"/>
        <w:ind w:left="284" w:hanging="284"/>
        <w:jc w:val="both"/>
        <w:rPr>
          <w:rFonts w:ascii="Arial" w:hAnsi="Arial" w:cs="Arial"/>
          <w:sz w:val="29"/>
          <w:szCs w:val="29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244B">
        <w:rPr>
          <w:rFonts w:ascii="Arial" w:hAnsi="Arial" w:cs="Arial"/>
          <w:sz w:val="29"/>
          <w:szCs w:val="29"/>
        </w:rPr>
        <w:t>Политическая идеология консерватизма</w:t>
      </w:r>
      <w:r>
        <w:rPr>
          <w:rFonts w:ascii="Arial" w:hAnsi="Arial" w:cs="Arial"/>
          <w:sz w:val="29"/>
          <w:szCs w:val="29"/>
        </w:rPr>
        <w:t>.</w:t>
      </w:r>
    </w:p>
    <w:p w:rsidR="004F2982" w:rsidRDefault="004F2982" w:rsidP="00C734E8">
      <w:pPr>
        <w:spacing w:after="0"/>
        <w:ind w:left="284" w:hanging="284"/>
        <w:jc w:val="both"/>
        <w:rPr>
          <w:rFonts w:ascii="Arial" w:hAnsi="Arial" w:cs="Arial"/>
          <w:sz w:val="29"/>
          <w:szCs w:val="29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Arial" w:hAnsi="Arial" w:cs="Arial"/>
          <w:sz w:val="29"/>
          <w:szCs w:val="29"/>
        </w:rPr>
        <w:t xml:space="preserve"> </w:t>
      </w:r>
      <w:r w:rsidR="0057244B">
        <w:rPr>
          <w:rFonts w:ascii="Arial" w:hAnsi="Arial" w:cs="Arial"/>
          <w:sz w:val="29"/>
          <w:szCs w:val="29"/>
        </w:rPr>
        <w:t>Социализм и его разновидности</w:t>
      </w:r>
      <w:r>
        <w:rPr>
          <w:rFonts w:ascii="Arial" w:hAnsi="Arial" w:cs="Arial"/>
          <w:sz w:val="29"/>
          <w:szCs w:val="29"/>
        </w:rPr>
        <w:t>.</w:t>
      </w:r>
    </w:p>
    <w:p w:rsidR="0057244B" w:rsidRPr="00C734E8" w:rsidRDefault="0057244B" w:rsidP="00C734E8">
      <w:pPr>
        <w:spacing w:after="0"/>
        <w:ind w:left="284" w:hanging="284"/>
        <w:jc w:val="both"/>
        <w:rPr>
          <w:rFonts w:ascii="Arial" w:hAnsi="Arial" w:cs="Arial"/>
          <w:sz w:val="29"/>
          <w:szCs w:val="29"/>
        </w:rPr>
      </w:pPr>
      <w:r w:rsidRPr="0057244B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Arial" w:hAnsi="Arial" w:cs="Arial"/>
          <w:sz w:val="29"/>
          <w:szCs w:val="29"/>
        </w:rPr>
        <w:t xml:space="preserve"> Национализм и подходы к его пониманию.</w:t>
      </w:r>
    </w:p>
    <w:sectPr w:rsidR="0057244B" w:rsidRPr="00C73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32"/>
    <w:rsid w:val="002C32C3"/>
    <w:rsid w:val="004F2982"/>
    <w:rsid w:val="0057244B"/>
    <w:rsid w:val="00C72832"/>
    <w:rsid w:val="00C734E8"/>
    <w:rsid w:val="00DC5715"/>
    <w:rsid w:val="00E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2020-11-10T14:03:00Z</dcterms:created>
  <dcterms:modified xsi:type="dcterms:W3CDTF">2020-11-16T14:52:00Z</dcterms:modified>
</cp:coreProperties>
</file>