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1E17" w14:textId="77777777" w:rsidR="008F5BE3" w:rsidRDefault="00000000">
      <w:pPr>
        <w:pStyle w:val="Title"/>
      </w:pPr>
      <w:r>
        <w:t>15.4. Eiropas ilgtspējīga attīstība</w:t>
      </w:r>
    </w:p>
    <w:p w14:paraId="15BF187F" w14:textId="77777777" w:rsidR="008F5BE3" w:rsidRDefault="00000000">
      <w:pPr>
        <w:pStyle w:val="Author"/>
      </w:pPr>
      <w:r>
        <w:t>Jekaterīna Butkeviča</w:t>
      </w:r>
    </w:p>
    <w:p w14:paraId="5F1B8631" w14:textId="77777777" w:rsidR="008F5BE3" w:rsidRDefault="00000000">
      <w:pPr>
        <w:pStyle w:val="Date"/>
      </w:pPr>
      <w:r>
        <w:t>2026. gads 22. janvāris</w:t>
      </w:r>
    </w:p>
    <w:p w14:paraId="3DF7FFA2" w14:textId="77777777" w:rsidR="008F5BE3" w:rsidRDefault="00000000" w:rsidP="00E04F43">
      <w:pPr>
        <w:pStyle w:val="FirstParagraph"/>
        <w:jc w:val="both"/>
      </w:pPr>
      <w:r>
        <w:t>Vispārējie R koda bloku iestatījumi:</w:t>
      </w:r>
    </w:p>
    <w:p w14:paraId="6E16D106" w14:textId="77777777" w:rsidR="008F5BE3" w:rsidRDefault="00000000">
      <w:pPr>
        <w:pStyle w:val="SourceCode"/>
      </w:pP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rPr>
          <w:rStyle w:val="AttributeTok"/>
        </w:rPr>
        <w:t>echo =</w:t>
      </w:r>
      <w:r>
        <w:rPr>
          <w:rStyle w:val="NormalTok"/>
        </w:rPr>
        <w:t xml:space="preserve"> </w:t>
      </w:r>
      <w:r>
        <w:rPr>
          <w:rStyle w:val="ConstantTok"/>
        </w:rPr>
        <w:t>TRUE</w:t>
      </w:r>
      <w:r>
        <w:rPr>
          <w:rStyle w:val="NormalTok"/>
        </w:rPr>
        <w:t xml:space="preserve">, </w:t>
      </w:r>
      <w:r>
        <w:rPr>
          <w:rStyle w:val="AttributeTok"/>
        </w:rPr>
        <w:t>warning =</w:t>
      </w:r>
      <w:r>
        <w:rPr>
          <w:rStyle w:val="NormalTok"/>
        </w:rPr>
        <w:t xml:space="preserve"> </w:t>
      </w:r>
      <w:r>
        <w:rPr>
          <w:rStyle w:val="ConstantTok"/>
        </w:rPr>
        <w:t>FALSE</w:t>
      </w:r>
      <w:r>
        <w:rPr>
          <w:rStyle w:val="NormalTok"/>
        </w:rPr>
        <w:t xml:space="preserve">, </w:t>
      </w:r>
      <w:r>
        <w:rPr>
          <w:rStyle w:val="AttributeTok"/>
        </w:rPr>
        <w:t>message =</w:t>
      </w:r>
      <w:r>
        <w:rPr>
          <w:rStyle w:val="NormalTok"/>
        </w:rPr>
        <w:t xml:space="preserve"> </w:t>
      </w:r>
      <w:r>
        <w:rPr>
          <w:rStyle w:val="ConstantTok"/>
        </w:rPr>
        <w:t>FALSE</w:t>
      </w:r>
      <w:r>
        <w:rPr>
          <w:rStyle w:val="NormalTok"/>
        </w:rPr>
        <w:t>)</w:t>
      </w:r>
      <w:r>
        <w:br/>
      </w:r>
      <w:r>
        <w:rPr>
          <w:rStyle w:val="FunctionTok"/>
        </w:rPr>
        <w:t>library</w:t>
      </w:r>
      <w:r>
        <w:rPr>
          <w:rStyle w:val="NormalTok"/>
        </w:rPr>
        <w:t>(tidyverse)</w:t>
      </w:r>
      <w:r>
        <w:br/>
      </w:r>
      <w:r>
        <w:rPr>
          <w:rStyle w:val="FunctionTok"/>
        </w:rPr>
        <w:t>library</w:t>
      </w:r>
      <w:r>
        <w:rPr>
          <w:rStyle w:val="NormalTok"/>
        </w:rPr>
        <w:t>(readxl)</w:t>
      </w:r>
      <w:r>
        <w:br/>
      </w:r>
      <w:r>
        <w:rPr>
          <w:rStyle w:val="FunctionTok"/>
        </w:rPr>
        <w:t>library</w:t>
      </w:r>
      <w:r>
        <w:rPr>
          <w:rStyle w:val="NormalTok"/>
        </w:rPr>
        <w:t>(Rtsne)</w:t>
      </w:r>
      <w:r>
        <w:br/>
      </w:r>
      <w:r>
        <w:rPr>
          <w:rStyle w:val="FunctionTok"/>
        </w:rPr>
        <w:t>library</w:t>
      </w:r>
      <w:r>
        <w:rPr>
          <w:rStyle w:val="NormalTok"/>
        </w:rPr>
        <w:t>(janitor)</w:t>
      </w:r>
      <w:r>
        <w:br/>
      </w:r>
      <w:r>
        <w:rPr>
          <w:rStyle w:val="FunctionTok"/>
        </w:rPr>
        <w:t>library</w:t>
      </w:r>
      <w:r>
        <w:rPr>
          <w:rStyle w:val="NormalTok"/>
        </w:rPr>
        <w:t>(dplyr)</w:t>
      </w:r>
      <w:r>
        <w:br/>
      </w:r>
      <w:r>
        <w:rPr>
          <w:rStyle w:val="FunctionTok"/>
        </w:rPr>
        <w:t>library</w:t>
      </w:r>
      <w:r>
        <w:rPr>
          <w:rStyle w:val="NormalTok"/>
        </w:rPr>
        <w:t>(umap)</w:t>
      </w:r>
      <w:r>
        <w:br/>
      </w:r>
      <w:r>
        <w:rPr>
          <w:rStyle w:val="FunctionTok"/>
        </w:rPr>
        <w:t>library</w:t>
      </w:r>
      <w:r>
        <w:rPr>
          <w:rStyle w:val="NormalTok"/>
        </w:rPr>
        <w:t>(foreign)</w:t>
      </w:r>
      <w:r>
        <w:br/>
      </w:r>
      <w:r>
        <w:rPr>
          <w:rStyle w:val="FunctionTok"/>
        </w:rPr>
        <w:t>library</w:t>
      </w:r>
      <w:r>
        <w:rPr>
          <w:rStyle w:val="NormalTok"/>
        </w:rPr>
        <w:t xml:space="preserve">(kernlab) </w:t>
      </w:r>
      <w:r>
        <w:rPr>
          <w:rStyle w:val="CommentTok"/>
        </w:rPr>
        <w:t># KPCA</w:t>
      </w:r>
      <w:r>
        <w:br/>
      </w:r>
      <w:r>
        <w:rPr>
          <w:rStyle w:val="FunctionTok"/>
        </w:rPr>
        <w:t>library</w:t>
      </w:r>
      <w:r>
        <w:rPr>
          <w:rStyle w:val="NormalTok"/>
        </w:rPr>
        <w:t xml:space="preserve">(reticulate) </w:t>
      </w:r>
      <w:r>
        <w:rPr>
          <w:rStyle w:val="CommentTok"/>
        </w:rPr>
        <w:t># TriMap, PaCMAP</w:t>
      </w:r>
    </w:p>
    <w:p w14:paraId="7C5DD7F3" w14:textId="77777777" w:rsidR="008F5BE3" w:rsidRDefault="00000000">
      <w:pPr>
        <w:pStyle w:val="Heading2"/>
      </w:pPr>
      <w:bookmarkStart w:id="0" w:name="uzdevums"/>
      <w:r>
        <w:t>Uzdevums</w:t>
      </w:r>
    </w:p>
    <w:p w14:paraId="37328063" w14:textId="77777777" w:rsidR="008F5BE3" w:rsidRDefault="00000000" w:rsidP="00E04F43">
      <w:pPr>
        <w:numPr>
          <w:ilvl w:val="0"/>
          <w:numId w:val="2"/>
        </w:numPr>
        <w:jc w:val="both"/>
      </w:pPr>
      <w:r>
        <w:t>Izpētiet piedāvātos datus, izmantojot pēc iespējas vairāk no datizraces kursā apgūtajām metodēm.</w:t>
      </w:r>
    </w:p>
    <w:p w14:paraId="27741A3A" w14:textId="77777777" w:rsidR="008F5BE3" w:rsidRDefault="00000000" w:rsidP="00E04F43">
      <w:pPr>
        <w:numPr>
          <w:ilvl w:val="0"/>
          <w:numId w:val="2"/>
        </w:numPr>
        <w:jc w:val="both"/>
      </w:pPr>
      <w:r>
        <w:t>Kolonā BA ir dots t.s. Advanced Human Development Index (AHDI, detaļas - publikācijā). Viens no Jūsu pētījuma mērķiem varētu būtu pēc iespējas mazākas raksturlielumu apakškopas atrašana, no kuras katrai valstij AHDI varētu pietiekami precīzi aprēķināt.</w:t>
      </w:r>
    </w:p>
    <w:p w14:paraId="2C1EE8C1" w14:textId="77777777" w:rsidR="008F5BE3" w:rsidRDefault="00000000">
      <w:pPr>
        <w:pStyle w:val="Heading2"/>
      </w:pPr>
      <w:bookmarkStart w:id="1" w:name="dati"/>
      <w:bookmarkEnd w:id="0"/>
      <w:r>
        <w:t>Dati</w:t>
      </w:r>
    </w:p>
    <w:p w14:paraId="38D40B1B" w14:textId="77777777" w:rsidR="008F5BE3" w:rsidRDefault="00000000" w:rsidP="00E04F43">
      <w:pPr>
        <w:pStyle w:val="FirstParagraph"/>
        <w:jc w:val="both"/>
      </w:pPr>
      <w:r>
        <w:t>Cik es sapratu, pēc pirmā acu uzmetiena – datu kopa ir izveidota, lai atbalstītu matemātiskā modeļa izstrādi pilsētu ilgtspējīgas attīstības mērīšanai, kas atbilst ANO noteiktajiem standartiem. Dati ir sadalīti divās galvenajās lapās:</w:t>
      </w:r>
    </w:p>
    <w:p w14:paraId="39BAE03A" w14:textId="77777777" w:rsidR="008F5BE3" w:rsidRDefault="00000000" w:rsidP="00E04F43">
      <w:pPr>
        <w:numPr>
          <w:ilvl w:val="0"/>
          <w:numId w:val="3"/>
        </w:numPr>
        <w:jc w:val="both"/>
      </w:pPr>
      <w:r>
        <w:t>Pirmā lapa satur specifiskus ilgtspējīgas attīstības mērķu (Sustainable Development Goals – SDG) indikatorus. Šajā lapā dati ir apkopoti par 27 ES valstīm.</w:t>
      </w:r>
    </w:p>
    <w:p w14:paraId="5138ED9B" w14:textId="77777777" w:rsidR="008F5BE3" w:rsidRDefault="00000000" w:rsidP="00E04F43">
      <w:pPr>
        <w:numPr>
          <w:ilvl w:val="0"/>
          <w:numId w:val="3"/>
        </w:numPr>
        <w:jc w:val="both"/>
      </w:pPr>
      <w:r>
        <w:t>Otrā lapa satur aprēķinātos globālos indeksus. Tā sastāv no piecām kolonnām (Valsts, HDI 2020, EPI 2020 un aprēķinātais AHDI). Šajā sarakstā ir iekļautas arī valstis ārpus ES.</w:t>
      </w:r>
    </w:p>
    <w:p w14:paraId="100039AA" w14:textId="77777777" w:rsidR="008F5BE3" w:rsidRPr="00E04F43" w:rsidRDefault="00000000" w:rsidP="00E04F43">
      <w:pPr>
        <w:pStyle w:val="FirstParagraph"/>
        <w:jc w:val="both"/>
        <w:rPr>
          <w:lang w:val="de-DE"/>
        </w:rPr>
      </w:pPr>
      <w:r w:rsidRPr="00E04F43">
        <w:rPr>
          <w:lang w:val="de-DE"/>
        </w:rPr>
        <w:t xml:space="preserve">Es </w:t>
      </w:r>
      <w:proofErr w:type="spellStart"/>
      <w:r w:rsidRPr="00E04F43">
        <w:rPr>
          <w:lang w:val="de-DE"/>
        </w:rPr>
        <w:t>nolasīju</w:t>
      </w:r>
      <w:proofErr w:type="spellEnd"/>
      <w:r w:rsidRPr="00E04F43">
        <w:rPr>
          <w:lang w:val="de-DE"/>
        </w:rPr>
        <w:t xml:space="preserve"> </w:t>
      </w:r>
      <w:proofErr w:type="spellStart"/>
      <w:r w:rsidRPr="00E04F43">
        <w:rPr>
          <w:lang w:val="de-DE"/>
        </w:rPr>
        <w:t>un</w:t>
      </w:r>
      <w:proofErr w:type="spellEnd"/>
      <w:r w:rsidRPr="00E04F43">
        <w:rPr>
          <w:lang w:val="de-DE"/>
        </w:rPr>
        <w:t xml:space="preserve"> </w:t>
      </w:r>
      <w:proofErr w:type="spellStart"/>
      <w:r w:rsidRPr="00E04F43">
        <w:rPr>
          <w:lang w:val="de-DE"/>
        </w:rPr>
        <w:t>attīrīju</w:t>
      </w:r>
      <w:proofErr w:type="spellEnd"/>
      <w:r w:rsidRPr="00E04F43">
        <w:rPr>
          <w:lang w:val="de-DE"/>
        </w:rPr>
        <w:t xml:space="preserve"> </w:t>
      </w:r>
      <w:proofErr w:type="spellStart"/>
      <w:r w:rsidRPr="00E04F43">
        <w:rPr>
          <w:lang w:val="de-DE"/>
        </w:rPr>
        <w:t>datus</w:t>
      </w:r>
      <w:proofErr w:type="spellEnd"/>
      <w:r w:rsidRPr="00E04F43">
        <w:rPr>
          <w:lang w:val="de-DE"/>
        </w:rPr>
        <w:t xml:space="preserve">. </w:t>
      </w:r>
      <w:proofErr w:type="spellStart"/>
      <w:r w:rsidRPr="00E04F43">
        <w:rPr>
          <w:lang w:val="de-DE"/>
        </w:rPr>
        <w:t>Pirmajā</w:t>
      </w:r>
      <w:proofErr w:type="spellEnd"/>
      <w:r w:rsidRPr="00E04F43">
        <w:rPr>
          <w:lang w:val="de-DE"/>
        </w:rPr>
        <w:t xml:space="preserve"> </w:t>
      </w:r>
      <w:proofErr w:type="spellStart"/>
      <w:r w:rsidRPr="00E04F43">
        <w:rPr>
          <w:lang w:val="de-DE"/>
        </w:rPr>
        <w:t>tabulā</w:t>
      </w:r>
      <w:proofErr w:type="spellEnd"/>
      <w:r w:rsidRPr="00E04F43">
        <w:rPr>
          <w:lang w:val="de-DE"/>
        </w:rPr>
        <w:t xml:space="preserve"> </w:t>
      </w:r>
      <w:proofErr w:type="spellStart"/>
      <w:r w:rsidRPr="00E04F43">
        <w:rPr>
          <w:lang w:val="de-DE"/>
        </w:rPr>
        <w:t>izdzēsu</w:t>
      </w:r>
      <w:proofErr w:type="spellEnd"/>
      <w:r w:rsidRPr="00E04F43">
        <w:rPr>
          <w:lang w:val="de-DE"/>
        </w:rPr>
        <w:t xml:space="preserve"> </w:t>
      </w:r>
      <w:proofErr w:type="spellStart"/>
      <w:r w:rsidRPr="00E04F43">
        <w:rPr>
          <w:lang w:val="de-DE"/>
        </w:rPr>
        <w:t>liekās</w:t>
      </w:r>
      <w:proofErr w:type="spellEnd"/>
      <w:r w:rsidRPr="00E04F43">
        <w:rPr>
          <w:lang w:val="de-DE"/>
        </w:rPr>
        <w:t xml:space="preserve"> </w:t>
      </w:r>
      <w:proofErr w:type="spellStart"/>
      <w:r w:rsidRPr="00E04F43">
        <w:rPr>
          <w:lang w:val="de-DE"/>
        </w:rPr>
        <w:t>rindas</w:t>
      </w:r>
      <w:proofErr w:type="spellEnd"/>
      <w:r w:rsidRPr="00E04F43">
        <w:rPr>
          <w:lang w:val="de-DE"/>
        </w:rPr>
        <w:t xml:space="preserve"> (“</w:t>
      </w:r>
      <w:proofErr w:type="spellStart"/>
      <w:r w:rsidRPr="00E04F43">
        <w:rPr>
          <w:lang w:val="de-DE"/>
        </w:rPr>
        <w:t>gads</w:t>
      </w:r>
      <w:proofErr w:type="spellEnd"/>
      <w:r w:rsidRPr="00E04F43">
        <w:rPr>
          <w:lang w:val="de-DE"/>
        </w:rPr>
        <w:t xml:space="preserve">” </w:t>
      </w:r>
      <w:proofErr w:type="spellStart"/>
      <w:r w:rsidRPr="00E04F43">
        <w:rPr>
          <w:lang w:val="de-DE"/>
        </w:rPr>
        <w:t>un</w:t>
      </w:r>
      <w:proofErr w:type="spellEnd"/>
      <w:r w:rsidRPr="00E04F43">
        <w:rPr>
          <w:lang w:val="de-DE"/>
        </w:rPr>
        <w:t xml:space="preserve"> “</w:t>
      </w:r>
      <w:proofErr w:type="spellStart"/>
      <w:r w:rsidRPr="00E04F43">
        <w:rPr>
          <w:lang w:val="de-DE"/>
        </w:rPr>
        <w:t>avots</w:t>
      </w:r>
      <w:proofErr w:type="spellEnd"/>
      <w:r w:rsidRPr="00E04F43">
        <w:rPr>
          <w:lang w:val="de-DE"/>
        </w:rPr>
        <w:t xml:space="preserve">”), </w:t>
      </w:r>
      <w:proofErr w:type="spellStart"/>
      <w:r w:rsidRPr="00E04F43">
        <w:rPr>
          <w:lang w:val="de-DE"/>
        </w:rPr>
        <w:t>pārsaucu</w:t>
      </w:r>
      <w:proofErr w:type="spellEnd"/>
      <w:r w:rsidRPr="00E04F43">
        <w:rPr>
          <w:lang w:val="de-DE"/>
        </w:rPr>
        <w:t xml:space="preserve"> </w:t>
      </w:r>
      <w:proofErr w:type="spellStart"/>
      <w:r w:rsidRPr="00E04F43">
        <w:rPr>
          <w:lang w:val="de-DE"/>
        </w:rPr>
        <w:t>pirmo</w:t>
      </w:r>
      <w:proofErr w:type="spellEnd"/>
      <w:r w:rsidRPr="00E04F43">
        <w:rPr>
          <w:lang w:val="de-DE"/>
        </w:rPr>
        <w:t xml:space="preserve"> </w:t>
      </w:r>
      <w:proofErr w:type="spellStart"/>
      <w:r w:rsidRPr="00E04F43">
        <w:rPr>
          <w:lang w:val="de-DE"/>
        </w:rPr>
        <w:t>kolonnu</w:t>
      </w:r>
      <w:proofErr w:type="spellEnd"/>
      <w:r w:rsidRPr="00E04F43">
        <w:rPr>
          <w:lang w:val="de-DE"/>
        </w:rPr>
        <w:t xml:space="preserve"> </w:t>
      </w:r>
      <w:proofErr w:type="spellStart"/>
      <w:r w:rsidRPr="00E04F43">
        <w:rPr>
          <w:lang w:val="de-DE"/>
        </w:rPr>
        <w:t>un</w:t>
      </w:r>
      <w:proofErr w:type="spellEnd"/>
      <w:r w:rsidRPr="00E04F43">
        <w:rPr>
          <w:lang w:val="de-DE"/>
        </w:rPr>
        <w:t xml:space="preserve"> </w:t>
      </w:r>
      <w:proofErr w:type="spellStart"/>
      <w:r w:rsidRPr="00E04F43">
        <w:rPr>
          <w:lang w:val="de-DE"/>
        </w:rPr>
        <w:t>izņēmu</w:t>
      </w:r>
      <w:proofErr w:type="spellEnd"/>
      <w:r w:rsidRPr="00E04F43">
        <w:rPr>
          <w:lang w:val="de-DE"/>
        </w:rPr>
        <w:t xml:space="preserve"> AHDI </w:t>
      </w:r>
      <w:proofErr w:type="spellStart"/>
      <w:r w:rsidRPr="00E04F43">
        <w:rPr>
          <w:lang w:val="de-DE"/>
        </w:rPr>
        <w:t>indeksu</w:t>
      </w:r>
      <w:proofErr w:type="spellEnd"/>
      <w:r w:rsidRPr="00E04F43">
        <w:rPr>
          <w:lang w:val="de-DE"/>
        </w:rPr>
        <w:t xml:space="preserve">, </w:t>
      </w:r>
      <w:proofErr w:type="spellStart"/>
      <w:r w:rsidRPr="00E04F43">
        <w:rPr>
          <w:lang w:val="de-DE"/>
        </w:rPr>
        <w:t>jo</w:t>
      </w:r>
      <w:proofErr w:type="spellEnd"/>
      <w:r w:rsidRPr="00E04F43">
        <w:rPr>
          <w:lang w:val="de-DE"/>
        </w:rPr>
        <w:t xml:space="preserve"> </w:t>
      </w:r>
      <w:proofErr w:type="spellStart"/>
      <w:r w:rsidRPr="00E04F43">
        <w:rPr>
          <w:lang w:val="de-DE"/>
        </w:rPr>
        <w:t>tas</w:t>
      </w:r>
      <w:proofErr w:type="spellEnd"/>
      <w:r w:rsidRPr="00E04F43">
        <w:rPr>
          <w:lang w:val="de-DE"/>
        </w:rPr>
        <w:t xml:space="preserve"> </w:t>
      </w:r>
      <w:proofErr w:type="spellStart"/>
      <w:r w:rsidRPr="00E04F43">
        <w:rPr>
          <w:lang w:val="de-DE"/>
        </w:rPr>
        <w:t>bija</w:t>
      </w:r>
      <w:proofErr w:type="spellEnd"/>
      <w:r w:rsidRPr="00E04F43">
        <w:rPr>
          <w:lang w:val="de-DE"/>
        </w:rPr>
        <w:t xml:space="preserve"> </w:t>
      </w:r>
      <w:proofErr w:type="spellStart"/>
      <w:r w:rsidRPr="00E04F43">
        <w:rPr>
          <w:lang w:val="de-DE"/>
        </w:rPr>
        <w:t>neērti</w:t>
      </w:r>
      <w:proofErr w:type="spellEnd"/>
      <w:r w:rsidRPr="00E04F43">
        <w:rPr>
          <w:lang w:val="de-DE"/>
        </w:rPr>
        <w:t xml:space="preserve"> </w:t>
      </w:r>
      <w:proofErr w:type="spellStart"/>
      <w:r w:rsidRPr="00E04F43">
        <w:rPr>
          <w:lang w:val="de-DE"/>
        </w:rPr>
        <w:t>izvietots</w:t>
      </w:r>
      <w:proofErr w:type="spellEnd"/>
      <w:r w:rsidRPr="00E04F43">
        <w:rPr>
          <w:lang w:val="de-DE"/>
        </w:rPr>
        <w:t xml:space="preserve">. </w:t>
      </w:r>
      <w:proofErr w:type="spellStart"/>
      <w:r w:rsidRPr="00E04F43">
        <w:rPr>
          <w:lang w:val="de-DE"/>
        </w:rPr>
        <w:t>Tabulas</w:t>
      </w:r>
      <w:proofErr w:type="spellEnd"/>
      <w:r w:rsidRPr="00E04F43">
        <w:rPr>
          <w:lang w:val="de-DE"/>
        </w:rPr>
        <w:t xml:space="preserve"> </w:t>
      </w:r>
      <w:proofErr w:type="spellStart"/>
      <w:r w:rsidRPr="00E04F43">
        <w:rPr>
          <w:lang w:val="de-DE"/>
        </w:rPr>
        <w:t>apvienoju</w:t>
      </w:r>
      <w:proofErr w:type="spellEnd"/>
      <w:r w:rsidRPr="00E04F43">
        <w:rPr>
          <w:lang w:val="de-DE"/>
        </w:rPr>
        <w:t xml:space="preserve"> </w:t>
      </w:r>
      <w:proofErr w:type="spellStart"/>
      <w:r w:rsidRPr="00E04F43">
        <w:rPr>
          <w:lang w:val="de-DE"/>
        </w:rPr>
        <w:t>pēc</w:t>
      </w:r>
      <w:proofErr w:type="spellEnd"/>
      <w:r w:rsidRPr="00E04F43">
        <w:rPr>
          <w:lang w:val="de-DE"/>
        </w:rPr>
        <w:t xml:space="preserve"> </w:t>
      </w:r>
      <w:proofErr w:type="spellStart"/>
      <w:r w:rsidRPr="00E04F43">
        <w:rPr>
          <w:lang w:val="de-DE"/>
        </w:rPr>
        <w:t>valsts</w:t>
      </w:r>
      <w:proofErr w:type="spellEnd"/>
      <w:r w:rsidRPr="00E04F43">
        <w:rPr>
          <w:lang w:val="de-DE"/>
        </w:rPr>
        <w:t xml:space="preserve"> </w:t>
      </w:r>
      <w:proofErr w:type="spellStart"/>
      <w:r w:rsidRPr="00E04F43">
        <w:rPr>
          <w:lang w:val="de-DE"/>
        </w:rPr>
        <w:t>nosaukuma</w:t>
      </w:r>
      <w:proofErr w:type="spellEnd"/>
      <w:r w:rsidRPr="00E04F43">
        <w:rPr>
          <w:lang w:val="de-DE"/>
        </w:rPr>
        <w:t xml:space="preserve">, </w:t>
      </w:r>
      <w:proofErr w:type="spellStart"/>
      <w:r w:rsidRPr="00E04F43">
        <w:rPr>
          <w:lang w:val="de-DE"/>
        </w:rPr>
        <w:t>tādējādi</w:t>
      </w:r>
      <w:proofErr w:type="spellEnd"/>
      <w:r w:rsidRPr="00E04F43">
        <w:rPr>
          <w:lang w:val="de-DE"/>
        </w:rPr>
        <w:t xml:space="preserve"> </w:t>
      </w:r>
      <w:proofErr w:type="spellStart"/>
      <w:r w:rsidRPr="00E04F43">
        <w:rPr>
          <w:lang w:val="de-DE"/>
        </w:rPr>
        <w:t>atgriežot</w:t>
      </w:r>
      <w:proofErr w:type="spellEnd"/>
      <w:r w:rsidRPr="00E04F43">
        <w:rPr>
          <w:lang w:val="de-DE"/>
        </w:rPr>
        <w:t xml:space="preserve"> AHDI </w:t>
      </w:r>
      <w:proofErr w:type="spellStart"/>
      <w:r w:rsidRPr="00E04F43">
        <w:rPr>
          <w:lang w:val="de-DE"/>
        </w:rPr>
        <w:t>indeksu</w:t>
      </w:r>
      <w:proofErr w:type="spellEnd"/>
      <w:r w:rsidRPr="00E04F43">
        <w:rPr>
          <w:lang w:val="de-DE"/>
        </w:rPr>
        <w:t xml:space="preserve">. </w:t>
      </w:r>
      <w:proofErr w:type="spellStart"/>
      <w:r w:rsidRPr="00E04F43">
        <w:rPr>
          <w:lang w:val="de-DE"/>
        </w:rPr>
        <w:t>Pa</w:t>
      </w:r>
      <w:proofErr w:type="spellEnd"/>
      <w:r w:rsidRPr="00E04F43">
        <w:rPr>
          <w:lang w:val="de-DE"/>
        </w:rPr>
        <w:t xml:space="preserve"> </w:t>
      </w:r>
      <w:proofErr w:type="spellStart"/>
      <w:r w:rsidRPr="00E04F43">
        <w:rPr>
          <w:lang w:val="de-DE"/>
        </w:rPr>
        <w:t>ceļam</w:t>
      </w:r>
      <w:proofErr w:type="spellEnd"/>
      <w:r w:rsidRPr="00E04F43">
        <w:rPr>
          <w:lang w:val="de-DE"/>
        </w:rPr>
        <w:t xml:space="preserve"> </w:t>
      </w:r>
      <w:proofErr w:type="spellStart"/>
      <w:r w:rsidRPr="00E04F43">
        <w:rPr>
          <w:lang w:val="de-DE"/>
        </w:rPr>
        <w:t>saglabāju</w:t>
      </w:r>
      <w:proofErr w:type="spellEnd"/>
      <w:r w:rsidRPr="00E04F43">
        <w:rPr>
          <w:lang w:val="de-DE"/>
        </w:rPr>
        <w:t xml:space="preserve"> </w:t>
      </w:r>
      <w:proofErr w:type="spellStart"/>
      <w:r w:rsidRPr="00E04F43">
        <w:rPr>
          <w:lang w:val="de-DE"/>
        </w:rPr>
        <w:t>datu</w:t>
      </w:r>
      <w:proofErr w:type="spellEnd"/>
      <w:r w:rsidRPr="00E04F43">
        <w:rPr>
          <w:lang w:val="de-DE"/>
        </w:rPr>
        <w:t xml:space="preserve"> </w:t>
      </w:r>
      <w:proofErr w:type="spellStart"/>
      <w:r w:rsidRPr="00E04F43">
        <w:rPr>
          <w:lang w:val="de-DE"/>
        </w:rPr>
        <w:t>tabulu</w:t>
      </w:r>
      <w:proofErr w:type="spellEnd"/>
      <w:r w:rsidRPr="00E04F43">
        <w:rPr>
          <w:lang w:val="de-DE"/>
        </w:rPr>
        <w:t xml:space="preserve"> WEKA </w:t>
      </w:r>
      <w:proofErr w:type="spellStart"/>
      <w:r w:rsidRPr="00E04F43">
        <w:rPr>
          <w:lang w:val="de-DE"/>
        </w:rPr>
        <w:t>formātā</w:t>
      </w:r>
      <w:proofErr w:type="spellEnd"/>
      <w:r w:rsidRPr="00E04F43">
        <w:rPr>
          <w:lang w:val="de-DE"/>
        </w:rPr>
        <w:t>.</w:t>
      </w:r>
    </w:p>
    <w:p w14:paraId="73B0E6E0" w14:textId="77777777" w:rsidR="008F5BE3" w:rsidRDefault="00000000">
      <w:pPr>
        <w:pStyle w:val="SourceCode"/>
      </w:pPr>
      <w:proofErr w:type="spellStart"/>
      <w:r>
        <w:rPr>
          <w:rStyle w:val="NormalTok"/>
        </w:rPr>
        <w:t>ind_data</w:t>
      </w:r>
      <w:proofErr w:type="spellEnd"/>
      <w:r>
        <w:rPr>
          <w:rStyle w:val="NormalTok"/>
        </w:rPr>
        <w:t xml:space="preserve"> </w:t>
      </w:r>
      <w:r>
        <w:rPr>
          <w:rStyle w:val="OtherTok"/>
        </w:rPr>
        <w:t>&lt;-</w:t>
      </w:r>
      <w:r>
        <w:rPr>
          <w:rStyle w:val="NormalTok"/>
        </w:rPr>
        <w:t xml:space="preserve"> </w:t>
      </w:r>
      <w:proofErr w:type="spellStart"/>
      <w:r>
        <w:rPr>
          <w:rStyle w:val="FunctionTok"/>
        </w:rPr>
        <w:t>read_excel</w:t>
      </w:r>
      <w:proofErr w:type="spellEnd"/>
      <w:r>
        <w:rPr>
          <w:rStyle w:val="NormalTok"/>
        </w:rPr>
        <w:t>(</w:t>
      </w:r>
      <w:r>
        <w:rPr>
          <w:rStyle w:val="StringTok"/>
        </w:rPr>
        <w:t>"Datizracei.xlsx"</w:t>
      </w:r>
      <w:r>
        <w:rPr>
          <w:rStyle w:val="NormalTok"/>
        </w:rPr>
        <w:t xml:space="preserve">, </w:t>
      </w:r>
      <w:r>
        <w:rPr>
          <w:rStyle w:val="AttributeTok"/>
        </w:rPr>
        <w:t>sheet =</w:t>
      </w:r>
      <w:r>
        <w:rPr>
          <w:rStyle w:val="NormalTok"/>
        </w:rPr>
        <w:t xml:space="preserve"> </w:t>
      </w:r>
      <w:r>
        <w:rPr>
          <w:rStyle w:val="StringTok"/>
        </w:rPr>
        <w:t>"Sheet1"</w:t>
      </w:r>
      <w:r>
        <w:rPr>
          <w:rStyle w:val="NormalTok"/>
        </w:rPr>
        <w:t>)</w:t>
      </w:r>
      <w:r>
        <w:br/>
      </w:r>
      <w:r>
        <w:rPr>
          <w:rStyle w:val="NormalTok"/>
        </w:rPr>
        <w:t xml:space="preserve">ind_clean </w:t>
      </w:r>
      <w:r>
        <w:rPr>
          <w:rStyle w:val="OtherTok"/>
        </w:rPr>
        <w:t>&lt;-</w:t>
      </w:r>
      <w:r>
        <w:rPr>
          <w:rStyle w:val="NormalTok"/>
        </w:rPr>
        <w:t xml:space="preserve"> ind_data </w:t>
      </w:r>
      <w:r>
        <w:rPr>
          <w:rStyle w:val="SpecialCharTok"/>
        </w:rPr>
        <w:t>%&gt;%</w:t>
      </w:r>
      <w:r>
        <w:br/>
      </w:r>
      <w:r>
        <w:rPr>
          <w:rStyle w:val="NormalTok"/>
        </w:rPr>
        <w:lastRenderedPageBreak/>
        <w:t xml:space="preserve">  </w:t>
      </w:r>
      <w:r>
        <w:rPr>
          <w:rStyle w:val="FunctionTok"/>
        </w:rPr>
        <w:t>filter</w:t>
      </w:r>
      <w:r>
        <w:rPr>
          <w:rStyle w:val="NormalTok"/>
        </w:rPr>
        <w:t>(</w:t>
      </w:r>
      <w:r>
        <w:rPr>
          <w:rStyle w:val="SpecialCharTok"/>
        </w:rPr>
        <w:t>!</w:t>
      </w:r>
      <w:r>
        <w:rPr>
          <w:rStyle w:val="NormalTok"/>
        </w:rPr>
        <w:t xml:space="preserve">Indikators </w:t>
      </w:r>
      <w:r>
        <w:rPr>
          <w:rStyle w:val="SpecialCharTok"/>
        </w:rPr>
        <w:t>%in%</w:t>
      </w:r>
      <w:r>
        <w:rPr>
          <w:rStyle w:val="NormalTok"/>
        </w:rPr>
        <w:t xml:space="preserve"> </w:t>
      </w:r>
      <w:r>
        <w:rPr>
          <w:rStyle w:val="FunctionTok"/>
        </w:rPr>
        <w:t>c</w:t>
      </w:r>
      <w:r>
        <w:rPr>
          <w:rStyle w:val="NormalTok"/>
        </w:rPr>
        <w:t>(</w:t>
      </w:r>
      <w:r>
        <w:rPr>
          <w:rStyle w:val="StringTok"/>
        </w:rPr>
        <w:t>"Gads"</w:t>
      </w:r>
      <w:r>
        <w:rPr>
          <w:rStyle w:val="NormalTok"/>
        </w:rPr>
        <w:t xml:space="preserve">, </w:t>
      </w:r>
      <w:r>
        <w:rPr>
          <w:rStyle w:val="StringTok"/>
        </w:rPr>
        <w:t>"Avots"</w:t>
      </w:r>
      <w:r>
        <w:rPr>
          <w:rStyle w:val="NormalTok"/>
        </w:rPr>
        <w:t xml:space="preserve">)) </w:t>
      </w:r>
      <w:r>
        <w:rPr>
          <w:rStyle w:val="SpecialCharTok"/>
        </w:rPr>
        <w:t>%&gt;%</w:t>
      </w:r>
      <w:r>
        <w:br/>
      </w:r>
      <w:r>
        <w:rPr>
          <w:rStyle w:val="NormalTok"/>
        </w:rPr>
        <w:t xml:space="preserve">  </w:t>
      </w:r>
      <w:r>
        <w:rPr>
          <w:rStyle w:val="FunctionTok"/>
        </w:rPr>
        <w:t>rename</w:t>
      </w:r>
      <w:r>
        <w:rPr>
          <w:rStyle w:val="NormalTok"/>
        </w:rPr>
        <w:t>(</w:t>
      </w:r>
      <w:r>
        <w:rPr>
          <w:rStyle w:val="AttributeTok"/>
        </w:rPr>
        <w:t>Country =</w:t>
      </w:r>
      <w:r>
        <w:rPr>
          <w:rStyle w:val="NormalTok"/>
        </w:rPr>
        <w:t xml:space="preserve"> Indikators) </w:t>
      </w:r>
      <w:r>
        <w:rPr>
          <w:rStyle w:val="SpecialCharTok"/>
        </w:rPr>
        <w:t>%&gt;%</w:t>
      </w:r>
      <w:r>
        <w:br/>
      </w:r>
      <w:r>
        <w:rPr>
          <w:rStyle w:val="NormalTok"/>
        </w:rPr>
        <w:t xml:space="preserve">  </w:t>
      </w:r>
      <w:r>
        <w:rPr>
          <w:rStyle w:val="FunctionTok"/>
        </w:rPr>
        <w:t>select</w:t>
      </w:r>
      <w:r>
        <w:rPr>
          <w:rStyle w:val="NormalTok"/>
        </w:rPr>
        <w:t>(</w:t>
      </w:r>
      <w:r>
        <w:rPr>
          <w:rStyle w:val="DecValTok"/>
        </w:rPr>
        <w:t>1</w:t>
      </w:r>
      <w:r>
        <w:rPr>
          <w:rStyle w:val="SpecialCharTok"/>
        </w:rPr>
        <w:t>:</w:t>
      </w:r>
      <w:r>
        <w:rPr>
          <w:rStyle w:val="DecValTok"/>
        </w:rPr>
        <w:t>50</w:t>
      </w:r>
      <w:r>
        <w:rPr>
          <w:rStyle w:val="NormalTok"/>
        </w:rPr>
        <w:t>)</w:t>
      </w:r>
      <w:r>
        <w:br/>
      </w:r>
      <w:r>
        <w:br/>
      </w:r>
      <w:r>
        <w:rPr>
          <w:rStyle w:val="NormalTok"/>
        </w:rPr>
        <w:t xml:space="preserve">ahdi_data </w:t>
      </w:r>
      <w:r>
        <w:rPr>
          <w:rStyle w:val="OtherTok"/>
        </w:rPr>
        <w:t>&lt;-</w:t>
      </w:r>
      <w:r>
        <w:rPr>
          <w:rStyle w:val="NormalTok"/>
        </w:rPr>
        <w:t xml:space="preserve"> </w:t>
      </w:r>
      <w:r>
        <w:rPr>
          <w:rStyle w:val="FunctionTok"/>
        </w:rPr>
        <w:t>read_excel</w:t>
      </w:r>
      <w:r>
        <w:rPr>
          <w:rStyle w:val="NormalTok"/>
        </w:rPr>
        <w:t>(</w:t>
      </w:r>
      <w:r>
        <w:rPr>
          <w:rStyle w:val="StringTok"/>
        </w:rPr>
        <w:t>"Datizracei.xlsx"</w:t>
      </w:r>
      <w:r>
        <w:rPr>
          <w:rStyle w:val="NormalTok"/>
        </w:rPr>
        <w:t xml:space="preserve">, </w:t>
      </w:r>
      <w:r>
        <w:rPr>
          <w:rStyle w:val="AttributeTok"/>
        </w:rPr>
        <w:t>sheet =</w:t>
      </w:r>
      <w:r>
        <w:rPr>
          <w:rStyle w:val="NormalTok"/>
        </w:rPr>
        <w:t xml:space="preserve"> </w:t>
      </w:r>
      <w:r>
        <w:rPr>
          <w:rStyle w:val="StringTok"/>
        </w:rPr>
        <w:t>"Sheet2"</w:t>
      </w:r>
      <w:r>
        <w:rPr>
          <w:rStyle w:val="NormalTok"/>
        </w:rPr>
        <w:t>)</w:t>
      </w:r>
      <w:r>
        <w:br/>
      </w:r>
      <w:r>
        <w:br/>
      </w:r>
      <w:r>
        <w:rPr>
          <w:rStyle w:val="NormalTok"/>
        </w:rPr>
        <w:t xml:space="preserve">ahdi_clean </w:t>
      </w:r>
      <w:r>
        <w:rPr>
          <w:rStyle w:val="OtherTok"/>
        </w:rPr>
        <w:t>&lt;-</w:t>
      </w:r>
      <w:r>
        <w:rPr>
          <w:rStyle w:val="NormalTok"/>
        </w:rPr>
        <w:t xml:space="preserve"> ahdi_data </w:t>
      </w:r>
      <w:r>
        <w:rPr>
          <w:rStyle w:val="SpecialCharTok"/>
        </w:rPr>
        <w:t>%&gt;%</w:t>
      </w:r>
      <w:r>
        <w:br/>
      </w:r>
      <w:r>
        <w:rPr>
          <w:rStyle w:val="NormalTok"/>
        </w:rPr>
        <w:t xml:space="preserve">  </w:t>
      </w:r>
      <w:r>
        <w:rPr>
          <w:rStyle w:val="FunctionTok"/>
        </w:rPr>
        <w:t>select</w:t>
      </w:r>
      <w:r>
        <w:rPr>
          <w:rStyle w:val="NormalTok"/>
        </w:rPr>
        <w:t>(</w:t>
      </w:r>
      <w:r>
        <w:rPr>
          <w:rStyle w:val="AttributeTok"/>
        </w:rPr>
        <w:t>Country =</w:t>
      </w:r>
      <w:r>
        <w:rPr>
          <w:rStyle w:val="NormalTok"/>
        </w:rPr>
        <w:t xml:space="preserve"> </w:t>
      </w:r>
      <w:r>
        <w:rPr>
          <w:rStyle w:val="DecValTok"/>
        </w:rPr>
        <w:t>1</w:t>
      </w:r>
      <w:r>
        <w:rPr>
          <w:rStyle w:val="NormalTok"/>
        </w:rPr>
        <w:t xml:space="preserve">, </w:t>
      </w:r>
      <w:r>
        <w:rPr>
          <w:rStyle w:val="AttributeTok"/>
        </w:rPr>
        <w:t>AHDI =</w:t>
      </w:r>
      <w:r>
        <w:rPr>
          <w:rStyle w:val="NormalTok"/>
        </w:rPr>
        <w:t xml:space="preserve"> </w:t>
      </w:r>
      <w:r>
        <w:rPr>
          <w:rStyle w:val="DecValTok"/>
        </w:rPr>
        <w:t>5</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(AHDI))</w:t>
      </w:r>
      <w:r>
        <w:br/>
      </w:r>
      <w:r>
        <w:br/>
      </w:r>
      <w:r>
        <w:rPr>
          <w:rStyle w:val="NormalTok"/>
        </w:rPr>
        <w:t xml:space="preserve">full_df </w:t>
      </w:r>
      <w:r>
        <w:rPr>
          <w:rStyle w:val="OtherTok"/>
        </w:rPr>
        <w:t>&lt;-</w:t>
      </w:r>
      <w:r>
        <w:rPr>
          <w:rStyle w:val="NormalTok"/>
        </w:rPr>
        <w:t xml:space="preserve"> </w:t>
      </w:r>
      <w:r>
        <w:rPr>
          <w:rStyle w:val="FunctionTok"/>
        </w:rPr>
        <w:t>inner_join</w:t>
      </w:r>
      <w:r>
        <w:rPr>
          <w:rStyle w:val="NormalTok"/>
        </w:rPr>
        <w:t xml:space="preserve">(ind_clean, ahdi_clean, </w:t>
      </w:r>
      <w:r>
        <w:rPr>
          <w:rStyle w:val="AttributeTok"/>
        </w:rPr>
        <w:t>by =</w:t>
      </w:r>
      <w:r>
        <w:rPr>
          <w:rStyle w:val="NormalTok"/>
        </w:rPr>
        <w:t xml:space="preserve"> </w:t>
      </w:r>
      <w:r>
        <w:rPr>
          <w:rStyle w:val="StringTok"/>
        </w:rPr>
        <w:t>"Country"</w:t>
      </w:r>
      <w:r>
        <w:rPr>
          <w:rStyle w:val="NormalTok"/>
        </w:rPr>
        <w:t>)</w:t>
      </w:r>
      <w:r>
        <w:br/>
      </w:r>
      <w:r>
        <w:rPr>
          <w:rStyle w:val="NormalTok"/>
        </w:rPr>
        <w:t>full_df</w:t>
      </w:r>
      <w:r>
        <w:rPr>
          <w:rStyle w:val="SpecialCharTok"/>
        </w:rPr>
        <w:t>$</w:t>
      </w:r>
      <w:r>
        <w:rPr>
          <w:rStyle w:val="NormalTok"/>
        </w:rPr>
        <w:t xml:space="preserve">Country </w:t>
      </w:r>
      <w:r>
        <w:rPr>
          <w:rStyle w:val="OtherTok"/>
        </w:rPr>
        <w:t>&lt;-</w:t>
      </w:r>
      <w:r>
        <w:rPr>
          <w:rStyle w:val="NormalTok"/>
        </w:rPr>
        <w:t xml:space="preserve"> </w:t>
      </w:r>
      <w:r>
        <w:rPr>
          <w:rStyle w:val="FunctionTok"/>
        </w:rPr>
        <w:t>as.factor</w:t>
      </w:r>
      <w:r>
        <w:rPr>
          <w:rStyle w:val="NormalTok"/>
        </w:rPr>
        <w:t>(full_df</w:t>
      </w:r>
      <w:r>
        <w:rPr>
          <w:rStyle w:val="SpecialCharTok"/>
        </w:rPr>
        <w:t>$</w:t>
      </w:r>
      <w:r>
        <w:rPr>
          <w:rStyle w:val="NormalTok"/>
        </w:rPr>
        <w:t>Country)</w:t>
      </w:r>
      <w:r>
        <w:br/>
      </w:r>
      <w:r>
        <w:br/>
      </w:r>
      <w:r>
        <w:rPr>
          <w:rStyle w:val="FunctionTok"/>
        </w:rPr>
        <w:t>write.arff</w:t>
      </w:r>
      <w:r>
        <w:rPr>
          <w:rStyle w:val="NormalTok"/>
        </w:rPr>
        <w:t xml:space="preserve">(full_df, </w:t>
      </w:r>
      <w:r>
        <w:rPr>
          <w:rStyle w:val="AttributeTok"/>
        </w:rPr>
        <w:t>file =</w:t>
      </w:r>
      <w:r>
        <w:rPr>
          <w:rStyle w:val="NormalTok"/>
        </w:rPr>
        <w:t xml:space="preserve"> </w:t>
      </w:r>
      <w:r>
        <w:rPr>
          <w:rStyle w:val="StringTok"/>
        </w:rPr>
        <w:t>"full_df.arff"</w:t>
      </w:r>
      <w:r>
        <w:rPr>
          <w:rStyle w:val="NormalTok"/>
        </w:rPr>
        <w:t>)</w:t>
      </w:r>
    </w:p>
    <w:p w14:paraId="64962173" w14:textId="77777777" w:rsidR="008F5BE3" w:rsidRDefault="00000000" w:rsidP="00E04F43">
      <w:pPr>
        <w:pStyle w:val="FirstParagraph"/>
        <w:jc w:val="both"/>
      </w:pPr>
      <w:r>
        <w:t>Tālāk sagatavoju skaitlisko matricu analīzei: konvertēju to uz numeric formātu, valsts kolonnu pārvēršu par rindu nosaukumiem, standartaizēju matricu, bet mērķa mainīgo saglabāju atsevišķā vektorā.</w:t>
      </w:r>
    </w:p>
    <w:p w14:paraId="6E8E1F34" w14:textId="77777777" w:rsidR="008F5BE3" w:rsidRDefault="00000000">
      <w:pPr>
        <w:pStyle w:val="SourceCode"/>
      </w:pPr>
      <w:r>
        <w:rPr>
          <w:rStyle w:val="NormalTok"/>
        </w:rPr>
        <w:t xml:space="preserve">row_names </w:t>
      </w:r>
      <w:r>
        <w:rPr>
          <w:rStyle w:val="OtherTok"/>
        </w:rPr>
        <w:t>&lt;-</w:t>
      </w:r>
      <w:r>
        <w:rPr>
          <w:rStyle w:val="NormalTok"/>
        </w:rPr>
        <w:t xml:space="preserve"> full_df</w:t>
      </w:r>
      <w:r>
        <w:rPr>
          <w:rStyle w:val="SpecialCharTok"/>
        </w:rPr>
        <w:t>$</w:t>
      </w:r>
      <w:r>
        <w:rPr>
          <w:rStyle w:val="NormalTok"/>
        </w:rPr>
        <w:t>Country</w:t>
      </w:r>
      <w:r>
        <w:br/>
      </w:r>
      <w:r>
        <w:rPr>
          <w:rStyle w:val="NormalTok"/>
        </w:rPr>
        <w:t xml:space="preserve">analysis_df </w:t>
      </w:r>
      <w:r>
        <w:rPr>
          <w:rStyle w:val="OtherTok"/>
        </w:rPr>
        <w:t>&lt;-</w:t>
      </w:r>
      <w:r>
        <w:rPr>
          <w:rStyle w:val="NormalTok"/>
        </w:rPr>
        <w:t xml:space="preserve"> full_df </w:t>
      </w:r>
      <w:r>
        <w:rPr>
          <w:rStyle w:val="SpecialCharTok"/>
        </w:rPr>
        <w:t>%&gt;%</w:t>
      </w:r>
      <w:r>
        <w:br/>
      </w:r>
      <w:r>
        <w:rPr>
          <w:rStyle w:val="NormalTok"/>
        </w:rPr>
        <w:t xml:space="preserve">  </w:t>
      </w:r>
      <w:r>
        <w:rPr>
          <w:rStyle w:val="FunctionTok"/>
        </w:rPr>
        <w:t>select</w:t>
      </w:r>
      <w:r>
        <w:rPr>
          <w:rStyle w:val="NormalTok"/>
        </w:rPr>
        <w:t>(</w:t>
      </w:r>
      <w:r>
        <w:rPr>
          <w:rStyle w:val="SpecialCharTok"/>
        </w:rPr>
        <w:t>-</w:t>
      </w:r>
      <w:r>
        <w:rPr>
          <w:rStyle w:val="NormalTok"/>
        </w:rPr>
        <w:t xml:space="preserve">Country) </w:t>
      </w:r>
      <w:r>
        <w:rPr>
          <w:rStyle w:val="SpecialCharTok"/>
        </w:rPr>
        <w:t>%&gt;%</w:t>
      </w:r>
      <w:r>
        <w:br/>
      </w:r>
      <w:r>
        <w:rPr>
          <w:rStyle w:val="NormalTok"/>
        </w:rPr>
        <w:t xml:space="preserve">  </w:t>
      </w:r>
      <w:r>
        <w:rPr>
          <w:rStyle w:val="FunctionTok"/>
        </w:rPr>
        <w:t>mutate</w:t>
      </w:r>
      <w:r>
        <w:rPr>
          <w:rStyle w:val="NormalTok"/>
        </w:rPr>
        <w:t>(</w:t>
      </w:r>
      <w:r>
        <w:rPr>
          <w:rStyle w:val="FunctionTok"/>
        </w:rPr>
        <w:t>across</w:t>
      </w:r>
      <w:r>
        <w:rPr>
          <w:rStyle w:val="NormalTok"/>
        </w:rPr>
        <w:t>(</w:t>
      </w:r>
      <w:r>
        <w:rPr>
          <w:rStyle w:val="FunctionTok"/>
        </w:rPr>
        <w:t>everything</w:t>
      </w:r>
      <w:r>
        <w:rPr>
          <w:rStyle w:val="NormalTok"/>
        </w:rPr>
        <w:t xml:space="preserve">(), as.numeric)) </w:t>
      </w:r>
      <w:r>
        <w:rPr>
          <w:rStyle w:val="SpecialCharTok"/>
        </w:rPr>
        <w:t>%&gt;%</w:t>
      </w:r>
      <w:r>
        <w:br/>
      </w:r>
      <w:r>
        <w:rPr>
          <w:rStyle w:val="NormalTok"/>
        </w:rPr>
        <w:t xml:space="preserve">  </w:t>
      </w:r>
      <w:r>
        <w:rPr>
          <w:rStyle w:val="FunctionTok"/>
        </w:rPr>
        <w:t>as.data.frame</w:t>
      </w:r>
      <w:r>
        <w:rPr>
          <w:rStyle w:val="NormalTok"/>
        </w:rPr>
        <w:t>()</w:t>
      </w:r>
      <w:r>
        <w:br/>
      </w:r>
      <w:r>
        <w:br/>
      </w:r>
      <w:r>
        <w:rPr>
          <w:rStyle w:val="FunctionTok"/>
        </w:rPr>
        <w:t>rownames</w:t>
      </w:r>
      <w:r>
        <w:rPr>
          <w:rStyle w:val="NormalTok"/>
        </w:rPr>
        <w:t xml:space="preserve">(analysis_df) </w:t>
      </w:r>
      <w:r>
        <w:rPr>
          <w:rStyle w:val="OtherTok"/>
        </w:rPr>
        <w:t>&lt;-</w:t>
      </w:r>
      <w:r>
        <w:rPr>
          <w:rStyle w:val="NormalTok"/>
        </w:rPr>
        <w:t xml:space="preserve"> row_names</w:t>
      </w:r>
      <w:r>
        <w:br/>
      </w:r>
      <w:r>
        <w:rPr>
          <w:rStyle w:val="NormalTok"/>
        </w:rPr>
        <w:t xml:space="preserve">analysis_df </w:t>
      </w:r>
      <w:r>
        <w:rPr>
          <w:rStyle w:val="OtherTok"/>
        </w:rPr>
        <w:t>&lt;-</w:t>
      </w:r>
      <w:r>
        <w:rPr>
          <w:rStyle w:val="NormalTok"/>
        </w:rPr>
        <w:t xml:space="preserve"> </w:t>
      </w:r>
      <w:r>
        <w:rPr>
          <w:rStyle w:val="FunctionTok"/>
        </w:rPr>
        <w:t>na.omit</w:t>
      </w:r>
      <w:r>
        <w:rPr>
          <w:rStyle w:val="NormalTok"/>
        </w:rPr>
        <w:t>(analysis_df)</w:t>
      </w:r>
      <w:r>
        <w:br/>
      </w:r>
      <w:r>
        <w:br/>
      </w:r>
      <w:r>
        <w:rPr>
          <w:rStyle w:val="NormalTok"/>
        </w:rPr>
        <w:t xml:space="preserve">X </w:t>
      </w:r>
      <w:r>
        <w:rPr>
          <w:rStyle w:val="OtherTok"/>
        </w:rPr>
        <w:t>&lt;-</w:t>
      </w:r>
      <w:r>
        <w:rPr>
          <w:rStyle w:val="NormalTok"/>
        </w:rPr>
        <w:t xml:space="preserve"> </w:t>
      </w:r>
      <w:r>
        <w:rPr>
          <w:rStyle w:val="FunctionTok"/>
        </w:rPr>
        <w:t>as.matrix</w:t>
      </w:r>
      <w:r>
        <w:rPr>
          <w:rStyle w:val="NormalTok"/>
        </w:rPr>
        <w:t xml:space="preserve">(analysis_df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AHDI))</w:t>
      </w:r>
      <w:r>
        <w:br/>
      </w:r>
      <w:r>
        <w:rPr>
          <w:rStyle w:val="NormalTok"/>
        </w:rPr>
        <w:t xml:space="preserve">X_scaled </w:t>
      </w:r>
      <w:r>
        <w:rPr>
          <w:rStyle w:val="OtherTok"/>
        </w:rPr>
        <w:t>&lt;-</w:t>
      </w:r>
      <w:r>
        <w:rPr>
          <w:rStyle w:val="NormalTok"/>
        </w:rPr>
        <w:t xml:space="preserve"> </w:t>
      </w:r>
      <w:r>
        <w:rPr>
          <w:rStyle w:val="FunctionTok"/>
        </w:rPr>
        <w:t>scale</w:t>
      </w:r>
      <w:r>
        <w:rPr>
          <w:rStyle w:val="NormalTok"/>
        </w:rPr>
        <w:t xml:space="preserve">(X) </w:t>
      </w:r>
      <w:r>
        <w:br/>
      </w:r>
      <w:r>
        <w:rPr>
          <w:rStyle w:val="NormalTok"/>
        </w:rPr>
        <w:t xml:space="preserve">ahdi_values </w:t>
      </w:r>
      <w:r>
        <w:rPr>
          <w:rStyle w:val="OtherTok"/>
        </w:rPr>
        <w:t>&lt;-</w:t>
      </w:r>
      <w:r>
        <w:rPr>
          <w:rStyle w:val="NormalTok"/>
        </w:rPr>
        <w:t xml:space="preserve"> analysis_df</w:t>
      </w:r>
      <w:r>
        <w:rPr>
          <w:rStyle w:val="SpecialCharTok"/>
        </w:rPr>
        <w:t>$</w:t>
      </w:r>
      <w:r>
        <w:rPr>
          <w:rStyle w:val="NormalTok"/>
        </w:rPr>
        <w:t>AHDI</w:t>
      </w:r>
    </w:p>
    <w:p w14:paraId="5D4FF358" w14:textId="77777777" w:rsidR="008F5BE3" w:rsidRDefault="00000000">
      <w:pPr>
        <w:pStyle w:val="Heading2"/>
      </w:pPr>
      <w:bookmarkStart w:id="2" w:name="weka-indeksa-prognozēšana"/>
      <w:bookmarkEnd w:id="1"/>
      <w:r>
        <w:t>WEKA — indeksa prognozēšana</w:t>
      </w:r>
    </w:p>
    <w:p w14:paraId="5F374EB5" w14:textId="77777777" w:rsidR="008F5BE3" w:rsidRDefault="00000000" w:rsidP="00E04F43">
      <w:pPr>
        <w:pStyle w:val="FirstParagraph"/>
        <w:jc w:val="both"/>
      </w:pPr>
      <w:r>
        <w:t xml:space="preserve">Ielasu iepriekš sagatavoto tabulu Wekā, taču noņēmu kolonnu ar valsti. Cilnē “Select attributes” izvēlējos </w:t>
      </w:r>
      <w:r>
        <w:rPr>
          <w:rStyle w:val="VerbatimChar"/>
        </w:rPr>
        <w:t>Attribute Evaluator</w:t>
      </w:r>
      <w:r>
        <w:t xml:space="preserve"> </w:t>
      </w:r>
      <w:r>
        <w:rPr>
          <w:rStyle w:val="VerbatimChar"/>
        </w:rPr>
        <w:t>CfsSubsetEval</w:t>
      </w:r>
      <w:r>
        <w:t xml:space="preserve"> ar noklusējuma iestatījumiem, bet kā </w:t>
      </w:r>
      <w:r>
        <w:rPr>
          <w:rStyle w:val="VerbatimChar"/>
        </w:rPr>
        <w:t>Search Method</w:t>
      </w:r>
      <w:r>
        <w:t xml:space="preserve"> izmantoju </w:t>
      </w:r>
      <w:r>
        <w:rPr>
          <w:rStyle w:val="VerbatimChar"/>
        </w:rPr>
        <w:t>BestFirst</w:t>
      </w:r>
      <w:r>
        <w:t xml:space="preserve">. Kā mērķa mainīgo izvēlējos </w:t>
      </w:r>
      <w:r>
        <w:rPr>
          <w:rStyle w:val="VerbatimChar"/>
        </w:rPr>
        <w:t>AHDI</w:t>
      </w:r>
      <w:r>
        <w:t xml:space="preserve">, un </w:t>
      </w:r>
      <w:r>
        <w:rPr>
          <w:rStyle w:val="VerbatimChar"/>
        </w:rPr>
        <w:t>Attribute Selection Mode</w:t>
      </w:r>
      <w:r>
        <w:t xml:space="preserve"> iestatīju uz krustenisko validāciju ar 10 foldiem (seed = 1).</w:t>
      </w:r>
    </w:p>
    <w:p w14:paraId="67D36A7D" w14:textId="77777777" w:rsidR="008F5BE3" w:rsidRDefault="00000000" w:rsidP="00E04F43">
      <w:pPr>
        <w:pStyle w:val="BodyText"/>
        <w:jc w:val="both"/>
      </w:pPr>
      <w:r>
        <w:t>Atribūtu selekcijas mērķis ir atrast tādu atribūtu kopu, kurā atribūti cieši korelē ar mērķa mainīgo, bet vāji korelē savā starpā. Tā kā izmantota krusteniskā validācija, rezultātā tiek parādīta nevis viena konkrēta atribūtu kopa, bet gan tas, cik bieži katrs atribūts tika izvēlēts 10 iterācijās.</w:t>
      </w:r>
    </w:p>
    <w:p w14:paraId="34A93D77" w14:textId="77777777" w:rsidR="008F5BE3" w:rsidRDefault="00000000">
      <w:pPr>
        <w:pStyle w:val="SourceCode"/>
      </w:pPr>
      <w:r>
        <w:rPr>
          <w:rStyle w:val="VerbatimChar"/>
        </w:rPr>
        <w:t>=== Attribute selection 10 fold cross-validation seed: 1 ===</w:t>
      </w:r>
      <w:r>
        <w:br/>
      </w:r>
      <w:r>
        <w:br/>
      </w:r>
      <w:r>
        <w:rPr>
          <w:rStyle w:val="VerbatimChar"/>
        </w:rPr>
        <w:t>number of folds (%)  attribute</w:t>
      </w:r>
      <w:r>
        <w:br/>
      </w:r>
      <w:r>
        <w:rPr>
          <w:rStyle w:val="VerbatimChar"/>
        </w:rPr>
        <w:t xml:space="preserve">           3( 30 %)     1 G3.1</w:t>
      </w:r>
      <w:r>
        <w:br/>
      </w:r>
      <w:r>
        <w:rPr>
          <w:rStyle w:val="VerbatimChar"/>
        </w:rPr>
        <w:lastRenderedPageBreak/>
        <w:t xml:space="preserve">           0(  0 %)     2 G3.2</w:t>
      </w:r>
      <w:r>
        <w:br/>
      </w:r>
      <w:r>
        <w:rPr>
          <w:rStyle w:val="VerbatimChar"/>
        </w:rPr>
        <w:t xml:space="preserve">           1( 10 %)     3 G3.3</w:t>
      </w:r>
      <w:r>
        <w:br/>
      </w:r>
      <w:r>
        <w:rPr>
          <w:rStyle w:val="VerbatimChar"/>
        </w:rPr>
        <w:t xml:space="preserve">           0(  0 %)     4 G3.4</w:t>
      </w:r>
      <w:r>
        <w:br/>
      </w:r>
      <w:r>
        <w:rPr>
          <w:rStyle w:val="VerbatimChar"/>
        </w:rPr>
        <w:t xml:space="preserve">           2( 20 %)     5 G3.5</w:t>
      </w:r>
      <w:r>
        <w:br/>
      </w:r>
      <w:r>
        <w:rPr>
          <w:rStyle w:val="VerbatimChar"/>
        </w:rPr>
        <w:t xml:space="preserve">           8( 80 %)     6 G3.6</w:t>
      </w:r>
      <w:r>
        <w:br/>
      </w:r>
      <w:r>
        <w:rPr>
          <w:rStyle w:val="VerbatimChar"/>
        </w:rPr>
        <w:t xml:space="preserve">          10(100 %)     7 G3.7</w:t>
      </w:r>
      <w:r>
        <w:br/>
      </w:r>
      <w:r>
        <w:rPr>
          <w:rStyle w:val="VerbatimChar"/>
        </w:rPr>
        <w:t xml:space="preserve">           1( 10 %)     8 G4.1</w:t>
      </w:r>
      <w:r>
        <w:br/>
      </w:r>
      <w:r>
        <w:rPr>
          <w:rStyle w:val="VerbatimChar"/>
        </w:rPr>
        <w:t xml:space="preserve">           2( 20 %)     9 G4.2</w:t>
      </w:r>
      <w:r>
        <w:br/>
      </w:r>
      <w:r>
        <w:rPr>
          <w:rStyle w:val="VerbatimChar"/>
        </w:rPr>
        <w:t xml:space="preserve">           0(  0 %)    10 G4.3</w:t>
      </w:r>
      <w:r>
        <w:br/>
      </w:r>
      <w:r>
        <w:rPr>
          <w:rStyle w:val="VerbatimChar"/>
        </w:rPr>
        <w:t xml:space="preserve">           0(  0 %)    11 G4.4</w:t>
      </w:r>
      <w:r>
        <w:br/>
      </w:r>
      <w:r>
        <w:rPr>
          <w:rStyle w:val="VerbatimChar"/>
        </w:rPr>
        <w:t xml:space="preserve">           1( 10 %)    12 G4.5</w:t>
      </w:r>
      <w:r>
        <w:br/>
      </w:r>
      <w:r>
        <w:rPr>
          <w:rStyle w:val="VerbatimChar"/>
        </w:rPr>
        <w:t xml:space="preserve">           0(  0 %)    13 G5.1</w:t>
      </w:r>
      <w:r>
        <w:br/>
      </w:r>
      <w:r>
        <w:rPr>
          <w:rStyle w:val="VerbatimChar"/>
        </w:rPr>
        <w:t xml:space="preserve">           1( 10 %)    14 G5.2</w:t>
      </w:r>
      <w:r>
        <w:br/>
      </w:r>
      <w:r>
        <w:rPr>
          <w:rStyle w:val="VerbatimChar"/>
        </w:rPr>
        <w:t xml:space="preserve">           0(  0 %)    15 G5.3</w:t>
      </w:r>
      <w:r>
        <w:br/>
      </w:r>
      <w:r>
        <w:rPr>
          <w:rStyle w:val="VerbatimChar"/>
        </w:rPr>
        <w:t xml:space="preserve">          10(100 %)    16 G5.4</w:t>
      </w:r>
      <w:r>
        <w:br/>
      </w:r>
      <w:r>
        <w:rPr>
          <w:rStyle w:val="VerbatimChar"/>
        </w:rPr>
        <w:t xml:space="preserve">           0(  0 %)    17 G5.5</w:t>
      </w:r>
      <w:r>
        <w:br/>
      </w:r>
      <w:r>
        <w:rPr>
          <w:rStyle w:val="VerbatimChar"/>
        </w:rPr>
        <w:t xml:space="preserve">           0(  0 %)    18 G5.6</w:t>
      </w:r>
      <w:r>
        <w:br/>
      </w:r>
      <w:r>
        <w:rPr>
          <w:rStyle w:val="VerbatimChar"/>
        </w:rPr>
        <w:t xml:space="preserve">           0(  0 %)    19 G5.7</w:t>
      </w:r>
      <w:r>
        <w:br/>
      </w:r>
      <w:r>
        <w:rPr>
          <w:rStyle w:val="VerbatimChar"/>
        </w:rPr>
        <w:t xml:space="preserve">           1( 10 %)    20 G6.1</w:t>
      </w:r>
      <w:r>
        <w:br/>
      </w:r>
      <w:r>
        <w:rPr>
          <w:rStyle w:val="VerbatimChar"/>
        </w:rPr>
        <w:t xml:space="preserve">           1( 10 %)    21 G6.2</w:t>
      </w:r>
      <w:r>
        <w:br/>
      </w:r>
      <w:r>
        <w:rPr>
          <w:rStyle w:val="VerbatimChar"/>
        </w:rPr>
        <w:t xml:space="preserve">           0(  0 %)    22 G6.3</w:t>
      </w:r>
      <w:r>
        <w:br/>
      </w:r>
      <w:r>
        <w:rPr>
          <w:rStyle w:val="VerbatimChar"/>
        </w:rPr>
        <w:t xml:space="preserve">           0(  0 %)    23 G7.1</w:t>
      </w:r>
      <w:r>
        <w:br/>
      </w:r>
      <w:r>
        <w:rPr>
          <w:rStyle w:val="VerbatimChar"/>
        </w:rPr>
        <w:t xml:space="preserve">           9( 90 %)    24 G7.2</w:t>
      </w:r>
      <w:r>
        <w:br/>
      </w:r>
      <w:r>
        <w:rPr>
          <w:rStyle w:val="VerbatimChar"/>
        </w:rPr>
        <w:t xml:space="preserve">           0(  0 %)    25 G8.1</w:t>
      </w:r>
      <w:r>
        <w:br/>
      </w:r>
      <w:r>
        <w:rPr>
          <w:rStyle w:val="VerbatimChar"/>
        </w:rPr>
        <w:t xml:space="preserve">           1( 10 %)    26 G8.2</w:t>
      </w:r>
      <w:r>
        <w:br/>
      </w:r>
      <w:r>
        <w:rPr>
          <w:rStyle w:val="VerbatimChar"/>
        </w:rPr>
        <w:t xml:space="preserve">           0(  0 %)    27 G8.3</w:t>
      </w:r>
      <w:r>
        <w:br/>
      </w:r>
      <w:r>
        <w:rPr>
          <w:rStyle w:val="VerbatimChar"/>
        </w:rPr>
        <w:t xml:space="preserve">          10(100 %)    28 G9.1</w:t>
      </w:r>
      <w:r>
        <w:br/>
      </w:r>
      <w:r>
        <w:rPr>
          <w:rStyle w:val="VerbatimChar"/>
        </w:rPr>
        <w:t xml:space="preserve">           9( 90 %)    29 G9.2</w:t>
      </w:r>
      <w:r>
        <w:br/>
      </w:r>
      <w:r>
        <w:rPr>
          <w:rStyle w:val="VerbatimChar"/>
        </w:rPr>
        <w:t xml:space="preserve">           0(  0 %)    30 G9.3</w:t>
      </w:r>
      <w:r>
        <w:br/>
      </w:r>
      <w:r>
        <w:rPr>
          <w:rStyle w:val="VerbatimChar"/>
        </w:rPr>
        <w:t xml:space="preserve">           0(  0 %)    31 G9.4</w:t>
      </w:r>
      <w:r>
        <w:br/>
      </w:r>
      <w:r>
        <w:rPr>
          <w:rStyle w:val="VerbatimChar"/>
        </w:rPr>
        <w:t xml:space="preserve">           2( 20 %)    32 G9.6</w:t>
      </w:r>
      <w:r>
        <w:br/>
      </w:r>
      <w:r>
        <w:rPr>
          <w:rStyle w:val="VerbatimChar"/>
        </w:rPr>
        <w:t xml:space="preserve">           0(  0 %)    33 G9.7</w:t>
      </w:r>
      <w:r>
        <w:br/>
      </w:r>
      <w:r>
        <w:rPr>
          <w:rStyle w:val="VerbatimChar"/>
        </w:rPr>
        <w:t xml:space="preserve">           9( 90 %)    34 G9.8</w:t>
      </w:r>
      <w:r>
        <w:br/>
      </w:r>
      <w:r>
        <w:rPr>
          <w:rStyle w:val="VerbatimChar"/>
        </w:rPr>
        <w:t xml:space="preserve">           0(  0 %)    35 G9.9</w:t>
      </w:r>
      <w:r>
        <w:br/>
      </w:r>
      <w:r>
        <w:rPr>
          <w:rStyle w:val="VerbatimChar"/>
        </w:rPr>
        <w:t xml:space="preserve">           7( 70 %)    36 G9.10</w:t>
      </w:r>
      <w:r>
        <w:br/>
      </w:r>
      <w:r>
        <w:rPr>
          <w:rStyle w:val="VerbatimChar"/>
        </w:rPr>
        <w:t xml:space="preserve">           0(  0 %)    37 G9.11</w:t>
      </w:r>
      <w:r>
        <w:br/>
      </w:r>
      <w:r>
        <w:rPr>
          <w:rStyle w:val="VerbatimChar"/>
        </w:rPr>
        <w:t xml:space="preserve">           0(  0 %)    38 G11.1</w:t>
      </w:r>
      <w:r>
        <w:br/>
      </w:r>
      <w:r>
        <w:rPr>
          <w:rStyle w:val="VerbatimChar"/>
        </w:rPr>
        <w:t xml:space="preserve">           1( 10 %)    39 G11.2</w:t>
      </w:r>
      <w:r>
        <w:br/>
      </w:r>
      <w:r>
        <w:rPr>
          <w:rStyle w:val="VerbatimChar"/>
        </w:rPr>
        <w:t xml:space="preserve">           0(  0 %)    40 G11.3</w:t>
      </w:r>
      <w:r>
        <w:br/>
      </w:r>
      <w:r>
        <w:rPr>
          <w:rStyle w:val="VerbatimChar"/>
        </w:rPr>
        <w:t xml:space="preserve">          10(100 %)    41 G11.4</w:t>
      </w:r>
      <w:r>
        <w:br/>
      </w:r>
      <w:r>
        <w:rPr>
          <w:rStyle w:val="VerbatimChar"/>
        </w:rPr>
        <w:t xml:space="preserve">           7( 70 %)    42 G12.1</w:t>
      </w:r>
      <w:r>
        <w:br/>
      </w:r>
      <w:r>
        <w:rPr>
          <w:rStyle w:val="VerbatimChar"/>
        </w:rPr>
        <w:t xml:space="preserve">           1( 10 %)    43 G12.2</w:t>
      </w:r>
      <w:r>
        <w:br/>
      </w:r>
      <w:r>
        <w:rPr>
          <w:rStyle w:val="VerbatimChar"/>
        </w:rPr>
        <w:t xml:space="preserve">           0(  0 %)    44 G13.1</w:t>
      </w:r>
      <w:r>
        <w:br/>
      </w:r>
      <w:r>
        <w:rPr>
          <w:rStyle w:val="VerbatimChar"/>
        </w:rPr>
        <w:t xml:space="preserve">           0(  0 %)    45 G13.2</w:t>
      </w:r>
      <w:r>
        <w:br/>
      </w:r>
      <w:r>
        <w:rPr>
          <w:rStyle w:val="VerbatimChar"/>
        </w:rPr>
        <w:t xml:space="preserve">           0(  0 %)    46 G15.1</w:t>
      </w:r>
      <w:r>
        <w:br/>
      </w:r>
      <w:r>
        <w:rPr>
          <w:rStyle w:val="VerbatimChar"/>
        </w:rPr>
        <w:t xml:space="preserve">           1( 10 %)    47 G16.1</w:t>
      </w:r>
      <w:r>
        <w:br/>
      </w:r>
      <w:r>
        <w:rPr>
          <w:rStyle w:val="VerbatimChar"/>
        </w:rPr>
        <w:t xml:space="preserve">          10(100 %)    48 G16.2</w:t>
      </w:r>
      <w:r>
        <w:br/>
      </w:r>
      <w:r>
        <w:rPr>
          <w:rStyle w:val="VerbatimChar"/>
        </w:rPr>
        <w:t xml:space="preserve">           0(  0 %)    49 G17.1</w:t>
      </w:r>
    </w:p>
    <w:p w14:paraId="5BA7C1F7" w14:textId="77777777" w:rsidR="008F5BE3" w:rsidRDefault="00000000" w:rsidP="00E04F43">
      <w:pPr>
        <w:pStyle w:val="FirstParagraph"/>
        <w:jc w:val="both"/>
      </w:pPr>
      <w:r>
        <w:rPr>
          <w:b/>
          <w:bCs/>
        </w:rPr>
        <w:lastRenderedPageBreak/>
        <w:t>Rezultāts</w:t>
      </w:r>
      <w:r>
        <w:t>: Atribūti, kas atlasīti 90–100% gadījumu, ir visuzticamākie AHDI prognozēšanai. Man sanāca, ka tie ir:</w:t>
      </w:r>
    </w:p>
    <w:p w14:paraId="4DC9025D" w14:textId="77777777" w:rsidR="008F5BE3" w:rsidRDefault="00000000" w:rsidP="00E04F43">
      <w:pPr>
        <w:pStyle w:val="Compact"/>
        <w:numPr>
          <w:ilvl w:val="0"/>
          <w:numId w:val="4"/>
        </w:numPr>
        <w:jc w:val="both"/>
      </w:pPr>
      <w:r>
        <w:t>G3.7 (Novēršamā mirstība, uz 100 000 iedzīvotāju vecumā līdz 75 gadiem),</w:t>
      </w:r>
    </w:p>
    <w:p w14:paraId="336C7743" w14:textId="77777777" w:rsidR="008F5BE3" w:rsidRDefault="00000000" w:rsidP="00E04F43">
      <w:pPr>
        <w:pStyle w:val="Compact"/>
        <w:numPr>
          <w:ilvl w:val="0"/>
          <w:numId w:val="4"/>
        </w:numPr>
        <w:jc w:val="both"/>
      </w:pPr>
      <w:r>
        <w:t>G5.4 (Atšķirība labas vai ļoti labas pašvērtētās veselības īpatsvarā, vīrieši – sievietes, iedzīvotāji vecumā 16 gadi un vairāk, procentu punkti),</w:t>
      </w:r>
    </w:p>
    <w:p w14:paraId="63281822" w14:textId="77777777" w:rsidR="008F5BE3" w:rsidRDefault="00000000" w:rsidP="00E04F43">
      <w:pPr>
        <w:pStyle w:val="Compact"/>
        <w:numPr>
          <w:ilvl w:val="0"/>
          <w:numId w:val="4"/>
        </w:numPr>
        <w:jc w:val="both"/>
      </w:pPr>
      <w:r>
        <w:t>G7.2 (Iedzīvotāju īpatsvars, kuri nevar pienācīgi apsildīt mājokli pēc nabadzības statusa, %),</w:t>
      </w:r>
    </w:p>
    <w:p w14:paraId="1432C58B" w14:textId="77777777" w:rsidR="008F5BE3" w:rsidRDefault="00000000" w:rsidP="00E04F43">
      <w:pPr>
        <w:pStyle w:val="Compact"/>
        <w:numPr>
          <w:ilvl w:val="0"/>
          <w:numId w:val="4"/>
        </w:numPr>
        <w:jc w:val="both"/>
      </w:pPr>
      <w:r>
        <w:t>G9.1 (Nodarbinātība augsto un vidēji augsto tehnoloģiju ražošanā un zināšanu intensīvās pakalpojumu nozarēs; % no kopējās nodarbinātības),</w:t>
      </w:r>
    </w:p>
    <w:p w14:paraId="7AD11C44" w14:textId="77777777" w:rsidR="008F5BE3" w:rsidRDefault="00000000" w:rsidP="00E04F43">
      <w:pPr>
        <w:pStyle w:val="Compact"/>
        <w:numPr>
          <w:ilvl w:val="0"/>
          <w:numId w:val="4"/>
        </w:numPr>
        <w:jc w:val="both"/>
      </w:pPr>
      <w:r>
        <w:t>G9.2 (Uzņēmumu īpatsvars, kuriem ir ERP programmatūra informācijas apmaiņai starp dažādām funkcijām (10+ darbinieki),</w:t>
      </w:r>
    </w:p>
    <w:p w14:paraId="43365470" w14:textId="77777777" w:rsidR="008F5BE3" w:rsidRDefault="00000000" w:rsidP="00E04F43">
      <w:pPr>
        <w:pStyle w:val="Compact"/>
        <w:numPr>
          <w:ilvl w:val="0"/>
          <w:numId w:val="4"/>
        </w:numPr>
        <w:jc w:val="both"/>
      </w:pPr>
      <w:r>
        <w:t>G9.8 (MVU īpatsvars ar iekšējām inovāciju aktivitātēm (EIS),</w:t>
      </w:r>
    </w:p>
    <w:p w14:paraId="165230B8" w14:textId="77777777" w:rsidR="008F5BE3" w:rsidRDefault="00000000" w:rsidP="00E04F43">
      <w:pPr>
        <w:pStyle w:val="Compact"/>
        <w:numPr>
          <w:ilvl w:val="0"/>
          <w:numId w:val="4"/>
        </w:numPr>
        <w:jc w:val="both"/>
      </w:pPr>
      <w:r>
        <w:t>G11.4 (raksta par šo informācijas nav) un G16.2 (Tiesu sistēmas uztvertā neatkarība, % iedzīvotāju, kas to vērtē kā ļoti vai diezgan labu).</w:t>
      </w:r>
    </w:p>
    <w:p w14:paraId="6A23C920" w14:textId="77777777" w:rsidR="008F5BE3" w:rsidRDefault="00000000" w:rsidP="00E04F43">
      <w:pPr>
        <w:pStyle w:val="FirstParagraph"/>
        <w:jc w:val="both"/>
      </w:pPr>
      <w:r>
        <w:t>Indikatoru aprakstus sagatavoja ChatGPT. Beigās pieliku arī pilno indikatoru sarakstu.</w:t>
      </w:r>
    </w:p>
    <w:p w14:paraId="79E7B8FF" w14:textId="77777777" w:rsidR="008F5BE3" w:rsidRDefault="00000000" w:rsidP="00E04F43">
      <w:pPr>
        <w:pStyle w:val="BodyText"/>
        <w:jc w:val="both"/>
      </w:pPr>
      <w:r>
        <w:t xml:space="preserve">Tagad cilnē “Preprocess”, izmantojot filtru </w:t>
      </w:r>
      <w:r>
        <w:rPr>
          <w:rStyle w:val="VerbatimChar"/>
        </w:rPr>
        <w:t>unsupervised.attribute.Remove</w:t>
      </w:r>
      <w:r>
        <w:t>, es izņēmu kolonnas, kas nebija minētas iepriekš, t.i. 1-6, 8-15, 17-23, 25-27, 30-33, 35-40, 42-47, 49 (kolonnu numuri). Atstāju arī AHDI kolonnu.</w:t>
      </w:r>
    </w:p>
    <w:p w14:paraId="49B10FD0" w14:textId="77777777" w:rsidR="008F5BE3" w:rsidRDefault="00000000" w:rsidP="00E04F43">
      <w:pPr>
        <w:pStyle w:val="BodyText"/>
        <w:jc w:val="both"/>
      </w:pPr>
      <w:r>
        <w:t xml:space="preserve">Cilnē “Classify” izvēlējos algoritmu </w:t>
      </w:r>
      <w:r>
        <w:rPr>
          <w:rStyle w:val="VerbatimChar"/>
        </w:rPr>
        <w:t>functions.LinearRegression</w:t>
      </w:r>
      <w:r>
        <w:t xml:space="preserve"> ar noklusējuma iestatījumiem.</w:t>
      </w:r>
    </w:p>
    <w:p w14:paraId="28B87E19" w14:textId="77777777" w:rsidR="008F5BE3" w:rsidRDefault="00000000">
      <w:pPr>
        <w:pStyle w:val="SourceCode"/>
      </w:pPr>
      <w:r>
        <w:rPr>
          <w:rStyle w:val="VerbatimChar"/>
        </w:rPr>
        <w:t>Instances:    27</w:t>
      </w:r>
      <w:r>
        <w:br/>
      </w:r>
      <w:r>
        <w:rPr>
          <w:rStyle w:val="VerbatimChar"/>
        </w:rPr>
        <w:t>Attributes:   9</w:t>
      </w:r>
      <w:r>
        <w:br/>
      </w:r>
      <w:r>
        <w:rPr>
          <w:rStyle w:val="VerbatimChar"/>
        </w:rPr>
        <w:t xml:space="preserve">              G3.7</w:t>
      </w:r>
      <w:r>
        <w:br/>
      </w:r>
      <w:r>
        <w:rPr>
          <w:rStyle w:val="VerbatimChar"/>
        </w:rPr>
        <w:t xml:space="preserve">              G5.4</w:t>
      </w:r>
      <w:r>
        <w:br/>
      </w:r>
      <w:r>
        <w:rPr>
          <w:rStyle w:val="VerbatimChar"/>
        </w:rPr>
        <w:t xml:space="preserve">              G7.2</w:t>
      </w:r>
      <w:r>
        <w:br/>
      </w:r>
      <w:r>
        <w:rPr>
          <w:rStyle w:val="VerbatimChar"/>
        </w:rPr>
        <w:t xml:space="preserve">              G9.1</w:t>
      </w:r>
      <w:r>
        <w:br/>
      </w:r>
      <w:r>
        <w:rPr>
          <w:rStyle w:val="VerbatimChar"/>
        </w:rPr>
        <w:t xml:space="preserve">              G9.2</w:t>
      </w:r>
      <w:r>
        <w:br/>
      </w:r>
      <w:r>
        <w:rPr>
          <w:rStyle w:val="VerbatimChar"/>
        </w:rPr>
        <w:t xml:space="preserve">              G9.8</w:t>
      </w:r>
      <w:r>
        <w:br/>
      </w:r>
      <w:r>
        <w:rPr>
          <w:rStyle w:val="VerbatimChar"/>
        </w:rPr>
        <w:t xml:space="preserve">              G11.4</w:t>
      </w:r>
      <w:r>
        <w:br/>
      </w:r>
      <w:r>
        <w:rPr>
          <w:rStyle w:val="VerbatimChar"/>
        </w:rPr>
        <w:t xml:space="preserve">              G16.2</w:t>
      </w:r>
      <w:r>
        <w:br/>
      </w:r>
      <w:r>
        <w:rPr>
          <w:rStyle w:val="VerbatimChar"/>
        </w:rPr>
        <w:t xml:space="preserve">              AHDI</w:t>
      </w:r>
      <w:r>
        <w:br/>
      </w:r>
      <w:r>
        <w:rPr>
          <w:rStyle w:val="VerbatimChar"/>
        </w:rPr>
        <w:t>Test mode:    10-fold cross-validation</w:t>
      </w:r>
      <w:r>
        <w:br/>
      </w:r>
      <w:r>
        <w:br/>
      </w:r>
      <w:r>
        <w:rPr>
          <w:rStyle w:val="VerbatimChar"/>
        </w:rPr>
        <w:t>=== Classifier model (full training set) ===</w:t>
      </w:r>
      <w:r>
        <w:br/>
      </w:r>
      <w:r>
        <w:br/>
      </w:r>
      <w:r>
        <w:rPr>
          <w:rStyle w:val="VerbatimChar"/>
        </w:rPr>
        <w:t>Linear Regression Model</w:t>
      </w:r>
      <w:r>
        <w:br/>
      </w:r>
      <w:r>
        <w:br/>
      </w:r>
      <w:r>
        <w:rPr>
          <w:rStyle w:val="VerbatimChar"/>
        </w:rPr>
        <w:t>AHDI =</w:t>
      </w:r>
      <w:r>
        <w:br/>
      </w:r>
      <w:r>
        <w:rPr>
          <w:rStyle w:val="VerbatimChar"/>
        </w:rPr>
        <w:t xml:space="preserve">     -0.0001 * G3.7 +</w:t>
      </w:r>
      <w:r>
        <w:br/>
      </w:r>
      <w:r>
        <w:rPr>
          <w:rStyle w:val="VerbatimChar"/>
        </w:rPr>
        <w:t xml:space="preserve">     -0.0021 * G7.2 +</w:t>
      </w:r>
      <w:r>
        <w:br/>
      </w:r>
      <w:r>
        <w:rPr>
          <w:rStyle w:val="VerbatimChar"/>
        </w:rPr>
        <w:t xml:space="preserve">      0.0014 * G9.1 +</w:t>
      </w:r>
      <w:r>
        <w:br/>
      </w:r>
      <w:r>
        <w:rPr>
          <w:rStyle w:val="VerbatimChar"/>
        </w:rPr>
        <w:t xml:space="preserve">      0.0011 * G9.2 +</w:t>
      </w:r>
      <w:r>
        <w:br/>
      </w:r>
      <w:r>
        <w:rPr>
          <w:rStyle w:val="VerbatimChar"/>
        </w:rPr>
        <w:lastRenderedPageBreak/>
        <w:t xml:space="preserve">      0.001  * G16.2 +</w:t>
      </w:r>
      <w:r>
        <w:br/>
      </w:r>
      <w:r>
        <w:rPr>
          <w:rStyle w:val="VerbatimChar"/>
        </w:rPr>
        <w:t xml:space="preserve">      0.7519</w:t>
      </w:r>
      <w:r>
        <w:br/>
      </w:r>
      <w:r>
        <w:br/>
      </w:r>
      <w:r>
        <w:rPr>
          <w:rStyle w:val="VerbatimChar"/>
        </w:rPr>
        <w:t>Time taken to build model: 0.04 seconds</w:t>
      </w:r>
      <w:r>
        <w:br/>
      </w:r>
      <w:r>
        <w:br/>
      </w:r>
      <w:r>
        <w:rPr>
          <w:rStyle w:val="VerbatimChar"/>
        </w:rPr>
        <w:t>=== Cross-validation ===</w:t>
      </w:r>
      <w:r>
        <w:br/>
      </w:r>
      <w:r>
        <w:rPr>
          <w:rStyle w:val="VerbatimChar"/>
        </w:rPr>
        <w:t>=== Summary ===</w:t>
      </w:r>
      <w:r>
        <w:br/>
      </w:r>
      <w:r>
        <w:br/>
      </w:r>
      <w:r>
        <w:rPr>
          <w:rStyle w:val="VerbatimChar"/>
        </w:rPr>
        <w:t>Correlation coefficient                  0.9263</w:t>
      </w:r>
      <w:r>
        <w:br/>
      </w:r>
      <w:r>
        <w:rPr>
          <w:rStyle w:val="VerbatimChar"/>
        </w:rPr>
        <w:t xml:space="preserve">Mean absolute error                      0.016 </w:t>
      </w:r>
      <w:r>
        <w:br/>
      </w:r>
      <w:r>
        <w:rPr>
          <w:rStyle w:val="VerbatimChar"/>
        </w:rPr>
        <w:t>Root mean squared error                  0.0204</w:t>
      </w:r>
      <w:r>
        <w:br/>
      </w:r>
      <w:r>
        <w:rPr>
          <w:rStyle w:val="VerbatimChar"/>
        </w:rPr>
        <w:t>Relative absolute error                 33.0879 %</w:t>
      </w:r>
      <w:r>
        <w:br/>
      </w:r>
      <w:r>
        <w:rPr>
          <w:rStyle w:val="VerbatimChar"/>
        </w:rPr>
        <w:t>Root relative squared error             36.7286 %</w:t>
      </w:r>
      <w:r>
        <w:br/>
      </w:r>
      <w:r>
        <w:rPr>
          <w:rStyle w:val="VerbatimChar"/>
        </w:rPr>
        <w:t xml:space="preserve">Total Number of Instances               27     </w:t>
      </w:r>
    </w:p>
    <w:p w14:paraId="48CA4F43" w14:textId="77777777" w:rsidR="008F5BE3" w:rsidRDefault="00000000" w:rsidP="00E04F43">
      <w:pPr>
        <w:pStyle w:val="FirstParagraph"/>
        <w:jc w:val="both"/>
      </w:pPr>
      <w:r>
        <w:rPr>
          <w:b/>
          <w:bCs/>
        </w:rPr>
        <w:t>Rezultāts</w:t>
      </w:r>
      <w:r>
        <w:t xml:space="preserve">: Izmantojot lineāro regresiju, tika iegūts vienādojums no modelī iekļautajiem mainīgajiem. Vienādojumā netika iekļauti visi mainīgie – indikatori G5.4, G9.8 un G11.4 tika atstāti malā, jo WEKA algoritms </w:t>
      </w:r>
      <w:r>
        <w:rPr>
          <w:rStyle w:val="VerbatimChar"/>
        </w:rPr>
        <w:t>LinearRegression</w:t>
      </w:r>
      <w:r>
        <w:t xml:space="preserve"> automātiski veic papildu atribūtu atlasi, lai novērstu multikolinearitāti.</w:t>
      </w:r>
    </w:p>
    <w:p w14:paraId="144F9070" w14:textId="77777777" w:rsidR="008F5BE3" w:rsidRDefault="00000000" w:rsidP="00E04F43">
      <w:pPr>
        <w:pStyle w:val="BodyText"/>
        <w:jc w:val="both"/>
      </w:pPr>
      <w:r>
        <w:t>Iegūtais korelācijas koeficients ir ļoti augsts (~0,93), kas nozīmē, ka starp izvēlētajiem ilgtspējīgas attīstības indikatoriem un AHDI pastāv ļoti cieša lineāra saistība. Pacelot koeficientu kvadrātā, modelis spēj izskaidrot aptuveni 85,8% no AHDI indeksa vērtību variācijas starp ES valstīm. MAE ir maza – 0,016, un RRSE ir 36,7%, kas, ņemot vērā nelielo izlases apjomu, manuprāt, ir pieņemami.</w:t>
      </w:r>
    </w:p>
    <w:p w14:paraId="4B64DD06" w14:textId="77777777" w:rsidR="008F5BE3" w:rsidRDefault="00000000" w:rsidP="00E04F43">
      <w:pPr>
        <w:pStyle w:val="BodyText"/>
        <w:jc w:val="both"/>
      </w:pPr>
      <w:r>
        <w:t>Saskaņā ar vienādojuma koeficientiem indikātoriem G9.1 (Augstās tehnoloģijas), G9.2 (ERP programmatūra) un G16.2 (Tiesu sistēmas neatkarība) ir pozitīva ietekme uz AHDI indeksu – šie rādītāji veicina AHDI pieaugumu. Tas norāda, ka jo modernāka ir valsts rūpniecība un digitālā vide, jo augstāks ir cilvēka attīstības līmenis.</w:t>
      </w:r>
    </w:p>
    <w:p w14:paraId="777FFBD4" w14:textId="77777777" w:rsidR="008F5BE3" w:rsidRDefault="00000000" w:rsidP="00E04F43">
      <w:pPr>
        <w:pStyle w:val="BodyText"/>
        <w:jc w:val="both"/>
      </w:pPr>
      <w:r>
        <w:t>Savukārt indikātori G3.7 (Novēršamā mirstība) un G7.2 (Nespēja apsildīt mājokli) ietekmē AHDI negatīvi – pieaugot enerģētiskajai nabadzībai un novēršamai mirstībai (kas liecina par vāju veselības sistēmu), AHDI indekss samazinās.</w:t>
      </w:r>
    </w:p>
    <w:p w14:paraId="03ECED41" w14:textId="77777777" w:rsidR="008F5BE3" w:rsidRDefault="00000000" w:rsidP="00E04F43">
      <w:pPr>
        <w:pStyle w:val="BodyText"/>
        <w:jc w:val="both"/>
      </w:pPr>
      <w:r>
        <w:t>Vienīgais, cik saprotu, WEKA automātiski nepārbauda lineārās regresijas priekšnosacījumus. Pakonsultējoties ar Gemini, viņa norādīja: “WEKA ir datizraces (data mining) rīks, un tās filozofija atšķiras no klasiskās statistikas programmatūras (piemēram, SPSS vai R lm funkcijas). Tā koncentrējas uz prognozēšanas precizitāti, nevis uz teorētisko modeļa”pareizību”“. Nu labi, ar sievieti, kas tev palīdz, labāk nestrīdēties — lai ir, kā viņa saka.</w:t>
      </w:r>
    </w:p>
    <w:p w14:paraId="33568632" w14:textId="77777777" w:rsidR="008F5BE3" w:rsidRPr="00E04F43" w:rsidRDefault="00000000">
      <w:pPr>
        <w:pStyle w:val="Heading2"/>
        <w:rPr>
          <w:lang w:val="sv-SE"/>
        </w:rPr>
      </w:pPr>
      <w:bookmarkStart w:id="3" w:name="meta-algoritmi"/>
      <w:bookmarkEnd w:id="2"/>
      <w:r w:rsidRPr="00E04F43">
        <w:rPr>
          <w:lang w:val="sv-SE"/>
        </w:rPr>
        <w:t>Meta-</w:t>
      </w:r>
      <w:proofErr w:type="spellStart"/>
      <w:r w:rsidRPr="00E04F43">
        <w:rPr>
          <w:lang w:val="sv-SE"/>
        </w:rPr>
        <w:t>algoritmi</w:t>
      </w:r>
      <w:proofErr w:type="spellEnd"/>
    </w:p>
    <w:p w14:paraId="1966ECC1" w14:textId="77777777" w:rsidR="008F5BE3" w:rsidRDefault="00000000" w:rsidP="00E04F43">
      <w:pPr>
        <w:pStyle w:val="FirstParagraph"/>
        <w:jc w:val="both"/>
      </w:pPr>
      <w:proofErr w:type="spellStart"/>
      <w:r w:rsidRPr="00E04F43">
        <w:rPr>
          <w:lang w:val="sv-SE"/>
        </w:rPr>
        <w:t>Tagad</w:t>
      </w:r>
      <w:proofErr w:type="spellEnd"/>
      <w:r w:rsidRPr="00E04F43">
        <w:rPr>
          <w:lang w:val="sv-SE"/>
        </w:rPr>
        <w:t xml:space="preserve"> </w:t>
      </w:r>
      <w:proofErr w:type="spellStart"/>
      <w:r w:rsidRPr="00E04F43">
        <w:rPr>
          <w:lang w:val="sv-SE"/>
        </w:rPr>
        <w:t>vēlos</w:t>
      </w:r>
      <w:proofErr w:type="spellEnd"/>
      <w:r w:rsidRPr="00E04F43">
        <w:rPr>
          <w:lang w:val="sv-SE"/>
        </w:rPr>
        <w:t xml:space="preserve"> </w:t>
      </w:r>
      <w:proofErr w:type="spellStart"/>
      <w:r w:rsidRPr="00E04F43">
        <w:rPr>
          <w:lang w:val="sv-SE"/>
        </w:rPr>
        <w:t>salīdzināt</w:t>
      </w:r>
      <w:proofErr w:type="spellEnd"/>
      <w:r w:rsidRPr="00E04F43">
        <w:rPr>
          <w:lang w:val="sv-SE"/>
        </w:rPr>
        <w:t xml:space="preserve"> </w:t>
      </w:r>
      <w:proofErr w:type="spellStart"/>
      <w:r w:rsidRPr="00E04F43">
        <w:rPr>
          <w:lang w:val="sv-SE"/>
        </w:rPr>
        <w:t>rezultātus</w:t>
      </w:r>
      <w:proofErr w:type="spellEnd"/>
      <w:r w:rsidRPr="00E04F43">
        <w:rPr>
          <w:lang w:val="sv-SE"/>
        </w:rPr>
        <w:t xml:space="preserve"> ar meta-</w:t>
      </w:r>
      <w:proofErr w:type="spellStart"/>
      <w:r w:rsidRPr="00E04F43">
        <w:rPr>
          <w:lang w:val="sv-SE"/>
        </w:rPr>
        <w:t>algoritmiem</w:t>
      </w:r>
      <w:proofErr w:type="spellEnd"/>
      <w:r w:rsidRPr="00E04F43">
        <w:rPr>
          <w:lang w:val="sv-SE"/>
        </w:rPr>
        <w:t xml:space="preserve">. </w:t>
      </w:r>
      <w:proofErr w:type="spellStart"/>
      <w:r w:rsidRPr="00E04F43">
        <w:rPr>
          <w:lang w:val="sv-SE"/>
        </w:rPr>
        <w:t>Cilnē</w:t>
      </w:r>
      <w:proofErr w:type="spellEnd"/>
      <w:r w:rsidRPr="00E04F43">
        <w:rPr>
          <w:lang w:val="sv-SE"/>
        </w:rPr>
        <w:t xml:space="preserve"> “</w:t>
      </w:r>
      <w:proofErr w:type="spellStart"/>
      <w:r w:rsidRPr="00E04F43">
        <w:rPr>
          <w:lang w:val="sv-SE"/>
        </w:rPr>
        <w:t>Classify</w:t>
      </w:r>
      <w:proofErr w:type="spellEnd"/>
      <w:r w:rsidRPr="00E04F43">
        <w:rPr>
          <w:lang w:val="sv-SE"/>
        </w:rPr>
        <w:t xml:space="preserve">” </w:t>
      </w:r>
      <w:proofErr w:type="spellStart"/>
      <w:r w:rsidRPr="00E04F43">
        <w:rPr>
          <w:lang w:val="sv-SE"/>
        </w:rPr>
        <w:t>izvēlos</w:t>
      </w:r>
      <w:proofErr w:type="spellEnd"/>
      <w:r w:rsidRPr="00E04F43">
        <w:rPr>
          <w:lang w:val="sv-SE"/>
        </w:rPr>
        <w:t xml:space="preserve"> meta-</w:t>
      </w:r>
      <w:proofErr w:type="spellStart"/>
      <w:r w:rsidRPr="00E04F43">
        <w:rPr>
          <w:lang w:val="sv-SE"/>
        </w:rPr>
        <w:t>algoritmu</w:t>
      </w:r>
      <w:proofErr w:type="spellEnd"/>
      <w:r w:rsidRPr="00E04F43">
        <w:rPr>
          <w:lang w:val="sv-SE"/>
        </w:rPr>
        <w:t xml:space="preserve"> </w:t>
      </w:r>
      <w:proofErr w:type="spellStart"/>
      <w:r w:rsidRPr="00E04F43">
        <w:rPr>
          <w:rStyle w:val="VerbatimChar"/>
          <w:lang w:val="sv-SE"/>
        </w:rPr>
        <w:t>Bagging</w:t>
      </w:r>
      <w:proofErr w:type="spellEnd"/>
      <w:r w:rsidRPr="00E04F43">
        <w:rPr>
          <w:lang w:val="sv-SE"/>
        </w:rPr>
        <w:t xml:space="preserve">, </w:t>
      </w:r>
      <w:proofErr w:type="spellStart"/>
      <w:r w:rsidRPr="00E04F43">
        <w:rPr>
          <w:lang w:val="sv-SE"/>
        </w:rPr>
        <w:t>kā</w:t>
      </w:r>
      <w:proofErr w:type="spellEnd"/>
      <w:r w:rsidRPr="00E04F43">
        <w:rPr>
          <w:lang w:val="sv-SE"/>
        </w:rPr>
        <w:t xml:space="preserve"> </w:t>
      </w:r>
      <w:proofErr w:type="spellStart"/>
      <w:r w:rsidRPr="00E04F43">
        <w:rPr>
          <w:lang w:val="sv-SE"/>
        </w:rPr>
        <w:t>bāzes</w:t>
      </w:r>
      <w:proofErr w:type="spellEnd"/>
      <w:r w:rsidRPr="00E04F43">
        <w:rPr>
          <w:lang w:val="sv-SE"/>
        </w:rPr>
        <w:t xml:space="preserve"> </w:t>
      </w:r>
      <w:proofErr w:type="spellStart"/>
      <w:r w:rsidRPr="00E04F43">
        <w:rPr>
          <w:lang w:val="sv-SE"/>
        </w:rPr>
        <w:t>algoritmu</w:t>
      </w:r>
      <w:proofErr w:type="spellEnd"/>
      <w:r w:rsidRPr="00E04F43">
        <w:rPr>
          <w:lang w:val="sv-SE"/>
        </w:rPr>
        <w:t xml:space="preserve"> </w:t>
      </w:r>
      <w:proofErr w:type="spellStart"/>
      <w:r w:rsidRPr="00E04F43">
        <w:rPr>
          <w:lang w:val="sv-SE"/>
        </w:rPr>
        <w:t>izmantoju</w:t>
      </w:r>
      <w:proofErr w:type="spellEnd"/>
      <w:r w:rsidRPr="00E04F43">
        <w:rPr>
          <w:lang w:val="sv-SE"/>
        </w:rPr>
        <w:t xml:space="preserve"> </w:t>
      </w:r>
      <w:proofErr w:type="spellStart"/>
      <w:proofErr w:type="gramStart"/>
      <w:r w:rsidRPr="00E04F43">
        <w:rPr>
          <w:rStyle w:val="VerbatimChar"/>
          <w:lang w:val="sv-SE"/>
        </w:rPr>
        <w:t>functions.LinearRegression</w:t>
      </w:r>
      <w:proofErr w:type="spellEnd"/>
      <w:proofErr w:type="gramEnd"/>
      <w:r w:rsidRPr="00E04F43">
        <w:rPr>
          <w:lang w:val="sv-SE"/>
        </w:rPr>
        <w:t xml:space="preserve">, ar </w:t>
      </w:r>
      <w:proofErr w:type="spellStart"/>
      <w:r w:rsidRPr="00E04F43">
        <w:rPr>
          <w:rStyle w:val="VerbatimChar"/>
          <w:lang w:val="sv-SE"/>
        </w:rPr>
        <w:t>numIterations</w:t>
      </w:r>
      <w:proofErr w:type="spellEnd"/>
      <w:r w:rsidRPr="00E04F43">
        <w:rPr>
          <w:rStyle w:val="VerbatimChar"/>
          <w:lang w:val="sv-SE"/>
        </w:rPr>
        <w:t xml:space="preserve"> = 10</w:t>
      </w:r>
      <w:r w:rsidRPr="00E04F43">
        <w:rPr>
          <w:lang w:val="sv-SE"/>
        </w:rPr>
        <w:t xml:space="preserve">. </w:t>
      </w:r>
      <w:proofErr w:type="spellStart"/>
      <w:r>
        <w:t>Pārbaudes</w:t>
      </w:r>
      <w:proofErr w:type="spellEnd"/>
      <w:r>
        <w:t xml:space="preserve"> </w:t>
      </w:r>
      <w:proofErr w:type="spellStart"/>
      <w:r>
        <w:t>režīms</w:t>
      </w:r>
      <w:proofErr w:type="spellEnd"/>
      <w:r>
        <w:t xml:space="preserve"> </w:t>
      </w:r>
      <w:proofErr w:type="spellStart"/>
      <w:r>
        <w:t>ir</w:t>
      </w:r>
      <w:proofErr w:type="spellEnd"/>
      <w:r>
        <w:t xml:space="preserve"> </w:t>
      </w:r>
      <w:proofErr w:type="spellStart"/>
      <w:r>
        <w:t>krusteniskā</w:t>
      </w:r>
      <w:proofErr w:type="spellEnd"/>
      <w:r>
        <w:t xml:space="preserve"> validācija.</w:t>
      </w:r>
    </w:p>
    <w:p w14:paraId="1C95719F" w14:textId="77777777" w:rsidR="008F5BE3" w:rsidRDefault="00000000">
      <w:pPr>
        <w:pStyle w:val="SourceCode"/>
      </w:pPr>
      <w:r>
        <w:rPr>
          <w:rStyle w:val="VerbatimChar"/>
        </w:rPr>
        <w:lastRenderedPageBreak/>
        <w:t>=== Cross-validation ===</w:t>
      </w:r>
      <w:r>
        <w:br/>
      </w:r>
      <w:r>
        <w:rPr>
          <w:rStyle w:val="VerbatimChar"/>
        </w:rPr>
        <w:t>=== Summary ===</w:t>
      </w:r>
      <w:r>
        <w:br/>
      </w:r>
      <w:r>
        <w:br/>
      </w:r>
      <w:r>
        <w:rPr>
          <w:rStyle w:val="VerbatimChar"/>
        </w:rPr>
        <w:t>Correlation coefficient                  0.9364</w:t>
      </w:r>
      <w:r>
        <w:br/>
      </w:r>
      <w:r>
        <w:rPr>
          <w:rStyle w:val="VerbatimChar"/>
        </w:rPr>
        <w:t>Mean absolute error                      0.0142</w:t>
      </w:r>
      <w:r>
        <w:br/>
      </w:r>
      <w:r>
        <w:rPr>
          <w:rStyle w:val="VerbatimChar"/>
        </w:rPr>
        <w:t>Root mean squared error                  0.0188</w:t>
      </w:r>
      <w:r>
        <w:br/>
      </w:r>
      <w:r>
        <w:rPr>
          <w:rStyle w:val="VerbatimChar"/>
        </w:rPr>
        <w:t>Relative absolute error                 29.2903 %</w:t>
      </w:r>
      <w:r>
        <w:br/>
      </w:r>
      <w:r>
        <w:rPr>
          <w:rStyle w:val="VerbatimChar"/>
        </w:rPr>
        <w:t>Root relative squared error             33.7816 %</w:t>
      </w:r>
      <w:r>
        <w:br/>
      </w:r>
      <w:r>
        <w:rPr>
          <w:rStyle w:val="VerbatimChar"/>
        </w:rPr>
        <w:t xml:space="preserve">Total Number of Instances               27     </w:t>
      </w:r>
    </w:p>
    <w:p w14:paraId="2C349B82" w14:textId="77777777" w:rsidR="008F5BE3" w:rsidRDefault="00000000" w:rsidP="00E04F43">
      <w:pPr>
        <w:pStyle w:val="FirstParagraph"/>
        <w:jc w:val="both"/>
      </w:pPr>
      <w:r>
        <w:t xml:space="preserve">Izmantojot meta-algoritmu </w:t>
      </w:r>
      <w:r>
        <w:rPr>
          <w:rStyle w:val="VerbatimChar"/>
        </w:rPr>
        <w:t>Bagging</w:t>
      </w:r>
      <w:r>
        <w:t>, korelācijas koeficients pieauga no 0.9263 līdz 0.9364, savukārt MAE samazinājās līdz 0.0142.</w:t>
      </w:r>
    </w:p>
    <w:p w14:paraId="793E8D49" w14:textId="77777777" w:rsidR="008F5BE3" w:rsidRDefault="00000000" w:rsidP="00E04F43">
      <w:pPr>
        <w:pStyle w:val="BodyText"/>
        <w:jc w:val="both"/>
      </w:pPr>
      <w:r>
        <w:t>Manuprāt, iegūtie rezultāti atbilst mērķim – atrast pēc iespējas mazāku raksturlielumu apakškopu, no kuras katrai valstij AHDI varētu pietiekami precīzi aprēķināt. Kursa uzdevumā bija norādīts izmantot pēc iespējas vairāk kursā apskatīto algoritmu, taču es pielietoju tos, kas kursā tika konceptuāli pieminēti, bet nefigurēja mājasdarbos. Tāpēc es vēl pievienošu kādu papildus algoritmu, lai segtu šo prasību.</w:t>
      </w:r>
    </w:p>
    <w:p w14:paraId="6FBF1929" w14:textId="77777777" w:rsidR="008F5BE3" w:rsidRDefault="00000000">
      <w:pPr>
        <w:pStyle w:val="Heading2"/>
      </w:pPr>
      <w:bookmarkStart w:id="4" w:name="galveno-komponentu-analīze-pca"/>
      <w:bookmarkEnd w:id="3"/>
      <w:r>
        <w:t>Galveno komponentu analīze (PCA)</w:t>
      </w:r>
    </w:p>
    <w:p w14:paraId="11352C9D" w14:textId="127279C1" w:rsidR="008F5BE3" w:rsidRDefault="00000000" w:rsidP="00E04F43">
      <w:pPr>
        <w:pStyle w:val="FirstParagraph"/>
        <w:jc w:val="both"/>
      </w:pPr>
      <w:r>
        <w:t xml:space="preserve">Jau </w:t>
      </w:r>
      <w:proofErr w:type="spellStart"/>
      <w:r>
        <w:t>vairākas</w:t>
      </w:r>
      <w:proofErr w:type="spellEnd"/>
      <w:r>
        <w:t xml:space="preserve"> </w:t>
      </w:r>
      <w:proofErr w:type="spellStart"/>
      <w:r>
        <w:t>reizes</w:t>
      </w:r>
      <w:proofErr w:type="spellEnd"/>
      <w:r>
        <w:t xml:space="preserve"> </w:t>
      </w:r>
      <w:proofErr w:type="spellStart"/>
      <w:r>
        <w:t>esmu</w:t>
      </w:r>
      <w:proofErr w:type="spellEnd"/>
      <w:r>
        <w:t xml:space="preserve"> sniegusi PCA aprakstu, šoreiz to izlaižu. Aprēķinu visu nepieciešamo un pārbaudu galveno komponentu nozīmīgumu, izmantojot Kaisera–Guttmana kriteriju. Apskatu, kuriem indikatoriem pirmajās trīs komponentēs ir lielāki svari.</w:t>
      </w:r>
    </w:p>
    <w:p w14:paraId="3FFD3A1C" w14:textId="77777777" w:rsidR="008F5BE3" w:rsidRDefault="00000000">
      <w:pPr>
        <w:pStyle w:val="SourceCode"/>
      </w:pPr>
      <w:r>
        <w:rPr>
          <w:rStyle w:val="NormalTok"/>
        </w:rPr>
        <w:t xml:space="preserve">pca_res </w:t>
      </w:r>
      <w:r>
        <w:rPr>
          <w:rStyle w:val="OtherTok"/>
        </w:rPr>
        <w:t>&lt;-</w:t>
      </w:r>
      <w:r>
        <w:rPr>
          <w:rStyle w:val="NormalTok"/>
        </w:rPr>
        <w:t xml:space="preserve"> </w:t>
      </w:r>
      <w:r>
        <w:rPr>
          <w:rStyle w:val="FunctionTok"/>
        </w:rPr>
        <w:t>prcomp</w:t>
      </w:r>
      <w:r>
        <w:rPr>
          <w:rStyle w:val="NormalTok"/>
        </w:rPr>
        <w:t>(X_scaled)</w:t>
      </w:r>
      <w:r>
        <w:br/>
      </w:r>
      <w:r>
        <w:rPr>
          <w:rStyle w:val="NormalTok"/>
        </w:rPr>
        <w:t xml:space="preserve">eigen_values </w:t>
      </w:r>
      <w:r>
        <w:rPr>
          <w:rStyle w:val="OtherTok"/>
        </w:rPr>
        <w:t>&lt;-</w:t>
      </w:r>
      <w:r>
        <w:rPr>
          <w:rStyle w:val="NormalTok"/>
        </w:rPr>
        <w:t xml:space="preserve"> pca_res</w:t>
      </w:r>
      <w:r>
        <w:rPr>
          <w:rStyle w:val="SpecialCharTok"/>
        </w:rPr>
        <w:t>$</w:t>
      </w:r>
      <w:r>
        <w:rPr>
          <w:rStyle w:val="NormalTok"/>
        </w:rPr>
        <w:t>sdev</w:t>
      </w:r>
      <w:r>
        <w:rPr>
          <w:rStyle w:val="SpecialCharTok"/>
        </w:rPr>
        <w:t>^</w:t>
      </w:r>
      <w:r>
        <w:rPr>
          <w:rStyle w:val="DecValTok"/>
        </w:rPr>
        <w:t>2</w:t>
      </w:r>
      <w:r>
        <w:br/>
      </w:r>
      <w:r>
        <w:rPr>
          <w:rStyle w:val="FunctionTok"/>
        </w:rPr>
        <w:t>plot</w:t>
      </w:r>
      <w:r>
        <w:rPr>
          <w:rStyle w:val="NormalTok"/>
        </w:rPr>
        <w:t xml:space="preserve">(eigen_values, </w:t>
      </w:r>
      <w:r>
        <w:rPr>
          <w:rStyle w:val="AttributeTok"/>
        </w:rPr>
        <w:t>type =</w:t>
      </w:r>
      <w:r>
        <w:rPr>
          <w:rStyle w:val="NormalTok"/>
        </w:rPr>
        <w:t xml:space="preserve"> </w:t>
      </w:r>
      <w:r>
        <w:rPr>
          <w:rStyle w:val="StringTok"/>
        </w:rPr>
        <w:t>"b"</w:t>
      </w:r>
      <w:r>
        <w:rPr>
          <w:rStyle w:val="NormalTok"/>
        </w:rPr>
        <w:t xml:space="preserve">, </w:t>
      </w:r>
      <w:r>
        <w:rPr>
          <w:rStyle w:val="AttributeTok"/>
        </w:rPr>
        <w:t>main =</w:t>
      </w:r>
      <w:r>
        <w:rPr>
          <w:rStyle w:val="NormalTok"/>
        </w:rPr>
        <w:t xml:space="preserve"> </w:t>
      </w:r>
      <w:r>
        <w:rPr>
          <w:rStyle w:val="StringTok"/>
        </w:rPr>
        <w:t>"PCA Scree Plot"</w:t>
      </w:r>
      <w:r>
        <w:rPr>
          <w:rStyle w:val="NormalTok"/>
        </w:rPr>
        <w:t xml:space="preserve">, </w:t>
      </w:r>
      <w:r>
        <w:br/>
      </w:r>
      <w:r>
        <w:rPr>
          <w:rStyle w:val="NormalTok"/>
        </w:rPr>
        <w:t xml:space="preserve">     </w:t>
      </w:r>
      <w:r>
        <w:rPr>
          <w:rStyle w:val="AttributeTok"/>
        </w:rPr>
        <w:t>xlab =</w:t>
      </w:r>
      <w:r>
        <w:rPr>
          <w:rStyle w:val="NormalTok"/>
        </w:rPr>
        <w:t xml:space="preserve"> </w:t>
      </w:r>
      <w:r>
        <w:rPr>
          <w:rStyle w:val="StringTok"/>
        </w:rPr>
        <w:t>"Komponente"</w:t>
      </w:r>
      <w:r>
        <w:rPr>
          <w:rStyle w:val="NormalTok"/>
        </w:rPr>
        <w:t xml:space="preserve">, </w:t>
      </w:r>
      <w:r>
        <w:rPr>
          <w:rStyle w:val="AttributeTok"/>
        </w:rPr>
        <w:t>ylab =</w:t>
      </w:r>
      <w:r>
        <w:rPr>
          <w:rStyle w:val="NormalTok"/>
        </w:rPr>
        <w:t xml:space="preserve"> </w:t>
      </w:r>
      <w:r>
        <w:rPr>
          <w:rStyle w:val="StringTok"/>
        </w:rPr>
        <w:t>"Īpašvērtība (Eigenvalue)"</w:t>
      </w:r>
      <w:r>
        <w:rPr>
          <w:rStyle w:val="NormalTok"/>
        </w:rPr>
        <w:t>)</w:t>
      </w:r>
    </w:p>
    <w:p w14:paraId="70AB0B0D" w14:textId="77777777" w:rsidR="008F5BE3" w:rsidRDefault="00000000" w:rsidP="00E04F43">
      <w:pPr>
        <w:pStyle w:val="FirstParagraph"/>
        <w:jc w:val="center"/>
      </w:pPr>
      <w:r>
        <w:rPr>
          <w:noProof/>
        </w:rPr>
        <w:drawing>
          <wp:inline distT="0" distB="0" distL="0" distR="0" wp14:anchorId="1297D6C0" wp14:editId="7BB81DA3">
            <wp:extent cx="4012442" cy="308439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15_4_Butkevica_Eiropas_ilgtspejiga_attistiba_files/figure-docx/unnamed-chunk-1-1.png"/>
                    <pic:cNvPicPr>
                      <a:picLocks noChangeAspect="1" noChangeArrowheads="1"/>
                    </pic:cNvPicPr>
                  </pic:nvPicPr>
                  <pic:blipFill>
                    <a:blip r:embed="rId7"/>
                    <a:stretch>
                      <a:fillRect/>
                    </a:stretch>
                  </pic:blipFill>
                  <pic:spPr bwMode="auto">
                    <a:xfrm>
                      <a:off x="0" y="0"/>
                      <a:ext cx="4019360" cy="3089712"/>
                    </a:xfrm>
                    <a:prstGeom prst="rect">
                      <a:avLst/>
                    </a:prstGeom>
                    <a:noFill/>
                    <a:ln w="9525">
                      <a:noFill/>
                      <a:headEnd/>
                      <a:tailEnd/>
                    </a:ln>
                  </pic:spPr>
                </pic:pic>
              </a:graphicData>
            </a:graphic>
          </wp:inline>
        </w:drawing>
      </w:r>
    </w:p>
    <w:p w14:paraId="6CD3EB7B" w14:textId="77777777" w:rsidR="008F5BE3" w:rsidRDefault="00000000">
      <w:pPr>
        <w:pStyle w:val="SourceCode"/>
      </w:pPr>
      <w:r>
        <w:rPr>
          <w:rStyle w:val="NormalTok"/>
        </w:rPr>
        <w:lastRenderedPageBreak/>
        <w:t xml:space="preserve">eigen_values[eigen_values </w:t>
      </w:r>
      <w:r>
        <w:rPr>
          <w:rStyle w:val="SpecialCharTok"/>
        </w:rPr>
        <w:t>&gt;</w:t>
      </w:r>
      <w:r>
        <w:rPr>
          <w:rStyle w:val="NormalTok"/>
        </w:rPr>
        <w:t xml:space="preserve"> </w:t>
      </w:r>
      <w:r>
        <w:rPr>
          <w:rStyle w:val="FunctionTok"/>
        </w:rPr>
        <w:t>mean</w:t>
      </w:r>
      <w:r>
        <w:rPr>
          <w:rStyle w:val="NormalTok"/>
        </w:rPr>
        <w:t>(eigen_values)]</w:t>
      </w:r>
    </w:p>
    <w:p w14:paraId="18FDADF8" w14:textId="77777777" w:rsidR="008F5BE3" w:rsidRDefault="00000000">
      <w:pPr>
        <w:pStyle w:val="SourceCode"/>
      </w:pPr>
      <w:r>
        <w:rPr>
          <w:rStyle w:val="VerbatimChar"/>
        </w:rPr>
        <w:t>## [1] 14.056965  6.077252  4.351952  3.305424  2.813490  2.485730  2.200839</w:t>
      </w:r>
      <w:r>
        <w:br/>
      </w:r>
      <w:r>
        <w:rPr>
          <w:rStyle w:val="VerbatimChar"/>
        </w:rPr>
        <w:t>## [8]  2.026691  1.892838</w:t>
      </w:r>
    </w:p>
    <w:p w14:paraId="5707C64E" w14:textId="77777777" w:rsidR="008F5BE3" w:rsidRDefault="00000000">
      <w:pPr>
        <w:pStyle w:val="SourceCode"/>
      </w:pPr>
      <w:r>
        <w:rPr>
          <w:rStyle w:val="CommentTok"/>
        </w:rPr>
        <w:t>#summary(pca_res) #daudz teksta</w:t>
      </w:r>
      <w:r>
        <w:br/>
      </w:r>
      <w:r>
        <w:rPr>
          <w:rStyle w:val="NormalTok"/>
        </w:rPr>
        <w:t xml:space="preserve">f </w:t>
      </w:r>
      <w:r>
        <w:rPr>
          <w:rStyle w:val="OtherTok"/>
        </w:rPr>
        <w:t>&lt;-</w:t>
      </w:r>
      <w:r>
        <w:rPr>
          <w:rStyle w:val="NormalTok"/>
        </w:rPr>
        <w:t xml:space="preserve"> pca_res</w:t>
      </w:r>
      <w:r>
        <w:rPr>
          <w:rStyle w:val="SpecialCharTok"/>
        </w:rPr>
        <w:t>$</w:t>
      </w:r>
      <w:r>
        <w:rPr>
          <w:rStyle w:val="NormalTok"/>
        </w:rPr>
        <w:t>rotation</w:t>
      </w:r>
      <w:r>
        <w:br/>
      </w:r>
      <w:r>
        <w:rPr>
          <w:rStyle w:val="NormalTok"/>
        </w:rPr>
        <w:t xml:space="preserve">thr </w:t>
      </w:r>
      <w:r>
        <w:rPr>
          <w:rStyle w:val="OtherTok"/>
        </w:rPr>
        <w:t>&lt;-</w:t>
      </w:r>
      <w:r>
        <w:rPr>
          <w:rStyle w:val="NormalTok"/>
        </w:rPr>
        <w:t xml:space="preserve"> </w:t>
      </w:r>
      <w:r>
        <w:rPr>
          <w:rStyle w:val="FloatTok"/>
        </w:rPr>
        <w:t>0.15</w:t>
      </w:r>
      <w:r>
        <w:br/>
      </w:r>
      <w:r>
        <w:br/>
      </w:r>
      <w:r>
        <w:rPr>
          <w:rStyle w:val="NormalTok"/>
        </w:rPr>
        <w:t xml:space="preserve">pc123_strong </w:t>
      </w:r>
      <w:r>
        <w:rPr>
          <w:rStyle w:val="OtherTok"/>
        </w:rPr>
        <w:t>&lt;-</w:t>
      </w:r>
      <w:r>
        <w:rPr>
          <w:rStyle w:val="NormalTok"/>
        </w:rPr>
        <w:t xml:space="preserve"> </w:t>
      </w:r>
      <w:r>
        <w:rPr>
          <w:rStyle w:val="FunctionTok"/>
        </w:rPr>
        <w:t>lapply</w:t>
      </w:r>
      <w:r>
        <w:rPr>
          <w:rStyle w:val="NormalTok"/>
        </w:rPr>
        <w:t>(</w:t>
      </w:r>
      <w:r>
        <w:rPr>
          <w:rStyle w:val="DecValTok"/>
        </w:rPr>
        <w:t>1</w:t>
      </w:r>
      <w:r>
        <w:rPr>
          <w:rStyle w:val="SpecialCharTok"/>
        </w:rPr>
        <w:t>:</w:t>
      </w:r>
      <w:r>
        <w:rPr>
          <w:rStyle w:val="DecValTok"/>
        </w:rPr>
        <w:t>3</w:t>
      </w:r>
      <w:r>
        <w:rPr>
          <w:rStyle w:val="NormalTok"/>
        </w:rPr>
        <w:t xml:space="preserve">, </w:t>
      </w:r>
      <w:r>
        <w:rPr>
          <w:rStyle w:val="ControlFlowTok"/>
        </w:rPr>
        <w:t>function</w:t>
      </w:r>
      <w:r>
        <w:rPr>
          <w:rStyle w:val="NormalTok"/>
        </w:rPr>
        <w:t>(i) {</w:t>
      </w:r>
      <w:r>
        <w:br/>
      </w:r>
      <w:r>
        <w:rPr>
          <w:rStyle w:val="NormalTok"/>
        </w:rPr>
        <w:t xml:space="preserve">  load </w:t>
      </w:r>
      <w:r>
        <w:rPr>
          <w:rStyle w:val="OtherTok"/>
        </w:rPr>
        <w:t>&lt;-</w:t>
      </w:r>
      <w:r>
        <w:rPr>
          <w:rStyle w:val="NormalTok"/>
        </w:rPr>
        <w:t xml:space="preserve"> f[, i]</w:t>
      </w:r>
      <w:r>
        <w:br/>
      </w:r>
      <w:r>
        <w:rPr>
          <w:rStyle w:val="NormalTok"/>
        </w:rPr>
        <w:t xml:space="preserve">  load[</w:t>
      </w:r>
      <w:r>
        <w:rPr>
          <w:rStyle w:val="FunctionTok"/>
        </w:rPr>
        <w:t>abs</w:t>
      </w:r>
      <w:r>
        <w:rPr>
          <w:rStyle w:val="NormalTok"/>
        </w:rPr>
        <w:t xml:space="preserve">(load) </w:t>
      </w:r>
      <w:r>
        <w:rPr>
          <w:rStyle w:val="SpecialCharTok"/>
        </w:rPr>
        <w:t>&gt;</w:t>
      </w:r>
      <w:r>
        <w:rPr>
          <w:rStyle w:val="NormalTok"/>
        </w:rPr>
        <w:t xml:space="preserve"> thr]</w:t>
      </w:r>
      <w:r>
        <w:br/>
      </w:r>
      <w:r>
        <w:rPr>
          <w:rStyle w:val="NormalTok"/>
        </w:rPr>
        <w:t>})</w:t>
      </w:r>
      <w:r>
        <w:br/>
      </w:r>
      <w:r>
        <w:br/>
      </w:r>
      <w:r>
        <w:rPr>
          <w:rStyle w:val="FunctionTok"/>
        </w:rPr>
        <w:t>names</w:t>
      </w:r>
      <w:r>
        <w:rPr>
          <w:rStyle w:val="NormalTok"/>
        </w:rPr>
        <w:t xml:space="preserve">(pc123_strong) </w:t>
      </w:r>
      <w:r>
        <w:rPr>
          <w:rStyle w:val="OtherTok"/>
        </w:rPr>
        <w:t>&lt;-</w:t>
      </w:r>
      <w:r>
        <w:rPr>
          <w:rStyle w:val="NormalTok"/>
        </w:rPr>
        <w:t xml:space="preserve"> </w:t>
      </w:r>
      <w:r>
        <w:rPr>
          <w:rStyle w:val="FunctionTok"/>
        </w:rPr>
        <w:t>paste0</w:t>
      </w:r>
      <w:r>
        <w:rPr>
          <w:rStyle w:val="NormalTok"/>
        </w:rPr>
        <w:t>(</w:t>
      </w:r>
      <w:r>
        <w:rPr>
          <w:rStyle w:val="StringTok"/>
        </w:rPr>
        <w:t>"PC"</w:t>
      </w:r>
      <w:r>
        <w:rPr>
          <w:rStyle w:val="NormalTok"/>
        </w:rPr>
        <w:t xml:space="preserve">, </w:t>
      </w:r>
      <w:r>
        <w:rPr>
          <w:rStyle w:val="DecValTok"/>
        </w:rPr>
        <w:t>1</w:t>
      </w:r>
      <w:r>
        <w:rPr>
          <w:rStyle w:val="SpecialCharTok"/>
        </w:rPr>
        <w:t>:</w:t>
      </w:r>
      <w:r>
        <w:rPr>
          <w:rStyle w:val="DecValTok"/>
        </w:rPr>
        <w:t>3</w:t>
      </w:r>
      <w:r>
        <w:rPr>
          <w:rStyle w:val="NormalTok"/>
        </w:rPr>
        <w:t>)</w:t>
      </w:r>
      <w:r>
        <w:br/>
      </w:r>
      <w:r>
        <w:rPr>
          <w:rStyle w:val="NormalTok"/>
        </w:rPr>
        <w:t>pc123_strong</w:t>
      </w:r>
    </w:p>
    <w:p w14:paraId="604F758D" w14:textId="77777777" w:rsidR="008F5BE3" w:rsidRDefault="00000000">
      <w:pPr>
        <w:pStyle w:val="SourceCode"/>
      </w:pPr>
      <w:r>
        <w:rPr>
          <w:rStyle w:val="VerbatimChar"/>
        </w:rPr>
        <w:t>## $PC1</w:t>
      </w:r>
      <w:r>
        <w:br/>
      </w:r>
      <w:r>
        <w:rPr>
          <w:rStyle w:val="VerbatimChar"/>
        </w:rPr>
        <w:t xml:space="preserve">##       G3.6       G3.7       G4.2       G4.3       G4.4       G5.3       G5.4 </w:t>
      </w:r>
      <w:r>
        <w:br/>
      </w:r>
      <w:r>
        <w:rPr>
          <w:rStyle w:val="VerbatimChar"/>
        </w:rPr>
        <w:t xml:space="preserve">## -0.1825849 -0.1693143  0.1997621  0.1874491  0.2148719 -0.1584769 -0.1525677 </w:t>
      </w:r>
      <w:r>
        <w:br/>
      </w:r>
      <w:r>
        <w:rPr>
          <w:rStyle w:val="VerbatimChar"/>
        </w:rPr>
        <w:t xml:space="preserve">##       G5.5       G5.6       G6.1       G6.2       G8.1       G8.2       G9.1 </w:t>
      </w:r>
      <w:r>
        <w:br/>
      </w:r>
      <w:r>
        <w:rPr>
          <w:rStyle w:val="VerbatimChar"/>
        </w:rPr>
        <w:t xml:space="preserve">##  0.1733464  0.1514596 -0.1723107 -0.1846816  0.1578555  0.1994387  0.2127395 </w:t>
      </w:r>
      <w:r>
        <w:br/>
      </w:r>
      <w:r>
        <w:rPr>
          <w:rStyle w:val="VerbatimChar"/>
        </w:rPr>
        <w:t xml:space="preserve">##       G9.2       G9.6       G9.7       G9.8       G9.9      G9.11      G11.3 </w:t>
      </w:r>
      <w:r>
        <w:br/>
      </w:r>
      <w:r>
        <w:rPr>
          <w:rStyle w:val="VerbatimChar"/>
        </w:rPr>
        <w:t xml:space="preserve">##  0.1662586  0.2063300  0.2023417  0.1800016  0.1844773  0.1671924 -0.1756163 </w:t>
      </w:r>
      <w:r>
        <w:br/>
      </w:r>
      <w:r>
        <w:rPr>
          <w:rStyle w:val="VerbatimChar"/>
        </w:rPr>
        <w:t xml:space="preserve">##      G11.4      G12.1      G16.1      G16.2 </w:t>
      </w:r>
      <w:r>
        <w:br/>
      </w:r>
      <w:r>
        <w:rPr>
          <w:rStyle w:val="VerbatimChar"/>
        </w:rPr>
        <w:t xml:space="preserve">##  0.1916673  0.1658787  0.2214789  0.2055827 </w:t>
      </w:r>
      <w:r>
        <w:br/>
      </w:r>
      <w:r>
        <w:rPr>
          <w:rStyle w:val="VerbatimChar"/>
        </w:rPr>
        <w:t xml:space="preserve">## </w:t>
      </w:r>
      <w:r>
        <w:br/>
      </w:r>
      <w:r>
        <w:rPr>
          <w:rStyle w:val="VerbatimChar"/>
        </w:rPr>
        <w:t>## $PC2</w:t>
      </w:r>
      <w:r>
        <w:br/>
      </w:r>
      <w:r>
        <w:rPr>
          <w:rStyle w:val="VerbatimChar"/>
        </w:rPr>
        <w:t xml:space="preserve">##       G3.1       G3.7       G5.1       G5.2       G5.3       G5.4       G7.1 </w:t>
      </w:r>
      <w:r>
        <w:br/>
      </w:r>
      <w:r>
        <w:rPr>
          <w:rStyle w:val="VerbatimChar"/>
        </w:rPr>
        <w:t xml:space="preserve">## -0.3088067  0.2464802  0.2008235  0.3236124 -0.2341884  0.1622340  0.2814575 </w:t>
      </w:r>
      <w:r>
        <w:br/>
      </w:r>
      <w:r>
        <w:rPr>
          <w:rStyle w:val="VerbatimChar"/>
        </w:rPr>
        <w:t xml:space="preserve">##       G8.1      G9.10      G11.2      G11.4      G15.1 </w:t>
      </w:r>
      <w:r>
        <w:br/>
      </w:r>
      <w:r>
        <w:rPr>
          <w:rStyle w:val="VerbatimChar"/>
        </w:rPr>
        <w:t xml:space="preserve">##  0.1518591  0.2482947 -0.2464092 -0.1541060  0.2540123 </w:t>
      </w:r>
      <w:r>
        <w:br/>
      </w:r>
      <w:r>
        <w:rPr>
          <w:rStyle w:val="VerbatimChar"/>
        </w:rPr>
        <w:t xml:space="preserve">## </w:t>
      </w:r>
      <w:r>
        <w:br/>
      </w:r>
      <w:r>
        <w:rPr>
          <w:rStyle w:val="VerbatimChar"/>
        </w:rPr>
        <w:t>## $PC3</w:t>
      </w:r>
      <w:r>
        <w:br/>
      </w:r>
      <w:r>
        <w:rPr>
          <w:rStyle w:val="VerbatimChar"/>
        </w:rPr>
        <w:t xml:space="preserve">##       G3.3       G3.5       G3.6       G4.1       G8.1       G8.3       G9.4 </w:t>
      </w:r>
      <w:r>
        <w:br/>
      </w:r>
      <w:r>
        <w:rPr>
          <w:rStyle w:val="VerbatimChar"/>
        </w:rPr>
        <w:t xml:space="preserve">##  0.2611927 -0.2129282 -0.1904663 -0.2141086 -0.2177982  0.3405876 -0.2344526 </w:t>
      </w:r>
      <w:r>
        <w:br/>
      </w:r>
      <w:r>
        <w:rPr>
          <w:rStyle w:val="VerbatimChar"/>
        </w:rPr>
        <w:t xml:space="preserve">##       G9.7       G9.8       G9.9      G9.11      G11.3      G15.1      G17.1 </w:t>
      </w:r>
      <w:r>
        <w:br/>
      </w:r>
      <w:r>
        <w:rPr>
          <w:rStyle w:val="VerbatimChar"/>
        </w:rPr>
        <w:t>##  0.1920439  0.2015145  0.2276189  0.2146904  0.1941169  0.2231277 -0.3432129</w:t>
      </w:r>
    </w:p>
    <w:p w14:paraId="635D8C8B" w14:textId="77777777" w:rsidR="008F5BE3" w:rsidRDefault="00000000" w:rsidP="00E04F43">
      <w:pPr>
        <w:pStyle w:val="FirstParagraph"/>
        <w:jc w:val="both"/>
      </w:pPr>
      <w:r w:rsidRPr="00E04F43">
        <w:rPr>
          <w:b/>
          <w:bCs/>
        </w:rPr>
        <w:lastRenderedPageBreak/>
        <w:t>Rezultāts</w:t>
      </w:r>
      <w:r>
        <w:t>: Saskaņā ar Kaisera–Guttmana kritēriju nozīmīgas ir 9 asis.</w:t>
      </w:r>
    </w:p>
    <w:p w14:paraId="16E5A709" w14:textId="77777777" w:rsidR="008F5BE3" w:rsidRDefault="00000000">
      <w:pPr>
        <w:pStyle w:val="SourceCode"/>
      </w:pPr>
      <w:r>
        <w:rPr>
          <w:rStyle w:val="VerbatimChar"/>
        </w:rPr>
        <w:t>Importance of components:</w:t>
      </w:r>
      <w:r>
        <w:br/>
      </w:r>
      <w:r>
        <w:rPr>
          <w:rStyle w:val="VerbatimChar"/>
        </w:rPr>
        <w:t xml:space="preserve">                          PC1    PC2     PC3     PC4     PC5     PC6</w:t>
      </w:r>
      <w:r>
        <w:br/>
      </w:r>
      <w:r>
        <w:rPr>
          <w:rStyle w:val="VerbatimChar"/>
        </w:rPr>
        <w:t>Standard deviation     3.7493 2.4652 2.08613 1.81808 1.67735 1.57662</w:t>
      </w:r>
      <w:r>
        <w:br/>
      </w:r>
      <w:r>
        <w:rPr>
          <w:rStyle w:val="VerbatimChar"/>
        </w:rPr>
        <w:t>Proportion of Variance 0.2869 0.1240 0.08882 0.06746 0.05742 0.05073</w:t>
      </w:r>
      <w:r>
        <w:br/>
      </w:r>
      <w:r>
        <w:rPr>
          <w:rStyle w:val="VerbatimChar"/>
        </w:rPr>
        <w:t>Cumulative Proportion  0.2869 0.4109 0.49972 0.56718 0.62459 0.67532</w:t>
      </w:r>
      <w:r>
        <w:br/>
      </w:r>
      <w:r>
        <w:rPr>
          <w:rStyle w:val="VerbatimChar"/>
        </w:rPr>
        <w:t xml:space="preserve">                           PC7     PC8     PC9    PC10    PC11    PC12</w:t>
      </w:r>
      <w:r>
        <w:br/>
      </w:r>
      <w:r>
        <w:rPr>
          <w:rStyle w:val="VerbatimChar"/>
        </w:rPr>
        <w:t>Standard deviation     1.48352 1.42362 1.37580 1.21968 1.10721 1.05815</w:t>
      </w:r>
      <w:r>
        <w:br/>
      </w:r>
      <w:r>
        <w:rPr>
          <w:rStyle w:val="VerbatimChar"/>
        </w:rPr>
        <w:t>Proportion of Variance 0.04492 0.04136 0.03863 0.03036 0.02502 0.02285</w:t>
      </w:r>
      <w:r>
        <w:br/>
      </w:r>
      <w:r>
        <w:rPr>
          <w:rStyle w:val="VerbatimChar"/>
        </w:rPr>
        <w:t>Cumulative Proportion  0.72024 0.76160 0.80023 0.83059 0.85561 0.87846</w:t>
      </w:r>
    </w:p>
    <w:p w14:paraId="0345C563" w14:textId="77777777" w:rsidR="008F5BE3" w:rsidRDefault="00000000" w:rsidP="00E04F43">
      <w:pPr>
        <w:pStyle w:val="FirstParagraph"/>
        <w:jc w:val="both"/>
      </w:pPr>
      <w:r>
        <w:t>Visas 9 nozīmīgās komponentes kopā izskaidro 80 % no kopējās datu variācijas (nevis AHDI variācijas, kā tas bija ar uzraudzīto mācīšanos WEKA, jo šeit AHDI esmu izslēgusi). Savukārt pirmās 3 komponentes kopā izskaidro 49,97 % no kopējās datu variācijas.</w:t>
      </w:r>
    </w:p>
    <w:p w14:paraId="26B21486" w14:textId="77777777" w:rsidR="008F5BE3" w:rsidRDefault="00000000" w:rsidP="00E04F43">
      <w:pPr>
        <w:pStyle w:val="BodyText"/>
        <w:jc w:val="both"/>
      </w:pPr>
      <w:r>
        <w:t>Faktoru ir daudz, tāpēc nav iespējams ievietot visu faktoru koeficientus katrai galvenajai komponentei. Tāpēc interpretēšu koeficientus tikai pirmajām trim komponentēm, ignorējot pārējos faktorus to lielā skaita dēļ.</w:t>
      </w:r>
    </w:p>
    <w:p w14:paraId="18CA1CF2" w14:textId="77777777" w:rsidR="008F5BE3" w:rsidRDefault="00000000" w:rsidP="00E04F43">
      <w:pPr>
        <w:pStyle w:val="BodyText"/>
        <w:jc w:val="both"/>
      </w:pPr>
      <w:r>
        <w:t>Pirmajā komponentē daļai indikatoru, kuru koeficienti ir ≥ 0,15, ietilpst: G4.4 (Pieaugušo izglītība) (0.21), G4.3 (Augstākā izglītība) (0.19), G9.1 (nodarbinātība augsto tehnoloģiju ražošanā) (0.21), G9.6–G9.9 (Inovācijas aktivitātes) (0.18 - 0.21), G8.2 (Jaunievēlētie darbinieki) (0,20) un G5.5 / G5.6 (Sieviešu politiskā pārstāvniecība) (0.15-0.17). Indikātori ar koeficientiem &lt;=0,15: G3.6 (Mirstība līdz 5 gadu vecumam) (-0.18), G3.7 (Novēršamā mirstība) (-0.17), G6.1 / G6.2 (Slikti mājokļa apstākļi) (-0.17 - -0,18) un G5.3 (Dzimumu nodarbinātības atšķirība) ( -0.16). Šī komponente raksturo vispārējos sociāli ekonomiskos aspektus un cilvēku attīstības un labklājības līmeni. Lai gan aprakstā nav minēti visi indikatori, svarīgi atzīmēt, ka ar slieksni 0,15 pirmā komponente iekļauj 7 no 8 ar WEKA atribūtu selekciju atlasītajiem mainīgajiem (tostarp 4 no 5, kas izvēlēti regresijas modelim).</w:t>
      </w:r>
    </w:p>
    <w:p w14:paraId="1CC5263D" w14:textId="77777777" w:rsidR="008F5BE3" w:rsidRDefault="00000000" w:rsidP="00E04F43">
      <w:pPr>
        <w:pStyle w:val="BodyText"/>
        <w:jc w:val="both"/>
      </w:pPr>
      <w:r>
        <w:t>Otru komponenti veido šādi indikatori: G5.2 (Dzimumu atšķirības izglītībā) (0.32), G7.1 (Atjaunojamā enerģija) (0.28), G3.7 (Novēršamā mirstība) (0.25), G5.3 (Dzimumu nodarbinātības atšķirība) (-0.23), G3.1 (Pašvērtētā veselība) (-0.31). Šī komponente atdala valstis pēc sociālās struktūras un atspoguļo sociālās nevienlīdzības, enerģētikas un veselības aspektus.</w:t>
      </w:r>
    </w:p>
    <w:p w14:paraId="5258C016" w14:textId="77777777" w:rsidR="008F5BE3" w:rsidRDefault="00000000" w:rsidP="00E04F43">
      <w:pPr>
        <w:pStyle w:val="BodyText"/>
        <w:jc w:val="both"/>
      </w:pPr>
      <w:r>
        <w:t xml:space="preserve">Trešo komponenti veido šādi indikatori: G8.3 (Ilgtermiņa bezdarbs) (0.34), G9.9 (Inovāciju izdevumi) (0.23), G3.3 (Neapmierinātas medicīniskās vajadzības) (0.26). Tā drīzāk raksturo </w:t>
      </w:r>
      <w:proofErr w:type="spellStart"/>
      <w:r>
        <w:t>nestabilitāti</w:t>
      </w:r>
      <w:proofErr w:type="spellEnd"/>
      <w:r>
        <w:t xml:space="preserve"> un </w:t>
      </w:r>
      <w:proofErr w:type="spellStart"/>
      <w:r>
        <w:t>pārejas</w:t>
      </w:r>
      <w:proofErr w:type="spellEnd"/>
      <w:r>
        <w:t xml:space="preserve"> </w:t>
      </w:r>
      <w:proofErr w:type="spellStart"/>
      <w:r>
        <w:t>procesus</w:t>
      </w:r>
      <w:proofErr w:type="spellEnd"/>
      <w:r>
        <w:t>.</w:t>
      </w:r>
    </w:p>
    <w:p w14:paraId="6AD9E6B9" w14:textId="77777777" w:rsidR="00E04F43" w:rsidRDefault="00E04F43" w:rsidP="00E04F43">
      <w:pPr>
        <w:pStyle w:val="BodyText"/>
        <w:jc w:val="both"/>
      </w:pPr>
    </w:p>
    <w:p w14:paraId="31CDE23C" w14:textId="77777777" w:rsidR="008F5BE3" w:rsidRDefault="00000000" w:rsidP="00E04F43">
      <w:pPr>
        <w:pStyle w:val="BodyText"/>
        <w:jc w:val="both"/>
      </w:pPr>
      <w:r>
        <w:t>Vieglais gals – te ir interesanti.</w:t>
      </w:r>
    </w:p>
    <w:p w14:paraId="426CF442" w14:textId="49725C68" w:rsidR="008F5BE3" w:rsidRDefault="00E04F43" w:rsidP="00E04F43">
      <w:pPr>
        <w:pStyle w:val="Compact"/>
        <w:jc w:val="both"/>
      </w:pPr>
      <w:r>
        <w:t>27. </w:t>
      </w:r>
      <w:proofErr w:type="spellStart"/>
      <w:r w:rsidR="00000000">
        <w:t>komponentes</w:t>
      </w:r>
      <w:proofErr w:type="spellEnd"/>
      <w:r>
        <w:t> </w:t>
      </w:r>
      <w:proofErr w:type="spellStart"/>
      <w:r w:rsidR="00000000">
        <w:t>īpašvērtība</w:t>
      </w:r>
      <w:proofErr w:type="spellEnd"/>
      <w:r>
        <w:t> </w:t>
      </w:r>
      <w:proofErr w:type="spellStart"/>
      <w:r w:rsidR="00000000">
        <w:t>ir</w:t>
      </w:r>
      <w:proofErr w:type="spellEnd"/>
      <w:r>
        <w:t> </w:t>
      </w:r>
      <w:r w:rsidR="00000000">
        <w:t>2.772248e-30</w:t>
      </w:r>
      <w:r>
        <w:t> </w:t>
      </w:r>
      <w:proofErr w:type="spellStart"/>
      <w:r w:rsidR="00000000">
        <w:t>jeb</w:t>
      </w:r>
      <w:proofErr w:type="spellEnd"/>
      <w:r w:rsidR="00000000">
        <w:t xml:space="preserve"> 0.000000000000000000000000000002772248, kas, </w:t>
      </w:r>
      <w:proofErr w:type="spellStart"/>
      <w:r w:rsidR="00000000">
        <w:t>manuprāt</w:t>
      </w:r>
      <w:proofErr w:type="spellEnd"/>
      <w:r w:rsidR="00000000">
        <w:t xml:space="preserve">, </w:t>
      </w:r>
      <w:proofErr w:type="spellStart"/>
      <w:r w:rsidR="00000000">
        <w:t>ir</w:t>
      </w:r>
      <w:proofErr w:type="spellEnd"/>
      <w:r w:rsidR="00000000">
        <w:t xml:space="preserve"> pietiekami tuvu nullei. To visvairāk veido mainīgie: G3.5 (Jaundzimušo mirstība) (-0.33), G4.1 (Priekšlaicīga izglītības </w:t>
      </w:r>
      <w:r w:rsidR="00000000">
        <w:lastRenderedPageBreak/>
        <w:t>pamešana) (-0.28), G4.3 (Augstākā izglītība) (-0.22), G9.3 (Rūpniecības pievienotā vērtība) (-0.21), G12.1 (Pašvaldību atkritumu pārstrāde) (-0.20), G4.4 (Pieaugušo mūžizglītība) (0.29), G13.2 (Vides piesārņojuma problēmas) (0.28), G6.2 (Nav iekštelpu tualetes) (0.23), G4.5 (STEM absolventi) (0.21), G11.4 (Smaga mājokļa deprivācija) (0.20), G3.6 (Bērnu mirstība līdz 5 gadiem) (0.20).</w:t>
      </w:r>
    </w:p>
    <w:p w14:paraId="68E3675C" w14:textId="77777777" w:rsidR="008F5BE3" w:rsidRDefault="00000000" w:rsidP="00E04F43">
      <w:pPr>
        <w:pStyle w:val="FirstParagraph"/>
        <w:jc w:val="both"/>
      </w:pPr>
      <w:r>
        <w:t>Saskaņā ar jūsu metodiku tas, ka 27. komponentes īpašvērtība ir tuvu nullei, liecina par stingru lineāru saistību starp indikatoriem, kuriem šajā komponentē ir piešķirts liels svars. Tas nozīmē, ka šie rādītāji dublē informāciju par valstu sociālekonomisko stāvokli, un dimensiju redukcijas procesā tie ir savstarpēji aizvietojami, ļaujot AHDI prognozēšanā izmantot tikai reprezentatīvākos no tiem.</w:t>
      </w:r>
    </w:p>
    <w:p w14:paraId="77011706" w14:textId="77777777" w:rsidR="008F5BE3" w:rsidRDefault="00000000" w:rsidP="00E04F43">
      <w:pPr>
        <w:pStyle w:val="BodyText"/>
        <w:jc w:val="both"/>
      </w:pPr>
      <w:r>
        <w:t>No visiem šiem indikatoriem WEKA atribūtu selekcija atlasīja tikai vienu – G11.4 (smaga mājokļa deprivācija).</w:t>
      </w:r>
    </w:p>
    <w:p w14:paraId="7FDD42E1" w14:textId="77777777" w:rsidR="008F5BE3" w:rsidRDefault="00000000">
      <w:pPr>
        <w:pStyle w:val="Heading2"/>
      </w:pPr>
      <w:bookmarkStart w:id="5" w:name="faktoru-analīze"/>
      <w:bookmarkEnd w:id="4"/>
      <w:r>
        <w:t>Faktoru analīze</w:t>
      </w:r>
    </w:p>
    <w:p w14:paraId="665B9BC3" w14:textId="77777777" w:rsidR="008F5BE3" w:rsidRDefault="00000000" w:rsidP="00E04F43">
      <w:pPr>
        <w:pStyle w:val="FirstParagraph"/>
        <w:jc w:val="both"/>
      </w:pPr>
      <w:r>
        <w:t>Lai WEKAS atlasītajai (regresijā iekļauto faktoru) apakškopai piešķirtu nosaukumu :-).</w:t>
      </w:r>
    </w:p>
    <w:p w14:paraId="63736293" w14:textId="77777777" w:rsidR="008F5BE3" w:rsidRDefault="00000000">
      <w:pPr>
        <w:pStyle w:val="SourceCode"/>
      </w:pPr>
      <w:r>
        <w:rPr>
          <w:rStyle w:val="NormalTok"/>
        </w:rPr>
        <w:t xml:space="preserve">weka_subset </w:t>
      </w:r>
      <w:r>
        <w:rPr>
          <w:rStyle w:val="OtherTok"/>
        </w:rPr>
        <w:t>&lt;-</w:t>
      </w:r>
      <w:r>
        <w:rPr>
          <w:rStyle w:val="NormalTok"/>
        </w:rPr>
        <w:t xml:space="preserve"> </w:t>
      </w:r>
      <w:r>
        <w:rPr>
          <w:rStyle w:val="FunctionTok"/>
        </w:rPr>
        <w:t>c</w:t>
      </w:r>
      <w:r>
        <w:rPr>
          <w:rStyle w:val="NormalTok"/>
        </w:rPr>
        <w:t>(</w:t>
      </w:r>
      <w:r>
        <w:rPr>
          <w:rStyle w:val="StringTok"/>
        </w:rPr>
        <w:t>"G3.7"</w:t>
      </w:r>
      <w:r>
        <w:rPr>
          <w:rStyle w:val="NormalTok"/>
        </w:rPr>
        <w:t xml:space="preserve">, </w:t>
      </w:r>
      <w:r>
        <w:rPr>
          <w:rStyle w:val="StringTok"/>
        </w:rPr>
        <w:t>"G7.2"</w:t>
      </w:r>
      <w:r>
        <w:rPr>
          <w:rStyle w:val="NormalTok"/>
        </w:rPr>
        <w:t xml:space="preserve">, </w:t>
      </w:r>
      <w:r>
        <w:rPr>
          <w:rStyle w:val="StringTok"/>
        </w:rPr>
        <w:t>"G9.1"</w:t>
      </w:r>
      <w:r>
        <w:rPr>
          <w:rStyle w:val="NormalTok"/>
        </w:rPr>
        <w:t xml:space="preserve">, </w:t>
      </w:r>
      <w:r>
        <w:rPr>
          <w:rStyle w:val="StringTok"/>
        </w:rPr>
        <w:t>"G9.2"</w:t>
      </w:r>
      <w:r>
        <w:rPr>
          <w:rStyle w:val="NormalTok"/>
        </w:rPr>
        <w:t xml:space="preserve">, </w:t>
      </w:r>
      <w:r>
        <w:rPr>
          <w:rStyle w:val="StringTok"/>
        </w:rPr>
        <w:t>"G16.2"</w:t>
      </w:r>
      <w:r>
        <w:rPr>
          <w:rStyle w:val="NormalTok"/>
        </w:rPr>
        <w:t>)</w:t>
      </w:r>
      <w:r>
        <w:br/>
      </w:r>
      <w:r>
        <w:rPr>
          <w:rStyle w:val="NormalTok"/>
        </w:rPr>
        <w:t xml:space="preserve">X_subset </w:t>
      </w:r>
      <w:r>
        <w:rPr>
          <w:rStyle w:val="OtherTok"/>
        </w:rPr>
        <w:t>&lt;-</w:t>
      </w:r>
      <w:r>
        <w:rPr>
          <w:rStyle w:val="NormalTok"/>
        </w:rPr>
        <w:t xml:space="preserve"> X_scaled[, weka_subset]</w:t>
      </w:r>
      <w:r>
        <w:br/>
      </w:r>
      <w:r>
        <w:br/>
      </w:r>
      <w:r>
        <w:rPr>
          <w:rStyle w:val="NormalTok"/>
        </w:rPr>
        <w:t xml:space="preserve">fa_res </w:t>
      </w:r>
      <w:r>
        <w:rPr>
          <w:rStyle w:val="OtherTok"/>
        </w:rPr>
        <w:t>&lt;-</w:t>
      </w:r>
      <w:r>
        <w:rPr>
          <w:rStyle w:val="NormalTok"/>
        </w:rPr>
        <w:t xml:space="preserve"> </w:t>
      </w:r>
      <w:r>
        <w:rPr>
          <w:rStyle w:val="FunctionTok"/>
        </w:rPr>
        <w:t>factanal</w:t>
      </w:r>
      <w:r>
        <w:rPr>
          <w:rStyle w:val="NormalTok"/>
        </w:rPr>
        <w:t xml:space="preserve">(X_subset, </w:t>
      </w:r>
      <w:r>
        <w:rPr>
          <w:rStyle w:val="AttributeTok"/>
        </w:rPr>
        <w:t>factors =</w:t>
      </w:r>
      <w:r>
        <w:rPr>
          <w:rStyle w:val="NormalTok"/>
        </w:rPr>
        <w:t xml:space="preserve"> </w:t>
      </w:r>
      <w:r>
        <w:rPr>
          <w:rStyle w:val="DecValTok"/>
        </w:rPr>
        <w:t>2</w:t>
      </w:r>
      <w:r>
        <w:rPr>
          <w:rStyle w:val="NormalTok"/>
        </w:rPr>
        <w:t xml:space="preserve">, </w:t>
      </w:r>
      <w:r>
        <w:rPr>
          <w:rStyle w:val="AttributeTok"/>
        </w:rPr>
        <w:t>rotation =</w:t>
      </w:r>
      <w:r>
        <w:rPr>
          <w:rStyle w:val="NormalTok"/>
        </w:rPr>
        <w:t xml:space="preserve"> </w:t>
      </w:r>
      <w:r>
        <w:rPr>
          <w:rStyle w:val="StringTok"/>
        </w:rPr>
        <w:t>"varimax"</w:t>
      </w:r>
      <w:r>
        <w:rPr>
          <w:rStyle w:val="NormalTok"/>
        </w:rPr>
        <w:t>)</w:t>
      </w:r>
      <w:r>
        <w:br/>
      </w:r>
      <w:r>
        <w:rPr>
          <w:rStyle w:val="FunctionTok"/>
        </w:rPr>
        <w:t>print</w:t>
      </w:r>
      <w:r>
        <w:rPr>
          <w:rStyle w:val="NormalTok"/>
        </w:rPr>
        <w:t>(fa_res</w:t>
      </w:r>
      <w:r>
        <w:rPr>
          <w:rStyle w:val="SpecialCharTok"/>
        </w:rPr>
        <w:t>$</w:t>
      </w:r>
      <w:r>
        <w:rPr>
          <w:rStyle w:val="NormalTok"/>
        </w:rPr>
        <w:t xml:space="preserve">loadings, </w:t>
      </w:r>
      <w:r>
        <w:rPr>
          <w:rStyle w:val="AttributeTok"/>
        </w:rPr>
        <w:t>cutoff =</w:t>
      </w:r>
      <w:r>
        <w:rPr>
          <w:rStyle w:val="NormalTok"/>
        </w:rPr>
        <w:t xml:space="preserve"> </w:t>
      </w:r>
      <w:r>
        <w:rPr>
          <w:rStyle w:val="FloatTok"/>
        </w:rPr>
        <w:t>0.4</w:t>
      </w:r>
      <w:r>
        <w:rPr>
          <w:rStyle w:val="NormalTok"/>
        </w:rPr>
        <w:t>)</w:t>
      </w:r>
    </w:p>
    <w:p w14:paraId="5C99A054" w14:textId="77777777" w:rsidR="008F5BE3" w:rsidRDefault="00000000">
      <w:pPr>
        <w:pStyle w:val="SourceCode"/>
      </w:pPr>
      <w:r>
        <w:rPr>
          <w:rStyle w:val="VerbatimChar"/>
        </w:rPr>
        <w:t xml:space="preserve">## </w:t>
      </w:r>
      <w:r>
        <w:br/>
      </w:r>
      <w:r>
        <w:rPr>
          <w:rStyle w:val="VerbatimChar"/>
        </w:rPr>
        <w:t>## Loadings:</w:t>
      </w:r>
      <w:r>
        <w:br/>
      </w:r>
      <w:r>
        <w:rPr>
          <w:rStyle w:val="VerbatimChar"/>
        </w:rPr>
        <w:t>##       Factor1 Factor2</w:t>
      </w:r>
      <w:r>
        <w:br/>
      </w:r>
      <w:r>
        <w:rPr>
          <w:rStyle w:val="VerbatimChar"/>
        </w:rPr>
        <w:t xml:space="preserve">## G3.7  -0.637         </w:t>
      </w:r>
      <w:r>
        <w:br/>
      </w:r>
      <w:r>
        <w:rPr>
          <w:rStyle w:val="VerbatimChar"/>
        </w:rPr>
        <w:t xml:space="preserve">## G7.2          -0.691 </w:t>
      </w:r>
      <w:r>
        <w:br/>
      </w:r>
      <w:r>
        <w:rPr>
          <w:rStyle w:val="VerbatimChar"/>
        </w:rPr>
        <w:t xml:space="preserve">## G9.1   0.464   0.839 </w:t>
      </w:r>
      <w:r>
        <w:br/>
      </w:r>
      <w:r>
        <w:rPr>
          <w:rStyle w:val="VerbatimChar"/>
        </w:rPr>
        <w:t xml:space="preserve">## G9.2   0.811         </w:t>
      </w:r>
      <w:r>
        <w:br/>
      </w:r>
      <w:r>
        <w:rPr>
          <w:rStyle w:val="VerbatimChar"/>
        </w:rPr>
        <w:t xml:space="preserve">## G16.2  0.541   0.506 </w:t>
      </w:r>
      <w:r>
        <w:br/>
      </w:r>
      <w:r>
        <w:rPr>
          <w:rStyle w:val="VerbatimChar"/>
        </w:rPr>
        <w:t xml:space="preserve">## </w:t>
      </w:r>
      <w:r>
        <w:br/>
      </w:r>
      <w:r>
        <w:rPr>
          <w:rStyle w:val="VerbatimChar"/>
        </w:rPr>
        <w:t>##                Factor1 Factor2</w:t>
      </w:r>
      <w:r>
        <w:br/>
      </w:r>
      <w:r>
        <w:rPr>
          <w:rStyle w:val="VerbatimChar"/>
        </w:rPr>
        <w:t>## SS loadings      1.575   1.560</w:t>
      </w:r>
      <w:r>
        <w:br/>
      </w:r>
      <w:r>
        <w:rPr>
          <w:rStyle w:val="VerbatimChar"/>
        </w:rPr>
        <w:t>## Proportion Var   0.315   0.312</w:t>
      </w:r>
      <w:r>
        <w:br/>
      </w:r>
      <w:r>
        <w:rPr>
          <w:rStyle w:val="VerbatimChar"/>
        </w:rPr>
        <w:t>## Cumulative Var   0.315   0.627</w:t>
      </w:r>
    </w:p>
    <w:p w14:paraId="0CA8AB2F" w14:textId="77777777" w:rsidR="008F5BE3" w:rsidRDefault="00000000" w:rsidP="00E04F43">
      <w:pPr>
        <w:pStyle w:val="FirstParagraph"/>
        <w:jc w:val="both"/>
      </w:pPr>
      <w:r w:rsidRPr="00E04F43">
        <w:rPr>
          <w:b/>
          <w:bCs/>
        </w:rPr>
        <w:t>Iespējamā interpretācija</w:t>
      </w:r>
      <w:r>
        <w:t>:</w:t>
      </w:r>
    </w:p>
    <w:p w14:paraId="3DBBD66F" w14:textId="1FDFA17E" w:rsidR="008F5BE3" w:rsidRDefault="00E04F43" w:rsidP="00E04F43">
      <w:pPr>
        <w:jc w:val="both"/>
      </w:pPr>
      <w:r>
        <w:t xml:space="preserve">1. </w:t>
      </w:r>
      <w:proofErr w:type="spellStart"/>
      <w:r w:rsidR="00000000">
        <w:t>faktors</w:t>
      </w:r>
      <w:proofErr w:type="spellEnd"/>
      <w:r w:rsidR="00000000">
        <w:t xml:space="preserve">: </w:t>
      </w:r>
      <w:proofErr w:type="spellStart"/>
      <w:r w:rsidR="00000000">
        <w:t>Tehnoloģiskās</w:t>
      </w:r>
      <w:proofErr w:type="spellEnd"/>
      <w:r w:rsidR="00000000">
        <w:t xml:space="preserve"> </w:t>
      </w:r>
      <w:proofErr w:type="spellStart"/>
      <w:r w:rsidR="00000000">
        <w:t>attīstības</w:t>
      </w:r>
      <w:proofErr w:type="spellEnd"/>
      <w:r w:rsidR="00000000">
        <w:t xml:space="preserve"> un </w:t>
      </w:r>
      <w:proofErr w:type="spellStart"/>
      <w:r w:rsidR="00000000">
        <w:t>efektivitātes</w:t>
      </w:r>
      <w:proofErr w:type="spellEnd"/>
      <w:r w:rsidR="00000000">
        <w:t xml:space="preserve"> faktors, kas izskaidro aptuveni 31,5% no datu kopējās variācijas. Tajā dominē indikatori: G9.2 (ERP programmatūra uzņēmumos) (0,811), kas norāda uz uzņēmējdarbības procesu digitalizāciju; G3.7 (Novēršamā mirstība) (-0,637), kur negatīvs svars liecina, ka pieaugot tehnoloģiskajam līmenim, mirstība samazinās; un G16.2 (Tiesu sistēmas neatkarība) (0,541), kas liecina, ka stabila tiesiskā vide ir saistīta ar tehnoloģisko attīstību.</w:t>
      </w:r>
    </w:p>
    <w:p w14:paraId="6A1E282E" w14:textId="65E1B3AA" w:rsidR="008F5BE3" w:rsidRDefault="00E04F43" w:rsidP="00E04F43">
      <w:pPr>
        <w:jc w:val="both"/>
      </w:pPr>
      <w:r>
        <w:lastRenderedPageBreak/>
        <w:t xml:space="preserve">2. </w:t>
      </w:r>
      <w:proofErr w:type="spellStart"/>
      <w:r w:rsidR="00000000">
        <w:t>faktors</w:t>
      </w:r>
      <w:proofErr w:type="spellEnd"/>
      <w:r w:rsidR="00000000">
        <w:t xml:space="preserve">: </w:t>
      </w:r>
      <w:proofErr w:type="spellStart"/>
      <w:r w:rsidR="00000000">
        <w:t>Zināšanu</w:t>
      </w:r>
      <w:proofErr w:type="spellEnd"/>
      <w:r w:rsidR="00000000">
        <w:t xml:space="preserve"> </w:t>
      </w:r>
      <w:proofErr w:type="spellStart"/>
      <w:r w:rsidR="00000000">
        <w:t>ekonomikas</w:t>
      </w:r>
      <w:proofErr w:type="spellEnd"/>
      <w:r w:rsidR="00000000">
        <w:t xml:space="preserve"> un </w:t>
      </w:r>
      <w:proofErr w:type="spellStart"/>
      <w:r w:rsidR="00000000">
        <w:t>sociālās</w:t>
      </w:r>
      <w:proofErr w:type="spellEnd"/>
      <w:r w:rsidR="00000000">
        <w:t xml:space="preserve"> ilgtspējas faktors izskaidro aptuveni 31,2% no variācijas. Šajā faktorā dominē G9.1 (Nodarbinātība augsto tehnoloģiju nozarēs) (0,839) kā galvenais aspekts, G7.2 (Nespēja apsildīt mājokli) (-0,691), kas negatīvi korelē un, iespējams, liecina, ka valstīs ar augstu zināšanu ekonomikas īpatsvaru enerģētiskā nabadzība ir zemāka, kā arī G16.2 (Tiesu sistēmas neatkarība) (0,506), norādot uz tiesiskuma nozīmi.</w:t>
      </w:r>
    </w:p>
    <w:p w14:paraId="21F84DF8" w14:textId="77777777" w:rsidR="008F5BE3" w:rsidRPr="00E04F43" w:rsidRDefault="00000000" w:rsidP="00E04F43">
      <w:pPr>
        <w:pStyle w:val="FirstParagraph"/>
        <w:jc w:val="both"/>
        <w:rPr>
          <w:lang w:val="sv-SE"/>
        </w:rPr>
      </w:pPr>
      <w:proofErr w:type="spellStart"/>
      <w:r w:rsidRPr="00E04F43">
        <w:rPr>
          <w:lang w:val="sv-SE"/>
        </w:rPr>
        <w:t>Interesanti</w:t>
      </w:r>
      <w:proofErr w:type="spellEnd"/>
      <w:r w:rsidRPr="00E04F43">
        <w:rPr>
          <w:lang w:val="sv-SE"/>
        </w:rPr>
        <w:t xml:space="preserve">, ka G16.2 </w:t>
      </w:r>
      <w:proofErr w:type="spellStart"/>
      <w:r w:rsidRPr="00E04F43">
        <w:rPr>
          <w:lang w:val="sv-SE"/>
        </w:rPr>
        <w:t>ir</w:t>
      </w:r>
      <w:proofErr w:type="spellEnd"/>
      <w:r w:rsidRPr="00E04F43">
        <w:rPr>
          <w:lang w:val="sv-SE"/>
        </w:rPr>
        <w:t xml:space="preserve"> </w:t>
      </w:r>
      <w:proofErr w:type="spellStart"/>
      <w:r w:rsidRPr="00E04F43">
        <w:rPr>
          <w:lang w:val="sv-SE"/>
        </w:rPr>
        <w:t>vienīgais</w:t>
      </w:r>
      <w:proofErr w:type="spellEnd"/>
      <w:r w:rsidRPr="00E04F43">
        <w:rPr>
          <w:lang w:val="sv-SE"/>
        </w:rPr>
        <w:t xml:space="preserve"> indikators ar </w:t>
      </w:r>
      <w:proofErr w:type="spellStart"/>
      <w:r w:rsidRPr="00E04F43">
        <w:rPr>
          <w:lang w:val="sv-SE"/>
        </w:rPr>
        <w:t>svaru</w:t>
      </w:r>
      <w:proofErr w:type="spellEnd"/>
      <w:r w:rsidRPr="00E04F43">
        <w:rPr>
          <w:lang w:val="sv-SE"/>
        </w:rPr>
        <w:t xml:space="preserve"> </w:t>
      </w:r>
      <w:proofErr w:type="spellStart"/>
      <w:r w:rsidRPr="00E04F43">
        <w:rPr>
          <w:lang w:val="sv-SE"/>
        </w:rPr>
        <w:t>virs</w:t>
      </w:r>
      <w:proofErr w:type="spellEnd"/>
      <w:r w:rsidRPr="00E04F43">
        <w:rPr>
          <w:lang w:val="sv-SE"/>
        </w:rPr>
        <w:t xml:space="preserve"> 0,50 </w:t>
      </w:r>
      <w:proofErr w:type="spellStart"/>
      <w:r w:rsidRPr="00E04F43">
        <w:rPr>
          <w:lang w:val="sv-SE"/>
        </w:rPr>
        <w:t>abos</w:t>
      </w:r>
      <w:proofErr w:type="spellEnd"/>
      <w:r w:rsidRPr="00E04F43">
        <w:rPr>
          <w:lang w:val="sv-SE"/>
        </w:rPr>
        <w:t xml:space="preserve"> </w:t>
      </w:r>
      <w:proofErr w:type="spellStart"/>
      <w:r w:rsidRPr="00E04F43">
        <w:rPr>
          <w:lang w:val="sv-SE"/>
        </w:rPr>
        <w:t>faktoros</w:t>
      </w:r>
      <w:proofErr w:type="spellEnd"/>
      <w:r w:rsidRPr="00E04F43">
        <w:rPr>
          <w:lang w:val="sv-SE"/>
        </w:rPr>
        <w:t xml:space="preserve">. To var </w:t>
      </w:r>
      <w:proofErr w:type="spellStart"/>
      <w:r w:rsidRPr="00E04F43">
        <w:rPr>
          <w:lang w:val="sv-SE"/>
        </w:rPr>
        <w:t>interpretēt</w:t>
      </w:r>
      <w:proofErr w:type="spellEnd"/>
      <w:r w:rsidRPr="00E04F43">
        <w:rPr>
          <w:lang w:val="sv-SE"/>
        </w:rPr>
        <w:t xml:space="preserve"> </w:t>
      </w:r>
      <w:proofErr w:type="spellStart"/>
      <w:r w:rsidRPr="00E04F43">
        <w:rPr>
          <w:lang w:val="sv-SE"/>
        </w:rPr>
        <w:t>kā</w:t>
      </w:r>
      <w:proofErr w:type="spellEnd"/>
      <w:r w:rsidRPr="00E04F43">
        <w:rPr>
          <w:lang w:val="sv-SE"/>
        </w:rPr>
        <w:t xml:space="preserve"> </w:t>
      </w:r>
      <w:proofErr w:type="spellStart"/>
      <w:r w:rsidRPr="00E04F43">
        <w:rPr>
          <w:lang w:val="sv-SE"/>
        </w:rPr>
        <w:t>apliecinājumu</w:t>
      </w:r>
      <w:proofErr w:type="spellEnd"/>
      <w:r w:rsidRPr="00E04F43">
        <w:rPr>
          <w:lang w:val="sv-SE"/>
        </w:rPr>
        <w:t xml:space="preserve">, ka </w:t>
      </w:r>
      <w:proofErr w:type="spellStart"/>
      <w:r w:rsidRPr="00E04F43">
        <w:rPr>
          <w:lang w:val="sv-SE"/>
        </w:rPr>
        <w:t>tiesu</w:t>
      </w:r>
      <w:proofErr w:type="spellEnd"/>
      <w:r w:rsidRPr="00E04F43">
        <w:rPr>
          <w:lang w:val="sv-SE"/>
        </w:rPr>
        <w:t xml:space="preserve"> </w:t>
      </w:r>
      <w:proofErr w:type="spellStart"/>
      <w:r w:rsidRPr="00E04F43">
        <w:rPr>
          <w:lang w:val="sv-SE"/>
        </w:rPr>
        <w:t>sistēmas</w:t>
      </w:r>
      <w:proofErr w:type="spellEnd"/>
      <w:r w:rsidRPr="00E04F43">
        <w:rPr>
          <w:lang w:val="sv-SE"/>
        </w:rPr>
        <w:t xml:space="preserve"> </w:t>
      </w:r>
      <w:proofErr w:type="spellStart"/>
      <w:r w:rsidRPr="00E04F43">
        <w:rPr>
          <w:lang w:val="sv-SE"/>
        </w:rPr>
        <w:t>neatkarība</w:t>
      </w:r>
      <w:proofErr w:type="spellEnd"/>
      <w:r w:rsidRPr="00E04F43">
        <w:rPr>
          <w:lang w:val="sv-SE"/>
        </w:rPr>
        <w:t xml:space="preserve"> </w:t>
      </w:r>
      <w:proofErr w:type="spellStart"/>
      <w:r w:rsidRPr="00E04F43">
        <w:rPr>
          <w:lang w:val="sv-SE"/>
        </w:rPr>
        <w:t>ir</w:t>
      </w:r>
      <w:proofErr w:type="spellEnd"/>
      <w:r w:rsidRPr="00E04F43">
        <w:rPr>
          <w:lang w:val="sv-SE"/>
        </w:rPr>
        <w:t xml:space="preserve"> </w:t>
      </w:r>
      <w:proofErr w:type="spellStart"/>
      <w:r w:rsidRPr="00E04F43">
        <w:rPr>
          <w:lang w:val="sv-SE"/>
        </w:rPr>
        <w:t>fundamentāls</w:t>
      </w:r>
      <w:proofErr w:type="spellEnd"/>
      <w:r w:rsidRPr="00E04F43">
        <w:rPr>
          <w:lang w:val="sv-SE"/>
        </w:rPr>
        <w:t xml:space="preserve"> </w:t>
      </w:r>
      <w:proofErr w:type="spellStart"/>
      <w:r w:rsidRPr="00E04F43">
        <w:rPr>
          <w:lang w:val="sv-SE"/>
        </w:rPr>
        <w:t>rādītājs</w:t>
      </w:r>
      <w:proofErr w:type="spellEnd"/>
      <w:r w:rsidRPr="00E04F43">
        <w:rPr>
          <w:lang w:val="sv-SE"/>
        </w:rPr>
        <w:t xml:space="preserve">, kas </w:t>
      </w:r>
      <w:proofErr w:type="spellStart"/>
      <w:r w:rsidRPr="00E04F43">
        <w:rPr>
          <w:lang w:val="sv-SE"/>
        </w:rPr>
        <w:t>ietekmē</w:t>
      </w:r>
      <w:proofErr w:type="spellEnd"/>
      <w:r w:rsidRPr="00E04F43">
        <w:rPr>
          <w:lang w:val="sv-SE"/>
        </w:rPr>
        <w:t xml:space="preserve"> gan </w:t>
      </w:r>
      <w:proofErr w:type="spellStart"/>
      <w:r w:rsidRPr="00E04F43">
        <w:rPr>
          <w:lang w:val="sv-SE"/>
        </w:rPr>
        <w:t>tehnoloģisko</w:t>
      </w:r>
      <w:proofErr w:type="spellEnd"/>
      <w:r w:rsidRPr="00E04F43">
        <w:rPr>
          <w:lang w:val="sv-SE"/>
        </w:rPr>
        <w:t xml:space="preserve"> </w:t>
      </w:r>
      <w:proofErr w:type="spellStart"/>
      <w:r w:rsidRPr="00E04F43">
        <w:rPr>
          <w:lang w:val="sv-SE"/>
        </w:rPr>
        <w:t>uzņēmējdarbību</w:t>
      </w:r>
      <w:proofErr w:type="spellEnd"/>
      <w:r w:rsidRPr="00E04F43">
        <w:rPr>
          <w:lang w:val="sv-SE"/>
        </w:rPr>
        <w:t xml:space="preserve">, gan </w:t>
      </w:r>
      <w:proofErr w:type="spellStart"/>
      <w:r w:rsidRPr="00E04F43">
        <w:rPr>
          <w:lang w:val="sv-SE"/>
        </w:rPr>
        <w:t>zināšanu</w:t>
      </w:r>
      <w:proofErr w:type="spellEnd"/>
      <w:r w:rsidRPr="00E04F43">
        <w:rPr>
          <w:lang w:val="sv-SE"/>
        </w:rPr>
        <w:t xml:space="preserve"> </w:t>
      </w:r>
      <w:proofErr w:type="spellStart"/>
      <w:r w:rsidRPr="00E04F43">
        <w:rPr>
          <w:lang w:val="sv-SE"/>
        </w:rPr>
        <w:t>ekonomiku</w:t>
      </w:r>
      <w:proofErr w:type="spellEnd"/>
      <w:r w:rsidRPr="00E04F43">
        <w:rPr>
          <w:lang w:val="sv-SE"/>
        </w:rPr>
        <w:t xml:space="preserve">, </w:t>
      </w:r>
      <w:proofErr w:type="spellStart"/>
      <w:r w:rsidRPr="00E04F43">
        <w:rPr>
          <w:lang w:val="sv-SE"/>
        </w:rPr>
        <w:t>un</w:t>
      </w:r>
      <w:proofErr w:type="spellEnd"/>
      <w:r w:rsidRPr="00E04F43">
        <w:rPr>
          <w:lang w:val="sv-SE"/>
        </w:rPr>
        <w:t xml:space="preserve"> </w:t>
      </w:r>
      <w:proofErr w:type="spellStart"/>
      <w:r w:rsidRPr="00E04F43">
        <w:rPr>
          <w:lang w:val="sv-SE"/>
        </w:rPr>
        <w:t>kalpo</w:t>
      </w:r>
      <w:proofErr w:type="spellEnd"/>
      <w:r w:rsidRPr="00E04F43">
        <w:rPr>
          <w:lang w:val="sv-SE"/>
        </w:rPr>
        <w:t xml:space="preserve"> par </w:t>
      </w:r>
      <w:proofErr w:type="spellStart"/>
      <w:r w:rsidRPr="00E04F43">
        <w:rPr>
          <w:lang w:val="sv-SE"/>
        </w:rPr>
        <w:t>pamatu</w:t>
      </w:r>
      <w:proofErr w:type="spellEnd"/>
      <w:r w:rsidRPr="00E04F43">
        <w:rPr>
          <w:lang w:val="sv-SE"/>
        </w:rPr>
        <w:t xml:space="preserve"> </w:t>
      </w:r>
      <w:proofErr w:type="spellStart"/>
      <w:r w:rsidRPr="00E04F43">
        <w:rPr>
          <w:lang w:val="sv-SE"/>
        </w:rPr>
        <w:t>visai</w:t>
      </w:r>
      <w:proofErr w:type="spellEnd"/>
      <w:r w:rsidRPr="00E04F43">
        <w:rPr>
          <w:lang w:val="sv-SE"/>
        </w:rPr>
        <w:t xml:space="preserve"> AHDI </w:t>
      </w:r>
      <w:proofErr w:type="spellStart"/>
      <w:r w:rsidRPr="00E04F43">
        <w:rPr>
          <w:lang w:val="sv-SE"/>
        </w:rPr>
        <w:t>indeksa</w:t>
      </w:r>
      <w:proofErr w:type="spellEnd"/>
      <w:r w:rsidRPr="00E04F43">
        <w:rPr>
          <w:lang w:val="sv-SE"/>
        </w:rPr>
        <w:t xml:space="preserve"> </w:t>
      </w:r>
      <w:proofErr w:type="spellStart"/>
      <w:r w:rsidRPr="00E04F43">
        <w:rPr>
          <w:lang w:val="sv-SE"/>
        </w:rPr>
        <w:t>struktūrai</w:t>
      </w:r>
      <w:proofErr w:type="spellEnd"/>
      <w:r w:rsidRPr="00E04F43">
        <w:rPr>
          <w:lang w:val="sv-SE"/>
        </w:rPr>
        <w:t xml:space="preserve">. </w:t>
      </w:r>
      <w:proofErr w:type="spellStart"/>
      <w:r w:rsidRPr="00E04F43">
        <w:rPr>
          <w:lang w:val="sv-SE"/>
        </w:rPr>
        <w:t>Savukārt</w:t>
      </w:r>
      <w:proofErr w:type="spellEnd"/>
      <w:r w:rsidRPr="00E04F43">
        <w:rPr>
          <w:lang w:val="sv-SE"/>
        </w:rPr>
        <w:t xml:space="preserve"> G7.2 </w:t>
      </w:r>
      <w:proofErr w:type="spellStart"/>
      <w:r w:rsidRPr="00E04F43">
        <w:rPr>
          <w:lang w:val="sv-SE"/>
        </w:rPr>
        <w:t>un</w:t>
      </w:r>
      <w:proofErr w:type="spellEnd"/>
      <w:r w:rsidRPr="00E04F43">
        <w:rPr>
          <w:lang w:val="sv-SE"/>
        </w:rPr>
        <w:t xml:space="preserve"> G3.7 ar </w:t>
      </w:r>
      <w:proofErr w:type="spellStart"/>
      <w:r w:rsidRPr="00E04F43">
        <w:rPr>
          <w:lang w:val="sv-SE"/>
        </w:rPr>
        <w:t>negatīvajiem</w:t>
      </w:r>
      <w:proofErr w:type="spellEnd"/>
      <w:r w:rsidRPr="00E04F43">
        <w:rPr>
          <w:lang w:val="sv-SE"/>
        </w:rPr>
        <w:t xml:space="preserve"> </w:t>
      </w:r>
      <w:proofErr w:type="spellStart"/>
      <w:r w:rsidRPr="00E04F43">
        <w:rPr>
          <w:lang w:val="sv-SE"/>
        </w:rPr>
        <w:t>svariem</w:t>
      </w:r>
      <w:proofErr w:type="spellEnd"/>
      <w:r w:rsidRPr="00E04F43">
        <w:rPr>
          <w:lang w:val="sv-SE"/>
        </w:rPr>
        <w:t xml:space="preserve"> </w:t>
      </w:r>
      <w:proofErr w:type="spellStart"/>
      <w:r w:rsidRPr="00E04F43">
        <w:rPr>
          <w:lang w:val="sv-SE"/>
        </w:rPr>
        <w:t>rāda</w:t>
      </w:r>
      <w:proofErr w:type="spellEnd"/>
      <w:r w:rsidRPr="00E04F43">
        <w:rPr>
          <w:lang w:val="sv-SE"/>
        </w:rPr>
        <w:t xml:space="preserve">, ka AHDI </w:t>
      </w:r>
      <w:proofErr w:type="spellStart"/>
      <w:r w:rsidRPr="00E04F43">
        <w:rPr>
          <w:lang w:val="sv-SE"/>
        </w:rPr>
        <w:t>pieaugums</w:t>
      </w:r>
      <w:proofErr w:type="spellEnd"/>
      <w:r w:rsidRPr="00E04F43">
        <w:rPr>
          <w:lang w:val="sv-SE"/>
        </w:rPr>
        <w:t xml:space="preserve"> </w:t>
      </w:r>
      <w:proofErr w:type="spellStart"/>
      <w:r w:rsidRPr="00E04F43">
        <w:rPr>
          <w:lang w:val="sv-SE"/>
        </w:rPr>
        <w:t>visstraujāk</w:t>
      </w:r>
      <w:proofErr w:type="spellEnd"/>
      <w:r w:rsidRPr="00E04F43">
        <w:rPr>
          <w:lang w:val="sv-SE"/>
        </w:rPr>
        <w:t xml:space="preserve"> </w:t>
      </w:r>
      <w:proofErr w:type="spellStart"/>
      <w:r w:rsidRPr="00E04F43">
        <w:rPr>
          <w:lang w:val="sv-SE"/>
        </w:rPr>
        <w:t>notiek</w:t>
      </w:r>
      <w:proofErr w:type="spellEnd"/>
      <w:r w:rsidRPr="00E04F43">
        <w:rPr>
          <w:lang w:val="sv-SE"/>
        </w:rPr>
        <w:t xml:space="preserve">, </w:t>
      </w:r>
      <w:proofErr w:type="spellStart"/>
      <w:r w:rsidRPr="00E04F43">
        <w:rPr>
          <w:lang w:val="sv-SE"/>
        </w:rPr>
        <w:t>kad</w:t>
      </w:r>
      <w:proofErr w:type="spellEnd"/>
      <w:r w:rsidRPr="00E04F43">
        <w:rPr>
          <w:lang w:val="sv-SE"/>
        </w:rPr>
        <w:t xml:space="preserve"> </w:t>
      </w:r>
      <w:proofErr w:type="spellStart"/>
      <w:r w:rsidRPr="00E04F43">
        <w:rPr>
          <w:lang w:val="sv-SE"/>
        </w:rPr>
        <w:t>valsts</w:t>
      </w:r>
      <w:proofErr w:type="spellEnd"/>
      <w:r w:rsidRPr="00E04F43">
        <w:rPr>
          <w:lang w:val="sv-SE"/>
        </w:rPr>
        <w:t xml:space="preserve"> </w:t>
      </w:r>
      <w:proofErr w:type="spellStart"/>
      <w:r w:rsidRPr="00E04F43">
        <w:rPr>
          <w:lang w:val="sv-SE"/>
        </w:rPr>
        <w:t>pāriet</w:t>
      </w:r>
      <w:proofErr w:type="spellEnd"/>
      <w:r w:rsidRPr="00E04F43">
        <w:rPr>
          <w:lang w:val="sv-SE"/>
        </w:rPr>
        <w:t xml:space="preserve"> no </w:t>
      </w:r>
      <w:proofErr w:type="spellStart"/>
      <w:r w:rsidRPr="00E04F43">
        <w:rPr>
          <w:lang w:val="sv-SE"/>
        </w:rPr>
        <w:t>pamata</w:t>
      </w:r>
      <w:proofErr w:type="spellEnd"/>
      <w:r w:rsidRPr="00E04F43">
        <w:rPr>
          <w:lang w:val="sv-SE"/>
        </w:rPr>
        <w:t xml:space="preserve"> </w:t>
      </w:r>
      <w:proofErr w:type="spellStart"/>
      <w:r w:rsidRPr="00E04F43">
        <w:rPr>
          <w:lang w:val="sv-SE"/>
        </w:rPr>
        <w:t>vajadzību</w:t>
      </w:r>
      <w:proofErr w:type="spellEnd"/>
      <w:r w:rsidRPr="00E04F43">
        <w:rPr>
          <w:lang w:val="sv-SE"/>
        </w:rPr>
        <w:t xml:space="preserve"> </w:t>
      </w:r>
      <w:proofErr w:type="spellStart"/>
      <w:r w:rsidRPr="00E04F43">
        <w:rPr>
          <w:lang w:val="sv-SE"/>
        </w:rPr>
        <w:t>nodrošināšanas</w:t>
      </w:r>
      <w:proofErr w:type="spellEnd"/>
      <w:r w:rsidRPr="00E04F43">
        <w:rPr>
          <w:lang w:val="sv-SE"/>
        </w:rPr>
        <w:t xml:space="preserve"> </w:t>
      </w:r>
      <w:proofErr w:type="spellStart"/>
      <w:r w:rsidRPr="00E04F43">
        <w:rPr>
          <w:lang w:val="sv-SE"/>
        </w:rPr>
        <w:t>uz</w:t>
      </w:r>
      <w:proofErr w:type="spellEnd"/>
      <w:r w:rsidRPr="00E04F43">
        <w:rPr>
          <w:lang w:val="sv-SE"/>
        </w:rPr>
        <w:t xml:space="preserve"> </w:t>
      </w:r>
      <w:proofErr w:type="spellStart"/>
      <w:r w:rsidRPr="00E04F43">
        <w:rPr>
          <w:lang w:val="sv-SE"/>
        </w:rPr>
        <w:t>augsto</w:t>
      </w:r>
      <w:proofErr w:type="spellEnd"/>
      <w:r w:rsidRPr="00E04F43">
        <w:rPr>
          <w:lang w:val="sv-SE"/>
        </w:rPr>
        <w:t xml:space="preserve"> </w:t>
      </w:r>
      <w:proofErr w:type="spellStart"/>
      <w:r w:rsidRPr="00E04F43">
        <w:rPr>
          <w:lang w:val="sv-SE"/>
        </w:rPr>
        <w:t>tehnoloģiju</w:t>
      </w:r>
      <w:proofErr w:type="spellEnd"/>
      <w:r w:rsidRPr="00E04F43">
        <w:rPr>
          <w:lang w:val="sv-SE"/>
        </w:rPr>
        <w:t xml:space="preserve"> </w:t>
      </w:r>
      <w:proofErr w:type="spellStart"/>
      <w:r w:rsidRPr="00E04F43">
        <w:rPr>
          <w:lang w:val="sv-SE"/>
        </w:rPr>
        <w:t>ekonomiku</w:t>
      </w:r>
      <w:proofErr w:type="spellEnd"/>
      <w:r w:rsidRPr="00E04F43">
        <w:rPr>
          <w:lang w:val="sv-SE"/>
        </w:rPr>
        <w:t>.</w:t>
      </w:r>
    </w:p>
    <w:p w14:paraId="4DD3F417" w14:textId="77777777" w:rsidR="008F5BE3" w:rsidRPr="00E04F43" w:rsidRDefault="00000000">
      <w:pPr>
        <w:pStyle w:val="Heading2"/>
        <w:rPr>
          <w:lang w:val="de-DE"/>
        </w:rPr>
      </w:pPr>
      <w:bookmarkStart w:id="6" w:name="t-sne-un-umap"/>
      <w:bookmarkEnd w:id="5"/>
      <w:r w:rsidRPr="00E04F43">
        <w:rPr>
          <w:lang w:val="de-DE"/>
        </w:rPr>
        <w:t xml:space="preserve">t-SNE </w:t>
      </w:r>
      <w:proofErr w:type="spellStart"/>
      <w:r w:rsidRPr="00E04F43">
        <w:rPr>
          <w:lang w:val="de-DE"/>
        </w:rPr>
        <w:t>un</w:t>
      </w:r>
      <w:proofErr w:type="spellEnd"/>
      <w:r w:rsidRPr="00E04F43">
        <w:rPr>
          <w:lang w:val="de-DE"/>
        </w:rPr>
        <w:t xml:space="preserve"> UMAP</w:t>
      </w:r>
    </w:p>
    <w:p w14:paraId="5747FDC1" w14:textId="77777777" w:rsidR="008F5BE3" w:rsidRPr="00E04F43" w:rsidRDefault="00000000" w:rsidP="00E04F43">
      <w:pPr>
        <w:pStyle w:val="FirstParagraph"/>
        <w:jc w:val="both"/>
        <w:rPr>
          <w:lang w:val="de-DE"/>
        </w:rPr>
      </w:pPr>
      <w:r w:rsidRPr="00E04F43">
        <w:rPr>
          <w:lang w:val="de-DE"/>
        </w:rPr>
        <w:t xml:space="preserve">Lai </w:t>
      </w:r>
      <w:proofErr w:type="spellStart"/>
      <w:r w:rsidRPr="00E04F43">
        <w:rPr>
          <w:lang w:val="de-DE"/>
        </w:rPr>
        <w:t>apskatītu</w:t>
      </w:r>
      <w:proofErr w:type="spellEnd"/>
      <w:r w:rsidRPr="00E04F43">
        <w:rPr>
          <w:lang w:val="de-DE"/>
        </w:rPr>
        <w:t xml:space="preserve"> </w:t>
      </w:r>
      <w:proofErr w:type="spellStart"/>
      <w:r w:rsidRPr="00E04F43">
        <w:rPr>
          <w:lang w:val="de-DE"/>
        </w:rPr>
        <w:t>datus</w:t>
      </w:r>
      <w:proofErr w:type="spellEnd"/>
      <w:r w:rsidRPr="00E04F43">
        <w:rPr>
          <w:lang w:val="de-DE"/>
        </w:rPr>
        <w:t>.</w:t>
      </w:r>
    </w:p>
    <w:p w14:paraId="7FDEC86D" w14:textId="77777777" w:rsidR="008F5BE3" w:rsidRDefault="00000000">
      <w:pPr>
        <w:pStyle w:val="SourceCode"/>
      </w:pPr>
      <w:r>
        <w:rPr>
          <w:rStyle w:val="CommentTok"/>
        </w:rPr>
        <w:t>#t-SNE</w:t>
      </w:r>
      <w:r>
        <w:br/>
      </w:r>
      <w:proofErr w:type="spellStart"/>
      <w:r>
        <w:rPr>
          <w:rStyle w:val="FunctionTok"/>
        </w:rPr>
        <w:t>set.seed</w:t>
      </w:r>
      <w:proofErr w:type="spellEnd"/>
      <w:r>
        <w:rPr>
          <w:rStyle w:val="NormalTok"/>
        </w:rPr>
        <w:t>(</w:t>
      </w:r>
      <w:r>
        <w:rPr>
          <w:rStyle w:val="DecValTok"/>
        </w:rPr>
        <w:t>42</w:t>
      </w:r>
      <w:r>
        <w:rPr>
          <w:rStyle w:val="NormalTok"/>
        </w:rPr>
        <w:t>)</w:t>
      </w:r>
      <w:r>
        <w:br/>
      </w:r>
      <w:proofErr w:type="spellStart"/>
      <w:r>
        <w:rPr>
          <w:rStyle w:val="NormalTok"/>
        </w:rPr>
        <w:t>tsne_out</w:t>
      </w:r>
      <w:proofErr w:type="spellEnd"/>
      <w:r>
        <w:rPr>
          <w:rStyle w:val="NormalTok"/>
        </w:rPr>
        <w:t xml:space="preserve"> </w:t>
      </w:r>
      <w:r>
        <w:rPr>
          <w:rStyle w:val="OtherTok"/>
        </w:rPr>
        <w:t>&lt;-</w:t>
      </w:r>
      <w:r>
        <w:rPr>
          <w:rStyle w:val="NormalTok"/>
        </w:rPr>
        <w:t xml:space="preserve"> </w:t>
      </w:r>
      <w:r>
        <w:rPr>
          <w:rStyle w:val="FunctionTok"/>
        </w:rPr>
        <w:t>Rtsne</w:t>
      </w:r>
      <w:r>
        <w:rPr>
          <w:rStyle w:val="NormalTok"/>
        </w:rPr>
        <w:t xml:space="preserve">(X_scaled, </w:t>
      </w:r>
      <w:r>
        <w:rPr>
          <w:rStyle w:val="AttributeTok"/>
        </w:rPr>
        <w:t>perplexity =</w:t>
      </w:r>
      <w:r>
        <w:rPr>
          <w:rStyle w:val="NormalTok"/>
        </w:rPr>
        <w:t xml:space="preserve"> </w:t>
      </w:r>
      <w:r>
        <w:rPr>
          <w:rStyle w:val="DecValTok"/>
        </w:rPr>
        <w:t>5</w:t>
      </w:r>
      <w:r>
        <w:rPr>
          <w:rStyle w:val="NormalTok"/>
        </w:rPr>
        <w:t>)</w:t>
      </w:r>
      <w:r>
        <w:br/>
      </w:r>
      <w:r>
        <w:br/>
      </w:r>
      <w:r>
        <w:rPr>
          <w:rStyle w:val="FunctionTok"/>
        </w:rPr>
        <w:t>plot</w:t>
      </w:r>
      <w:r>
        <w:rPr>
          <w:rStyle w:val="NormalTok"/>
        </w:rPr>
        <w:t>(tsne_out</w:t>
      </w:r>
      <w:r>
        <w:rPr>
          <w:rStyle w:val="SpecialCharTok"/>
        </w:rPr>
        <w:t>$</w:t>
      </w:r>
      <w:r>
        <w:rPr>
          <w:rStyle w:val="NormalTok"/>
        </w:rPr>
        <w:t xml:space="preserve">Y, </w:t>
      </w:r>
      <w:r>
        <w:rPr>
          <w:rStyle w:val="AttributeTok"/>
        </w:rPr>
        <w:t>col =</w:t>
      </w:r>
      <w:r>
        <w:rPr>
          <w:rStyle w:val="NormalTok"/>
        </w:rPr>
        <w:t xml:space="preserve"> </w:t>
      </w:r>
      <w:r>
        <w:rPr>
          <w:rStyle w:val="StringTok"/>
        </w:rPr>
        <w:t>"steelblue"</w:t>
      </w:r>
      <w:r>
        <w:rPr>
          <w:rStyle w:val="NormalTok"/>
        </w:rPr>
        <w:t xml:space="preserve">, </w:t>
      </w:r>
      <w:r>
        <w:rPr>
          <w:rStyle w:val="AttributeTok"/>
        </w:rPr>
        <w:t>pch =</w:t>
      </w:r>
      <w:r>
        <w:rPr>
          <w:rStyle w:val="NormalTok"/>
        </w:rPr>
        <w:t xml:space="preserve"> </w:t>
      </w:r>
      <w:r>
        <w:rPr>
          <w:rStyle w:val="DecValTok"/>
        </w:rPr>
        <w:t>16</w:t>
      </w:r>
      <w:r>
        <w:rPr>
          <w:rStyle w:val="NormalTok"/>
        </w:rPr>
        <w:t xml:space="preserve">, </w:t>
      </w:r>
      <w:r>
        <w:rPr>
          <w:rStyle w:val="AttributeTok"/>
        </w:rPr>
        <w:t>main =</w:t>
      </w:r>
      <w:r>
        <w:rPr>
          <w:rStyle w:val="NormalTok"/>
        </w:rPr>
        <w:t xml:space="preserve"> </w:t>
      </w:r>
      <w:r>
        <w:rPr>
          <w:rStyle w:val="StringTok"/>
        </w:rPr>
        <w:t>"t-SNE (perplexity=10)"</w:t>
      </w:r>
      <w:r>
        <w:rPr>
          <w:rStyle w:val="NormalTok"/>
        </w:rPr>
        <w:t>,</w:t>
      </w:r>
      <w:r>
        <w:br/>
      </w:r>
      <w:r>
        <w:rPr>
          <w:rStyle w:val="NormalTok"/>
        </w:rPr>
        <w:t xml:space="preserve">     </w:t>
      </w:r>
      <w:r>
        <w:rPr>
          <w:rStyle w:val="AttributeTok"/>
        </w:rPr>
        <w:t>xlim =</w:t>
      </w:r>
      <w:r>
        <w:rPr>
          <w:rStyle w:val="NormalTok"/>
        </w:rPr>
        <w:t xml:space="preserve"> </w:t>
      </w:r>
      <w:r>
        <w:rPr>
          <w:rStyle w:val="FunctionTok"/>
        </w:rPr>
        <w:t>range</w:t>
      </w:r>
      <w:r>
        <w:rPr>
          <w:rStyle w:val="NormalTok"/>
        </w:rPr>
        <w:t>(tsne_out</w:t>
      </w:r>
      <w:r>
        <w:rPr>
          <w:rStyle w:val="SpecialCharTok"/>
        </w:rPr>
        <w:t>$</w:t>
      </w:r>
      <w:r>
        <w:rPr>
          <w:rStyle w:val="NormalTok"/>
        </w:rPr>
        <w:t>Y[,</w:t>
      </w:r>
      <w:r>
        <w:rPr>
          <w:rStyle w:val="DecValTok"/>
        </w:rPr>
        <w:t>1</w:t>
      </w:r>
      <w:r>
        <w:rPr>
          <w:rStyle w:val="NormalTok"/>
        </w:rPr>
        <w:t xml:space="preserve">]) </w:t>
      </w:r>
      <w:r>
        <w:rPr>
          <w:rStyle w:val="SpecialCharTok"/>
        </w:rPr>
        <w:t>+</w:t>
      </w:r>
      <w:r>
        <w:rPr>
          <w:rStyle w:val="NormalTok"/>
        </w:rPr>
        <w:t xml:space="preserve"> </w:t>
      </w:r>
      <w:r>
        <w:rPr>
          <w:rStyle w:val="FunctionTok"/>
        </w:rPr>
        <w:t>c</w:t>
      </w:r>
      <w:r>
        <w:rPr>
          <w:rStyle w:val="NormalTok"/>
        </w:rPr>
        <w:t>(</w:t>
      </w:r>
      <w:r>
        <w:rPr>
          <w:rStyle w:val="SpecialCharTok"/>
        </w:rPr>
        <w:t>-</w:t>
      </w:r>
      <w:r>
        <w:rPr>
          <w:rStyle w:val="DecValTok"/>
        </w:rPr>
        <w:t>5</w:t>
      </w:r>
      <w:r>
        <w:rPr>
          <w:rStyle w:val="NormalTok"/>
        </w:rPr>
        <w:t xml:space="preserve">, </w:t>
      </w:r>
      <w:r>
        <w:rPr>
          <w:rStyle w:val="DecValTok"/>
        </w:rPr>
        <w:t>5</w:t>
      </w:r>
      <w:r>
        <w:rPr>
          <w:rStyle w:val="NormalTok"/>
        </w:rPr>
        <w:t>),</w:t>
      </w:r>
      <w:r>
        <w:br/>
      </w:r>
      <w:r>
        <w:rPr>
          <w:rStyle w:val="NormalTok"/>
        </w:rPr>
        <w:t xml:space="preserve">     </w:t>
      </w:r>
      <w:r>
        <w:rPr>
          <w:rStyle w:val="AttributeTok"/>
        </w:rPr>
        <w:t>ylim =</w:t>
      </w:r>
      <w:r>
        <w:rPr>
          <w:rStyle w:val="NormalTok"/>
        </w:rPr>
        <w:t xml:space="preserve"> </w:t>
      </w:r>
      <w:r>
        <w:rPr>
          <w:rStyle w:val="FunctionTok"/>
        </w:rPr>
        <w:t>range</w:t>
      </w:r>
      <w:r>
        <w:rPr>
          <w:rStyle w:val="NormalTok"/>
        </w:rPr>
        <w:t>(tsne_out</w:t>
      </w:r>
      <w:r>
        <w:rPr>
          <w:rStyle w:val="SpecialCharTok"/>
        </w:rPr>
        <w:t>$</w:t>
      </w:r>
      <w:r>
        <w:rPr>
          <w:rStyle w:val="NormalTok"/>
        </w:rPr>
        <w:t>Y[,</w:t>
      </w:r>
      <w:r>
        <w:rPr>
          <w:rStyle w:val="DecValTok"/>
        </w:rPr>
        <w:t>2</w:t>
      </w:r>
      <w:r>
        <w:rPr>
          <w:rStyle w:val="NormalTok"/>
        </w:rPr>
        <w:t xml:space="preserve">]) </w:t>
      </w:r>
      <w:r>
        <w:rPr>
          <w:rStyle w:val="SpecialCharTok"/>
        </w:rPr>
        <w:t>+</w:t>
      </w:r>
      <w:r>
        <w:rPr>
          <w:rStyle w:val="NormalTok"/>
        </w:rPr>
        <w:t xml:space="preserve"> </w:t>
      </w:r>
      <w:r>
        <w:rPr>
          <w:rStyle w:val="FunctionTok"/>
        </w:rPr>
        <w:t>c</w:t>
      </w:r>
      <w:r>
        <w:rPr>
          <w:rStyle w:val="NormalTok"/>
        </w:rPr>
        <w:t>(</w:t>
      </w:r>
      <w:r>
        <w:rPr>
          <w:rStyle w:val="SpecialCharTok"/>
        </w:rPr>
        <w:t>-</w:t>
      </w:r>
      <w:r>
        <w:rPr>
          <w:rStyle w:val="DecValTok"/>
        </w:rPr>
        <w:t>5</w:t>
      </w:r>
      <w:r>
        <w:rPr>
          <w:rStyle w:val="NormalTok"/>
        </w:rPr>
        <w:t xml:space="preserve">, </w:t>
      </w:r>
      <w:r>
        <w:rPr>
          <w:rStyle w:val="DecValTok"/>
        </w:rPr>
        <w:t>5</w:t>
      </w:r>
      <w:r>
        <w:rPr>
          <w:rStyle w:val="NormalTok"/>
        </w:rPr>
        <w:t>))</w:t>
      </w:r>
      <w:r>
        <w:br/>
      </w:r>
      <w:r>
        <w:rPr>
          <w:rStyle w:val="FunctionTok"/>
        </w:rPr>
        <w:t>text</w:t>
      </w:r>
      <w:r>
        <w:rPr>
          <w:rStyle w:val="NormalTok"/>
        </w:rPr>
        <w:t>(tsne_out</w:t>
      </w:r>
      <w:r>
        <w:rPr>
          <w:rStyle w:val="SpecialCharTok"/>
        </w:rPr>
        <w:t>$</w:t>
      </w:r>
      <w:r>
        <w:rPr>
          <w:rStyle w:val="NormalTok"/>
        </w:rPr>
        <w:t xml:space="preserve">Y, </w:t>
      </w:r>
      <w:r>
        <w:rPr>
          <w:rStyle w:val="AttributeTok"/>
        </w:rPr>
        <w:t>labels =</w:t>
      </w:r>
      <w:r>
        <w:rPr>
          <w:rStyle w:val="NormalTok"/>
        </w:rPr>
        <w:t xml:space="preserve"> </w:t>
      </w:r>
      <w:r>
        <w:rPr>
          <w:rStyle w:val="FunctionTok"/>
        </w:rPr>
        <w:t>rownames</w:t>
      </w:r>
      <w:r>
        <w:rPr>
          <w:rStyle w:val="NormalTok"/>
        </w:rPr>
        <w:t xml:space="preserve">(analysis_df), </w:t>
      </w:r>
      <w:r>
        <w:rPr>
          <w:rStyle w:val="AttributeTok"/>
        </w:rPr>
        <w:t>cex =</w:t>
      </w:r>
      <w:r>
        <w:rPr>
          <w:rStyle w:val="NormalTok"/>
        </w:rPr>
        <w:t xml:space="preserve"> </w:t>
      </w:r>
      <w:r>
        <w:rPr>
          <w:rStyle w:val="FloatTok"/>
        </w:rPr>
        <w:t>0.5</w:t>
      </w:r>
      <w:r>
        <w:rPr>
          <w:rStyle w:val="NormalTok"/>
        </w:rPr>
        <w:t xml:space="preserve">, </w:t>
      </w:r>
      <w:r>
        <w:rPr>
          <w:rStyle w:val="AttributeTok"/>
        </w:rPr>
        <w:t>pos =</w:t>
      </w:r>
      <w:r>
        <w:rPr>
          <w:rStyle w:val="NormalTok"/>
        </w:rPr>
        <w:t xml:space="preserve"> </w:t>
      </w:r>
      <w:r>
        <w:rPr>
          <w:rStyle w:val="DecValTok"/>
        </w:rPr>
        <w:t>4</w:t>
      </w:r>
      <w:r>
        <w:rPr>
          <w:rStyle w:val="NormalTok"/>
        </w:rPr>
        <w:t>)</w:t>
      </w:r>
    </w:p>
    <w:p w14:paraId="20BBEC58" w14:textId="77777777" w:rsidR="008F5BE3" w:rsidRDefault="00000000" w:rsidP="00E04F43">
      <w:pPr>
        <w:pStyle w:val="FirstParagraph"/>
        <w:jc w:val="center"/>
      </w:pPr>
      <w:r>
        <w:rPr>
          <w:noProof/>
        </w:rPr>
        <w:lastRenderedPageBreak/>
        <w:drawing>
          <wp:inline distT="0" distB="0" distL="0" distR="0" wp14:anchorId="00CF7587" wp14:editId="2A527CE1">
            <wp:extent cx="5199321" cy="4306186"/>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15_4_Butkevica_Eiropas_ilgtspejiga_attistiba_files/figure-docx/tsne_umap-1.png"/>
                    <pic:cNvPicPr>
                      <a:picLocks noChangeAspect="1" noChangeArrowheads="1"/>
                    </pic:cNvPicPr>
                  </pic:nvPicPr>
                  <pic:blipFill>
                    <a:blip r:embed="rId8"/>
                    <a:stretch>
                      <a:fillRect/>
                    </a:stretch>
                  </pic:blipFill>
                  <pic:spPr bwMode="auto">
                    <a:xfrm>
                      <a:off x="0" y="0"/>
                      <a:ext cx="5199321" cy="4306186"/>
                    </a:xfrm>
                    <a:prstGeom prst="rect">
                      <a:avLst/>
                    </a:prstGeom>
                    <a:noFill/>
                    <a:ln w="9525">
                      <a:noFill/>
                      <a:headEnd/>
                      <a:tailEnd/>
                    </a:ln>
                  </pic:spPr>
                </pic:pic>
              </a:graphicData>
            </a:graphic>
          </wp:inline>
        </w:drawing>
      </w:r>
    </w:p>
    <w:p w14:paraId="6466B16D" w14:textId="77777777" w:rsidR="008F5BE3" w:rsidRDefault="00000000">
      <w:pPr>
        <w:pStyle w:val="SourceCode"/>
      </w:pPr>
      <w:r>
        <w:rPr>
          <w:rStyle w:val="CommentTok"/>
        </w:rPr>
        <w:t>#UMAP</w:t>
      </w:r>
      <w:r>
        <w:br/>
      </w:r>
      <w:r>
        <w:rPr>
          <w:rStyle w:val="NormalTok"/>
        </w:rPr>
        <w:t xml:space="preserve">umap_out </w:t>
      </w:r>
      <w:r>
        <w:rPr>
          <w:rStyle w:val="OtherTok"/>
        </w:rPr>
        <w:t>&lt;-</w:t>
      </w:r>
      <w:r>
        <w:rPr>
          <w:rStyle w:val="NormalTok"/>
        </w:rPr>
        <w:t xml:space="preserve"> </w:t>
      </w:r>
      <w:r>
        <w:rPr>
          <w:rStyle w:val="FunctionTok"/>
        </w:rPr>
        <w:t>umap</w:t>
      </w:r>
      <w:r>
        <w:rPr>
          <w:rStyle w:val="NormalTok"/>
        </w:rPr>
        <w:t xml:space="preserve">(X_scaled, </w:t>
      </w:r>
      <w:r>
        <w:rPr>
          <w:rStyle w:val="AttributeTok"/>
        </w:rPr>
        <w:t>n_neighbors =</w:t>
      </w:r>
      <w:r>
        <w:rPr>
          <w:rStyle w:val="NormalTok"/>
        </w:rPr>
        <w:t xml:space="preserve"> </w:t>
      </w:r>
      <w:r>
        <w:rPr>
          <w:rStyle w:val="DecValTok"/>
        </w:rPr>
        <w:t>5</w:t>
      </w:r>
      <w:r>
        <w:rPr>
          <w:rStyle w:val="NormalTok"/>
        </w:rPr>
        <w:t>)</w:t>
      </w:r>
      <w:r>
        <w:br/>
      </w:r>
      <w:r>
        <w:rPr>
          <w:rStyle w:val="NormalTok"/>
        </w:rPr>
        <w:t xml:space="preserve">xrange </w:t>
      </w:r>
      <w:r>
        <w:rPr>
          <w:rStyle w:val="OtherTok"/>
        </w:rPr>
        <w:t>&lt;-</w:t>
      </w:r>
      <w:r>
        <w:rPr>
          <w:rStyle w:val="NormalTok"/>
        </w:rPr>
        <w:t xml:space="preserve"> </w:t>
      </w:r>
      <w:r>
        <w:rPr>
          <w:rStyle w:val="FunctionTok"/>
        </w:rPr>
        <w:t>range</w:t>
      </w:r>
      <w:r>
        <w:rPr>
          <w:rStyle w:val="NormalTok"/>
        </w:rPr>
        <w:t>(umap_out</w:t>
      </w:r>
      <w:r>
        <w:rPr>
          <w:rStyle w:val="SpecialCharTok"/>
        </w:rPr>
        <w:t>$</w:t>
      </w:r>
      <w:r>
        <w:rPr>
          <w:rStyle w:val="NormalTok"/>
        </w:rPr>
        <w:t>layout[,</w:t>
      </w:r>
      <w:r>
        <w:rPr>
          <w:rStyle w:val="DecValTok"/>
        </w:rPr>
        <w:t>1</w:t>
      </w:r>
      <w:r>
        <w:rPr>
          <w:rStyle w:val="NormalTok"/>
        </w:rPr>
        <w:t>])</w:t>
      </w:r>
      <w:r>
        <w:br/>
      </w:r>
      <w:r>
        <w:rPr>
          <w:rStyle w:val="NormalTok"/>
        </w:rPr>
        <w:t xml:space="preserve">yrange </w:t>
      </w:r>
      <w:r>
        <w:rPr>
          <w:rStyle w:val="OtherTok"/>
        </w:rPr>
        <w:t>&lt;-</w:t>
      </w:r>
      <w:r>
        <w:rPr>
          <w:rStyle w:val="NormalTok"/>
        </w:rPr>
        <w:t xml:space="preserve"> </w:t>
      </w:r>
      <w:r>
        <w:rPr>
          <w:rStyle w:val="FunctionTok"/>
        </w:rPr>
        <w:t>range</w:t>
      </w:r>
      <w:r>
        <w:rPr>
          <w:rStyle w:val="NormalTok"/>
        </w:rPr>
        <w:t>(umap_out</w:t>
      </w:r>
      <w:r>
        <w:rPr>
          <w:rStyle w:val="SpecialCharTok"/>
        </w:rPr>
        <w:t>$</w:t>
      </w:r>
      <w:r>
        <w:rPr>
          <w:rStyle w:val="NormalTok"/>
        </w:rPr>
        <w:t>layout[,</w:t>
      </w:r>
      <w:r>
        <w:rPr>
          <w:rStyle w:val="DecValTok"/>
        </w:rPr>
        <w:t>2</w:t>
      </w:r>
      <w:r>
        <w:rPr>
          <w:rStyle w:val="NormalTok"/>
        </w:rPr>
        <w:t>])</w:t>
      </w:r>
      <w:r>
        <w:br/>
      </w:r>
      <w:r>
        <w:rPr>
          <w:rStyle w:val="NormalTok"/>
        </w:rPr>
        <w:t xml:space="preserve">xpad </w:t>
      </w:r>
      <w:r>
        <w:rPr>
          <w:rStyle w:val="OtherTok"/>
        </w:rPr>
        <w:t>&lt;-</w:t>
      </w:r>
      <w:r>
        <w:rPr>
          <w:rStyle w:val="NormalTok"/>
        </w:rPr>
        <w:t xml:space="preserve"> </w:t>
      </w:r>
      <w:r>
        <w:rPr>
          <w:rStyle w:val="FloatTok"/>
        </w:rPr>
        <w:t>0.05</w:t>
      </w:r>
      <w:r>
        <w:rPr>
          <w:rStyle w:val="NormalTok"/>
        </w:rPr>
        <w:t xml:space="preserve"> </w:t>
      </w:r>
      <w:r>
        <w:rPr>
          <w:rStyle w:val="SpecialCharTok"/>
        </w:rPr>
        <w:t>*</w:t>
      </w:r>
      <w:r>
        <w:rPr>
          <w:rStyle w:val="NormalTok"/>
        </w:rPr>
        <w:t xml:space="preserve"> </w:t>
      </w:r>
      <w:r>
        <w:rPr>
          <w:rStyle w:val="FunctionTok"/>
        </w:rPr>
        <w:t>diff</w:t>
      </w:r>
      <w:r>
        <w:rPr>
          <w:rStyle w:val="NormalTok"/>
        </w:rPr>
        <w:t>(xrange)</w:t>
      </w:r>
      <w:r>
        <w:br/>
      </w:r>
      <w:r>
        <w:rPr>
          <w:rStyle w:val="NormalTok"/>
        </w:rPr>
        <w:t xml:space="preserve">ypad </w:t>
      </w:r>
      <w:r>
        <w:rPr>
          <w:rStyle w:val="OtherTok"/>
        </w:rPr>
        <w:t>&lt;-</w:t>
      </w:r>
      <w:r>
        <w:rPr>
          <w:rStyle w:val="NormalTok"/>
        </w:rPr>
        <w:t xml:space="preserve"> </w:t>
      </w:r>
      <w:r>
        <w:rPr>
          <w:rStyle w:val="FloatTok"/>
        </w:rPr>
        <w:t>0.05</w:t>
      </w:r>
      <w:r>
        <w:rPr>
          <w:rStyle w:val="NormalTok"/>
        </w:rPr>
        <w:t xml:space="preserve"> </w:t>
      </w:r>
      <w:r>
        <w:rPr>
          <w:rStyle w:val="SpecialCharTok"/>
        </w:rPr>
        <w:t>*</w:t>
      </w:r>
      <w:r>
        <w:rPr>
          <w:rStyle w:val="NormalTok"/>
        </w:rPr>
        <w:t xml:space="preserve"> </w:t>
      </w:r>
      <w:r>
        <w:rPr>
          <w:rStyle w:val="FunctionTok"/>
        </w:rPr>
        <w:t>diff</w:t>
      </w:r>
      <w:r>
        <w:rPr>
          <w:rStyle w:val="NormalTok"/>
        </w:rPr>
        <w:t>(yrange)</w:t>
      </w:r>
      <w:r>
        <w:br/>
      </w:r>
      <w:r>
        <w:br/>
      </w:r>
      <w:r>
        <w:rPr>
          <w:rStyle w:val="FunctionTok"/>
        </w:rPr>
        <w:t>plot</w:t>
      </w:r>
      <w:r>
        <w:rPr>
          <w:rStyle w:val="NormalTok"/>
        </w:rPr>
        <w:t>(umap_out</w:t>
      </w:r>
      <w:r>
        <w:rPr>
          <w:rStyle w:val="SpecialCharTok"/>
        </w:rPr>
        <w:t>$</w:t>
      </w:r>
      <w:r>
        <w:rPr>
          <w:rStyle w:val="NormalTok"/>
        </w:rPr>
        <w:t xml:space="preserve">layout, </w:t>
      </w:r>
      <w:r>
        <w:rPr>
          <w:rStyle w:val="AttributeTok"/>
        </w:rPr>
        <w:t>col=</w:t>
      </w:r>
      <w:r>
        <w:rPr>
          <w:rStyle w:val="StringTok"/>
        </w:rPr>
        <w:t>"firebrick"</w:t>
      </w:r>
      <w:r>
        <w:rPr>
          <w:rStyle w:val="NormalTok"/>
        </w:rPr>
        <w:t xml:space="preserve">, </w:t>
      </w:r>
      <w:r>
        <w:rPr>
          <w:rStyle w:val="AttributeTok"/>
        </w:rPr>
        <w:t>pch=</w:t>
      </w:r>
      <w:r>
        <w:rPr>
          <w:rStyle w:val="DecValTok"/>
        </w:rPr>
        <w:t>16</w:t>
      </w:r>
      <w:r>
        <w:rPr>
          <w:rStyle w:val="NormalTok"/>
        </w:rPr>
        <w:t>,</w:t>
      </w:r>
      <w:r>
        <w:br/>
      </w:r>
      <w:r>
        <w:rPr>
          <w:rStyle w:val="NormalTok"/>
        </w:rPr>
        <w:t xml:space="preserve">     </w:t>
      </w:r>
      <w:r>
        <w:rPr>
          <w:rStyle w:val="AttributeTok"/>
        </w:rPr>
        <w:t>main=</w:t>
      </w:r>
      <w:r>
        <w:rPr>
          <w:rStyle w:val="StringTok"/>
        </w:rPr>
        <w:t>"UMAP (n_neighbors=5)"</w:t>
      </w:r>
      <w:r>
        <w:rPr>
          <w:rStyle w:val="NormalTok"/>
        </w:rPr>
        <w:t>,</w:t>
      </w:r>
      <w:r>
        <w:br/>
      </w:r>
      <w:r>
        <w:rPr>
          <w:rStyle w:val="NormalTok"/>
        </w:rPr>
        <w:t xml:space="preserve">     </w:t>
      </w:r>
      <w:r>
        <w:rPr>
          <w:rStyle w:val="AttributeTok"/>
        </w:rPr>
        <w:t>xlim=</w:t>
      </w:r>
      <w:r>
        <w:rPr>
          <w:rStyle w:val="FunctionTok"/>
        </w:rPr>
        <w:t>c</w:t>
      </w:r>
      <w:r>
        <w:rPr>
          <w:rStyle w:val="NormalTok"/>
        </w:rPr>
        <w:t>(xrange[</w:t>
      </w:r>
      <w:r>
        <w:rPr>
          <w:rStyle w:val="DecValTok"/>
        </w:rPr>
        <w:t>1</w:t>
      </w:r>
      <w:r>
        <w:rPr>
          <w:rStyle w:val="NormalTok"/>
        </w:rPr>
        <w:t>]</w:t>
      </w:r>
      <w:r>
        <w:rPr>
          <w:rStyle w:val="SpecialCharTok"/>
        </w:rPr>
        <w:t>-</w:t>
      </w:r>
      <w:r>
        <w:rPr>
          <w:rStyle w:val="NormalTok"/>
        </w:rPr>
        <w:t>xpad, xrange[</w:t>
      </w:r>
      <w:r>
        <w:rPr>
          <w:rStyle w:val="DecValTok"/>
        </w:rPr>
        <w:t>2</w:t>
      </w:r>
      <w:r>
        <w:rPr>
          <w:rStyle w:val="NormalTok"/>
        </w:rPr>
        <w:t>]</w:t>
      </w:r>
      <w:r>
        <w:rPr>
          <w:rStyle w:val="SpecialCharTok"/>
        </w:rPr>
        <w:t>+</w:t>
      </w:r>
      <w:r>
        <w:rPr>
          <w:rStyle w:val="NormalTok"/>
        </w:rPr>
        <w:t>xpad),</w:t>
      </w:r>
      <w:r>
        <w:br/>
      </w:r>
      <w:r>
        <w:rPr>
          <w:rStyle w:val="NormalTok"/>
        </w:rPr>
        <w:t xml:space="preserve">     </w:t>
      </w:r>
      <w:r>
        <w:rPr>
          <w:rStyle w:val="AttributeTok"/>
        </w:rPr>
        <w:t>ylim=</w:t>
      </w:r>
      <w:r>
        <w:rPr>
          <w:rStyle w:val="FunctionTok"/>
        </w:rPr>
        <w:t>c</w:t>
      </w:r>
      <w:r>
        <w:rPr>
          <w:rStyle w:val="NormalTok"/>
        </w:rPr>
        <w:t>(yrange[</w:t>
      </w:r>
      <w:r>
        <w:rPr>
          <w:rStyle w:val="DecValTok"/>
        </w:rPr>
        <w:t>1</w:t>
      </w:r>
      <w:r>
        <w:rPr>
          <w:rStyle w:val="NormalTok"/>
        </w:rPr>
        <w:t>]</w:t>
      </w:r>
      <w:r>
        <w:rPr>
          <w:rStyle w:val="SpecialCharTok"/>
        </w:rPr>
        <w:t>-</w:t>
      </w:r>
      <w:r>
        <w:rPr>
          <w:rStyle w:val="NormalTok"/>
        </w:rPr>
        <w:t>ypad, yrange[</w:t>
      </w:r>
      <w:r>
        <w:rPr>
          <w:rStyle w:val="DecValTok"/>
        </w:rPr>
        <w:t>2</w:t>
      </w:r>
      <w:r>
        <w:rPr>
          <w:rStyle w:val="NormalTok"/>
        </w:rPr>
        <w:t>]</w:t>
      </w:r>
      <w:r>
        <w:rPr>
          <w:rStyle w:val="SpecialCharTok"/>
        </w:rPr>
        <w:t>+</w:t>
      </w:r>
      <w:r>
        <w:rPr>
          <w:rStyle w:val="NormalTok"/>
        </w:rPr>
        <w:t>ypad))</w:t>
      </w:r>
      <w:r>
        <w:br/>
      </w:r>
      <w:r>
        <w:br/>
      </w:r>
      <w:r>
        <w:rPr>
          <w:rStyle w:val="FunctionTok"/>
        </w:rPr>
        <w:t>text</w:t>
      </w:r>
      <w:r>
        <w:rPr>
          <w:rStyle w:val="NormalTok"/>
        </w:rPr>
        <w:t>(umap_out</w:t>
      </w:r>
      <w:r>
        <w:rPr>
          <w:rStyle w:val="SpecialCharTok"/>
        </w:rPr>
        <w:t>$</w:t>
      </w:r>
      <w:r>
        <w:rPr>
          <w:rStyle w:val="NormalTok"/>
        </w:rPr>
        <w:t xml:space="preserve">layout, </w:t>
      </w:r>
      <w:r>
        <w:rPr>
          <w:rStyle w:val="AttributeTok"/>
        </w:rPr>
        <w:t>labels=</w:t>
      </w:r>
      <w:r>
        <w:rPr>
          <w:rStyle w:val="FunctionTok"/>
        </w:rPr>
        <w:t>rownames</w:t>
      </w:r>
      <w:r>
        <w:rPr>
          <w:rStyle w:val="NormalTok"/>
        </w:rPr>
        <w:t xml:space="preserve">(analysis_df), </w:t>
      </w:r>
      <w:r>
        <w:rPr>
          <w:rStyle w:val="AttributeTok"/>
        </w:rPr>
        <w:t>cex=</w:t>
      </w:r>
      <w:r>
        <w:rPr>
          <w:rStyle w:val="FloatTok"/>
        </w:rPr>
        <w:t>0.6</w:t>
      </w:r>
      <w:r>
        <w:rPr>
          <w:rStyle w:val="NormalTok"/>
        </w:rPr>
        <w:t xml:space="preserve">, </w:t>
      </w:r>
      <w:r>
        <w:rPr>
          <w:rStyle w:val="AttributeTok"/>
        </w:rPr>
        <w:t>pos=</w:t>
      </w:r>
      <w:r>
        <w:rPr>
          <w:rStyle w:val="DecValTok"/>
        </w:rPr>
        <w:t>3</w:t>
      </w:r>
      <w:r>
        <w:rPr>
          <w:rStyle w:val="NormalTok"/>
        </w:rPr>
        <w:t>)</w:t>
      </w:r>
    </w:p>
    <w:p w14:paraId="52B18B0C" w14:textId="77777777" w:rsidR="008F5BE3" w:rsidRDefault="00000000" w:rsidP="00E04F43">
      <w:pPr>
        <w:pStyle w:val="FirstParagraph"/>
        <w:jc w:val="center"/>
      </w:pPr>
      <w:r>
        <w:rPr>
          <w:noProof/>
        </w:rPr>
        <w:lastRenderedPageBreak/>
        <w:drawing>
          <wp:inline distT="0" distB="0" distL="0" distR="0" wp14:anchorId="6E450ECB" wp14:editId="39D4DCE7">
            <wp:extent cx="5752214" cy="458263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15_4_Butkevica_Eiropas_ilgtspejiga_attistiba_files/figure-docx/tsne_umap-2.png"/>
                    <pic:cNvPicPr>
                      <a:picLocks noChangeAspect="1" noChangeArrowheads="1"/>
                    </pic:cNvPicPr>
                  </pic:nvPicPr>
                  <pic:blipFill>
                    <a:blip r:embed="rId9"/>
                    <a:stretch>
                      <a:fillRect/>
                    </a:stretch>
                  </pic:blipFill>
                  <pic:spPr bwMode="auto">
                    <a:xfrm>
                      <a:off x="0" y="0"/>
                      <a:ext cx="5762087" cy="4590499"/>
                    </a:xfrm>
                    <a:prstGeom prst="rect">
                      <a:avLst/>
                    </a:prstGeom>
                    <a:noFill/>
                    <a:ln w="9525">
                      <a:noFill/>
                      <a:headEnd/>
                      <a:tailEnd/>
                    </a:ln>
                  </pic:spPr>
                </pic:pic>
              </a:graphicData>
            </a:graphic>
          </wp:inline>
        </w:drawing>
      </w:r>
    </w:p>
    <w:p w14:paraId="00302D25" w14:textId="77777777" w:rsidR="008F5BE3" w:rsidRDefault="00000000" w:rsidP="00E04F43">
      <w:pPr>
        <w:pStyle w:val="BodyText"/>
        <w:jc w:val="both"/>
        <w:rPr>
          <w:lang w:val="sv-SE"/>
        </w:rPr>
      </w:pPr>
      <w:r>
        <w:t xml:space="preserve">Abos grafikos izvietojums ir loģisks – Zviedrija, Dānija un Somija atrodas blakus viena otrai, Latvija un Lietuva arī (un vispār valstis, kuru AHDI rādītāji ir līdzīgi). </w:t>
      </w:r>
      <w:r w:rsidRPr="00E04F43">
        <w:rPr>
          <w:lang w:val="sv-SE"/>
        </w:rPr>
        <w:t xml:space="preserve">Tas </w:t>
      </w:r>
      <w:proofErr w:type="spellStart"/>
      <w:r w:rsidRPr="00E04F43">
        <w:rPr>
          <w:lang w:val="sv-SE"/>
        </w:rPr>
        <w:t>norāda</w:t>
      </w:r>
      <w:proofErr w:type="spellEnd"/>
      <w:r w:rsidRPr="00E04F43">
        <w:rPr>
          <w:lang w:val="sv-SE"/>
        </w:rPr>
        <w:t xml:space="preserve">, ka </w:t>
      </w:r>
      <w:proofErr w:type="spellStart"/>
      <w:r w:rsidRPr="00E04F43">
        <w:rPr>
          <w:lang w:val="sv-SE"/>
        </w:rPr>
        <w:t>dati</w:t>
      </w:r>
      <w:proofErr w:type="spellEnd"/>
      <w:r w:rsidRPr="00E04F43">
        <w:rPr>
          <w:lang w:val="sv-SE"/>
        </w:rPr>
        <w:t xml:space="preserve"> </w:t>
      </w:r>
      <w:proofErr w:type="spellStart"/>
      <w:r w:rsidRPr="00E04F43">
        <w:rPr>
          <w:lang w:val="sv-SE"/>
        </w:rPr>
        <w:t>ir</w:t>
      </w:r>
      <w:proofErr w:type="spellEnd"/>
      <w:r w:rsidRPr="00E04F43">
        <w:rPr>
          <w:lang w:val="sv-SE"/>
        </w:rPr>
        <w:t xml:space="preserve"> </w:t>
      </w:r>
      <w:proofErr w:type="spellStart"/>
      <w:r w:rsidRPr="00E04F43">
        <w:rPr>
          <w:lang w:val="sv-SE"/>
        </w:rPr>
        <w:t>strukturēti</w:t>
      </w:r>
      <w:proofErr w:type="spellEnd"/>
      <w:r w:rsidRPr="00E04F43">
        <w:rPr>
          <w:lang w:val="sv-SE"/>
        </w:rPr>
        <w:t xml:space="preserve"> </w:t>
      </w:r>
      <w:proofErr w:type="spellStart"/>
      <w:r w:rsidRPr="00E04F43">
        <w:rPr>
          <w:lang w:val="sv-SE"/>
        </w:rPr>
        <w:t>un</w:t>
      </w:r>
      <w:proofErr w:type="spellEnd"/>
      <w:r w:rsidRPr="00E04F43">
        <w:rPr>
          <w:lang w:val="sv-SE"/>
        </w:rPr>
        <w:t xml:space="preserve"> </w:t>
      </w:r>
      <w:proofErr w:type="spellStart"/>
      <w:r w:rsidRPr="00E04F43">
        <w:rPr>
          <w:lang w:val="sv-SE"/>
        </w:rPr>
        <w:t>līdz</w:t>
      </w:r>
      <w:proofErr w:type="spellEnd"/>
      <w:r w:rsidRPr="00E04F43">
        <w:rPr>
          <w:lang w:val="sv-SE"/>
        </w:rPr>
        <w:t xml:space="preserve"> ar to </w:t>
      </w:r>
      <w:proofErr w:type="spellStart"/>
      <w:r w:rsidRPr="00E04F43">
        <w:rPr>
          <w:lang w:val="sv-SE"/>
        </w:rPr>
        <w:t>reducējami</w:t>
      </w:r>
      <w:proofErr w:type="spellEnd"/>
      <w:r w:rsidRPr="00E04F43">
        <w:rPr>
          <w:lang w:val="sv-SE"/>
        </w:rPr>
        <w:t>.</w:t>
      </w:r>
    </w:p>
    <w:p w14:paraId="12ED76D6" w14:textId="77777777" w:rsidR="00E04F43" w:rsidRPr="00E04F43" w:rsidRDefault="00E04F43" w:rsidP="00E04F43">
      <w:pPr>
        <w:pStyle w:val="BodyText"/>
        <w:jc w:val="both"/>
        <w:rPr>
          <w:lang w:val="sv-SE"/>
        </w:rPr>
      </w:pPr>
    </w:p>
    <w:p w14:paraId="555D3611" w14:textId="77777777" w:rsidR="00E04F43" w:rsidRDefault="00000000" w:rsidP="00E04F43">
      <w:pPr>
        <w:pStyle w:val="BodyText"/>
        <w:jc w:val="both"/>
        <w:rPr>
          <w:lang w:val="sv-SE"/>
        </w:rPr>
      </w:pPr>
      <w:r w:rsidRPr="00E04F43">
        <w:rPr>
          <w:i/>
          <w:iCs/>
          <w:lang w:val="sv-SE"/>
        </w:rPr>
        <w:t>P.S.</w:t>
      </w:r>
      <w:r w:rsidRPr="00E04F43">
        <w:rPr>
          <w:lang w:val="sv-SE"/>
        </w:rPr>
        <w:t xml:space="preserve"> </w:t>
      </w:r>
    </w:p>
    <w:p w14:paraId="5340997D" w14:textId="3AF49DF9" w:rsidR="008F5BE3" w:rsidRPr="00E04F43" w:rsidRDefault="00000000" w:rsidP="00E04F43">
      <w:pPr>
        <w:pStyle w:val="BodyText"/>
        <w:jc w:val="both"/>
        <w:rPr>
          <w:lang w:val="sv-SE"/>
        </w:rPr>
      </w:pPr>
      <w:r w:rsidRPr="00E04F43">
        <w:rPr>
          <w:lang w:val="sv-SE"/>
        </w:rPr>
        <w:t>Tas gan nav „</w:t>
      </w:r>
      <w:proofErr w:type="spellStart"/>
      <w:r w:rsidRPr="00E04F43">
        <w:rPr>
          <w:lang w:val="sv-SE"/>
        </w:rPr>
        <w:t>pēc</w:t>
      </w:r>
      <w:proofErr w:type="spellEnd"/>
      <w:r w:rsidRPr="00E04F43">
        <w:rPr>
          <w:lang w:val="sv-SE"/>
        </w:rPr>
        <w:t xml:space="preserve"> </w:t>
      </w:r>
      <w:proofErr w:type="spellStart"/>
      <w:r w:rsidRPr="00E04F43">
        <w:rPr>
          <w:lang w:val="sv-SE"/>
        </w:rPr>
        <w:t>iespējas</w:t>
      </w:r>
      <w:proofErr w:type="spellEnd"/>
      <w:r w:rsidRPr="00E04F43">
        <w:rPr>
          <w:lang w:val="sv-SE"/>
        </w:rPr>
        <w:t xml:space="preserve"> </w:t>
      </w:r>
      <w:proofErr w:type="spellStart"/>
      <w:r w:rsidRPr="00E04F43">
        <w:rPr>
          <w:lang w:val="sv-SE"/>
        </w:rPr>
        <w:t>vairāk</w:t>
      </w:r>
      <w:proofErr w:type="spellEnd"/>
      <w:r w:rsidRPr="00E04F43">
        <w:rPr>
          <w:lang w:val="sv-SE"/>
        </w:rPr>
        <w:t xml:space="preserve"> </w:t>
      </w:r>
      <w:proofErr w:type="spellStart"/>
      <w:r w:rsidRPr="00E04F43">
        <w:rPr>
          <w:lang w:val="sv-SE"/>
        </w:rPr>
        <w:t>kursā</w:t>
      </w:r>
      <w:proofErr w:type="spellEnd"/>
      <w:r w:rsidRPr="00E04F43">
        <w:rPr>
          <w:lang w:val="sv-SE"/>
        </w:rPr>
        <w:t xml:space="preserve"> </w:t>
      </w:r>
      <w:proofErr w:type="spellStart"/>
      <w:r w:rsidRPr="00E04F43">
        <w:rPr>
          <w:lang w:val="sv-SE"/>
        </w:rPr>
        <w:t>apskatīto</w:t>
      </w:r>
      <w:proofErr w:type="spellEnd"/>
      <w:r w:rsidRPr="00E04F43">
        <w:rPr>
          <w:lang w:val="sv-SE"/>
        </w:rPr>
        <w:t xml:space="preserve"> </w:t>
      </w:r>
      <w:proofErr w:type="spellStart"/>
      <w:r w:rsidRPr="00E04F43">
        <w:rPr>
          <w:lang w:val="sv-SE"/>
        </w:rPr>
        <w:t>metožu</w:t>
      </w:r>
      <w:proofErr w:type="spellEnd"/>
      <w:r w:rsidRPr="00E04F43">
        <w:rPr>
          <w:lang w:val="sv-SE"/>
        </w:rPr>
        <w:t xml:space="preserve">”, </w:t>
      </w:r>
      <w:proofErr w:type="spellStart"/>
      <w:r w:rsidRPr="00E04F43">
        <w:rPr>
          <w:lang w:val="sv-SE"/>
        </w:rPr>
        <w:t>taču</w:t>
      </w:r>
      <w:proofErr w:type="spellEnd"/>
      <w:r w:rsidRPr="00E04F43">
        <w:rPr>
          <w:lang w:val="sv-SE"/>
        </w:rPr>
        <w:t xml:space="preserve"> </w:t>
      </w:r>
      <w:proofErr w:type="spellStart"/>
      <w:r w:rsidRPr="00E04F43">
        <w:rPr>
          <w:lang w:val="sv-SE"/>
        </w:rPr>
        <w:t>es</w:t>
      </w:r>
      <w:proofErr w:type="spellEnd"/>
      <w:r w:rsidRPr="00E04F43">
        <w:rPr>
          <w:lang w:val="sv-SE"/>
        </w:rPr>
        <w:t xml:space="preserve"> </w:t>
      </w:r>
      <w:proofErr w:type="spellStart"/>
      <w:r w:rsidRPr="00E04F43">
        <w:rPr>
          <w:lang w:val="sv-SE"/>
        </w:rPr>
        <w:t>arī</w:t>
      </w:r>
      <w:proofErr w:type="spellEnd"/>
      <w:r w:rsidRPr="00E04F43">
        <w:rPr>
          <w:lang w:val="sv-SE"/>
        </w:rPr>
        <w:t xml:space="preserve"> </w:t>
      </w:r>
      <w:proofErr w:type="spellStart"/>
      <w:r w:rsidRPr="00E04F43">
        <w:rPr>
          <w:lang w:val="sv-SE"/>
        </w:rPr>
        <w:t>neredzu</w:t>
      </w:r>
      <w:proofErr w:type="spellEnd"/>
      <w:r w:rsidRPr="00E04F43">
        <w:rPr>
          <w:lang w:val="sv-SE"/>
        </w:rPr>
        <w:t xml:space="preserve"> </w:t>
      </w:r>
      <w:proofErr w:type="spellStart"/>
      <w:r w:rsidRPr="00E04F43">
        <w:rPr>
          <w:lang w:val="sv-SE"/>
        </w:rPr>
        <w:t>jēgu</w:t>
      </w:r>
      <w:proofErr w:type="spellEnd"/>
      <w:r w:rsidRPr="00E04F43">
        <w:rPr>
          <w:lang w:val="sv-SE"/>
        </w:rPr>
        <w:t xml:space="preserve"> </w:t>
      </w:r>
      <w:proofErr w:type="spellStart"/>
      <w:r w:rsidRPr="00E04F43">
        <w:rPr>
          <w:lang w:val="sv-SE"/>
        </w:rPr>
        <w:t>pielietot</w:t>
      </w:r>
      <w:proofErr w:type="spellEnd"/>
      <w:r w:rsidRPr="00E04F43">
        <w:rPr>
          <w:lang w:val="sv-SE"/>
        </w:rPr>
        <w:t xml:space="preserve"> </w:t>
      </w:r>
      <w:proofErr w:type="spellStart"/>
      <w:r w:rsidRPr="00E04F43">
        <w:rPr>
          <w:lang w:val="sv-SE"/>
        </w:rPr>
        <w:t>daudz</w:t>
      </w:r>
      <w:proofErr w:type="spellEnd"/>
      <w:r w:rsidRPr="00E04F43">
        <w:rPr>
          <w:lang w:val="sv-SE"/>
        </w:rPr>
        <w:t xml:space="preserve"> </w:t>
      </w:r>
      <w:proofErr w:type="spellStart"/>
      <w:r w:rsidRPr="00E04F43">
        <w:rPr>
          <w:lang w:val="sv-SE"/>
        </w:rPr>
        <w:t>algoritmu</w:t>
      </w:r>
      <w:proofErr w:type="spellEnd"/>
      <w:r w:rsidRPr="00E04F43">
        <w:rPr>
          <w:lang w:val="sv-SE"/>
        </w:rPr>
        <w:t xml:space="preserve">, kas </w:t>
      </w:r>
      <w:proofErr w:type="spellStart"/>
      <w:r w:rsidRPr="00E04F43">
        <w:rPr>
          <w:lang w:val="sv-SE"/>
        </w:rPr>
        <w:t>beigās</w:t>
      </w:r>
      <w:proofErr w:type="spellEnd"/>
      <w:r w:rsidRPr="00E04F43">
        <w:rPr>
          <w:lang w:val="sv-SE"/>
        </w:rPr>
        <w:t xml:space="preserve"> dos </w:t>
      </w:r>
      <w:proofErr w:type="spellStart"/>
      <w:r w:rsidRPr="00E04F43">
        <w:rPr>
          <w:lang w:val="sv-SE"/>
        </w:rPr>
        <w:t>vienu</w:t>
      </w:r>
      <w:proofErr w:type="spellEnd"/>
      <w:r w:rsidRPr="00E04F43">
        <w:rPr>
          <w:lang w:val="sv-SE"/>
        </w:rPr>
        <w:t xml:space="preserve"> </w:t>
      </w:r>
      <w:proofErr w:type="spellStart"/>
      <w:r w:rsidRPr="00E04F43">
        <w:rPr>
          <w:lang w:val="sv-SE"/>
        </w:rPr>
        <w:t>un</w:t>
      </w:r>
      <w:proofErr w:type="spellEnd"/>
      <w:r w:rsidRPr="00E04F43">
        <w:rPr>
          <w:lang w:val="sv-SE"/>
        </w:rPr>
        <w:t xml:space="preserve"> to </w:t>
      </w:r>
      <w:proofErr w:type="spellStart"/>
      <w:r w:rsidRPr="00E04F43">
        <w:rPr>
          <w:lang w:val="sv-SE"/>
        </w:rPr>
        <w:t>pašu</w:t>
      </w:r>
      <w:proofErr w:type="spellEnd"/>
      <w:r w:rsidRPr="00E04F43">
        <w:rPr>
          <w:lang w:val="sv-SE"/>
        </w:rPr>
        <w:t xml:space="preserve"> </w:t>
      </w:r>
      <w:proofErr w:type="spellStart"/>
      <w:r w:rsidRPr="00E04F43">
        <w:rPr>
          <w:lang w:val="sv-SE"/>
        </w:rPr>
        <w:t>rezultātu</w:t>
      </w:r>
      <w:proofErr w:type="spellEnd"/>
      <w:r w:rsidRPr="00E04F43">
        <w:rPr>
          <w:lang w:val="sv-SE"/>
        </w:rPr>
        <w:t xml:space="preserve"> </w:t>
      </w:r>
      <w:proofErr w:type="spellStart"/>
      <w:r w:rsidRPr="00E04F43">
        <w:rPr>
          <w:lang w:val="sv-SE"/>
        </w:rPr>
        <w:t>un</w:t>
      </w:r>
      <w:proofErr w:type="spellEnd"/>
      <w:r w:rsidRPr="00E04F43">
        <w:rPr>
          <w:lang w:val="sv-SE"/>
        </w:rPr>
        <w:t xml:space="preserve"> </w:t>
      </w:r>
      <w:proofErr w:type="spellStart"/>
      <w:r w:rsidRPr="00E04F43">
        <w:rPr>
          <w:lang w:val="sv-SE"/>
        </w:rPr>
        <w:t>vienkārši</w:t>
      </w:r>
      <w:proofErr w:type="spellEnd"/>
      <w:r w:rsidRPr="00E04F43">
        <w:rPr>
          <w:lang w:val="sv-SE"/>
        </w:rPr>
        <w:t xml:space="preserve"> </w:t>
      </w:r>
      <w:proofErr w:type="spellStart"/>
      <w:r w:rsidRPr="00E04F43">
        <w:rPr>
          <w:lang w:val="sv-SE"/>
        </w:rPr>
        <w:t>jāapkopo</w:t>
      </w:r>
      <w:proofErr w:type="spellEnd"/>
      <w:r w:rsidRPr="00E04F43">
        <w:rPr>
          <w:lang w:val="sv-SE"/>
        </w:rPr>
        <w:t xml:space="preserve"> </w:t>
      </w:r>
      <w:proofErr w:type="spellStart"/>
      <w:r w:rsidRPr="00E04F43">
        <w:rPr>
          <w:lang w:val="sv-SE"/>
        </w:rPr>
        <w:t>vispārīgā</w:t>
      </w:r>
      <w:proofErr w:type="spellEnd"/>
      <w:r w:rsidRPr="00E04F43">
        <w:rPr>
          <w:lang w:val="sv-SE"/>
        </w:rPr>
        <w:t xml:space="preserve"> </w:t>
      </w:r>
      <w:proofErr w:type="spellStart"/>
      <w:r w:rsidRPr="00E04F43">
        <w:rPr>
          <w:lang w:val="sv-SE"/>
        </w:rPr>
        <w:t>aprakstā</w:t>
      </w:r>
      <w:proofErr w:type="spellEnd"/>
      <w:r w:rsidRPr="00E04F43">
        <w:rPr>
          <w:lang w:val="sv-SE"/>
        </w:rPr>
        <w:t xml:space="preserve">. </w:t>
      </w:r>
      <w:proofErr w:type="spellStart"/>
      <w:r w:rsidRPr="00E04F43">
        <w:rPr>
          <w:lang w:val="sv-SE"/>
        </w:rPr>
        <w:t>Tagad</w:t>
      </w:r>
      <w:proofErr w:type="spellEnd"/>
      <w:r w:rsidRPr="00E04F43">
        <w:rPr>
          <w:lang w:val="sv-SE"/>
        </w:rPr>
        <w:t xml:space="preserve">, </w:t>
      </w:r>
      <w:proofErr w:type="spellStart"/>
      <w:r w:rsidRPr="00E04F43">
        <w:rPr>
          <w:lang w:val="sv-SE"/>
        </w:rPr>
        <w:t>manuprāt</w:t>
      </w:r>
      <w:proofErr w:type="spellEnd"/>
      <w:r w:rsidRPr="00E04F43">
        <w:rPr>
          <w:lang w:val="sv-SE"/>
        </w:rPr>
        <w:t xml:space="preserve">, </w:t>
      </w:r>
      <w:proofErr w:type="spellStart"/>
      <w:r w:rsidRPr="00E04F43">
        <w:rPr>
          <w:lang w:val="sv-SE"/>
        </w:rPr>
        <w:t>sanāca</w:t>
      </w:r>
      <w:proofErr w:type="spellEnd"/>
      <w:r w:rsidRPr="00E04F43">
        <w:rPr>
          <w:lang w:val="sv-SE"/>
        </w:rPr>
        <w:t xml:space="preserve"> </w:t>
      </w:r>
      <w:proofErr w:type="spellStart"/>
      <w:r w:rsidRPr="00E04F43">
        <w:rPr>
          <w:lang w:val="sv-SE"/>
        </w:rPr>
        <w:t>labi</w:t>
      </w:r>
      <w:proofErr w:type="spellEnd"/>
      <w:r w:rsidRPr="00E04F43">
        <w:rPr>
          <w:lang w:val="sv-SE"/>
        </w:rPr>
        <w:t xml:space="preserve"> — </w:t>
      </w:r>
      <w:proofErr w:type="spellStart"/>
      <w:r w:rsidRPr="00E04F43">
        <w:rPr>
          <w:lang w:val="sv-SE"/>
        </w:rPr>
        <w:t>dažādas</w:t>
      </w:r>
      <w:proofErr w:type="spellEnd"/>
      <w:r w:rsidRPr="00E04F43">
        <w:rPr>
          <w:lang w:val="sv-SE"/>
        </w:rPr>
        <w:t xml:space="preserve"> </w:t>
      </w:r>
      <w:proofErr w:type="spellStart"/>
      <w:r w:rsidRPr="00E04F43">
        <w:rPr>
          <w:lang w:val="sv-SE"/>
        </w:rPr>
        <w:t>metodes</w:t>
      </w:r>
      <w:proofErr w:type="spellEnd"/>
      <w:r w:rsidRPr="00E04F43">
        <w:rPr>
          <w:lang w:val="sv-SE"/>
        </w:rPr>
        <w:t xml:space="preserve"> ar </w:t>
      </w:r>
      <w:proofErr w:type="spellStart"/>
      <w:r w:rsidRPr="00E04F43">
        <w:rPr>
          <w:lang w:val="sv-SE"/>
        </w:rPr>
        <w:t>dažādiem</w:t>
      </w:r>
      <w:proofErr w:type="spellEnd"/>
      <w:r w:rsidRPr="00E04F43">
        <w:rPr>
          <w:lang w:val="sv-SE"/>
        </w:rPr>
        <w:t xml:space="preserve"> </w:t>
      </w:r>
      <w:proofErr w:type="spellStart"/>
      <w:r w:rsidRPr="00E04F43">
        <w:rPr>
          <w:lang w:val="sv-SE"/>
        </w:rPr>
        <w:t>mērķiem</w:t>
      </w:r>
      <w:proofErr w:type="spellEnd"/>
      <w:r w:rsidRPr="00E04F43">
        <w:rPr>
          <w:lang w:val="sv-SE"/>
        </w:rPr>
        <w:t xml:space="preserve">, </w:t>
      </w:r>
      <w:proofErr w:type="spellStart"/>
      <w:r w:rsidRPr="00E04F43">
        <w:rPr>
          <w:lang w:val="sv-SE"/>
        </w:rPr>
        <w:t>un</w:t>
      </w:r>
      <w:proofErr w:type="spellEnd"/>
      <w:r w:rsidRPr="00E04F43">
        <w:rPr>
          <w:lang w:val="sv-SE"/>
        </w:rPr>
        <w:t xml:space="preserve">, </w:t>
      </w:r>
      <w:proofErr w:type="spellStart"/>
      <w:r w:rsidRPr="00E04F43">
        <w:rPr>
          <w:lang w:val="sv-SE"/>
        </w:rPr>
        <w:t>saliekot</w:t>
      </w:r>
      <w:proofErr w:type="spellEnd"/>
      <w:r w:rsidRPr="00E04F43">
        <w:rPr>
          <w:lang w:val="sv-SE"/>
        </w:rPr>
        <w:t xml:space="preserve"> </w:t>
      </w:r>
      <w:proofErr w:type="spellStart"/>
      <w:r w:rsidRPr="00E04F43">
        <w:rPr>
          <w:lang w:val="sv-SE"/>
        </w:rPr>
        <w:t>tās</w:t>
      </w:r>
      <w:proofErr w:type="spellEnd"/>
      <w:r w:rsidRPr="00E04F43">
        <w:rPr>
          <w:lang w:val="sv-SE"/>
        </w:rPr>
        <w:t xml:space="preserve"> </w:t>
      </w:r>
      <w:proofErr w:type="spellStart"/>
      <w:r w:rsidRPr="00E04F43">
        <w:rPr>
          <w:lang w:val="sv-SE"/>
        </w:rPr>
        <w:t>kopā</w:t>
      </w:r>
      <w:proofErr w:type="spellEnd"/>
      <w:r w:rsidRPr="00E04F43">
        <w:rPr>
          <w:lang w:val="sv-SE"/>
        </w:rPr>
        <w:t xml:space="preserve">, </w:t>
      </w:r>
      <w:proofErr w:type="spellStart"/>
      <w:r w:rsidRPr="00E04F43">
        <w:rPr>
          <w:lang w:val="sv-SE"/>
        </w:rPr>
        <w:t>izveidojas</w:t>
      </w:r>
      <w:proofErr w:type="spellEnd"/>
      <w:r w:rsidRPr="00E04F43">
        <w:rPr>
          <w:lang w:val="sv-SE"/>
        </w:rPr>
        <w:t xml:space="preserve"> </w:t>
      </w:r>
      <w:proofErr w:type="spellStart"/>
      <w:r w:rsidRPr="00E04F43">
        <w:rPr>
          <w:lang w:val="sv-SE"/>
        </w:rPr>
        <w:t>diezgan</w:t>
      </w:r>
      <w:proofErr w:type="spellEnd"/>
      <w:r w:rsidRPr="00E04F43">
        <w:rPr>
          <w:lang w:val="sv-SE"/>
        </w:rPr>
        <w:t xml:space="preserve"> </w:t>
      </w:r>
      <w:proofErr w:type="spellStart"/>
      <w:r w:rsidRPr="00E04F43">
        <w:rPr>
          <w:lang w:val="sv-SE"/>
        </w:rPr>
        <w:t>sakarīgs</w:t>
      </w:r>
      <w:proofErr w:type="spellEnd"/>
      <w:r w:rsidRPr="00E04F43">
        <w:rPr>
          <w:lang w:val="sv-SE"/>
        </w:rPr>
        <w:t xml:space="preserve"> </w:t>
      </w:r>
      <w:proofErr w:type="spellStart"/>
      <w:r w:rsidRPr="00E04F43">
        <w:rPr>
          <w:lang w:val="sv-SE"/>
        </w:rPr>
        <w:t>rezultāts</w:t>
      </w:r>
      <w:proofErr w:type="spellEnd"/>
      <w:r w:rsidRPr="00E04F43">
        <w:rPr>
          <w:lang w:val="sv-SE"/>
        </w:rPr>
        <w:t>.</w:t>
      </w:r>
    </w:p>
    <w:p w14:paraId="39C71957" w14:textId="77777777" w:rsidR="00E04F43" w:rsidRDefault="00E04F43">
      <w:pPr>
        <w:rPr>
          <w:rFonts w:asciiTheme="majorHAnsi" w:eastAsiaTheme="majorEastAsia" w:hAnsiTheme="majorHAnsi" w:cstheme="majorBidi"/>
          <w:color w:val="0F4761" w:themeColor="accent1" w:themeShade="BF"/>
          <w:sz w:val="40"/>
          <w:szCs w:val="40"/>
          <w:lang w:val="sv-SE"/>
        </w:rPr>
      </w:pPr>
      <w:bookmarkStart w:id="7" w:name="X4b003e435f91bee9300c123c699ea9d829bb7b5"/>
      <w:bookmarkEnd w:id="6"/>
      <w:r>
        <w:rPr>
          <w:lang w:val="sv-SE"/>
        </w:rPr>
        <w:br w:type="page"/>
      </w:r>
    </w:p>
    <w:p w14:paraId="704D4153" w14:textId="362B64CF" w:rsidR="008F5BE3" w:rsidRPr="00E04F43" w:rsidRDefault="00000000">
      <w:pPr>
        <w:pStyle w:val="Heading1"/>
        <w:rPr>
          <w:lang w:val="sv-SE"/>
        </w:rPr>
      </w:pPr>
      <w:proofErr w:type="spellStart"/>
      <w:r w:rsidRPr="00E04F43">
        <w:rPr>
          <w:lang w:val="sv-SE"/>
        </w:rPr>
        <w:lastRenderedPageBreak/>
        <w:t>Pielikums</w:t>
      </w:r>
      <w:proofErr w:type="spellEnd"/>
      <w:r w:rsidRPr="00E04F43">
        <w:rPr>
          <w:lang w:val="sv-SE"/>
        </w:rPr>
        <w:t xml:space="preserve"> – </w:t>
      </w:r>
      <w:proofErr w:type="spellStart"/>
      <w:r w:rsidRPr="00E04F43">
        <w:rPr>
          <w:lang w:val="sv-SE"/>
        </w:rPr>
        <w:t>Indikātoru</w:t>
      </w:r>
      <w:proofErr w:type="spellEnd"/>
      <w:r w:rsidRPr="00E04F43">
        <w:rPr>
          <w:lang w:val="sv-SE"/>
        </w:rPr>
        <w:t xml:space="preserve"> </w:t>
      </w:r>
      <w:proofErr w:type="spellStart"/>
      <w:r w:rsidRPr="00E04F43">
        <w:rPr>
          <w:lang w:val="sv-SE"/>
        </w:rPr>
        <w:t>atšifrējums</w:t>
      </w:r>
      <w:proofErr w:type="spellEnd"/>
      <w:r w:rsidRPr="00E04F43">
        <w:rPr>
          <w:lang w:val="sv-SE"/>
        </w:rPr>
        <w:t xml:space="preserve"> </w:t>
      </w:r>
      <w:proofErr w:type="spellStart"/>
      <w:r w:rsidRPr="00E04F43">
        <w:rPr>
          <w:lang w:val="sv-SE"/>
        </w:rPr>
        <w:t>angliski</w:t>
      </w:r>
      <w:proofErr w:type="spellEnd"/>
      <w:r w:rsidRPr="00E04F43">
        <w:rPr>
          <w:lang w:val="sv-SE"/>
        </w:rPr>
        <w:t xml:space="preserve"> </w:t>
      </w:r>
      <w:proofErr w:type="spellStart"/>
      <w:r w:rsidRPr="00E04F43">
        <w:rPr>
          <w:lang w:val="sv-SE"/>
        </w:rPr>
        <w:t>un</w:t>
      </w:r>
      <w:proofErr w:type="spellEnd"/>
      <w:r w:rsidRPr="00E04F43">
        <w:rPr>
          <w:lang w:val="sv-SE"/>
        </w:rPr>
        <w:t xml:space="preserve"> </w:t>
      </w:r>
      <w:proofErr w:type="spellStart"/>
      <w:r w:rsidRPr="00E04F43">
        <w:rPr>
          <w:lang w:val="sv-SE"/>
        </w:rPr>
        <w:t>latviski</w:t>
      </w:r>
      <w:proofErr w:type="spellEnd"/>
    </w:p>
    <w:p w14:paraId="5ED01179" w14:textId="77777777" w:rsidR="008F5BE3" w:rsidRPr="00E04F43" w:rsidRDefault="00000000">
      <w:pPr>
        <w:pStyle w:val="FirstParagraph"/>
        <w:rPr>
          <w:lang w:val="sv-SE"/>
        </w:rPr>
      </w:pPr>
      <w:r w:rsidRPr="00E04F43">
        <w:rPr>
          <w:i/>
          <w:iCs/>
          <w:lang w:val="sv-SE"/>
        </w:rPr>
        <w:t xml:space="preserve">G3 – </w:t>
      </w:r>
      <w:proofErr w:type="spellStart"/>
      <w:r w:rsidRPr="00E04F43">
        <w:rPr>
          <w:i/>
          <w:iCs/>
          <w:lang w:val="sv-SE"/>
        </w:rPr>
        <w:t>Veselība</w:t>
      </w:r>
      <w:proofErr w:type="spellEnd"/>
    </w:p>
    <w:p w14:paraId="5CC23D80" w14:textId="1B542153" w:rsidR="00E04F43" w:rsidRPr="00E04F43" w:rsidRDefault="00000000" w:rsidP="00E04F43">
      <w:pPr>
        <w:pStyle w:val="BodyText"/>
        <w:spacing w:before="0" w:after="0"/>
        <w:jc w:val="both"/>
      </w:pPr>
      <w:r w:rsidRPr="00E04F43">
        <w:t xml:space="preserve">G3.1 Share of people with good or very good perceived health, % of population aged 16 or over – Labas </w:t>
      </w:r>
      <w:proofErr w:type="spellStart"/>
      <w:r w:rsidRPr="00E04F43">
        <w:t>vai</w:t>
      </w:r>
      <w:proofErr w:type="spellEnd"/>
      <w:r w:rsidRPr="00E04F43">
        <w:t xml:space="preserve"> </w:t>
      </w:r>
      <w:proofErr w:type="spellStart"/>
      <w:r w:rsidRPr="00E04F43">
        <w:t>ļoti</w:t>
      </w:r>
      <w:proofErr w:type="spellEnd"/>
      <w:r w:rsidRPr="00E04F43">
        <w:t xml:space="preserve"> </w:t>
      </w:r>
      <w:proofErr w:type="spellStart"/>
      <w:r w:rsidRPr="00E04F43">
        <w:t>labas</w:t>
      </w:r>
      <w:proofErr w:type="spellEnd"/>
      <w:r w:rsidRPr="00E04F43">
        <w:t xml:space="preserve"> </w:t>
      </w:r>
      <w:proofErr w:type="spellStart"/>
      <w:r w:rsidRPr="00E04F43">
        <w:t>pašvērtētās</w:t>
      </w:r>
      <w:proofErr w:type="spellEnd"/>
      <w:r w:rsidRPr="00E04F43">
        <w:t xml:space="preserve"> </w:t>
      </w:r>
      <w:proofErr w:type="spellStart"/>
      <w:r w:rsidRPr="00E04F43">
        <w:t>veselības</w:t>
      </w:r>
      <w:proofErr w:type="spellEnd"/>
      <w:r w:rsidRPr="00E04F43">
        <w:t xml:space="preserve"> </w:t>
      </w:r>
      <w:proofErr w:type="spellStart"/>
      <w:r w:rsidRPr="00E04F43">
        <w:t>īpatsvars</w:t>
      </w:r>
      <w:proofErr w:type="spellEnd"/>
      <w:r w:rsidRPr="00E04F43">
        <w:t xml:space="preserve">, % </w:t>
      </w:r>
      <w:proofErr w:type="spellStart"/>
      <w:r w:rsidRPr="00E04F43">
        <w:t>iedzīvotāju</w:t>
      </w:r>
      <w:proofErr w:type="spellEnd"/>
      <w:r w:rsidRPr="00E04F43">
        <w:t xml:space="preserve"> </w:t>
      </w:r>
      <w:proofErr w:type="spellStart"/>
      <w:r w:rsidRPr="00E04F43">
        <w:t>vecumā</w:t>
      </w:r>
      <w:proofErr w:type="spellEnd"/>
      <w:r w:rsidRPr="00E04F43">
        <w:t xml:space="preserve"> 16 gadi un </w:t>
      </w:r>
      <w:proofErr w:type="spellStart"/>
      <w:r w:rsidRPr="00E04F43">
        <w:t>vairāk</w:t>
      </w:r>
      <w:proofErr w:type="spellEnd"/>
      <w:r w:rsidRPr="00E04F43">
        <w:t xml:space="preserve"> (Eurostat)</w:t>
      </w:r>
      <w:r w:rsidR="00E04F43" w:rsidRPr="00E04F43">
        <w:t>;</w:t>
      </w:r>
      <w:r w:rsidRPr="00E04F43">
        <w:t xml:space="preserve"> </w:t>
      </w:r>
    </w:p>
    <w:p w14:paraId="75D3A423" w14:textId="2B0FE1BF" w:rsidR="00E04F43" w:rsidRDefault="00000000" w:rsidP="00E04F43">
      <w:pPr>
        <w:pStyle w:val="BodyText"/>
        <w:spacing w:before="0" w:after="0"/>
        <w:jc w:val="both"/>
        <w:rPr>
          <w:lang w:val="sv-SE"/>
        </w:rPr>
      </w:pPr>
      <w:r w:rsidRPr="00E04F43">
        <w:rPr>
          <w:lang w:val="sv-SE"/>
        </w:rPr>
        <w:t xml:space="preserve">G3.2 </w:t>
      </w:r>
      <w:proofErr w:type="spellStart"/>
      <w:r w:rsidRPr="00E04F43">
        <w:rPr>
          <w:lang w:val="sv-SE"/>
        </w:rPr>
        <w:t>Obesity</w:t>
      </w:r>
      <w:proofErr w:type="spellEnd"/>
      <w:r w:rsidRPr="00E04F43">
        <w:rPr>
          <w:lang w:val="sv-SE"/>
        </w:rPr>
        <w:t xml:space="preserve"> rate by </w:t>
      </w:r>
      <w:proofErr w:type="spellStart"/>
      <w:r w:rsidRPr="00E04F43">
        <w:rPr>
          <w:lang w:val="sv-SE"/>
        </w:rPr>
        <w:t>body</w:t>
      </w:r>
      <w:proofErr w:type="spellEnd"/>
      <w:r w:rsidRPr="00E04F43">
        <w:rPr>
          <w:lang w:val="sv-SE"/>
        </w:rPr>
        <w:t xml:space="preserve"> </w:t>
      </w:r>
      <w:proofErr w:type="spellStart"/>
      <w:proofErr w:type="gramStart"/>
      <w:r w:rsidRPr="00E04F43">
        <w:rPr>
          <w:lang w:val="sv-SE"/>
        </w:rPr>
        <w:t>mass</w:t>
      </w:r>
      <w:proofErr w:type="spellEnd"/>
      <w:r w:rsidRPr="00E04F43">
        <w:rPr>
          <w:lang w:val="sv-SE"/>
        </w:rPr>
        <w:t xml:space="preserve"> index</w:t>
      </w:r>
      <w:proofErr w:type="gramEnd"/>
      <w:r w:rsidRPr="00E04F43">
        <w:rPr>
          <w:lang w:val="sv-SE"/>
        </w:rPr>
        <w:t xml:space="preserve"> (BMI), % </w:t>
      </w:r>
      <w:proofErr w:type="spellStart"/>
      <w:r w:rsidRPr="00E04F43">
        <w:rPr>
          <w:lang w:val="sv-SE"/>
        </w:rPr>
        <w:t>of</w:t>
      </w:r>
      <w:proofErr w:type="spellEnd"/>
      <w:r w:rsidRPr="00E04F43">
        <w:rPr>
          <w:lang w:val="sv-SE"/>
        </w:rPr>
        <w:t xml:space="preserve"> population </w:t>
      </w:r>
      <w:proofErr w:type="spellStart"/>
      <w:r w:rsidRPr="00E04F43">
        <w:rPr>
          <w:lang w:val="sv-SE"/>
        </w:rPr>
        <w:t>aged</w:t>
      </w:r>
      <w:proofErr w:type="spellEnd"/>
      <w:r w:rsidRPr="00E04F43">
        <w:rPr>
          <w:lang w:val="sv-SE"/>
        </w:rPr>
        <w:t xml:space="preserve"> 18 or over – </w:t>
      </w:r>
      <w:proofErr w:type="spellStart"/>
      <w:r w:rsidRPr="00E04F43">
        <w:rPr>
          <w:lang w:val="sv-SE"/>
        </w:rPr>
        <w:t>Aptaukošanās</w:t>
      </w:r>
      <w:proofErr w:type="spellEnd"/>
      <w:r w:rsidRPr="00E04F43">
        <w:rPr>
          <w:lang w:val="sv-SE"/>
        </w:rPr>
        <w:t xml:space="preserve"> </w:t>
      </w:r>
      <w:proofErr w:type="spellStart"/>
      <w:r w:rsidRPr="00E04F43">
        <w:rPr>
          <w:lang w:val="sv-SE"/>
        </w:rPr>
        <w:t>līmenis</w:t>
      </w:r>
      <w:proofErr w:type="spellEnd"/>
      <w:r w:rsidRPr="00E04F43">
        <w:rPr>
          <w:lang w:val="sv-SE"/>
        </w:rPr>
        <w:t xml:space="preserve"> </w:t>
      </w:r>
      <w:proofErr w:type="spellStart"/>
      <w:r w:rsidRPr="00E04F43">
        <w:rPr>
          <w:lang w:val="sv-SE"/>
        </w:rPr>
        <w:t>pēc</w:t>
      </w:r>
      <w:proofErr w:type="spellEnd"/>
      <w:r w:rsidRPr="00E04F43">
        <w:rPr>
          <w:lang w:val="sv-SE"/>
        </w:rPr>
        <w:t xml:space="preserve"> </w:t>
      </w:r>
      <w:proofErr w:type="spellStart"/>
      <w:r w:rsidRPr="00E04F43">
        <w:rPr>
          <w:lang w:val="sv-SE"/>
        </w:rPr>
        <w:t>ķermeņa</w:t>
      </w:r>
      <w:proofErr w:type="spellEnd"/>
      <w:r w:rsidRPr="00E04F43">
        <w:rPr>
          <w:lang w:val="sv-SE"/>
        </w:rPr>
        <w:t xml:space="preserve"> masas </w:t>
      </w:r>
      <w:proofErr w:type="spellStart"/>
      <w:r w:rsidRPr="00E04F43">
        <w:rPr>
          <w:lang w:val="sv-SE"/>
        </w:rPr>
        <w:t>indeksa</w:t>
      </w:r>
      <w:proofErr w:type="spellEnd"/>
      <w:r w:rsidRPr="00E04F43">
        <w:rPr>
          <w:lang w:val="sv-SE"/>
        </w:rPr>
        <w:t xml:space="preserve"> (ĶMI), % </w:t>
      </w:r>
      <w:proofErr w:type="spellStart"/>
      <w:r w:rsidRPr="00E04F43">
        <w:rPr>
          <w:lang w:val="sv-SE"/>
        </w:rPr>
        <w:t>iedzīvotāju</w:t>
      </w:r>
      <w:proofErr w:type="spellEnd"/>
      <w:r w:rsidRPr="00E04F43">
        <w:rPr>
          <w:lang w:val="sv-SE"/>
        </w:rPr>
        <w:t xml:space="preserve"> </w:t>
      </w:r>
      <w:proofErr w:type="spellStart"/>
      <w:r w:rsidRPr="00E04F43">
        <w:rPr>
          <w:lang w:val="sv-SE"/>
        </w:rPr>
        <w:t>vecumā</w:t>
      </w:r>
      <w:proofErr w:type="spellEnd"/>
      <w:r w:rsidRPr="00E04F43">
        <w:rPr>
          <w:lang w:val="sv-SE"/>
        </w:rPr>
        <w:t xml:space="preserve"> 18 </w:t>
      </w:r>
      <w:proofErr w:type="spellStart"/>
      <w:r w:rsidRPr="00E04F43">
        <w:rPr>
          <w:lang w:val="sv-SE"/>
        </w:rPr>
        <w:t>gadi</w:t>
      </w:r>
      <w:proofErr w:type="spellEnd"/>
      <w:r w:rsidRPr="00E04F43">
        <w:rPr>
          <w:lang w:val="sv-SE"/>
        </w:rPr>
        <w:t xml:space="preserve"> </w:t>
      </w:r>
      <w:proofErr w:type="spellStart"/>
      <w:r w:rsidRPr="00E04F43">
        <w:rPr>
          <w:lang w:val="sv-SE"/>
        </w:rPr>
        <w:t>un</w:t>
      </w:r>
      <w:proofErr w:type="spellEnd"/>
      <w:r w:rsidRPr="00E04F43">
        <w:rPr>
          <w:lang w:val="sv-SE"/>
        </w:rPr>
        <w:t xml:space="preserve"> </w:t>
      </w:r>
      <w:proofErr w:type="spellStart"/>
      <w:r w:rsidRPr="00E04F43">
        <w:rPr>
          <w:lang w:val="sv-SE"/>
        </w:rPr>
        <w:t>vairāk</w:t>
      </w:r>
      <w:proofErr w:type="spellEnd"/>
      <w:r w:rsidRPr="00E04F43">
        <w:rPr>
          <w:lang w:val="sv-SE"/>
        </w:rPr>
        <w:t xml:space="preserve"> (Eurostat)</w:t>
      </w:r>
      <w:r w:rsidR="00E04F43">
        <w:rPr>
          <w:lang w:val="sv-SE"/>
        </w:rPr>
        <w:t>;</w:t>
      </w:r>
    </w:p>
    <w:p w14:paraId="42AF30DD" w14:textId="7F8C3B32" w:rsidR="00E04F43" w:rsidRDefault="00000000" w:rsidP="00E04F43">
      <w:pPr>
        <w:pStyle w:val="BodyText"/>
        <w:spacing w:before="0" w:after="0"/>
        <w:jc w:val="both"/>
        <w:rPr>
          <w:lang w:val="sv-SE"/>
        </w:rPr>
      </w:pPr>
      <w:r w:rsidRPr="00E04F43">
        <w:rPr>
          <w:lang w:val="sv-SE"/>
        </w:rPr>
        <w:t>G3.3 Self-</w:t>
      </w:r>
      <w:proofErr w:type="spellStart"/>
      <w:r w:rsidRPr="00E04F43">
        <w:rPr>
          <w:lang w:val="sv-SE"/>
        </w:rPr>
        <w:t>reported</w:t>
      </w:r>
      <w:proofErr w:type="spellEnd"/>
      <w:r w:rsidRPr="00E04F43">
        <w:rPr>
          <w:lang w:val="sv-SE"/>
        </w:rPr>
        <w:t xml:space="preserve"> </w:t>
      </w:r>
      <w:proofErr w:type="spellStart"/>
      <w:r w:rsidRPr="00E04F43">
        <w:rPr>
          <w:lang w:val="sv-SE"/>
        </w:rPr>
        <w:t>unmet</w:t>
      </w:r>
      <w:proofErr w:type="spellEnd"/>
      <w:r w:rsidRPr="00E04F43">
        <w:rPr>
          <w:lang w:val="sv-SE"/>
        </w:rPr>
        <w:t xml:space="preserve"> </w:t>
      </w:r>
      <w:proofErr w:type="spellStart"/>
      <w:r w:rsidRPr="00E04F43">
        <w:rPr>
          <w:lang w:val="sv-SE"/>
        </w:rPr>
        <w:t>needs</w:t>
      </w:r>
      <w:proofErr w:type="spellEnd"/>
      <w:r w:rsidRPr="00E04F43">
        <w:rPr>
          <w:lang w:val="sv-SE"/>
        </w:rPr>
        <w:t xml:space="preserve"> for </w:t>
      </w:r>
      <w:proofErr w:type="spellStart"/>
      <w:r w:rsidRPr="00E04F43">
        <w:rPr>
          <w:lang w:val="sv-SE"/>
        </w:rPr>
        <w:t>medical</w:t>
      </w:r>
      <w:proofErr w:type="spellEnd"/>
      <w:r w:rsidRPr="00E04F43">
        <w:rPr>
          <w:lang w:val="sv-SE"/>
        </w:rPr>
        <w:t xml:space="preserve"> examination and </w:t>
      </w:r>
      <w:proofErr w:type="spellStart"/>
      <w:r w:rsidRPr="00E04F43">
        <w:rPr>
          <w:lang w:val="sv-SE"/>
        </w:rPr>
        <w:t>care</w:t>
      </w:r>
      <w:proofErr w:type="spellEnd"/>
      <w:r w:rsidRPr="00E04F43">
        <w:rPr>
          <w:lang w:val="sv-SE"/>
        </w:rPr>
        <w:t xml:space="preserve">, % </w:t>
      </w:r>
      <w:proofErr w:type="spellStart"/>
      <w:r w:rsidRPr="00E04F43">
        <w:rPr>
          <w:lang w:val="sv-SE"/>
        </w:rPr>
        <w:t>of</w:t>
      </w:r>
      <w:proofErr w:type="spellEnd"/>
      <w:r w:rsidRPr="00E04F43">
        <w:rPr>
          <w:lang w:val="sv-SE"/>
        </w:rPr>
        <w:t xml:space="preserve"> population </w:t>
      </w:r>
      <w:proofErr w:type="spellStart"/>
      <w:r w:rsidRPr="00E04F43">
        <w:rPr>
          <w:lang w:val="sv-SE"/>
        </w:rPr>
        <w:t>aged</w:t>
      </w:r>
      <w:proofErr w:type="spellEnd"/>
      <w:r w:rsidRPr="00E04F43">
        <w:rPr>
          <w:lang w:val="sv-SE"/>
        </w:rPr>
        <w:t xml:space="preserve"> 16 or over – </w:t>
      </w:r>
      <w:proofErr w:type="spellStart"/>
      <w:r w:rsidRPr="00E04F43">
        <w:rPr>
          <w:lang w:val="sv-SE"/>
        </w:rPr>
        <w:t>Pašnovērtētas</w:t>
      </w:r>
      <w:proofErr w:type="spellEnd"/>
      <w:r w:rsidRPr="00E04F43">
        <w:rPr>
          <w:lang w:val="sv-SE"/>
        </w:rPr>
        <w:t xml:space="preserve"> </w:t>
      </w:r>
      <w:proofErr w:type="spellStart"/>
      <w:r w:rsidRPr="00E04F43">
        <w:rPr>
          <w:lang w:val="sv-SE"/>
        </w:rPr>
        <w:t>neatbilstošas</w:t>
      </w:r>
      <w:proofErr w:type="spellEnd"/>
      <w:r w:rsidRPr="00E04F43">
        <w:rPr>
          <w:lang w:val="sv-SE"/>
        </w:rPr>
        <w:t xml:space="preserve"> </w:t>
      </w:r>
      <w:proofErr w:type="spellStart"/>
      <w:r w:rsidRPr="00E04F43">
        <w:rPr>
          <w:lang w:val="sv-SE"/>
        </w:rPr>
        <w:t>medicīniskās</w:t>
      </w:r>
      <w:proofErr w:type="spellEnd"/>
      <w:r w:rsidRPr="00E04F43">
        <w:rPr>
          <w:lang w:val="sv-SE"/>
        </w:rPr>
        <w:t xml:space="preserve"> </w:t>
      </w:r>
      <w:proofErr w:type="spellStart"/>
      <w:r w:rsidRPr="00E04F43">
        <w:rPr>
          <w:lang w:val="sv-SE"/>
        </w:rPr>
        <w:t>aprūpes</w:t>
      </w:r>
      <w:proofErr w:type="spellEnd"/>
      <w:r w:rsidRPr="00E04F43">
        <w:rPr>
          <w:lang w:val="sv-SE"/>
        </w:rPr>
        <w:t xml:space="preserve"> </w:t>
      </w:r>
      <w:proofErr w:type="spellStart"/>
      <w:r w:rsidRPr="00E04F43">
        <w:rPr>
          <w:lang w:val="sv-SE"/>
        </w:rPr>
        <w:t>vajadzības</w:t>
      </w:r>
      <w:proofErr w:type="spellEnd"/>
      <w:r w:rsidRPr="00E04F43">
        <w:rPr>
          <w:lang w:val="sv-SE"/>
        </w:rPr>
        <w:t xml:space="preserve">, % </w:t>
      </w:r>
      <w:proofErr w:type="spellStart"/>
      <w:r w:rsidRPr="00E04F43">
        <w:rPr>
          <w:lang w:val="sv-SE"/>
        </w:rPr>
        <w:t>iedzīvotāju</w:t>
      </w:r>
      <w:proofErr w:type="spellEnd"/>
      <w:r w:rsidRPr="00E04F43">
        <w:rPr>
          <w:lang w:val="sv-SE"/>
        </w:rPr>
        <w:t xml:space="preserve"> </w:t>
      </w:r>
      <w:proofErr w:type="spellStart"/>
      <w:r w:rsidRPr="00E04F43">
        <w:rPr>
          <w:lang w:val="sv-SE"/>
        </w:rPr>
        <w:t>vecumā</w:t>
      </w:r>
      <w:proofErr w:type="spellEnd"/>
      <w:r w:rsidRPr="00E04F43">
        <w:rPr>
          <w:lang w:val="sv-SE"/>
        </w:rPr>
        <w:t xml:space="preserve"> 16 </w:t>
      </w:r>
      <w:proofErr w:type="spellStart"/>
      <w:r w:rsidRPr="00E04F43">
        <w:rPr>
          <w:lang w:val="sv-SE"/>
        </w:rPr>
        <w:t>gadi</w:t>
      </w:r>
      <w:proofErr w:type="spellEnd"/>
      <w:r w:rsidRPr="00E04F43">
        <w:rPr>
          <w:lang w:val="sv-SE"/>
        </w:rPr>
        <w:t xml:space="preserve"> </w:t>
      </w:r>
      <w:proofErr w:type="spellStart"/>
      <w:r w:rsidRPr="00E04F43">
        <w:rPr>
          <w:lang w:val="sv-SE"/>
        </w:rPr>
        <w:t>un</w:t>
      </w:r>
      <w:proofErr w:type="spellEnd"/>
      <w:r w:rsidRPr="00E04F43">
        <w:rPr>
          <w:lang w:val="sv-SE"/>
        </w:rPr>
        <w:t xml:space="preserve"> </w:t>
      </w:r>
      <w:proofErr w:type="spellStart"/>
      <w:r w:rsidRPr="00E04F43">
        <w:rPr>
          <w:lang w:val="sv-SE"/>
        </w:rPr>
        <w:t>vairāk</w:t>
      </w:r>
      <w:proofErr w:type="spellEnd"/>
      <w:r w:rsidRPr="00E04F43">
        <w:rPr>
          <w:lang w:val="sv-SE"/>
        </w:rPr>
        <w:t xml:space="preserve"> (Eurostat)</w:t>
      </w:r>
      <w:r w:rsidR="00E04F43">
        <w:rPr>
          <w:lang w:val="sv-SE"/>
        </w:rPr>
        <w:t>;</w:t>
      </w:r>
    </w:p>
    <w:p w14:paraId="4EDC4D72" w14:textId="3F10A70B" w:rsidR="00E04F43" w:rsidRDefault="00000000" w:rsidP="00E04F43">
      <w:pPr>
        <w:pStyle w:val="BodyText"/>
        <w:spacing w:before="0" w:after="0"/>
        <w:jc w:val="both"/>
        <w:rPr>
          <w:lang w:val="sv-SE"/>
        </w:rPr>
      </w:pPr>
      <w:r w:rsidRPr="00E04F43">
        <w:rPr>
          <w:lang w:val="sv-SE"/>
        </w:rPr>
        <w:t xml:space="preserve">G3.4 </w:t>
      </w:r>
      <w:proofErr w:type="spellStart"/>
      <w:r w:rsidRPr="00E04F43">
        <w:rPr>
          <w:lang w:val="sv-SE"/>
        </w:rPr>
        <w:t>Number</w:t>
      </w:r>
      <w:proofErr w:type="spellEnd"/>
      <w:r w:rsidRPr="00E04F43">
        <w:rPr>
          <w:lang w:val="sv-SE"/>
        </w:rPr>
        <w:t xml:space="preserve"> </w:t>
      </w:r>
      <w:proofErr w:type="spellStart"/>
      <w:r w:rsidRPr="00E04F43">
        <w:rPr>
          <w:lang w:val="sv-SE"/>
        </w:rPr>
        <w:t>of</w:t>
      </w:r>
      <w:proofErr w:type="spellEnd"/>
      <w:r w:rsidRPr="00E04F43">
        <w:rPr>
          <w:lang w:val="sv-SE"/>
        </w:rPr>
        <w:t xml:space="preserve"> generalist </w:t>
      </w:r>
      <w:proofErr w:type="spellStart"/>
      <w:r w:rsidRPr="00E04F43">
        <w:rPr>
          <w:lang w:val="sv-SE"/>
        </w:rPr>
        <w:t>medical</w:t>
      </w:r>
      <w:proofErr w:type="spellEnd"/>
      <w:r w:rsidRPr="00E04F43">
        <w:rPr>
          <w:lang w:val="sv-SE"/>
        </w:rPr>
        <w:t xml:space="preserve"> </w:t>
      </w:r>
      <w:proofErr w:type="spellStart"/>
      <w:r w:rsidRPr="00E04F43">
        <w:rPr>
          <w:lang w:val="sv-SE"/>
        </w:rPr>
        <w:t>practitioners</w:t>
      </w:r>
      <w:proofErr w:type="spellEnd"/>
      <w:r w:rsidRPr="00E04F43">
        <w:rPr>
          <w:lang w:val="sv-SE"/>
        </w:rPr>
        <w:t xml:space="preserve">, per 100 000 population – </w:t>
      </w:r>
      <w:proofErr w:type="spellStart"/>
      <w:r w:rsidRPr="00E04F43">
        <w:rPr>
          <w:lang w:val="sv-SE"/>
        </w:rPr>
        <w:t>Vispārējās</w:t>
      </w:r>
      <w:proofErr w:type="spellEnd"/>
      <w:r w:rsidRPr="00E04F43">
        <w:rPr>
          <w:lang w:val="sv-SE"/>
        </w:rPr>
        <w:t xml:space="preserve"> </w:t>
      </w:r>
      <w:proofErr w:type="spellStart"/>
      <w:r w:rsidRPr="00E04F43">
        <w:rPr>
          <w:lang w:val="sv-SE"/>
        </w:rPr>
        <w:t>prakses</w:t>
      </w:r>
      <w:proofErr w:type="spellEnd"/>
      <w:r w:rsidRPr="00E04F43">
        <w:rPr>
          <w:lang w:val="sv-SE"/>
        </w:rPr>
        <w:t xml:space="preserve"> </w:t>
      </w:r>
      <w:proofErr w:type="spellStart"/>
      <w:r w:rsidRPr="00E04F43">
        <w:rPr>
          <w:lang w:val="sv-SE"/>
        </w:rPr>
        <w:t>ārstniecības</w:t>
      </w:r>
      <w:proofErr w:type="spellEnd"/>
      <w:r w:rsidRPr="00E04F43">
        <w:rPr>
          <w:lang w:val="sv-SE"/>
        </w:rPr>
        <w:t xml:space="preserve"> </w:t>
      </w:r>
      <w:proofErr w:type="spellStart"/>
      <w:r w:rsidRPr="00E04F43">
        <w:rPr>
          <w:lang w:val="sv-SE"/>
        </w:rPr>
        <w:t>darbinieku</w:t>
      </w:r>
      <w:proofErr w:type="spellEnd"/>
      <w:r w:rsidRPr="00E04F43">
        <w:rPr>
          <w:lang w:val="sv-SE"/>
        </w:rPr>
        <w:t xml:space="preserve"> </w:t>
      </w:r>
      <w:proofErr w:type="spellStart"/>
      <w:r w:rsidRPr="00E04F43">
        <w:rPr>
          <w:lang w:val="sv-SE"/>
        </w:rPr>
        <w:t>skaits</w:t>
      </w:r>
      <w:proofErr w:type="spellEnd"/>
      <w:r w:rsidRPr="00E04F43">
        <w:rPr>
          <w:lang w:val="sv-SE"/>
        </w:rPr>
        <w:t xml:space="preserve"> </w:t>
      </w:r>
      <w:proofErr w:type="spellStart"/>
      <w:r w:rsidRPr="00E04F43">
        <w:rPr>
          <w:lang w:val="sv-SE"/>
        </w:rPr>
        <w:t>uz</w:t>
      </w:r>
      <w:proofErr w:type="spellEnd"/>
      <w:r w:rsidRPr="00E04F43">
        <w:rPr>
          <w:lang w:val="sv-SE"/>
        </w:rPr>
        <w:t xml:space="preserve"> 100 000 </w:t>
      </w:r>
      <w:proofErr w:type="spellStart"/>
      <w:r w:rsidRPr="00E04F43">
        <w:rPr>
          <w:lang w:val="sv-SE"/>
        </w:rPr>
        <w:t>iedzīvotāju</w:t>
      </w:r>
      <w:proofErr w:type="spellEnd"/>
      <w:r w:rsidRPr="00E04F43">
        <w:rPr>
          <w:lang w:val="sv-SE"/>
        </w:rPr>
        <w:t xml:space="preserve"> (Eurostat)</w:t>
      </w:r>
      <w:r w:rsidR="00E04F43">
        <w:rPr>
          <w:lang w:val="sv-SE"/>
        </w:rPr>
        <w:t>;</w:t>
      </w:r>
    </w:p>
    <w:p w14:paraId="67DA8773" w14:textId="05E55067" w:rsidR="00E04F43" w:rsidRPr="00E04F43" w:rsidRDefault="00000000" w:rsidP="00E04F43">
      <w:pPr>
        <w:pStyle w:val="BodyText"/>
        <w:spacing w:before="0" w:after="0"/>
        <w:jc w:val="both"/>
      </w:pPr>
      <w:r w:rsidRPr="00E04F43">
        <w:t xml:space="preserve">G3.5 Neonatal mortality rate, per 1000 live births – </w:t>
      </w:r>
      <w:proofErr w:type="spellStart"/>
      <w:r w:rsidRPr="00E04F43">
        <w:t>Neonatālā</w:t>
      </w:r>
      <w:proofErr w:type="spellEnd"/>
      <w:r w:rsidRPr="00E04F43">
        <w:t xml:space="preserve"> </w:t>
      </w:r>
      <w:proofErr w:type="spellStart"/>
      <w:r w:rsidRPr="00E04F43">
        <w:t>mirstība</w:t>
      </w:r>
      <w:proofErr w:type="spellEnd"/>
      <w:r w:rsidRPr="00E04F43">
        <w:t xml:space="preserve">, </w:t>
      </w:r>
      <w:proofErr w:type="spellStart"/>
      <w:r w:rsidRPr="00E04F43">
        <w:t>uz</w:t>
      </w:r>
      <w:proofErr w:type="spellEnd"/>
      <w:r w:rsidRPr="00E04F43">
        <w:t xml:space="preserve"> 1000 </w:t>
      </w:r>
      <w:proofErr w:type="spellStart"/>
      <w:r w:rsidRPr="00E04F43">
        <w:t>dzīvi</w:t>
      </w:r>
      <w:proofErr w:type="spellEnd"/>
      <w:r w:rsidRPr="00E04F43">
        <w:t xml:space="preserve"> </w:t>
      </w:r>
      <w:proofErr w:type="spellStart"/>
      <w:r w:rsidRPr="00E04F43">
        <w:t>dzimušiem</w:t>
      </w:r>
      <w:proofErr w:type="spellEnd"/>
      <w:r w:rsidRPr="00E04F43">
        <w:t xml:space="preserve"> (WB)</w:t>
      </w:r>
      <w:r w:rsidR="00E04F43" w:rsidRPr="00E04F43">
        <w:t>;</w:t>
      </w:r>
    </w:p>
    <w:p w14:paraId="07D64366" w14:textId="3F8E76B5" w:rsidR="00E04F43" w:rsidRPr="00E04F43" w:rsidRDefault="00000000" w:rsidP="00E04F43">
      <w:pPr>
        <w:pStyle w:val="BodyText"/>
        <w:spacing w:before="0" w:after="0"/>
        <w:jc w:val="both"/>
      </w:pPr>
      <w:r w:rsidRPr="00E04F43">
        <w:t xml:space="preserve">G3.6 Under-five mortality rate, per 1000 live births – </w:t>
      </w:r>
      <w:proofErr w:type="spellStart"/>
      <w:r w:rsidRPr="00E04F43">
        <w:t>Mirstība</w:t>
      </w:r>
      <w:proofErr w:type="spellEnd"/>
      <w:r w:rsidRPr="00E04F43">
        <w:t xml:space="preserve"> </w:t>
      </w:r>
      <w:proofErr w:type="spellStart"/>
      <w:r w:rsidRPr="00E04F43">
        <w:t>līdz</w:t>
      </w:r>
      <w:proofErr w:type="spellEnd"/>
      <w:r w:rsidRPr="00E04F43">
        <w:t xml:space="preserve"> 5 </w:t>
      </w:r>
      <w:proofErr w:type="spellStart"/>
      <w:r w:rsidRPr="00E04F43">
        <w:t>gadu</w:t>
      </w:r>
      <w:proofErr w:type="spellEnd"/>
      <w:r w:rsidRPr="00E04F43">
        <w:t xml:space="preserve"> </w:t>
      </w:r>
      <w:proofErr w:type="spellStart"/>
      <w:r w:rsidRPr="00E04F43">
        <w:t>vecumam</w:t>
      </w:r>
      <w:proofErr w:type="spellEnd"/>
      <w:r w:rsidRPr="00E04F43">
        <w:t xml:space="preserve">, </w:t>
      </w:r>
      <w:proofErr w:type="spellStart"/>
      <w:r w:rsidRPr="00E04F43">
        <w:t>uz</w:t>
      </w:r>
      <w:proofErr w:type="spellEnd"/>
      <w:r w:rsidRPr="00E04F43">
        <w:t xml:space="preserve"> 1000 </w:t>
      </w:r>
      <w:proofErr w:type="spellStart"/>
      <w:r w:rsidRPr="00E04F43">
        <w:t>dzīvi</w:t>
      </w:r>
      <w:proofErr w:type="spellEnd"/>
      <w:r w:rsidRPr="00E04F43">
        <w:t xml:space="preserve"> </w:t>
      </w:r>
      <w:proofErr w:type="spellStart"/>
      <w:r w:rsidRPr="00E04F43">
        <w:t>dzimušiem</w:t>
      </w:r>
      <w:proofErr w:type="spellEnd"/>
      <w:r w:rsidRPr="00E04F43">
        <w:t xml:space="preserve"> (WB)</w:t>
      </w:r>
      <w:r w:rsidR="00E04F43" w:rsidRPr="00E04F43">
        <w:t>;</w:t>
      </w:r>
    </w:p>
    <w:p w14:paraId="6F3B46C4" w14:textId="05D873BD" w:rsidR="008F5BE3" w:rsidRPr="00E04F43" w:rsidRDefault="00000000" w:rsidP="00E04F43">
      <w:pPr>
        <w:pStyle w:val="BodyText"/>
        <w:spacing w:before="0" w:after="0"/>
        <w:jc w:val="both"/>
      </w:pPr>
      <w:r w:rsidRPr="00E04F43">
        <w:t xml:space="preserve">G3.7 Avoidable mortality, per 100 000 population below 75 years – </w:t>
      </w:r>
      <w:proofErr w:type="spellStart"/>
      <w:r w:rsidRPr="00E04F43">
        <w:t>Novēršamā</w:t>
      </w:r>
      <w:proofErr w:type="spellEnd"/>
      <w:r w:rsidRPr="00E04F43">
        <w:t xml:space="preserve"> </w:t>
      </w:r>
      <w:proofErr w:type="spellStart"/>
      <w:r w:rsidRPr="00E04F43">
        <w:t>mirstība</w:t>
      </w:r>
      <w:proofErr w:type="spellEnd"/>
      <w:r w:rsidRPr="00E04F43">
        <w:t xml:space="preserve">, </w:t>
      </w:r>
      <w:proofErr w:type="spellStart"/>
      <w:r w:rsidRPr="00E04F43">
        <w:t>uz</w:t>
      </w:r>
      <w:proofErr w:type="spellEnd"/>
      <w:r w:rsidRPr="00E04F43">
        <w:t xml:space="preserve"> 100 000 </w:t>
      </w:r>
      <w:proofErr w:type="spellStart"/>
      <w:r w:rsidRPr="00E04F43">
        <w:t>iedzīvotāju</w:t>
      </w:r>
      <w:proofErr w:type="spellEnd"/>
      <w:r w:rsidRPr="00E04F43">
        <w:t xml:space="preserve"> </w:t>
      </w:r>
      <w:proofErr w:type="spellStart"/>
      <w:r w:rsidRPr="00E04F43">
        <w:t>vecumā</w:t>
      </w:r>
      <w:proofErr w:type="spellEnd"/>
      <w:r w:rsidRPr="00E04F43">
        <w:t xml:space="preserve"> </w:t>
      </w:r>
      <w:proofErr w:type="spellStart"/>
      <w:r w:rsidRPr="00E04F43">
        <w:t>līdz</w:t>
      </w:r>
      <w:proofErr w:type="spellEnd"/>
      <w:r w:rsidRPr="00E04F43">
        <w:t xml:space="preserve"> 75 </w:t>
      </w:r>
      <w:proofErr w:type="spellStart"/>
      <w:r w:rsidRPr="00E04F43">
        <w:t>gadiem</w:t>
      </w:r>
      <w:proofErr w:type="spellEnd"/>
      <w:r w:rsidRPr="00E04F43">
        <w:t xml:space="preserve"> (Eurostat)</w:t>
      </w:r>
      <w:r w:rsidR="00E04F43" w:rsidRPr="00E04F43">
        <w:t>.</w:t>
      </w:r>
    </w:p>
    <w:p w14:paraId="4CF59EC3" w14:textId="77777777" w:rsidR="00E04F43" w:rsidRPr="00E04F43" w:rsidRDefault="00E04F43" w:rsidP="00E04F43">
      <w:pPr>
        <w:pStyle w:val="BodyText"/>
        <w:spacing w:before="0" w:after="0"/>
        <w:jc w:val="both"/>
      </w:pPr>
    </w:p>
    <w:p w14:paraId="6F655A13" w14:textId="77777777" w:rsidR="00E04F43" w:rsidRDefault="00000000">
      <w:pPr>
        <w:pStyle w:val="BodyText"/>
        <w:rPr>
          <w:lang w:val="sv-SE"/>
        </w:rPr>
      </w:pPr>
      <w:r w:rsidRPr="00E04F43">
        <w:rPr>
          <w:i/>
          <w:iCs/>
          <w:lang w:val="sv-SE"/>
        </w:rPr>
        <w:t xml:space="preserve">G4 – </w:t>
      </w:r>
      <w:proofErr w:type="spellStart"/>
      <w:r w:rsidRPr="00E04F43">
        <w:rPr>
          <w:i/>
          <w:iCs/>
          <w:lang w:val="sv-SE"/>
        </w:rPr>
        <w:t>Izglītība</w:t>
      </w:r>
      <w:proofErr w:type="spellEnd"/>
      <w:r w:rsidRPr="00E04F43">
        <w:rPr>
          <w:lang w:val="sv-SE"/>
        </w:rPr>
        <w:t xml:space="preserve"> </w:t>
      </w:r>
    </w:p>
    <w:p w14:paraId="5F848AEB" w14:textId="63142030" w:rsidR="00E04F43" w:rsidRPr="00E04F43" w:rsidRDefault="00000000" w:rsidP="00E04F43">
      <w:pPr>
        <w:pStyle w:val="BodyText"/>
        <w:spacing w:before="0" w:after="0"/>
        <w:jc w:val="both"/>
      </w:pPr>
      <w:r w:rsidRPr="00E04F43">
        <w:t xml:space="preserve">G4.1 Early leavers from education and training, % of population aged 18 to 24 – </w:t>
      </w:r>
      <w:proofErr w:type="spellStart"/>
      <w:r w:rsidRPr="00E04F43">
        <w:t>Agrīnie</w:t>
      </w:r>
      <w:proofErr w:type="spellEnd"/>
      <w:r w:rsidRPr="00E04F43">
        <w:t xml:space="preserve"> </w:t>
      </w:r>
      <w:proofErr w:type="spellStart"/>
      <w:r w:rsidRPr="00E04F43">
        <w:t>izglītības</w:t>
      </w:r>
      <w:proofErr w:type="spellEnd"/>
      <w:r w:rsidRPr="00E04F43">
        <w:t xml:space="preserve"> un </w:t>
      </w:r>
      <w:proofErr w:type="spellStart"/>
      <w:r w:rsidRPr="00E04F43">
        <w:t>apmācības</w:t>
      </w:r>
      <w:proofErr w:type="spellEnd"/>
      <w:r w:rsidRPr="00E04F43">
        <w:t xml:space="preserve"> </w:t>
      </w:r>
      <w:proofErr w:type="spellStart"/>
      <w:r w:rsidRPr="00E04F43">
        <w:t>pārtrauktāji</w:t>
      </w:r>
      <w:proofErr w:type="spellEnd"/>
      <w:r w:rsidRPr="00E04F43">
        <w:t xml:space="preserve">, % </w:t>
      </w:r>
      <w:proofErr w:type="spellStart"/>
      <w:r w:rsidRPr="00E04F43">
        <w:t>iedzīvotāju</w:t>
      </w:r>
      <w:proofErr w:type="spellEnd"/>
      <w:r w:rsidRPr="00E04F43">
        <w:t xml:space="preserve"> </w:t>
      </w:r>
      <w:proofErr w:type="spellStart"/>
      <w:r w:rsidRPr="00E04F43">
        <w:t>vecumā</w:t>
      </w:r>
      <w:proofErr w:type="spellEnd"/>
      <w:r w:rsidRPr="00E04F43">
        <w:t xml:space="preserve"> 18–24 gadi (Eurostat)</w:t>
      </w:r>
      <w:r w:rsidR="00E04F43" w:rsidRPr="00E04F43">
        <w:t>;</w:t>
      </w:r>
    </w:p>
    <w:p w14:paraId="6CDB3219" w14:textId="742ED4C7" w:rsidR="00E04F43" w:rsidRPr="00E04F43" w:rsidRDefault="00000000" w:rsidP="00E04F43">
      <w:pPr>
        <w:pStyle w:val="BodyText"/>
        <w:spacing w:before="0" w:after="0"/>
        <w:jc w:val="both"/>
      </w:pPr>
      <w:r w:rsidRPr="00E04F43">
        <w:t xml:space="preserve">G4.2 Share of top performers in at least one subject (level 5 or 6) – </w:t>
      </w:r>
      <w:proofErr w:type="spellStart"/>
      <w:r w:rsidRPr="00E04F43">
        <w:t>Labākie</w:t>
      </w:r>
      <w:proofErr w:type="spellEnd"/>
      <w:r w:rsidRPr="00E04F43">
        <w:t xml:space="preserve"> </w:t>
      </w:r>
      <w:proofErr w:type="spellStart"/>
      <w:r w:rsidRPr="00E04F43">
        <w:t>sasniegumi</w:t>
      </w:r>
      <w:proofErr w:type="spellEnd"/>
      <w:r w:rsidRPr="00E04F43">
        <w:t xml:space="preserve"> </w:t>
      </w:r>
      <w:proofErr w:type="spellStart"/>
      <w:r w:rsidRPr="00E04F43">
        <w:t>vismaz</w:t>
      </w:r>
      <w:proofErr w:type="spellEnd"/>
      <w:r w:rsidRPr="00E04F43">
        <w:t xml:space="preserve"> </w:t>
      </w:r>
      <w:proofErr w:type="spellStart"/>
      <w:r w:rsidRPr="00E04F43">
        <w:t>vienā</w:t>
      </w:r>
      <w:proofErr w:type="spellEnd"/>
      <w:r w:rsidRPr="00E04F43">
        <w:t xml:space="preserve"> </w:t>
      </w:r>
      <w:proofErr w:type="spellStart"/>
      <w:r w:rsidRPr="00E04F43">
        <w:t>mācību</w:t>
      </w:r>
      <w:proofErr w:type="spellEnd"/>
      <w:r w:rsidRPr="00E04F43">
        <w:t xml:space="preserve"> </w:t>
      </w:r>
      <w:proofErr w:type="spellStart"/>
      <w:r w:rsidRPr="00E04F43">
        <w:t>priekšmetā</w:t>
      </w:r>
      <w:proofErr w:type="spellEnd"/>
      <w:r w:rsidRPr="00E04F43">
        <w:t xml:space="preserve"> (</w:t>
      </w:r>
      <w:proofErr w:type="spellStart"/>
      <w:r w:rsidRPr="00E04F43">
        <w:t>līmenis</w:t>
      </w:r>
      <w:proofErr w:type="spellEnd"/>
      <w:r w:rsidRPr="00E04F43">
        <w:t xml:space="preserve"> 5 </w:t>
      </w:r>
      <w:proofErr w:type="spellStart"/>
      <w:r w:rsidRPr="00E04F43">
        <w:t>vai</w:t>
      </w:r>
      <w:proofErr w:type="spellEnd"/>
      <w:r w:rsidRPr="00E04F43">
        <w:t xml:space="preserve"> 6) (OECD)</w:t>
      </w:r>
      <w:r w:rsidR="00E04F43">
        <w:t>;</w:t>
      </w:r>
    </w:p>
    <w:p w14:paraId="03A008E5" w14:textId="4A3CCDD0" w:rsidR="00E04F43" w:rsidRPr="00E04F43" w:rsidRDefault="00000000" w:rsidP="00E04F43">
      <w:pPr>
        <w:pStyle w:val="BodyText"/>
        <w:spacing w:before="0" w:after="0"/>
        <w:jc w:val="both"/>
      </w:pPr>
      <w:r w:rsidRPr="00E04F43">
        <w:t xml:space="preserve">G4.3 Share of population with tertiary education (levels 5-8 ISCED 2011) from 15 to 64 years – </w:t>
      </w:r>
      <w:proofErr w:type="spellStart"/>
      <w:r w:rsidRPr="00E04F43">
        <w:t>Augstākās</w:t>
      </w:r>
      <w:proofErr w:type="spellEnd"/>
      <w:r w:rsidRPr="00E04F43">
        <w:t xml:space="preserve"> </w:t>
      </w:r>
      <w:proofErr w:type="spellStart"/>
      <w:r w:rsidRPr="00E04F43">
        <w:t>izglītības</w:t>
      </w:r>
      <w:proofErr w:type="spellEnd"/>
      <w:r w:rsidRPr="00E04F43">
        <w:t xml:space="preserve"> </w:t>
      </w:r>
      <w:proofErr w:type="spellStart"/>
      <w:r w:rsidRPr="00E04F43">
        <w:t>ieguvēju</w:t>
      </w:r>
      <w:proofErr w:type="spellEnd"/>
      <w:r w:rsidRPr="00E04F43">
        <w:t xml:space="preserve"> </w:t>
      </w:r>
      <w:proofErr w:type="spellStart"/>
      <w:r w:rsidRPr="00E04F43">
        <w:t>īpatsvars</w:t>
      </w:r>
      <w:proofErr w:type="spellEnd"/>
      <w:r w:rsidRPr="00E04F43">
        <w:t xml:space="preserve"> (</w:t>
      </w:r>
      <w:proofErr w:type="spellStart"/>
      <w:r w:rsidRPr="00E04F43">
        <w:t>līmeņi</w:t>
      </w:r>
      <w:proofErr w:type="spellEnd"/>
      <w:r w:rsidRPr="00E04F43">
        <w:t xml:space="preserve"> 5–8, ISCED 2011), </w:t>
      </w:r>
      <w:proofErr w:type="spellStart"/>
      <w:r w:rsidRPr="00E04F43">
        <w:t>vecumā</w:t>
      </w:r>
      <w:proofErr w:type="spellEnd"/>
      <w:r w:rsidRPr="00E04F43">
        <w:t xml:space="preserve"> 15–64 gadi (Eurostat)</w:t>
      </w:r>
      <w:r w:rsidR="00E04F43" w:rsidRPr="00E04F43">
        <w:t>;</w:t>
      </w:r>
    </w:p>
    <w:p w14:paraId="6CF3C732" w14:textId="25D68599" w:rsidR="00E04F43" w:rsidRPr="00E04F43" w:rsidRDefault="00000000" w:rsidP="00E04F43">
      <w:pPr>
        <w:pStyle w:val="BodyText"/>
        <w:spacing w:before="0" w:after="0"/>
        <w:jc w:val="both"/>
      </w:pPr>
      <w:r w:rsidRPr="00E04F43">
        <w:t xml:space="preserve">G4.4 Adult participation rate in education and training (last 12 months), from 25 to 64 years – </w:t>
      </w:r>
      <w:proofErr w:type="spellStart"/>
      <w:r w:rsidRPr="00E04F43">
        <w:t>Pieaugušo</w:t>
      </w:r>
      <w:proofErr w:type="spellEnd"/>
      <w:r w:rsidRPr="00E04F43">
        <w:t xml:space="preserve"> </w:t>
      </w:r>
      <w:proofErr w:type="spellStart"/>
      <w:r w:rsidRPr="00E04F43">
        <w:t>piedalīšanās</w:t>
      </w:r>
      <w:proofErr w:type="spellEnd"/>
      <w:r w:rsidRPr="00E04F43">
        <w:t xml:space="preserve"> </w:t>
      </w:r>
      <w:proofErr w:type="spellStart"/>
      <w:r w:rsidRPr="00E04F43">
        <w:t>izglītībā</w:t>
      </w:r>
      <w:proofErr w:type="spellEnd"/>
      <w:r w:rsidRPr="00E04F43">
        <w:t xml:space="preserve"> un </w:t>
      </w:r>
      <w:proofErr w:type="spellStart"/>
      <w:r w:rsidRPr="00E04F43">
        <w:t>apmācībā</w:t>
      </w:r>
      <w:proofErr w:type="spellEnd"/>
      <w:r w:rsidRPr="00E04F43">
        <w:t xml:space="preserve"> (</w:t>
      </w:r>
      <w:proofErr w:type="spellStart"/>
      <w:r w:rsidRPr="00E04F43">
        <w:t>pēdējo</w:t>
      </w:r>
      <w:proofErr w:type="spellEnd"/>
      <w:r w:rsidRPr="00E04F43">
        <w:t xml:space="preserve"> 12 </w:t>
      </w:r>
      <w:proofErr w:type="spellStart"/>
      <w:r w:rsidRPr="00E04F43">
        <w:t>mēnešu</w:t>
      </w:r>
      <w:proofErr w:type="spellEnd"/>
      <w:r w:rsidRPr="00E04F43">
        <w:t xml:space="preserve"> </w:t>
      </w:r>
      <w:proofErr w:type="spellStart"/>
      <w:r w:rsidRPr="00E04F43">
        <w:t>laikā</w:t>
      </w:r>
      <w:proofErr w:type="spellEnd"/>
      <w:r w:rsidRPr="00E04F43">
        <w:t xml:space="preserve">), </w:t>
      </w:r>
      <w:proofErr w:type="spellStart"/>
      <w:r w:rsidRPr="00E04F43">
        <w:t>vecumā</w:t>
      </w:r>
      <w:proofErr w:type="spellEnd"/>
      <w:r w:rsidRPr="00E04F43">
        <w:t xml:space="preserve"> 25–64 gadi (Eurostat)</w:t>
      </w:r>
      <w:r w:rsidR="00E04F43">
        <w:t>;</w:t>
      </w:r>
    </w:p>
    <w:p w14:paraId="5016B80D" w14:textId="31CFF86E" w:rsidR="008F5BE3" w:rsidRDefault="00000000" w:rsidP="00E04F43">
      <w:pPr>
        <w:pStyle w:val="BodyText"/>
        <w:spacing w:before="0" w:after="0"/>
        <w:jc w:val="both"/>
      </w:pPr>
      <w:r w:rsidRPr="00E04F43">
        <w:t xml:space="preserve">G4.5 Graduates in tertiary education, in science, math., computing, engineering, manufacturing, construction per 1000 of population aged 20-29 – </w:t>
      </w:r>
      <w:proofErr w:type="spellStart"/>
      <w:r w:rsidRPr="00E04F43">
        <w:t>Augstākās</w:t>
      </w:r>
      <w:proofErr w:type="spellEnd"/>
      <w:r w:rsidRPr="00E04F43">
        <w:t xml:space="preserve"> </w:t>
      </w:r>
      <w:proofErr w:type="spellStart"/>
      <w:r w:rsidRPr="00E04F43">
        <w:t>izglītības</w:t>
      </w:r>
      <w:proofErr w:type="spellEnd"/>
      <w:r w:rsidRPr="00E04F43">
        <w:t xml:space="preserve"> </w:t>
      </w:r>
      <w:proofErr w:type="spellStart"/>
      <w:r w:rsidRPr="00E04F43">
        <w:t>absolventi</w:t>
      </w:r>
      <w:proofErr w:type="spellEnd"/>
      <w:r w:rsidRPr="00E04F43">
        <w:t xml:space="preserve"> </w:t>
      </w:r>
      <w:proofErr w:type="spellStart"/>
      <w:r w:rsidRPr="00E04F43">
        <w:t>zinātnē</w:t>
      </w:r>
      <w:proofErr w:type="spellEnd"/>
      <w:r w:rsidRPr="00E04F43">
        <w:t xml:space="preserve">, </w:t>
      </w:r>
      <w:proofErr w:type="spellStart"/>
      <w:r w:rsidRPr="00E04F43">
        <w:t>matemātikā</w:t>
      </w:r>
      <w:proofErr w:type="spellEnd"/>
      <w:r w:rsidRPr="00E04F43">
        <w:t xml:space="preserve">, </w:t>
      </w:r>
      <w:proofErr w:type="spellStart"/>
      <w:r w:rsidRPr="00E04F43">
        <w:t>informātikā</w:t>
      </w:r>
      <w:proofErr w:type="spellEnd"/>
      <w:r w:rsidRPr="00E04F43">
        <w:t xml:space="preserve">, </w:t>
      </w:r>
      <w:proofErr w:type="spellStart"/>
      <w:r w:rsidRPr="00E04F43">
        <w:t>inženierzinātnēs</w:t>
      </w:r>
      <w:proofErr w:type="spellEnd"/>
      <w:r w:rsidRPr="00E04F43">
        <w:t xml:space="preserve">, </w:t>
      </w:r>
      <w:proofErr w:type="spellStart"/>
      <w:r w:rsidRPr="00E04F43">
        <w:t>ražošanā</w:t>
      </w:r>
      <w:proofErr w:type="spellEnd"/>
      <w:r w:rsidRPr="00E04F43">
        <w:t xml:space="preserve">, </w:t>
      </w:r>
      <w:proofErr w:type="spellStart"/>
      <w:r w:rsidRPr="00E04F43">
        <w:t>būvniecībā</w:t>
      </w:r>
      <w:proofErr w:type="spellEnd"/>
      <w:r w:rsidRPr="00E04F43">
        <w:t xml:space="preserve"> </w:t>
      </w:r>
      <w:proofErr w:type="spellStart"/>
      <w:r w:rsidRPr="00E04F43">
        <w:t>uz</w:t>
      </w:r>
      <w:proofErr w:type="spellEnd"/>
      <w:r w:rsidRPr="00E04F43">
        <w:t xml:space="preserve"> 1000 </w:t>
      </w:r>
      <w:proofErr w:type="spellStart"/>
      <w:r w:rsidRPr="00E04F43">
        <w:t>iedzīvotājiem</w:t>
      </w:r>
      <w:proofErr w:type="spellEnd"/>
      <w:r w:rsidRPr="00E04F43">
        <w:t xml:space="preserve"> </w:t>
      </w:r>
      <w:proofErr w:type="spellStart"/>
      <w:r w:rsidRPr="00E04F43">
        <w:t>vecumā</w:t>
      </w:r>
      <w:proofErr w:type="spellEnd"/>
      <w:r w:rsidRPr="00E04F43">
        <w:t xml:space="preserve"> 20–29 gadi (Eurostat)</w:t>
      </w:r>
      <w:r w:rsidR="00E04F43" w:rsidRPr="00E04F43">
        <w:t>.</w:t>
      </w:r>
    </w:p>
    <w:p w14:paraId="6632A429" w14:textId="66649277" w:rsidR="00E04F43" w:rsidRDefault="00E04F43">
      <w:pPr>
        <w:rPr>
          <w:i/>
          <w:iCs/>
          <w:lang w:val="sv-SE"/>
        </w:rPr>
      </w:pPr>
    </w:p>
    <w:p w14:paraId="178AC6B8" w14:textId="77777777" w:rsidR="007B1A98" w:rsidRDefault="007B1A98">
      <w:pPr>
        <w:pStyle w:val="BodyText"/>
        <w:rPr>
          <w:i/>
          <w:iCs/>
          <w:lang w:val="sv-SE"/>
        </w:rPr>
      </w:pPr>
    </w:p>
    <w:p w14:paraId="20DCB5F3" w14:textId="77777777" w:rsidR="007B1A98" w:rsidRDefault="007B1A98">
      <w:pPr>
        <w:pStyle w:val="BodyText"/>
        <w:rPr>
          <w:i/>
          <w:iCs/>
          <w:lang w:val="sv-SE"/>
        </w:rPr>
      </w:pPr>
    </w:p>
    <w:p w14:paraId="1322E24B" w14:textId="77777777" w:rsidR="007B1A98" w:rsidRDefault="007B1A98">
      <w:pPr>
        <w:pStyle w:val="BodyText"/>
        <w:rPr>
          <w:i/>
          <w:iCs/>
          <w:lang w:val="sv-SE"/>
        </w:rPr>
      </w:pPr>
    </w:p>
    <w:p w14:paraId="7960D65B" w14:textId="4E3CF229" w:rsidR="00E04F43" w:rsidRDefault="00000000">
      <w:pPr>
        <w:pStyle w:val="BodyText"/>
        <w:rPr>
          <w:i/>
          <w:iCs/>
          <w:lang w:val="sv-SE"/>
        </w:rPr>
      </w:pPr>
      <w:r w:rsidRPr="00E04F43">
        <w:rPr>
          <w:i/>
          <w:iCs/>
          <w:lang w:val="sv-SE"/>
        </w:rPr>
        <w:lastRenderedPageBreak/>
        <w:t xml:space="preserve">G5 – </w:t>
      </w:r>
      <w:proofErr w:type="spellStart"/>
      <w:r w:rsidRPr="00E04F43">
        <w:rPr>
          <w:i/>
          <w:iCs/>
          <w:lang w:val="sv-SE"/>
        </w:rPr>
        <w:t>Dzimumu</w:t>
      </w:r>
      <w:proofErr w:type="spellEnd"/>
      <w:r w:rsidRPr="00E04F43">
        <w:rPr>
          <w:i/>
          <w:iCs/>
          <w:lang w:val="sv-SE"/>
        </w:rPr>
        <w:t xml:space="preserve"> </w:t>
      </w:r>
      <w:proofErr w:type="spellStart"/>
      <w:r w:rsidRPr="00E04F43">
        <w:rPr>
          <w:i/>
          <w:iCs/>
          <w:lang w:val="sv-SE"/>
        </w:rPr>
        <w:t>līdztiesība</w:t>
      </w:r>
      <w:proofErr w:type="spellEnd"/>
    </w:p>
    <w:p w14:paraId="0FCB27D0" w14:textId="69EA9EC1" w:rsidR="00E04F43" w:rsidRDefault="00000000" w:rsidP="00E04F43">
      <w:pPr>
        <w:pStyle w:val="BodyText"/>
        <w:spacing w:before="0" w:after="0"/>
        <w:jc w:val="both"/>
        <w:rPr>
          <w:lang w:val="sv-SE"/>
        </w:rPr>
      </w:pPr>
      <w:r w:rsidRPr="00E04F43">
        <w:rPr>
          <w:lang w:val="sv-SE"/>
        </w:rPr>
        <w:t xml:space="preserve">G5.1 Gender </w:t>
      </w:r>
      <w:proofErr w:type="spellStart"/>
      <w:r w:rsidRPr="00E04F43">
        <w:rPr>
          <w:lang w:val="sv-SE"/>
        </w:rPr>
        <w:t>pay</w:t>
      </w:r>
      <w:proofErr w:type="spellEnd"/>
      <w:r w:rsidRPr="00E04F43">
        <w:rPr>
          <w:lang w:val="sv-SE"/>
        </w:rPr>
        <w:t xml:space="preserve"> gap in </w:t>
      </w:r>
      <w:proofErr w:type="spellStart"/>
      <w:r w:rsidRPr="00E04F43">
        <w:rPr>
          <w:lang w:val="sv-SE"/>
        </w:rPr>
        <w:t>unadjusted</w:t>
      </w:r>
      <w:proofErr w:type="spellEnd"/>
      <w:r w:rsidRPr="00E04F43">
        <w:rPr>
          <w:lang w:val="sv-SE"/>
        </w:rPr>
        <w:t xml:space="preserve"> form, % </w:t>
      </w:r>
      <w:proofErr w:type="spellStart"/>
      <w:r w:rsidRPr="00E04F43">
        <w:rPr>
          <w:lang w:val="sv-SE"/>
        </w:rPr>
        <w:t>of</w:t>
      </w:r>
      <w:proofErr w:type="spellEnd"/>
      <w:r w:rsidRPr="00E04F43">
        <w:rPr>
          <w:lang w:val="sv-SE"/>
        </w:rPr>
        <w:t xml:space="preserve"> </w:t>
      </w:r>
      <w:proofErr w:type="spellStart"/>
      <w:r w:rsidRPr="00E04F43">
        <w:rPr>
          <w:lang w:val="sv-SE"/>
        </w:rPr>
        <w:t>average</w:t>
      </w:r>
      <w:proofErr w:type="spellEnd"/>
      <w:r w:rsidRPr="00E04F43">
        <w:rPr>
          <w:lang w:val="sv-SE"/>
        </w:rPr>
        <w:t xml:space="preserve"> gross </w:t>
      </w:r>
      <w:proofErr w:type="spellStart"/>
      <w:r w:rsidRPr="00E04F43">
        <w:rPr>
          <w:lang w:val="sv-SE"/>
        </w:rPr>
        <w:t>hourly</w:t>
      </w:r>
      <w:proofErr w:type="spellEnd"/>
      <w:r w:rsidRPr="00E04F43">
        <w:rPr>
          <w:lang w:val="sv-SE"/>
        </w:rPr>
        <w:t xml:space="preserve"> </w:t>
      </w:r>
      <w:proofErr w:type="spellStart"/>
      <w:r w:rsidRPr="00E04F43">
        <w:rPr>
          <w:lang w:val="sv-SE"/>
        </w:rPr>
        <w:t>earnings</w:t>
      </w:r>
      <w:proofErr w:type="spellEnd"/>
      <w:r w:rsidRPr="00E04F43">
        <w:rPr>
          <w:lang w:val="sv-SE"/>
        </w:rPr>
        <w:t xml:space="preserve"> </w:t>
      </w:r>
      <w:proofErr w:type="spellStart"/>
      <w:r w:rsidRPr="00E04F43">
        <w:rPr>
          <w:lang w:val="sv-SE"/>
        </w:rPr>
        <w:t>of</w:t>
      </w:r>
      <w:proofErr w:type="spellEnd"/>
      <w:r w:rsidRPr="00E04F43">
        <w:rPr>
          <w:lang w:val="sv-SE"/>
        </w:rPr>
        <w:t xml:space="preserve"> men – </w:t>
      </w:r>
      <w:proofErr w:type="spellStart"/>
      <w:r w:rsidRPr="00E04F43">
        <w:rPr>
          <w:lang w:val="sv-SE"/>
        </w:rPr>
        <w:t>Dzimumu</w:t>
      </w:r>
      <w:proofErr w:type="spellEnd"/>
      <w:r w:rsidRPr="00E04F43">
        <w:rPr>
          <w:lang w:val="sv-SE"/>
        </w:rPr>
        <w:t xml:space="preserve"> </w:t>
      </w:r>
      <w:proofErr w:type="spellStart"/>
      <w:r w:rsidRPr="00E04F43">
        <w:rPr>
          <w:lang w:val="sv-SE"/>
        </w:rPr>
        <w:t>atalgojuma</w:t>
      </w:r>
      <w:proofErr w:type="spellEnd"/>
      <w:r w:rsidRPr="00E04F43">
        <w:rPr>
          <w:lang w:val="sv-SE"/>
        </w:rPr>
        <w:t xml:space="preserve"> </w:t>
      </w:r>
      <w:proofErr w:type="spellStart"/>
      <w:r w:rsidRPr="00E04F43">
        <w:rPr>
          <w:lang w:val="sv-SE"/>
        </w:rPr>
        <w:t>plaisa</w:t>
      </w:r>
      <w:proofErr w:type="spellEnd"/>
      <w:r w:rsidRPr="00E04F43">
        <w:rPr>
          <w:lang w:val="sv-SE"/>
        </w:rPr>
        <w:t xml:space="preserve"> </w:t>
      </w:r>
      <w:proofErr w:type="spellStart"/>
      <w:r w:rsidRPr="00E04F43">
        <w:rPr>
          <w:lang w:val="sv-SE"/>
        </w:rPr>
        <w:t>neizlīdzinātā</w:t>
      </w:r>
      <w:proofErr w:type="spellEnd"/>
      <w:r w:rsidRPr="00E04F43">
        <w:rPr>
          <w:lang w:val="sv-SE"/>
        </w:rPr>
        <w:t xml:space="preserve"> </w:t>
      </w:r>
      <w:proofErr w:type="spellStart"/>
      <w:r w:rsidRPr="00E04F43">
        <w:rPr>
          <w:lang w:val="sv-SE"/>
        </w:rPr>
        <w:t>formā</w:t>
      </w:r>
      <w:proofErr w:type="spellEnd"/>
      <w:r w:rsidRPr="00E04F43">
        <w:rPr>
          <w:lang w:val="sv-SE"/>
        </w:rPr>
        <w:t xml:space="preserve">, % </w:t>
      </w:r>
      <w:proofErr w:type="spellStart"/>
      <w:r w:rsidRPr="00E04F43">
        <w:rPr>
          <w:lang w:val="sv-SE"/>
        </w:rPr>
        <w:t>vidējās</w:t>
      </w:r>
      <w:proofErr w:type="spellEnd"/>
      <w:r w:rsidRPr="00E04F43">
        <w:rPr>
          <w:lang w:val="sv-SE"/>
        </w:rPr>
        <w:t xml:space="preserve"> </w:t>
      </w:r>
      <w:proofErr w:type="spellStart"/>
      <w:r w:rsidRPr="00E04F43">
        <w:rPr>
          <w:lang w:val="sv-SE"/>
        </w:rPr>
        <w:t>bruto</w:t>
      </w:r>
      <w:proofErr w:type="spellEnd"/>
      <w:r w:rsidRPr="00E04F43">
        <w:rPr>
          <w:lang w:val="sv-SE"/>
        </w:rPr>
        <w:t xml:space="preserve"> stundas </w:t>
      </w:r>
      <w:proofErr w:type="spellStart"/>
      <w:r w:rsidRPr="00E04F43">
        <w:rPr>
          <w:lang w:val="sv-SE"/>
        </w:rPr>
        <w:t>algas</w:t>
      </w:r>
      <w:proofErr w:type="spellEnd"/>
      <w:r w:rsidRPr="00E04F43">
        <w:rPr>
          <w:lang w:val="sv-SE"/>
        </w:rPr>
        <w:t xml:space="preserve"> </w:t>
      </w:r>
      <w:proofErr w:type="spellStart"/>
      <w:r w:rsidRPr="00E04F43">
        <w:rPr>
          <w:lang w:val="sv-SE"/>
        </w:rPr>
        <w:t>vīriešiem</w:t>
      </w:r>
      <w:proofErr w:type="spellEnd"/>
      <w:r w:rsidRPr="00E04F43">
        <w:rPr>
          <w:lang w:val="sv-SE"/>
        </w:rPr>
        <w:t xml:space="preserve"> (Eurostat)</w:t>
      </w:r>
      <w:r w:rsidR="00E04F43">
        <w:rPr>
          <w:lang w:val="sv-SE"/>
        </w:rPr>
        <w:t>;</w:t>
      </w:r>
    </w:p>
    <w:p w14:paraId="79B2644D" w14:textId="73E182F9" w:rsidR="00E04F43" w:rsidRDefault="00000000" w:rsidP="00E04F43">
      <w:pPr>
        <w:pStyle w:val="BodyText"/>
        <w:spacing w:before="0" w:after="0"/>
        <w:jc w:val="both"/>
        <w:rPr>
          <w:lang w:val="sv-SE"/>
        </w:rPr>
      </w:pPr>
      <w:r w:rsidRPr="00E04F43">
        <w:rPr>
          <w:lang w:val="sv-SE"/>
        </w:rPr>
        <w:t xml:space="preserve">G5.2 Gap in </w:t>
      </w:r>
      <w:proofErr w:type="spellStart"/>
      <w:r w:rsidRPr="00E04F43">
        <w:rPr>
          <w:lang w:val="sv-SE"/>
        </w:rPr>
        <w:t>higher</w:t>
      </w:r>
      <w:proofErr w:type="spellEnd"/>
      <w:r w:rsidRPr="00E04F43">
        <w:rPr>
          <w:lang w:val="sv-SE"/>
        </w:rPr>
        <w:t xml:space="preserve"> </w:t>
      </w:r>
      <w:proofErr w:type="spellStart"/>
      <w:r w:rsidRPr="00E04F43">
        <w:rPr>
          <w:lang w:val="sv-SE"/>
        </w:rPr>
        <w:t>educational</w:t>
      </w:r>
      <w:proofErr w:type="spellEnd"/>
      <w:r w:rsidRPr="00E04F43">
        <w:rPr>
          <w:lang w:val="sv-SE"/>
        </w:rPr>
        <w:t xml:space="preserve"> </w:t>
      </w:r>
      <w:proofErr w:type="spellStart"/>
      <w:r w:rsidRPr="00E04F43">
        <w:rPr>
          <w:lang w:val="sv-SE"/>
        </w:rPr>
        <w:t>attainment</w:t>
      </w:r>
      <w:proofErr w:type="spellEnd"/>
      <w:r w:rsidRPr="00E04F43">
        <w:rPr>
          <w:lang w:val="sv-SE"/>
        </w:rPr>
        <w:t xml:space="preserve"> </w:t>
      </w:r>
      <w:proofErr w:type="spellStart"/>
      <w:r w:rsidRPr="00E04F43">
        <w:rPr>
          <w:lang w:val="sv-SE"/>
        </w:rPr>
        <w:t>level</w:t>
      </w:r>
      <w:proofErr w:type="spellEnd"/>
      <w:r w:rsidRPr="00E04F43">
        <w:rPr>
          <w:lang w:val="sv-SE"/>
        </w:rPr>
        <w:t xml:space="preserve">, </w:t>
      </w:r>
      <w:proofErr w:type="spellStart"/>
      <w:r w:rsidRPr="00E04F43">
        <w:rPr>
          <w:lang w:val="sv-SE"/>
        </w:rPr>
        <w:t>females</w:t>
      </w:r>
      <w:proofErr w:type="spellEnd"/>
      <w:r w:rsidRPr="00E04F43">
        <w:rPr>
          <w:lang w:val="sv-SE"/>
        </w:rPr>
        <w:t xml:space="preserve"> - males, </w:t>
      </w:r>
      <w:proofErr w:type="spellStart"/>
      <w:r w:rsidRPr="00E04F43">
        <w:rPr>
          <w:lang w:val="sv-SE"/>
        </w:rPr>
        <w:t>aged</w:t>
      </w:r>
      <w:proofErr w:type="spellEnd"/>
      <w:r w:rsidRPr="00E04F43">
        <w:rPr>
          <w:lang w:val="sv-SE"/>
        </w:rPr>
        <w:t xml:space="preserve"> </w:t>
      </w:r>
      <w:proofErr w:type="gramStart"/>
      <w:r w:rsidRPr="00E04F43">
        <w:rPr>
          <w:lang w:val="sv-SE"/>
        </w:rPr>
        <w:t>15-64</w:t>
      </w:r>
      <w:proofErr w:type="gramEnd"/>
      <w:r w:rsidRPr="00E04F43">
        <w:rPr>
          <w:lang w:val="sv-SE"/>
        </w:rPr>
        <w:t xml:space="preserve">, </w:t>
      </w:r>
      <w:proofErr w:type="spellStart"/>
      <w:r w:rsidRPr="00E04F43">
        <w:rPr>
          <w:lang w:val="sv-SE"/>
        </w:rPr>
        <w:t>percentage</w:t>
      </w:r>
      <w:proofErr w:type="spellEnd"/>
      <w:r w:rsidRPr="00E04F43">
        <w:rPr>
          <w:lang w:val="sv-SE"/>
        </w:rPr>
        <w:t xml:space="preserve"> </w:t>
      </w:r>
      <w:proofErr w:type="spellStart"/>
      <w:r w:rsidRPr="00E04F43">
        <w:rPr>
          <w:lang w:val="sv-SE"/>
        </w:rPr>
        <w:t>points</w:t>
      </w:r>
      <w:proofErr w:type="spellEnd"/>
      <w:r w:rsidRPr="00E04F43">
        <w:rPr>
          <w:lang w:val="sv-SE"/>
        </w:rPr>
        <w:t xml:space="preserve"> – </w:t>
      </w:r>
      <w:proofErr w:type="spellStart"/>
      <w:r w:rsidRPr="00E04F43">
        <w:rPr>
          <w:lang w:val="sv-SE"/>
        </w:rPr>
        <w:t>Atšķirība</w:t>
      </w:r>
      <w:proofErr w:type="spellEnd"/>
      <w:r w:rsidRPr="00E04F43">
        <w:rPr>
          <w:lang w:val="sv-SE"/>
        </w:rPr>
        <w:t xml:space="preserve"> </w:t>
      </w:r>
      <w:proofErr w:type="spellStart"/>
      <w:r w:rsidRPr="00E04F43">
        <w:rPr>
          <w:lang w:val="sv-SE"/>
        </w:rPr>
        <w:t>augstākās</w:t>
      </w:r>
      <w:proofErr w:type="spellEnd"/>
      <w:r w:rsidRPr="00E04F43">
        <w:rPr>
          <w:lang w:val="sv-SE"/>
        </w:rPr>
        <w:t xml:space="preserve"> </w:t>
      </w:r>
      <w:proofErr w:type="spellStart"/>
      <w:r w:rsidRPr="00E04F43">
        <w:rPr>
          <w:lang w:val="sv-SE"/>
        </w:rPr>
        <w:t>izglītības</w:t>
      </w:r>
      <w:proofErr w:type="spellEnd"/>
      <w:r w:rsidRPr="00E04F43">
        <w:rPr>
          <w:lang w:val="sv-SE"/>
        </w:rPr>
        <w:t xml:space="preserve"> </w:t>
      </w:r>
      <w:proofErr w:type="spellStart"/>
      <w:r w:rsidRPr="00E04F43">
        <w:rPr>
          <w:lang w:val="sv-SE"/>
        </w:rPr>
        <w:t>līmenī</w:t>
      </w:r>
      <w:proofErr w:type="spellEnd"/>
      <w:r w:rsidRPr="00E04F43">
        <w:rPr>
          <w:lang w:val="sv-SE"/>
        </w:rPr>
        <w:t xml:space="preserve">, </w:t>
      </w:r>
      <w:proofErr w:type="spellStart"/>
      <w:r w:rsidRPr="00E04F43">
        <w:rPr>
          <w:lang w:val="sv-SE"/>
        </w:rPr>
        <w:t>sievietes</w:t>
      </w:r>
      <w:proofErr w:type="spellEnd"/>
      <w:r w:rsidRPr="00E04F43">
        <w:rPr>
          <w:lang w:val="sv-SE"/>
        </w:rPr>
        <w:t xml:space="preserve"> – </w:t>
      </w:r>
      <w:proofErr w:type="spellStart"/>
      <w:r w:rsidRPr="00E04F43">
        <w:rPr>
          <w:lang w:val="sv-SE"/>
        </w:rPr>
        <w:t>vīrieši</w:t>
      </w:r>
      <w:proofErr w:type="spellEnd"/>
      <w:r w:rsidRPr="00E04F43">
        <w:rPr>
          <w:lang w:val="sv-SE"/>
        </w:rPr>
        <w:t xml:space="preserve">, </w:t>
      </w:r>
      <w:proofErr w:type="spellStart"/>
      <w:r w:rsidRPr="00E04F43">
        <w:rPr>
          <w:lang w:val="sv-SE"/>
        </w:rPr>
        <w:t>vecumā</w:t>
      </w:r>
      <w:proofErr w:type="spellEnd"/>
      <w:r w:rsidRPr="00E04F43">
        <w:rPr>
          <w:lang w:val="sv-SE"/>
        </w:rPr>
        <w:t xml:space="preserve"> 15–64 </w:t>
      </w:r>
      <w:proofErr w:type="spellStart"/>
      <w:r w:rsidRPr="00E04F43">
        <w:rPr>
          <w:lang w:val="sv-SE"/>
        </w:rPr>
        <w:t>gadi</w:t>
      </w:r>
      <w:proofErr w:type="spellEnd"/>
      <w:r w:rsidRPr="00E04F43">
        <w:rPr>
          <w:lang w:val="sv-SE"/>
        </w:rPr>
        <w:t xml:space="preserve">, </w:t>
      </w:r>
      <w:proofErr w:type="spellStart"/>
      <w:r w:rsidRPr="00E04F43">
        <w:rPr>
          <w:lang w:val="sv-SE"/>
        </w:rPr>
        <w:t>procentu</w:t>
      </w:r>
      <w:proofErr w:type="spellEnd"/>
      <w:r w:rsidRPr="00E04F43">
        <w:rPr>
          <w:lang w:val="sv-SE"/>
        </w:rPr>
        <w:t xml:space="preserve"> </w:t>
      </w:r>
      <w:proofErr w:type="spellStart"/>
      <w:r w:rsidRPr="00E04F43">
        <w:rPr>
          <w:lang w:val="sv-SE"/>
        </w:rPr>
        <w:t>punkti</w:t>
      </w:r>
      <w:proofErr w:type="spellEnd"/>
      <w:r w:rsidRPr="00E04F43">
        <w:rPr>
          <w:lang w:val="sv-SE"/>
        </w:rPr>
        <w:t xml:space="preserve"> (Eurostat)</w:t>
      </w:r>
      <w:r w:rsidR="00E04F43">
        <w:rPr>
          <w:lang w:val="sv-SE"/>
        </w:rPr>
        <w:t>;</w:t>
      </w:r>
    </w:p>
    <w:p w14:paraId="71AC5521" w14:textId="7D5938D6" w:rsidR="00E04F43" w:rsidRDefault="00000000" w:rsidP="00E04F43">
      <w:pPr>
        <w:pStyle w:val="BodyText"/>
        <w:spacing w:before="0" w:after="0"/>
        <w:jc w:val="both"/>
        <w:rPr>
          <w:lang w:val="sv-SE"/>
        </w:rPr>
      </w:pPr>
      <w:r w:rsidRPr="00E04F43">
        <w:rPr>
          <w:lang w:val="sv-SE"/>
        </w:rPr>
        <w:t xml:space="preserve">G5.3 Gender </w:t>
      </w:r>
      <w:proofErr w:type="spellStart"/>
      <w:r w:rsidRPr="00E04F43">
        <w:rPr>
          <w:lang w:val="sv-SE"/>
        </w:rPr>
        <w:t>employment</w:t>
      </w:r>
      <w:proofErr w:type="spellEnd"/>
      <w:r w:rsidRPr="00E04F43">
        <w:rPr>
          <w:lang w:val="sv-SE"/>
        </w:rPr>
        <w:t xml:space="preserve"> gap, males - </w:t>
      </w:r>
      <w:proofErr w:type="spellStart"/>
      <w:r w:rsidRPr="00E04F43">
        <w:rPr>
          <w:lang w:val="sv-SE"/>
        </w:rPr>
        <w:t>females</w:t>
      </w:r>
      <w:proofErr w:type="spellEnd"/>
      <w:r w:rsidRPr="00E04F43">
        <w:rPr>
          <w:lang w:val="sv-SE"/>
        </w:rPr>
        <w:t xml:space="preserve">, </w:t>
      </w:r>
      <w:proofErr w:type="spellStart"/>
      <w:r w:rsidRPr="00E04F43">
        <w:rPr>
          <w:lang w:val="sv-SE"/>
        </w:rPr>
        <w:t>aged</w:t>
      </w:r>
      <w:proofErr w:type="spellEnd"/>
      <w:r w:rsidRPr="00E04F43">
        <w:rPr>
          <w:lang w:val="sv-SE"/>
        </w:rPr>
        <w:t xml:space="preserve"> </w:t>
      </w:r>
      <w:proofErr w:type="gramStart"/>
      <w:r w:rsidRPr="00E04F43">
        <w:rPr>
          <w:lang w:val="sv-SE"/>
        </w:rPr>
        <w:t>15-64</w:t>
      </w:r>
      <w:proofErr w:type="gramEnd"/>
      <w:r w:rsidRPr="00E04F43">
        <w:rPr>
          <w:lang w:val="sv-SE"/>
        </w:rPr>
        <w:t xml:space="preserve">, </w:t>
      </w:r>
      <w:proofErr w:type="spellStart"/>
      <w:r w:rsidRPr="00E04F43">
        <w:rPr>
          <w:lang w:val="sv-SE"/>
        </w:rPr>
        <w:t>percentage</w:t>
      </w:r>
      <w:proofErr w:type="spellEnd"/>
      <w:r w:rsidRPr="00E04F43">
        <w:rPr>
          <w:lang w:val="sv-SE"/>
        </w:rPr>
        <w:t xml:space="preserve"> </w:t>
      </w:r>
      <w:proofErr w:type="spellStart"/>
      <w:r w:rsidRPr="00E04F43">
        <w:rPr>
          <w:lang w:val="sv-SE"/>
        </w:rPr>
        <w:t>points</w:t>
      </w:r>
      <w:proofErr w:type="spellEnd"/>
      <w:r w:rsidRPr="00E04F43">
        <w:rPr>
          <w:lang w:val="sv-SE"/>
        </w:rPr>
        <w:t xml:space="preserve"> – </w:t>
      </w:r>
      <w:proofErr w:type="spellStart"/>
      <w:r w:rsidRPr="00E04F43">
        <w:rPr>
          <w:lang w:val="sv-SE"/>
        </w:rPr>
        <w:t>Dzimumu</w:t>
      </w:r>
      <w:proofErr w:type="spellEnd"/>
      <w:r w:rsidR="00E04F43">
        <w:rPr>
          <w:lang w:val="sv-SE"/>
        </w:rPr>
        <w:t xml:space="preserve"> </w:t>
      </w:r>
      <w:proofErr w:type="spellStart"/>
      <w:r w:rsidRPr="00E04F43">
        <w:rPr>
          <w:lang w:val="sv-SE"/>
        </w:rPr>
        <w:t>nodarbinātības</w:t>
      </w:r>
      <w:proofErr w:type="spellEnd"/>
      <w:r w:rsidRPr="00E04F43">
        <w:rPr>
          <w:lang w:val="sv-SE"/>
        </w:rPr>
        <w:t xml:space="preserve"> </w:t>
      </w:r>
      <w:proofErr w:type="spellStart"/>
      <w:r w:rsidRPr="00E04F43">
        <w:rPr>
          <w:lang w:val="sv-SE"/>
        </w:rPr>
        <w:t>atšķirība</w:t>
      </w:r>
      <w:proofErr w:type="spellEnd"/>
      <w:r w:rsidRPr="00E04F43">
        <w:rPr>
          <w:lang w:val="sv-SE"/>
        </w:rPr>
        <w:t xml:space="preserve">, </w:t>
      </w:r>
      <w:proofErr w:type="spellStart"/>
      <w:r w:rsidRPr="00E04F43">
        <w:rPr>
          <w:lang w:val="sv-SE"/>
        </w:rPr>
        <w:t>vīrieši</w:t>
      </w:r>
      <w:proofErr w:type="spellEnd"/>
      <w:r w:rsidRPr="00E04F43">
        <w:rPr>
          <w:lang w:val="sv-SE"/>
        </w:rPr>
        <w:t xml:space="preserve"> – </w:t>
      </w:r>
      <w:proofErr w:type="spellStart"/>
      <w:r w:rsidRPr="00E04F43">
        <w:rPr>
          <w:lang w:val="sv-SE"/>
        </w:rPr>
        <w:t>sievietes</w:t>
      </w:r>
      <w:proofErr w:type="spellEnd"/>
      <w:r w:rsidRPr="00E04F43">
        <w:rPr>
          <w:lang w:val="sv-SE"/>
        </w:rPr>
        <w:t xml:space="preserve">, </w:t>
      </w:r>
      <w:proofErr w:type="spellStart"/>
      <w:r w:rsidRPr="00E04F43">
        <w:rPr>
          <w:lang w:val="sv-SE"/>
        </w:rPr>
        <w:t>vecumā</w:t>
      </w:r>
      <w:proofErr w:type="spellEnd"/>
      <w:r w:rsidRPr="00E04F43">
        <w:rPr>
          <w:lang w:val="sv-SE"/>
        </w:rPr>
        <w:t xml:space="preserve"> 15–64 </w:t>
      </w:r>
      <w:proofErr w:type="spellStart"/>
      <w:r w:rsidRPr="00E04F43">
        <w:rPr>
          <w:lang w:val="sv-SE"/>
        </w:rPr>
        <w:t>gadi</w:t>
      </w:r>
      <w:proofErr w:type="spellEnd"/>
      <w:r w:rsidRPr="00E04F43">
        <w:rPr>
          <w:lang w:val="sv-SE"/>
        </w:rPr>
        <w:t xml:space="preserve">, </w:t>
      </w:r>
      <w:proofErr w:type="spellStart"/>
      <w:r w:rsidRPr="00E04F43">
        <w:rPr>
          <w:lang w:val="sv-SE"/>
        </w:rPr>
        <w:t>procentu</w:t>
      </w:r>
      <w:proofErr w:type="spellEnd"/>
      <w:r w:rsidRPr="00E04F43">
        <w:rPr>
          <w:lang w:val="sv-SE"/>
        </w:rPr>
        <w:t xml:space="preserve"> </w:t>
      </w:r>
      <w:proofErr w:type="spellStart"/>
      <w:r w:rsidRPr="00E04F43">
        <w:rPr>
          <w:lang w:val="sv-SE"/>
        </w:rPr>
        <w:t>punkti</w:t>
      </w:r>
      <w:proofErr w:type="spellEnd"/>
      <w:r w:rsidRPr="00E04F43">
        <w:rPr>
          <w:lang w:val="sv-SE"/>
        </w:rPr>
        <w:t xml:space="preserve"> (Eurostat)</w:t>
      </w:r>
      <w:r w:rsidR="00E04F43">
        <w:rPr>
          <w:lang w:val="sv-SE"/>
        </w:rPr>
        <w:t>;</w:t>
      </w:r>
    </w:p>
    <w:p w14:paraId="004CF3DC" w14:textId="3D053474" w:rsidR="00E04F43" w:rsidRDefault="00000000" w:rsidP="00E04F43">
      <w:pPr>
        <w:pStyle w:val="BodyText"/>
        <w:spacing w:before="0" w:after="0"/>
        <w:jc w:val="both"/>
        <w:rPr>
          <w:lang w:val="sv-SE"/>
        </w:rPr>
      </w:pPr>
      <w:r w:rsidRPr="00E04F43">
        <w:rPr>
          <w:lang w:val="sv-SE"/>
        </w:rPr>
        <w:t xml:space="preserve">G5.4 </w:t>
      </w:r>
      <w:proofErr w:type="spellStart"/>
      <w:r w:rsidRPr="00E04F43">
        <w:rPr>
          <w:lang w:val="sv-SE"/>
        </w:rPr>
        <w:t>People</w:t>
      </w:r>
      <w:proofErr w:type="spellEnd"/>
      <w:r w:rsidRPr="00E04F43">
        <w:rPr>
          <w:lang w:val="sv-SE"/>
        </w:rPr>
        <w:t xml:space="preserve"> gap </w:t>
      </w:r>
      <w:proofErr w:type="spellStart"/>
      <w:r w:rsidRPr="00E04F43">
        <w:rPr>
          <w:lang w:val="sv-SE"/>
        </w:rPr>
        <w:t>with</w:t>
      </w:r>
      <w:proofErr w:type="spellEnd"/>
      <w:r w:rsidRPr="00E04F43">
        <w:rPr>
          <w:lang w:val="sv-SE"/>
        </w:rPr>
        <w:t xml:space="preserve"> </w:t>
      </w:r>
      <w:proofErr w:type="spellStart"/>
      <w:r w:rsidRPr="00E04F43">
        <w:rPr>
          <w:lang w:val="sv-SE"/>
        </w:rPr>
        <w:t>good</w:t>
      </w:r>
      <w:proofErr w:type="spellEnd"/>
      <w:r w:rsidRPr="00E04F43">
        <w:rPr>
          <w:lang w:val="sv-SE"/>
        </w:rPr>
        <w:t xml:space="preserve"> or </w:t>
      </w:r>
      <w:proofErr w:type="spellStart"/>
      <w:r w:rsidRPr="00E04F43">
        <w:rPr>
          <w:lang w:val="sv-SE"/>
        </w:rPr>
        <w:t>very</w:t>
      </w:r>
      <w:proofErr w:type="spellEnd"/>
      <w:r w:rsidRPr="00E04F43">
        <w:rPr>
          <w:lang w:val="sv-SE"/>
        </w:rPr>
        <w:t xml:space="preserve"> </w:t>
      </w:r>
      <w:proofErr w:type="spellStart"/>
      <w:r w:rsidRPr="00E04F43">
        <w:rPr>
          <w:lang w:val="sv-SE"/>
        </w:rPr>
        <w:t>good</w:t>
      </w:r>
      <w:proofErr w:type="spellEnd"/>
      <w:r w:rsidRPr="00E04F43">
        <w:rPr>
          <w:lang w:val="sv-SE"/>
        </w:rPr>
        <w:t xml:space="preserve"> </w:t>
      </w:r>
      <w:proofErr w:type="spellStart"/>
      <w:r w:rsidRPr="00E04F43">
        <w:rPr>
          <w:lang w:val="sv-SE"/>
        </w:rPr>
        <w:t>perceived</w:t>
      </w:r>
      <w:proofErr w:type="spellEnd"/>
      <w:r w:rsidRPr="00E04F43">
        <w:rPr>
          <w:lang w:val="sv-SE"/>
        </w:rPr>
        <w:t xml:space="preserve"> </w:t>
      </w:r>
      <w:proofErr w:type="spellStart"/>
      <w:r w:rsidRPr="00E04F43">
        <w:rPr>
          <w:lang w:val="sv-SE"/>
        </w:rPr>
        <w:t>health</w:t>
      </w:r>
      <w:proofErr w:type="spellEnd"/>
      <w:r w:rsidRPr="00E04F43">
        <w:rPr>
          <w:lang w:val="sv-SE"/>
        </w:rPr>
        <w:t xml:space="preserve">, males - </w:t>
      </w:r>
      <w:proofErr w:type="spellStart"/>
      <w:r w:rsidRPr="00E04F43">
        <w:rPr>
          <w:lang w:val="sv-SE"/>
        </w:rPr>
        <w:t>females</w:t>
      </w:r>
      <w:proofErr w:type="spellEnd"/>
      <w:r w:rsidRPr="00E04F43">
        <w:rPr>
          <w:lang w:val="sv-SE"/>
        </w:rPr>
        <w:t xml:space="preserve">, population </w:t>
      </w:r>
      <w:proofErr w:type="spellStart"/>
      <w:r w:rsidRPr="00E04F43">
        <w:rPr>
          <w:lang w:val="sv-SE"/>
        </w:rPr>
        <w:t>aged</w:t>
      </w:r>
      <w:proofErr w:type="spellEnd"/>
      <w:r w:rsidRPr="00E04F43">
        <w:rPr>
          <w:lang w:val="sv-SE"/>
        </w:rPr>
        <w:t xml:space="preserve"> 16 or over, </w:t>
      </w:r>
      <w:proofErr w:type="spellStart"/>
      <w:r w:rsidRPr="00E04F43">
        <w:rPr>
          <w:lang w:val="sv-SE"/>
        </w:rPr>
        <w:t>percentage</w:t>
      </w:r>
      <w:proofErr w:type="spellEnd"/>
      <w:r w:rsidRPr="00E04F43">
        <w:rPr>
          <w:lang w:val="sv-SE"/>
        </w:rPr>
        <w:t xml:space="preserve"> </w:t>
      </w:r>
      <w:proofErr w:type="spellStart"/>
      <w:r w:rsidRPr="00E04F43">
        <w:rPr>
          <w:lang w:val="sv-SE"/>
        </w:rPr>
        <w:t>points</w:t>
      </w:r>
      <w:proofErr w:type="spellEnd"/>
      <w:r w:rsidRPr="00E04F43">
        <w:rPr>
          <w:lang w:val="sv-SE"/>
        </w:rPr>
        <w:t xml:space="preserve"> – </w:t>
      </w:r>
      <w:proofErr w:type="spellStart"/>
      <w:r w:rsidRPr="00E04F43">
        <w:rPr>
          <w:lang w:val="sv-SE"/>
        </w:rPr>
        <w:t>Atšķirība</w:t>
      </w:r>
      <w:proofErr w:type="spellEnd"/>
      <w:r w:rsidRPr="00E04F43">
        <w:rPr>
          <w:lang w:val="sv-SE"/>
        </w:rPr>
        <w:t xml:space="preserve"> </w:t>
      </w:r>
      <w:proofErr w:type="spellStart"/>
      <w:r w:rsidRPr="00E04F43">
        <w:rPr>
          <w:lang w:val="sv-SE"/>
        </w:rPr>
        <w:t>labas</w:t>
      </w:r>
      <w:proofErr w:type="spellEnd"/>
      <w:r w:rsidRPr="00E04F43">
        <w:rPr>
          <w:lang w:val="sv-SE"/>
        </w:rPr>
        <w:t xml:space="preserve"> </w:t>
      </w:r>
      <w:proofErr w:type="spellStart"/>
      <w:r w:rsidRPr="00E04F43">
        <w:rPr>
          <w:lang w:val="sv-SE"/>
        </w:rPr>
        <w:t>vai</w:t>
      </w:r>
      <w:proofErr w:type="spellEnd"/>
      <w:r w:rsidRPr="00E04F43">
        <w:rPr>
          <w:lang w:val="sv-SE"/>
        </w:rPr>
        <w:t xml:space="preserve"> </w:t>
      </w:r>
      <w:proofErr w:type="spellStart"/>
      <w:r w:rsidRPr="00E04F43">
        <w:rPr>
          <w:lang w:val="sv-SE"/>
        </w:rPr>
        <w:t>ļoti</w:t>
      </w:r>
      <w:proofErr w:type="spellEnd"/>
      <w:r w:rsidRPr="00E04F43">
        <w:rPr>
          <w:lang w:val="sv-SE"/>
        </w:rPr>
        <w:t xml:space="preserve"> </w:t>
      </w:r>
      <w:proofErr w:type="spellStart"/>
      <w:r w:rsidRPr="00E04F43">
        <w:rPr>
          <w:lang w:val="sv-SE"/>
        </w:rPr>
        <w:t>labas</w:t>
      </w:r>
      <w:proofErr w:type="spellEnd"/>
      <w:r w:rsidRPr="00E04F43">
        <w:rPr>
          <w:lang w:val="sv-SE"/>
        </w:rPr>
        <w:t xml:space="preserve"> </w:t>
      </w:r>
      <w:proofErr w:type="spellStart"/>
      <w:r w:rsidRPr="00E04F43">
        <w:rPr>
          <w:lang w:val="sv-SE"/>
        </w:rPr>
        <w:t>pašvērtētās</w:t>
      </w:r>
      <w:proofErr w:type="spellEnd"/>
      <w:r w:rsidRPr="00E04F43">
        <w:rPr>
          <w:lang w:val="sv-SE"/>
        </w:rPr>
        <w:t xml:space="preserve"> </w:t>
      </w:r>
      <w:proofErr w:type="spellStart"/>
      <w:r w:rsidRPr="00E04F43">
        <w:rPr>
          <w:lang w:val="sv-SE"/>
        </w:rPr>
        <w:t>veselības</w:t>
      </w:r>
      <w:proofErr w:type="spellEnd"/>
      <w:r w:rsidRPr="00E04F43">
        <w:rPr>
          <w:lang w:val="sv-SE"/>
        </w:rPr>
        <w:t xml:space="preserve"> </w:t>
      </w:r>
      <w:proofErr w:type="spellStart"/>
      <w:r w:rsidRPr="00E04F43">
        <w:rPr>
          <w:lang w:val="sv-SE"/>
        </w:rPr>
        <w:t>īpatsvarā</w:t>
      </w:r>
      <w:proofErr w:type="spellEnd"/>
      <w:r w:rsidRPr="00E04F43">
        <w:rPr>
          <w:lang w:val="sv-SE"/>
        </w:rPr>
        <w:t xml:space="preserve">, </w:t>
      </w:r>
      <w:proofErr w:type="spellStart"/>
      <w:r w:rsidRPr="00E04F43">
        <w:rPr>
          <w:lang w:val="sv-SE"/>
        </w:rPr>
        <w:t>vīrieši</w:t>
      </w:r>
      <w:proofErr w:type="spellEnd"/>
      <w:r w:rsidRPr="00E04F43">
        <w:rPr>
          <w:lang w:val="sv-SE"/>
        </w:rPr>
        <w:t xml:space="preserve"> – </w:t>
      </w:r>
      <w:proofErr w:type="spellStart"/>
      <w:r w:rsidRPr="00E04F43">
        <w:rPr>
          <w:lang w:val="sv-SE"/>
        </w:rPr>
        <w:t>sievietes</w:t>
      </w:r>
      <w:proofErr w:type="spellEnd"/>
      <w:r w:rsidRPr="00E04F43">
        <w:rPr>
          <w:lang w:val="sv-SE"/>
        </w:rPr>
        <w:t xml:space="preserve">, </w:t>
      </w:r>
      <w:proofErr w:type="spellStart"/>
      <w:r w:rsidRPr="00E04F43">
        <w:rPr>
          <w:lang w:val="sv-SE"/>
        </w:rPr>
        <w:t>iedzīvotāji</w:t>
      </w:r>
      <w:proofErr w:type="spellEnd"/>
      <w:r w:rsidRPr="00E04F43">
        <w:rPr>
          <w:lang w:val="sv-SE"/>
        </w:rPr>
        <w:t xml:space="preserve"> </w:t>
      </w:r>
      <w:proofErr w:type="spellStart"/>
      <w:r w:rsidRPr="00E04F43">
        <w:rPr>
          <w:lang w:val="sv-SE"/>
        </w:rPr>
        <w:t>vecumā</w:t>
      </w:r>
      <w:proofErr w:type="spellEnd"/>
      <w:r w:rsidRPr="00E04F43">
        <w:rPr>
          <w:lang w:val="sv-SE"/>
        </w:rPr>
        <w:t xml:space="preserve"> 16 </w:t>
      </w:r>
      <w:proofErr w:type="spellStart"/>
      <w:r w:rsidRPr="00E04F43">
        <w:rPr>
          <w:lang w:val="sv-SE"/>
        </w:rPr>
        <w:t>gadi</w:t>
      </w:r>
      <w:proofErr w:type="spellEnd"/>
      <w:r w:rsidRPr="00E04F43">
        <w:rPr>
          <w:lang w:val="sv-SE"/>
        </w:rPr>
        <w:t xml:space="preserve"> </w:t>
      </w:r>
      <w:proofErr w:type="spellStart"/>
      <w:r w:rsidRPr="00E04F43">
        <w:rPr>
          <w:lang w:val="sv-SE"/>
        </w:rPr>
        <w:t>un</w:t>
      </w:r>
      <w:proofErr w:type="spellEnd"/>
      <w:r w:rsidRPr="00E04F43">
        <w:rPr>
          <w:lang w:val="sv-SE"/>
        </w:rPr>
        <w:t xml:space="preserve"> </w:t>
      </w:r>
      <w:proofErr w:type="spellStart"/>
      <w:r w:rsidRPr="00E04F43">
        <w:rPr>
          <w:lang w:val="sv-SE"/>
        </w:rPr>
        <w:t>vairāk</w:t>
      </w:r>
      <w:proofErr w:type="spellEnd"/>
      <w:r w:rsidRPr="00E04F43">
        <w:rPr>
          <w:lang w:val="sv-SE"/>
        </w:rPr>
        <w:t xml:space="preserve">, </w:t>
      </w:r>
      <w:proofErr w:type="spellStart"/>
      <w:r w:rsidRPr="00E04F43">
        <w:rPr>
          <w:lang w:val="sv-SE"/>
        </w:rPr>
        <w:t>procentu</w:t>
      </w:r>
      <w:proofErr w:type="spellEnd"/>
      <w:r w:rsidRPr="00E04F43">
        <w:rPr>
          <w:lang w:val="sv-SE"/>
        </w:rPr>
        <w:t xml:space="preserve"> </w:t>
      </w:r>
      <w:proofErr w:type="spellStart"/>
      <w:r w:rsidRPr="00E04F43">
        <w:rPr>
          <w:lang w:val="sv-SE"/>
        </w:rPr>
        <w:t>punkti</w:t>
      </w:r>
      <w:proofErr w:type="spellEnd"/>
      <w:r w:rsidRPr="00E04F43">
        <w:rPr>
          <w:lang w:val="sv-SE"/>
        </w:rPr>
        <w:t xml:space="preserve"> (Eurostat)</w:t>
      </w:r>
      <w:r w:rsidR="00E04F43">
        <w:rPr>
          <w:lang w:val="sv-SE"/>
        </w:rPr>
        <w:t>;</w:t>
      </w:r>
    </w:p>
    <w:p w14:paraId="1B208225" w14:textId="7E7DD0F2" w:rsidR="00E04F43" w:rsidRPr="00E04F43" w:rsidRDefault="00000000" w:rsidP="00E04F43">
      <w:pPr>
        <w:pStyle w:val="BodyText"/>
        <w:spacing w:before="0" w:after="0"/>
        <w:jc w:val="both"/>
      </w:pPr>
      <w:r w:rsidRPr="00E04F43">
        <w:t xml:space="preserve">G5.5 Seats held by women in national parliament (%) – </w:t>
      </w:r>
      <w:proofErr w:type="spellStart"/>
      <w:r w:rsidRPr="00E04F43">
        <w:t>Sieviešu</w:t>
      </w:r>
      <w:proofErr w:type="spellEnd"/>
      <w:r w:rsidRPr="00E04F43">
        <w:t xml:space="preserve"> </w:t>
      </w:r>
      <w:proofErr w:type="spellStart"/>
      <w:r w:rsidRPr="00E04F43">
        <w:t>amatu</w:t>
      </w:r>
      <w:proofErr w:type="spellEnd"/>
      <w:r w:rsidRPr="00E04F43">
        <w:t xml:space="preserve"> </w:t>
      </w:r>
      <w:proofErr w:type="spellStart"/>
      <w:r w:rsidRPr="00E04F43">
        <w:t>īpatsvars</w:t>
      </w:r>
      <w:proofErr w:type="spellEnd"/>
      <w:r w:rsidRPr="00E04F43">
        <w:t xml:space="preserve"> </w:t>
      </w:r>
      <w:proofErr w:type="spellStart"/>
      <w:r w:rsidRPr="00E04F43">
        <w:t>valsts</w:t>
      </w:r>
      <w:proofErr w:type="spellEnd"/>
      <w:r w:rsidRPr="00E04F43">
        <w:t xml:space="preserve"> </w:t>
      </w:r>
      <w:proofErr w:type="spellStart"/>
      <w:r w:rsidRPr="00E04F43">
        <w:t>parlamentā</w:t>
      </w:r>
      <w:proofErr w:type="spellEnd"/>
      <w:r w:rsidRPr="00E04F43">
        <w:t xml:space="preserve"> (%) (Eurostat)</w:t>
      </w:r>
      <w:r w:rsidR="00E04F43" w:rsidRPr="00E04F43">
        <w:t>;</w:t>
      </w:r>
    </w:p>
    <w:p w14:paraId="71C0D2D0" w14:textId="30C324EC" w:rsidR="00E04F43" w:rsidRPr="00E04F43" w:rsidRDefault="00000000" w:rsidP="00E04F43">
      <w:pPr>
        <w:pStyle w:val="BodyText"/>
        <w:spacing w:before="0" w:after="0"/>
        <w:jc w:val="both"/>
      </w:pPr>
      <w:r w:rsidRPr="00E04F43">
        <w:t xml:space="preserve">G5.6 Percentage of women among elected local level representatives – </w:t>
      </w:r>
      <w:proofErr w:type="spellStart"/>
      <w:r w:rsidRPr="00E04F43">
        <w:t>Sieviešu</w:t>
      </w:r>
      <w:proofErr w:type="spellEnd"/>
      <w:r w:rsidRPr="00E04F43">
        <w:t xml:space="preserve"> </w:t>
      </w:r>
      <w:proofErr w:type="spellStart"/>
      <w:r w:rsidRPr="00E04F43">
        <w:t>īpatsvars</w:t>
      </w:r>
      <w:proofErr w:type="spellEnd"/>
      <w:r w:rsidRPr="00E04F43">
        <w:t xml:space="preserve"> </w:t>
      </w:r>
      <w:proofErr w:type="spellStart"/>
      <w:r w:rsidRPr="00E04F43">
        <w:t>starp</w:t>
      </w:r>
      <w:proofErr w:type="spellEnd"/>
      <w:r w:rsidRPr="00E04F43">
        <w:t xml:space="preserve"> </w:t>
      </w:r>
      <w:proofErr w:type="spellStart"/>
      <w:r w:rsidRPr="00E04F43">
        <w:t>ievēlētajiem</w:t>
      </w:r>
      <w:proofErr w:type="spellEnd"/>
      <w:r w:rsidRPr="00E04F43">
        <w:t xml:space="preserve"> </w:t>
      </w:r>
      <w:proofErr w:type="spellStart"/>
      <w:r w:rsidRPr="00E04F43">
        <w:t>vietējā</w:t>
      </w:r>
      <w:proofErr w:type="spellEnd"/>
      <w:r w:rsidRPr="00E04F43">
        <w:t xml:space="preserve"> </w:t>
      </w:r>
      <w:proofErr w:type="spellStart"/>
      <w:r w:rsidRPr="00E04F43">
        <w:t>līmeņa</w:t>
      </w:r>
      <w:proofErr w:type="spellEnd"/>
      <w:r w:rsidRPr="00E04F43">
        <w:t xml:space="preserve"> </w:t>
      </w:r>
      <w:proofErr w:type="spellStart"/>
      <w:r w:rsidRPr="00E04F43">
        <w:t>pārstāvjiem</w:t>
      </w:r>
      <w:proofErr w:type="spellEnd"/>
      <w:r w:rsidRPr="00E04F43">
        <w:t xml:space="preserve"> (CEMR)</w:t>
      </w:r>
      <w:r w:rsidR="00E04F43">
        <w:t>;</w:t>
      </w:r>
    </w:p>
    <w:p w14:paraId="129FA577" w14:textId="09F458D8" w:rsidR="008F5BE3" w:rsidRDefault="00000000" w:rsidP="00E04F43">
      <w:pPr>
        <w:pStyle w:val="BodyText"/>
        <w:spacing w:before="0" w:after="0"/>
        <w:jc w:val="both"/>
      </w:pPr>
      <w:r w:rsidRPr="00E04F43">
        <w:t xml:space="preserve">G5.7 People gap /males-females/ with at least basic digital skills, 16-74 years old – </w:t>
      </w:r>
      <w:proofErr w:type="spellStart"/>
      <w:r w:rsidRPr="00E04F43">
        <w:t>Atšķirība</w:t>
      </w:r>
      <w:proofErr w:type="spellEnd"/>
      <w:r w:rsidRPr="00E04F43">
        <w:t xml:space="preserve"> </w:t>
      </w:r>
      <w:proofErr w:type="spellStart"/>
      <w:r w:rsidRPr="00E04F43">
        <w:t>iedzīvotāju</w:t>
      </w:r>
      <w:proofErr w:type="spellEnd"/>
      <w:r w:rsidRPr="00E04F43">
        <w:t xml:space="preserve"> </w:t>
      </w:r>
      <w:proofErr w:type="spellStart"/>
      <w:r w:rsidRPr="00E04F43">
        <w:t>digitālo</w:t>
      </w:r>
      <w:proofErr w:type="spellEnd"/>
      <w:r w:rsidRPr="00E04F43">
        <w:t xml:space="preserve"> </w:t>
      </w:r>
      <w:proofErr w:type="spellStart"/>
      <w:r w:rsidRPr="00E04F43">
        <w:t>pamatprasmju</w:t>
      </w:r>
      <w:proofErr w:type="spellEnd"/>
      <w:r w:rsidRPr="00E04F43">
        <w:t xml:space="preserve"> </w:t>
      </w:r>
      <w:proofErr w:type="spellStart"/>
      <w:r w:rsidRPr="00E04F43">
        <w:t>līmenī</w:t>
      </w:r>
      <w:proofErr w:type="spellEnd"/>
      <w:r w:rsidRPr="00E04F43">
        <w:t xml:space="preserve">, </w:t>
      </w:r>
      <w:proofErr w:type="spellStart"/>
      <w:r w:rsidRPr="00E04F43">
        <w:t>vīrieši</w:t>
      </w:r>
      <w:proofErr w:type="spellEnd"/>
      <w:r w:rsidRPr="00E04F43">
        <w:t xml:space="preserve"> – </w:t>
      </w:r>
      <w:proofErr w:type="spellStart"/>
      <w:r w:rsidRPr="00E04F43">
        <w:t>sievietes</w:t>
      </w:r>
      <w:proofErr w:type="spellEnd"/>
      <w:r w:rsidRPr="00E04F43">
        <w:t xml:space="preserve">, </w:t>
      </w:r>
      <w:proofErr w:type="spellStart"/>
      <w:r w:rsidRPr="00E04F43">
        <w:t>vecumā</w:t>
      </w:r>
      <w:proofErr w:type="spellEnd"/>
      <w:r w:rsidRPr="00E04F43">
        <w:t xml:space="preserve"> 16–74 gadi (Eurostat</w:t>
      </w:r>
      <w:r w:rsidR="00E04F43" w:rsidRPr="00E04F43">
        <w:t>)</w:t>
      </w:r>
      <w:r w:rsidR="00E04F43">
        <w:t>.</w:t>
      </w:r>
    </w:p>
    <w:p w14:paraId="54CAD892" w14:textId="77777777" w:rsidR="00E04F43" w:rsidRPr="00E04F43" w:rsidRDefault="00E04F43" w:rsidP="00E04F43">
      <w:pPr>
        <w:pStyle w:val="BodyText"/>
        <w:spacing w:before="0" w:after="0"/>
        <w:jc w:val="both"/>
      </w:pPr>
    </w:p>
    <w:p w14:paraId="06E1F1DE" w14:textId="77777777" w:rsidR="00E04F43" w:rsidRDefault="00000000">
      <w:pPr>
        <w:pStyle w:val="BodyText"/>
      </w:pPr>
      <w:r w:rsidRPr="00E04F43">
        <w:rPr>
          <w:i/>
          <w:iCs/>
        </w:rPr>
        <w:t xml:space="preserve">G6 – </w:t>
      </w:r>
      <w:proofErr w:type="spellStart"/>
      <w:r w:rsidRPr="00E04F43">
        <w:rPr>
          <w:i/>
          <w:iCs/>
        </w:rPr>
        <w:t>Mājsaimniecības</w:t>
      </w:r>
      <w:proofErr w:type="spellEnd"/>
      <w:r w:rsidRPr="00E04F43">
        <w:rPr>
          <w:i/>
          <w:iCs/>
        </w:rPr>
        <w:t xml:space="preserve"> </w:t>
      </w:r>
      <w:proofErr w:type="spellStart"/>
      <w:r w:rsidRPr="00E04F43">
        <w:rPr>
          <w:i/>
          <w:iCs/>
        </w:rPr>
        <w:t>aprīkojums</w:t>
      </w:r>
      <w:proofErr w:type="spellEnd"/>
      <w:r w:rsidRPr="00E04F43">
        <w:rPr>
          <w:i/>
          <w:iCs/>
        </w:rPr>
        <w:t xml:space="preserve"> un </w:t>
      </w:r>
      <w:proofErr w:type="spellStart"/>
      <w:r w:rsidRPr="00E04F43">
        <w:rPr>
          <w:i/>
          <w:iCs/>
        </w:rPr>
        <w:t>pakalpojumi</w:t>
      </w:r>
      <w:proofErr w:type="spellEnd"/>
      <w:r w:rsidRPr="00E04F43">
        <w:t xml:space="preserve"> </w:t>
      </w:r>
    </w:p>
    <w:p w14:paraId="1ACD774B" w14:textId="4D39A3FC" w:rsidR="00E04F43" w:rsidRDefault="00000000" w:rsidP="00E04F43">
      <w:pPr>
        <w:pStyle w:val="BodyText"/>
        <w:spacing w:before="0" w:after="0"/>
        <w:jc w:val="both"/>
      </w:pPr>
      <w:r w:rsidRPr="00E04F43">
        <w:t xml:space="preserve">G6.1 Population having neither a bath, nor a shower in their dwelling, % of population – </w:t>
      </w:r>
      <w:proofErr w:type="spellStart"/>
      <w:r w:rsidRPr="00E04F43">
        <w:t>Iedzīvotājiem</w:t>
      </w:r>
      <w:proofErr w:type="spellEnd"/>
      <w:r w:rsidRPr="00E04F43">
        <w:t xml:space="preserve">, </w:t>
      </w:r>
      <w:proofErr w:type="spellStart"/>
      <w:r w:rsidRPr="00E04F43">
        <w:t>kuriem</w:t>
      </w:r>
      <w:proofErr w:type="spellEnd"/>
      <w:r w:rsidRPr="00E04F43">
        <w:t xml:space="preserve"> </w:t>
      </w:r>
      <w:proofErr w:type="spellStart"/>
      <w:r w:rsidRPr="00E04F43">
        <w:t>mājoklī</w:t>
      </w:r>
      <w:proofErr w:type="spellEnd"/>
      <w:r w:rsidRPr="00E04F43">
        <w:t xml:space="preserve"> nav ne </w:t>
      </w:r>
      <w:proofErr w:type="spellStart"/>
      <w:r w:rsidRPr="00E04F43">
        <w:t>vanna</w:t>
      </w:r>
      <w:proofErr w:type="spellEnd"/>
      <w:r w:rsidRPr="00E04F43">
        <w:t xml:space="preserve">, ne </w:t>
      </w:r>
      <w:proofErr w:type="spellStart"/>
      <w:r w:rsidRPr="00E04F43">
        <w:t>duša</w:t>
      </w:r>
      <w:proofErr w:type="spellEnd"/>
      <w:r w:rsidRPr="00E04F43">
        <w:t xml:space="preserve">, % </w:t>
      </w:r>
      <w:proofErr w:type="spellStart"/>
      <w:r w:rsidRPr="00E04F43">
        <w:t>iedzīvotāju</w:t>
      </w:r>
      <w:proofErr w:type="spellEnd"/>
      <w:r w:rsidRPr="00E04F43">
        <w:t xml:space="preserve"> (Eurostat)</w:t>
      </w:r>
      <w:r w:rsidR="00E04F43">
        <w:t>;</w:t>
      </w:r>
    </w:p>
    <w:p w14:paraId="06DE9BEA" w14:textId="4DA97D06" w:rsidR="00E04F43" w:rsidRDefault="00000000" w:rsidP="00E04F43">
      <w:pPr>
        <w:pStyle w:val="BodyText"/>
        <w:spacing w:before="0" w:after="0"/>
        <w:jc w:val="both"/>
      </w:pPr>
      <w:r w:rsidRPr="00E04F43">
        <w:t xml:space="preserve">G6.2 Population not having indoor flushing toilet for the sole use, % of population – </w:t>
      </w:r>
      <w:proofErr w:type="spellStart"/>
      <w:r w:rsidRPr="00E04F43">
        <w:t>Iedzīvotājiem</w:t>
      </w:r>
      <w:proofErr w:type="spellEnd"/>
      <w:r w:rsidRPr="00E04F43">
        <w:t xml:space="preserve">, </w:t>
      </w:r>
      <w:proofErr w:type="spellStart"/>
      <w:r w:rsidRPr="00E04F43">
        <w:t>kuriem</w:t>
      </w:r>
      <w:proofErr w:type="spellEnd"/>
      <w:r w:rsidRPr="00E04F43">
        <w:t xml:space="preserve"> nav </w:t>
      </w:r>
      <w:proofErr w:type="spellStart"/>
      <w:r w:rsidRPr="00E04F43">
        <w:t>privātas</w:t>
      </w:r>
      <w:proofErr w:type="spellEnd"/>
      <w:r w:rsidRPr="00E04F43">
        <w:t xml:space="preserve"> </w:t>
      </w:r>
      <w:proofErr w:type="spellStart"/>
      <w:r w:rsidRPr="00E04F43">
        <w:t>iekšējās</w:t>
      </w:r>
      <w:proofErr w:type="spellEnd"/>
      <w:r w:rsidRPr="00E04F43">
        <w:t xml:space="preserve"> </w:t>
      </w:r>
      <w:proofErr w:type="spellStart"/>
      <w:r w:rsidRPr="00E04F43">
        <w:t>tualetes</w:t>
      </w:r>
      <w:proofErr w:type="spellEnd"/>
      <w:r w:rsidRPr="00E04F43">
        <w:t xml:space="preserve"> </w:t>
      </w:r>
      <w:proofErr w:type="spellStart"/>
      <w:r w:rsidRPr="00E04F43">
        <w:t>ar</w:t>
      </w:r>
      <w:proofErr w:type="spellEnd"/>
      <w:r w:rsidRPr="00E04F43">
        <w:t xml:space="preserve"> </w:t>
      </w:r>
      <w:proofErr w:type="spellStart"/>
      <w:r w:rsidRPr="00E04F43">
        <w:t>skalošanu</w:t>
      </w:r>
      <w:proofErr w:type="spellEnd"/>
      <w:r w:rsidRPr="00E04F43">
        <w:t xml:space="preserve">, % </w:t>
      </w:r>
      <w:proofErr w:type="spellStart"/>
      <w:r w:rsidRPr="00E04F43">
        <w:t>iedzīvotāju</w:t>
      </w:r>
      <w:proofErr w:type="spellEnd"/>
      <w:r w:rsidRPr="00E04F43">
        <w:t xml:space="preserve"> (Eurostat)</w:t>
      </w:r>
      <w:r w:rsidR="00E04F43">
        <w:t>;</w:t>
      </w:r>
    </w:p>
    <w:p w14:paraId="119B7870" w14:textId="7A2E233F" w:rsidR="008F5BE3" w:rsidRDefault="00000000" w:rsidP="00E04F43">
      <w:pPr>
        <w:pStyle w:val="BodyText"/>
        <w:spacing w:before="0" w:after="0"/>
        <w:jc w:val="both"/>
      </w:pPr>
      <w:r w:rsidRPr="00E04F43">
        <w:t xml:space="preserve">G6.3 Population connected to at least secondary wastewater treatment, % – </w:t>
      </w:r>
      <w:proofErr w:type="spellStart"/>
      <w:r w:rsidRPr="00E04F43">
        <w:t>Iedzīvotāji</w:t>
      </w:r>
      <w:proofErr w:type="spellEnd"/>
      <w:r w:rsidRPr="00E04F43">
        <w:t xml:space="preserve">, </w:t>
      </w:r>
      <w:proofErr w:type="spellStart"/>
      <w:r w:rsidRPr="00E04F43">
        <w:t>kuri</w:t>
      </w:r>
      <w:proofErr w:type="spellEnd"/>
      <w:r w:rsidRPr="00E04F43">
        <w:t xml:space="preserve"> </w:t>
      </w:r>
      <w:proofErr w:type="spellStart"/>
      <w:r w:rsidRPr="00E04F43">
        <w:t>pieslēgti</w:t>
      </w:r>
      <w:proofErr w:type="spellEnd"/>
      <w:r w:rsidRPr="00E04F43">
        <w:t xml:space="preserve"> </w:t>
      </w:r>
      <w:proofErr w:type="spellStart"/>
      <w:r w:rsidRPr="00E04F43">
        <w:t>vismaz</w:t>
      </w:r>
      <w:proofErr w:type="spellEnd"/>
      <w:r w:rsidRPr="00E04F43">
        <w:t xml:space="preserve"> </w:t>
      </w:r>
      <w:proofErr w:type="spellStart"/>
      <w:r w:rsidRPr="00E04F43">
        <w:t>sekundārā</w:t>
      </w:r>
      <w:proofErr w:type="spellEnd"/>
      <w:r w:rsidRPr="00E04F43">
        <w:t xml:space="preserve"> </w:t>
      </w:r>
      <w:proofErr w:type="spellStart"/>
      <w:r w:rsidRPr="00E04F43">
        <w:t>notekūdeņu</w:t>
      </w:r>
      <w:proofErr w:type="spellEnd"/>
      <w:r w:rsidRPr="00E04F43">
        <w:t xml:space="preserve"> </w:t>
      </w:r>
      <w:proofErr w:type="spellStart"/>
      <w:r w:rsidRPr="00E04F43">
        <w:t>attīrīšanai</w:t>
      </w:r>
      <w:proofErr w:type="spellEnd"/>
      <w:r w:rsidRPr="00E04F43">
        <w:t>, % (Eurostat)</w:t>
      </w:r>
      <w:r w:rsidR="00E04F43">
        <w:t>.</w:t>
      </w:r>
    </w:p>
    <w:p w14:paraId="60E8994B" w14:textId="77777777" w:rsidR="00E04F43" w:rsidRPr="00E04F43" w:rsidRDefault="00E04F43" w:rsidP="00E04F43">
      <w:pPr>
        <w:pStyle w:val="BodyText"/>
        <w:spacing w:before="0" w:after="0"/>
        <w:jc w:val="both"/>
      </w:pPr>
    </w:p>
    <w:p w14:paraId="7D8A7141" w14:textId="77777777" w:rsidR="00E04F43" w:rsidRDefault="00000000">
      <w:pPr>
        <w:pStyle w:val="BodyText"/>
        <w:rPr>
          <w:lang w:val="sv-SE"/>
        </w:rPr>
      </w:pPr>
      <w:r w:rsidRPr="00E04F43">
        <w:rPr>
          <w:i/>
          <w:iCs/>
          <w:lang w:val="sv-SE"/>
        </w:rPr>
        <w:t xml:space="preserve">G7 – </w:t>
      </w:r>
      <w:proofErr w:type="spellStart"/>
      <w:r w:rsidRPr="00E04F43">
        <w:rPr>
          <w:i/>
          <w:iCs/>
          <w:lang w:val="sv-SE"/>
        </w:rPr>
        <w:t>Enerģija</w:t>
      </w:r>
      <w:proofErr w:type="spellEnd"/>
      <w:r w:rsidRPr="00E04F43">
        <w:rPr>
          <w:i/>
          <w:iCs/>
          <w:lang w:val="sv-SE"/>
        </w:rPr>
        <w:t xml:space="preserve"> </w:t>
      </w:r>
      <w:proofErr w:type="spellStart"/>
      <w:r w:rsidRPr="00E04F43">
        <w:rPr>
          <w:i/>
          <w:iCs/>
          <w:lang w:val="sv-SE"/>
        </w:rPr>
        <w:t>un</w:t>
      </w:r>
      <w:proofErr w:type="spellEnd"/>
      <w:r w:rsidRPr="00E04F43">
        <w:rPr>
          <w:i/>
          <w:iCs/>
          <w:lang w:val="sv-SE"/>
        </w:rPr>
        <w:t xml:space="preserve"> </w:t>
      </w:r>
      <w:proofErr w:type="spellStart"/>
      <w:r w:rsidRPr="00E04F43">
        <w:rPr>
          <w:i/>
          <w:iCs/>
          <w:lang w:val="sv-SE"/>
        </w:rPr>
        <w:t>siltums</w:t>
      </w:r>
      <w:proofErr w:type="spellEnd"/>
      <w:r w:rsidRPr="00E04F43">
        <w:rPr>
          <w:lang w:val="sv-SE"/>
        </w:rPr>
        <w:t xml:space="preserve"> </w:t>
      </w:r>
    </w:p>
    <w:p w14:paraId="68A5255B" w14:textId="7BD25C9F" w:rsidR="00E04F43" w:rsidRPr="00E04F43" w:rsidRDefault="00000000" w:rsidP="00E04F43">
      <w:pPr>
        <w:pStyle w:val="BodyText"/>
        <w:spacing w:before="0" w:after="0"/>
        <w:jc w:val="both"/>
      </w:pPr>
      <w:r w:rsidRPr="00E04F43">
        <w:t xml:space="preserve">G7.1 Share of renewable energy in heating and cooling – </w:t>
      </w:r>
      <w:proofErr w:type="spellStart"/>
      <w:r w:rsidRPr="00E04F43">
        <w:t>Atjaunojamās</w:t>
      </w:r>
      <w:proofErr w:type="spellEnd"/>
      <w:r w:rsidRPr="00E04F43">
        <w:t xml:space="preserve"> </w:t>
      </w:r>
      <w:proofErr w:type="spellStart"/>
      <w:r w:rsidRPr="00E04F43">
        <w:t>enerģijas</w:t>
      </w:r>
      <w:proofErr w:type="spellEnd"/>
      <w:r w:rsidRPr="00E04F43">
        <w:t xml:space="preserve"> </w:t>
      </w:r>
      <w:proofErr w:type="spellStart"/>
      <w:r w:rsidRPr="00E04F43">
        <w:t>īpatsvars</w:t>
      </w:r>
      <w:proofErr w:type="spellEnd"/>
      <w:r w:rsidRPr="00E04F43">
        <w:t xml:space="preserve"> </w:t>
      </w:r>
      <w:proofErr w:type="spellStart"/>
      <w:r w:rsidRPr="00E04F43">
        <w:t>siltumapgādē</w:t>
      </w:r>
      <w:proofErr w:type="spellEnd"/>
      <w:r w:rsidRPr="00E04F43">
        <w:t xml:space="preserve"> un </w:t>
      </w:r>
      <w:proofErr w:type="spellStart"/>
      <w:r w:rsidRPr="00E04F43">
        <w:t>dzesēšanā</w:t>
      </w:r>
      <w:proofErr w:type="spellEnd"/>
      <w:r w:rsidRPr="00E04F43">
        <w:t xml:space="preserve"> (Eurostat)</w:t>
      </w:r>
      <w:r w:rsidR="00E04F43" w:rsidRPr="00E04F43">
        <w:t>;</w:t>
      </w:r>
    </w:p>
    <w:p w14:paraId="146808A1" w14:textId="503847FB" w:rsidR="008F5BE3" w:rsidRDefault="00000000" w:rsidP="00E04F43">
      <w:pPr>
        <w:pStyle w:val="BodyText"/>
        <w:spacing w:before="0" w:after="0"/>
        <w:jc w:val="both"/>
      </w:pPr>
      <w:r w:rsidRPr="00E04F43">
        <w:t xml:space="preserve">G7.2 Share of population unable to keep home adequately warm by poverty status, % – </w:t>
      </w:r>
      <w:proofErr w:type="spellStart"/>
      <w:r w:rsidRPr="00E04F43">
        <w:t>Iedzīvotāju</w:t>
      </w:r>
      <w:proofErr w:type="spellEnd"/>
      <w:r w:rsidRPr="00E04F43">
        <w:t xml:space="preserve"> </w:t>
      </w:r>
      <w:proofErr w:type="spellStart"/>
      <w:r w:rsidRPr="00E04F43">
        <w:t>īpatsvars</w:t>
      </w:r>
      <w:proofErr w:type="spellEnd"/>
      <w:r w:rsidRPr="00E04F43">
        <w:t xml:space="preserve">, </w:t>
      </w:r>
      <w:proofErr w:type="spellStart"/>
      <w:r w:rsidRPr="00E04F43">
        <w:t>kuri</w:t>
      </w:r>
      <w:proofErr w:type="spellEnd"/>
      <w:r w:rsidRPr="00E04F43">
        <w:t xml:space="preserve"> </w:t>
      </w:r>
      <w:proofErr w:type="spellStart"/>
      <w:r w:rsidRPr="00E04F43">
        <w:t>nevar</w:t>
      </w:r>
      <w:proofErr w:type="spellEnd"/>
      <w:r w:rsidRPr="00E04F43">
        <w:t xml:space="preserve"> </w:t>
      </w:r>
      <w:proofErr w:type="spellStart"/>
      <w:r w:rsidRPr="00E04F43">
        <w:t>pienācīgi</w:t>
      </w:r>
      <w:proofErr w:type="spellEnd"/>
      <w:r w:rsidRPr="00E04F43">
        <w:t xml:space="preserve"> </w:t>
      </w:r>
      <w:proofErr w:type="spellStart"/>
      <w:r w:rsidRPr="00E04F43">
        <w:t>apsildīt</w:t>
      </w:r>
      <w:proofErr w:type="spellEnd"/>
      <w:r w:rsidRPr="00E04F43">
        <w:t xml:space="preserve"> </w:t>
      </w:r>
      <w:proofErr w:type="spellStart"/>
      <w:r w:rsidRPr="00E04F43">
        <w:t>mājokli</w:t>
      </w:r>
      <w:proofErr w:type="spellEnd"/>
      <w:r w:rsidRPr="00E04F43">
        <w:t xml:space="preserve"> </w:t>
      </w:r>
      <w:proofErr w:type="spellStart"/>
      <w:r w:rsidRPr="00E04F43">
        <w:t>pēc</w:t>
      </w:r>
      <w:proofErr w:type="spellEnd"/>
      <w:r w:rsidRPr="00E04F43">
        <w:t xml:space="preserve"> </w:t>
      </w:r>
      <w:proofErr w:type="spellStart"/>
      <w:r w:rsidRPr="00E04F43">
        <w:t>nabadzības</w:t>
      </w:r>
      <w:proofErr w:type="spellEnd"/>
      <w:r w:rsidRPr="00E04F43">
        <w:t xml:space="preserve"> </w:t>
      </w:r>
      <w:proofErr w:type="spellStart"/>
      <w:r w:rsidRPr="00E04F43">
        <w:t>statusa</w:t>
      </w:r>
      <w:proofErr w:type="spellEnd"/>
      <w:r w:rsidRPr="00E04F43">
        <w:t>, % (Eurostat)</w:t>
      </w:r>
      <w:r w:rsidR="00E04F43">
        <w:t>.</w:t>
      </w:r>
    </w:p>
    <w:p w14:paraId="7CF522D9" w14:textId="77777777" w:rsidR="00E04F43" w:rsidRPr="00E04F43" w:rsidRDefault="00E04F43" w:rsidP="00E04F43">
      <w:pPr>
        <w:pStyle w:val="BodyText"/>
        <w:spacing w:before="0" w:after="0"/>
        <w:jc w:val="both"/>
      </w:pPr>
    </w:p>
    <w:p w14:paraId="2E2F8D51" w14:textId="77777777" w:rsidR="00E04F43" w:rsidRDefault="00000000">
      <w:pPr>
        <w:pStyle w:val="BodyText"/>
        <w:rPr>
          <w:lang w:val="sv-SE"/>
        </w:rPr>
      </w:pPr>
      <w:r w:rsidRPr="00E04F43">
        <w:rPr>
          <w:i/>
          <w:iCs/>
          <w:lang w:val="sv-SE"/>
        </w:rPr>
        <w:t xml:space="preserve">G8 – </w:t>
      </w:r>
      <w:proofErr w:type="spellStart"/>
      <w:r w:rsidRPr="00E04F43">
        <w:rPr>
          <w:i/>
          <w:iCs/>
          <w:lang w:val="sv-SE"/>
        </w:rPr>
        <w:t>Nodarbinātība</w:t>
      </w:r>
      <w:proofErr w:type="spellEnd"/>
      <w:r w:rsidRPr="00E04F43">
        <w:rPr>
          <w:lang w:val="sv-SE"/>
        </w:rPr>
        <w:t xml:space="preserve"> </w:t>
      </w:r>
    </w:p>
    <w:p w14:paraId="355C3799" w14:textId="5CA3D91C" w:rsidR="00E04F43" w:rsidRPr="00E04F43" w:rsidRDefault="00000000" w:rsidP="00E04F43">
      <w:pPr>
        <w:pStyle w:val="BodyText"/>
        <w:spacing w:before="0" w:after="0"/>
        <w:jc w:val="both"/>
      </w:pPr>
      <w:r w:rsidRPr="00E04F43">
        <w:t xml:space="preserve">G8.1 Employment rate, population from 20 to 64 years – </w:t>
      </w:r>
      <w:proofErr w:type="spellStart"/>
      <w:r w:rsidRPr="00E04F43">
        <w:t>Nodarbinātības</w:t>
      </w:r>
      <w:proofErr w:type="spellEnd"/>
      <w:r w:rsidRPr="00E04F43">
        <w:t xml:space="preserve"> </w:t>
      </w:r>
      <w:proofErr w:type="spellStart"/>
      <w:r w:rsidRPr="00E04F43">
        <w:t>līmenis</w:t>
      </w:r>
      <w:proofErr w:type="spellEnd"/>
      <w:r w:rsidRPr="00E04F43">
        <w:t xml:space="preserve">, </w:t>
      </w:r>
      <w:proofErr w:type="spellStart"/>
      <w:r w:rsidRPr="00E04F43">
        <w:t>iedzīvotāji</w:t>
      </w:r>
      <w:proofErr w:type="spellEnd"/>
      <w:r w:rsidRPr="00E04F43">
        <w:t xml:space="preserve"> </w:t>
      </w:r>
      <w:proofErr w:type="spellStart"/>
      <w:r w:rsidRPr="00E04F43">
        <w:t>vecumā</w:t>
      </w:r>
      <w:proofErr w:type="spellEnd"/>
      <w:r w:rsidRPr="00E04F43">
        <w:t xml:space="preserve"> 20–64 gadi (Eurostat)</w:t>
      </w:r>
      <w:r w:rsidR="00E04F43" w:rsidRPr="00E04F43">
        <w:t>;</w:t>
      </w:r>
    </w:p>
    <w:p w14:paraId="48D98438" w14:textId="144571BA" w:rsidR="00E04F43" w:rsidRPr="00E04F43" w:rsidRDefault="00000000" w:rsidP="00E04F43">
      <w:pPr>
        <w:pStyle w:val="BodyText"/>
        <w:spacing w:before="0" w:after="0"/>
        <w:jc w:val="both"/>
      </w:pPr>
      <w:r w:rsidRPr="00E04F43">
        <w:lastRenderedPageBreak/>
        <w:t xml:space="preserve">G8.2 Newly employed (percentage of people in current job for 12 months or less, in total employment), from 15 to 64 years – </w:t>
      </w:r>
      <w:proofErr w:type="spellStart"/>
      <w:r w:rsidRPr="00E04F43">
        <w:t>Jaunievēlētie</w:t>
      </w:r>
      <w:proofErr w:type="spellEnd"/>
      <w:r w:rsidRPr="00E04F43">
        <w:t xml:space="preserve"> </w:t>
      </w:r>
      <w:proofErr w:type="spellStart"/>
      <w:r w:rsidRPr="00E04F43">
        <w:t>darbinieki</w:t>
      </w:r>
      <w:proofErr w:type="spellEnd"/>
      <w:r w:rsidRPr="00E04F43">
        <w:t xml:space="preserve"> (personas, </w:t>
      </w:r>
      <w:proofErr w:type="spellStart"/>
      <w:r w:rsidRPr="00E04F43">
        <w:t>kuras</w:t>
      </w:r>
      <w:proofErr w:type="spellEnd"/>
      <w:r w:rsidRPr="00E04F43">
        <w:t xml:space="preserve"> </w:t>
      </w:r>
      <w:proofErr w:type="spellStart"/>
      <w:r w:rsidRPr="00E04F43">
        <w:t>esošajā</w:t>
      </w:r>
      <w:proofErr w:type="spellEnd"/>
      <w:r w:rsidRPr="00E04F43">
        <w:t xml:space="preserve"> </w:t>
      </w:r>
      <w:proofErr w:type="spellStart"/>
      <w:r w:rsidRPr="00E04F43">
        <w:t>darbā</w:t>
      </w:r>
      <w:proofErr w:type="spellEnd"/>
      <w:r w:rsidRPr="00E04F43">
        <w:t xml:space="preserve"> </w:t>
      </w:r>
      <w:proofErr w:type="spellStart"/>
      <w:r w:rsidRPr="00E04F43">
        <w:t>strādā</w:t>
      </w:r>
      <w:proofErr w:type="spellEnd"/>
      <w:r w:rsidRPr="00E04F43">
        <w:t xml:space="preserve"> 12 </w:t>
      </w:r>
      <w:proofErr w:type="spellStart"/>
      <w:r w:rsidRPr="00E04F43">
        <w:t>mēnešus</w:t>
      </w:r>
      <w:proofErr w:type="spellEnd"/>
      <w:r w:rsidRPr="00E04F43">
        <w:t xml:space="preserve"> </w:t>
      </w:r>
      <w:proofErr w:type="spellStart"/>
      <w:r w:rsidRPr="00E04F43">
        <w:t>vai</w:t>
      </w:r>
      <w:proofErr w:type="spellEnd"/>
      <w:r w:rsidRPr="00E04F43">
        <w:t xml:space="preserve"> </w:t>
      </w:r>
      <w:proofErr w:type="spellStart"/>
      <w:r w:rsidRPr="00E04F43">
        <w:t>mazāk</w:t>
      </w:r>
      <w:proofErr w:type="spellEnd"/>
      <w:r w:rsidRPr="00E04F43">
        <w:t xml:space="preserve">, % no </w:t>
      </w:r>
      <w:proofErr w:type="spellStart"/>
      <w:r w:rsidRPr="00E04F43">
        <w:t>kopējās</w:t>
      </w:r>
      <w:proofErr w:type="spellEnd"/>
      <w:r w:rsidRPr="00E04F43">
        <w:t xml:space="preserve"> </w:t>
      </w:r>
      <w:proofErr w:type="spellStart"/>
      <w:r w:rsidRPr="00E04F43">
        <w:t>nodarbinātības</w:t>
      </w:r>
      <w:proofErr w:type="spellEnd"/>
      <w:r w:rsidRPr="00E04F43">
        <w:t xml:space="preserve">), </w:t>
      </w:r>
      <w:proofErr w:type="spellStart"/>
      <w:r w:rsidRPr="00E04F43">
        <w:t>vecumā</w:t>
      </w:r>
      <w:proofErr w:type="spellEnd"/>
      <w:r w:rsidRPr="00E04F43">
        <w:t xml:space="preserve"> 15–64 gadi (Eurostat)</w:t>
      </w:r>
      <w:r w:rsidR="00E04F43">
        <w:t>;</w:t>
      </w:r>
    </w:p>
    <w:p w14:paraId="761FB4D8" w14:textId="4728B9AC" w:rsidR="008F5BE3" w:rsidRDefault="00000000" w:rsidP="00E04F43">
      <w:pPr>
        <w:pStyle w:val="BodyText"/>
        <w:spacing w:before="0" w:after="0"/>
        <w:jc w:val="both"/>
      </w:pPr>
      <w:r w:rsidRPr="00E04F43">
        <w:t xml:space="preserve">G8.3 Long-term unemployment rate, % of active population from 15 to 74 years – </w:t>
      </w:r>
      <w:proofErr w:type="spellStart"/>
      <w:r w:rsidRPr="00E04F43">
        <w:t>Ilgtermiņa</w:t>
      </w:r>
      <w:proofErr w:type="spellEnd"/>
      <w:r w:rsidRPr="00E04F43">
        <w:t xml:space="preserve"> </w:t>
      </w:r>
      <w:proofErr w:type="spellStart"/>
      <w:r w:rsidRPr="00E04F43">
        <w:t>bezdarba</w:t>
      </w:r>
      <w:proofErr w:type="spellEnd"/>
      <w:r w:rsidRPr="00E04F43">
        <w:t xml:space="preserve"> </w:t>
      </w:r>
      <w:proofErr w:type="spellStart"/>
      <w:r w:rsidRPr="00E04F43">
        <w:t>līmenis</w:t>
      </w:r>
      <w:proofErr w:type="spellEnd"/>
      <w:r w:rsidRPr="00E04F43">
        <w:t xml:space="preserve">, % no </w:t>
      </w:r>
      <w:proofErr w:type="spellStart"/>
      <w:r w:rsidRPr="00E04F43">
        <w:t>aktīvās</w:t>
      </w:r>
      <w:proofErr w:type="spellEnd"/>
      <w:r w:rsidRPr="00E04F43">
        <w:t xml:space="preserve"> </w:t>
      </w:r>
      <w:proofErr w:type="spellStart"/>
      <w:r w:rsidRPr="00E04F43">
        <w:t>iedzīvotāju</w:t>
      </w:r>
      <w:proofErr w:type="spellEnd"/>
      <w:r w:rsidRPr="00E04F43">
        <w:t xml:space="preserve"> </w:t>
      </w:r>
      <w:proofErr w:type="spellStart"/>
      <w:r w:rsidRPr="00E04F43">
        <w:t>grupas</w:t>
      </w:r>
      <w:proofErr w:type="spellEnd"/>
      <w:r w:rsidRPr="00E04F43">
        <w:t xml:space="preserve"> </w:t>
      </w:r>
      <w:proofErr w:type="spellStart"/>
      <w:r w:rsidRPr="00E04F43">
        <w:t>vecumā</w:t>
      </w:r>
      <w:proofErr w:type="spellEnd"/>
      <w:r w:rsidRPr="00E04F43">
        <w:t xml:space="preserve"> 15–74 gadi (Eurostat)</w:t>
      </w:r>
      <w:r w:rsidR="00E04F43">
        <w:t>.</w:t>
      </w:r>
    </w:p>
    <w:p w14:paraId="29E888E7" w14:textId="77777777" w:rsidR="00E04F43" w:rsidRPr="00E04F43" w:rsidRDefault="00E04F43" w:rsidP="00E04F43">
      <w:pPr>
        <w:pStyle w:val="BodyText"/>
        <w:jc w:val="both"/>
      </w:pPr>
    </w:p>
    <w:p w14:paraId="3969B0B0" w14:textId="77777777" w:rsidR="008F5BE3" w:rsidRDefault="00000000">
      <w:pPr>
        <w:pStyle w:val="BodyText"/>
      </w:pPr>
      <w:r>
        <w:rPr>
          <w:i/>
          <w:iCs/>
        </w:rPr>
        <w:t xml:space="preserve">G9 – </w:t>
      </w:r>
      <w:proofErr w:type="spellStart"/>
      <w:r>
        <w:rPr>
          <w:i/>
          <w:iCs/>
        </w:rPr>
        <w:t>Inovācijas</w:t>
      </w:r>
      <w:proofErr w:type="spellEnd"/>
      <w:r>
        <w:rPr>
          <w:i/>
          <w:iCs/>
        </w:rPr>
        <w:t xml:space="preserve"> un uzņēmējdarbība</w:t>
      </w:r>
    </w:p>
    <w:p w14:paraId="55DAB2FA" w14:textId="59B5880D" w:rsidR="00E04F43" w:rsidRDefault="00000000" w:rsidP="00E04F43">
      <w:pPr>
        <w:pStyle w:val="Compact"/>
        <w:jc w:val="both"/>
      </w:pPr>
      <w:r>
        <w:t>G9.1 Employment in high- and medium-high technology manufacturing and knowledge-intensive services; % of total employment – Nodarbinātība augsto un vidēji augsto tehnoloģiju ražošanā un zināšanu intensīvās pakalpojumu nozarēs; % no kopējās nodarbinātības (Eurostat)</w:t>
      </w:r>
      <w:r w:rsidR="00E04F43">
        <w:t>;</w:t>
      </w:r>
    </w:p>
    <w:p w14:paraId="36EAFC08" w14:textId="243142B0" w:rsidR="008F5BE3" w:rsidRDefault="00000000" w:rsidP="00E04F43">
      <w:pPr>
        <w:pStyle w:val="Compact"/>
        <w:jc w:val="both"/>
      </w:pPr>
      <w:r>
        <w:t>G9.2 Percentage of enterprises who have ERP software package to share information between different functional areas (10+ employees) – Uzņēmumu īpatsvars, kuriem ir ERP programmatūra informācijas apmaiņai starp dažādām funkcijām (10+ darbinieki) (Eurostat)</w:t>
      </w:r>
      <w:r w:rsidR="00E04F43">
        <w:t>;</w:t>
      </w:r>
    </w:p>
    <w:p w14:paraId="6FD3A22F" w14:textId="10D82192" w:rsidR="008F5BE3" w:rsidRDefault="00000000" w:rsidP="00E04F43">
      <w:pPr>
        <w:pStyle w:val="Compact"/>
        <w:jc w:val="both"/>
      </w:pPr>
      <w:r>
        <w:t>G9.3 Percentage of the gross value added by industry (B – E, NACE Rev.2) – Nozares (B–E, NACE Rev.2) radītās pievienotās vērtības īpatsvars (Eurostat)</w:t>
      </w:r>
      <w:r w:rsidR="00E04F43">
        <w:t>;</w:t>
      </w:r>
    </w:p>
    <w:p w14:paraId="2501D8C4" w14:textId="4E8CAA64" w:rsidR="008F5BE3" w:rsidRDefault="00000000" w:rsidP="00E04F43">
      <w:pPr>
        <w:pStyle w:val="Compact"/>
        <w:jc w:val="both"/>
      </w:pPr>
      <w:r>
        <w:t>G9.4 Percentage of enterprises (10+ employees) having a fast (&gt; 30 Mbit/sec) fixed broadband connection – Uzņēmumu (10+ darbinieki) īpatsvars ar ātru (&gt;30 Mbit/s) fiksēto platjoslas savienojumu (DAS)</w:t>
      </w:r>
      <w:r w:rsidR="00E04F43">
        <w:t>;</w:t>
      </w:r>
    </w:p>
    <w:p w14:paraId="52E59C10" w14:textId="05719BB1" w:rsidR="008F5BE3" w:rsidRDefault="00000000" w:rsidP="00E04F43">
      <w:pPr>
        <w:pStyle w:val="Compact"/>
        <w:jc w:val="both"/>
      </w:pPr>
      <w:r>
        <w:t>G9.5 Percentage of enterprises that provided any type of training to develop ICT related skills of their personnel – Uzņēmumu īpatsvars, kas nodrošināja jebkādas apmācības darbinieku IT prasmju attīstībai (EIS)</w:t>
      </w:r>
      <w:r w:rsidR="00E04F43">
        <w:t>;</w:t>
      </w:r>
    </w:p>
    <w:p w14:paraId="4DA0E8E1" w14:textId="726E9536" w:rsidR="008F5BE3" w:rsidRDefault="00000000" w:rsidP="00E04F43">
      <w:pPr>
        <w:pStyle w:val="Compact"/>
        <w:jc w:val="both"/>
      </w:pPr>
      <w:r>
        <w:t>G9.6 Percentage of SMEs who introduced at least one product innovation or process innovation either new to the enterprise or new to their market – MVU īpatsvars, kas ieviesa vismaz vienu produktu vai procesa inovāciju, kas jauna uzņēmumam vai tirgum (EIS)</w:t>
      </w:r>
      <w:r w:rsidR="00E04F43">
        <w:t>;</w:t>
      </w:r>
    </w:p>
    <w:p w14:paraId="3112DC20" w14:textId="175F3680" w:rsidR="008F5BE3" w:rsidRDefault="00000000" w:rsidP="00E04F43">
      <w:pPr>
        <w:pStyle w:val="Compact"/>
        <w:jc w:val="both"/>
      </w:pPr>
      <w:r>
        <w:t>G9.7 Percentage of SMEs who introduced at least one new organisational innovation or marketing innovation – MVU īpatsvars, kas ieviesa vismaz vienu jaunu organizatorisko vai mārketinga inovāciju (EIS)</w:t>
      </w:r>
      <w:r w:rsidR="00E04F43">
        <w:t>;</w:t>
      </w:r>
    </w:p>
    <w:p w14:paraId="3B93900A" w14:textId="3ABA85F8" w:rsidR="008F5BE3" w:rsidRDefault="00000000" w:rsidP="00E04F43">
      <w:pPr>
        <w:pStyle w:val="Compact"/>
        <w:jc w:val="both"/>
      </w:pPr>
      <w:r>
        <w:t>G9.8 Percentage of SMEs with in-house innovation activities – MVU īpatsvars ar iekšējām inovāciju aktivitātēm (EIS)</w:t>
      </w:r>
      <w:r w:rsidR="00E04F43">
        <w:t>;</w:t>
      </w:r>
    </w:p>
    <w:p w14:paraId="2709B65D" w14:textId="20B26126" w:rsidR="008F5BE3" w:rsidRDefault="00000000" w:rsidP="00E04F43">
      <w:pPr>
        <w:pStyle w:val="Compact"/>
        <w:jc w:val="both"/>
      </w:pPr>
      <w:r>
        <w:t>G9.9 Total innovation expenditure as percentage of total turnover of enterprises, excluding intramural and extramural R&amp;D expenditures – Kopējie izdevumi inovācijām kā % no uzņēmumu kopējā apgrozījuma, izņemot iekšējos un ārējos pētniecības un attīstības izdevumus (EIS)</w:t>
      </w:r>
      <w:r w:rsidR="00E04F43">
        <w:t>;</w:t>
      </w:r>
    </w:p>
    <w:p w14:paraId="3AA5C263" w14:textId="7645B16A" w:rsidR="008F5BE3" w:rsidRDefault="00000000" w:rsidP="00E04F43">
      <w:pPr>
        <w:pStyle w:val="Compact"/>
        <w:jc w:val="both"/>
      </w:pPr>
      <w:r>
        <w:t xml:space="preserve">G9.10 Percentage of SMEs with innovation co-operation activities – MVU īpatsvars ar </w:t>
      </w:r>
      <w:proofErr w:type="spellStart"/>
      <w:r>
        <w:t>sadarbības</w:t>
      </w:r>
      <w:proofErr w:type="spellEnd"/>
      <w:r>
        <w:t xml:space="preserve"> </w:t>
      </w:r>
      <w:proofErr w:type="spellStart"/>
      <w:r>
        <w:t>inovāciju</w:t>
      </w:r>
      <w:proofErr w:type="spellEnd"/>
      <w:r>
        <w:t xml:space="preserve"> </w:t>
      </w:r>
      <w:proofErr w:type="spellStart"/>
      <w:r>
        <w:t>aktivitātēm</w:t>
      </w:r>
      <w:proofErr w:type="spellEnd"/>
      <w:r>
        <w:t xml:space="preserve"> (EIS</w:t>
      </w:r>
      <w:r w:rsidR="00E04F43">
        <w:t>).</w:t>
      </w:r>
    </w:p>
    <w:p w14:paraId="1286D567" w14:textId="77777777" w:rsidR="00E04F43" w:rsidRDefault="00E04F43" w:rsidP="00E04F43">
      <w:pPr>
        <w:pStyle w:val="Compact"/>
        <w:jc w:val="both"/>
      </w:pPr>
    </w:p>
    <w:p w14:paraId="66ABEE18" w14:textId="77777777" w:rsidR="00E04F43" w:rsidRDefault="00000000">
      <w:pPr>
        <w:pStyle w:val="FirstParagraph"/>
      </w:pPr>
      <w:r>
        <w:rPr>
          <w:i/>
          <w:iCs/>
        </w:rPr>
        <w:lastRenderedPageBreak/>
        <w:t>G11 – Mājsaimniecību dzīves apstākļi</w:t>
      </w:r>
      <w:r>
        <w:t xml:space="preserve"> </w:t>
      </w:r>
    </w:p>
    <w:p w14:paraId="6BA8CE2E" w14:textId="77777777" w:rsidR="007B1A98" w:rsidRDefault="00000000" w:rsidP="007B1A98">
      <w:pPr>
        <w:pStyle w:val="FirstParagraph"/>
        <w:spacing w:before="0" w:after="0"/>
        <w:jc w:val="both"/>
      </w:pPr>
      <w:r>
        <w:t>G11.1 Population living in a dwelling with a leaking roof, damp walls, floors or foundation or rot in window frames of floor by poverty status, % of population – Iedzīvotāji, kas dzīvo mājoklī ar noplūdušu jumtu, mitriem mūriem, grīdām vai pamatiem vai sapuvušiem logu rāmjiem, sadalot pēc nabadzības statusa, % (Eurostat)</w:t>
      </w:r>
      <w:r w:rsidR="007B1A98">
        <w:t>;</w:t>
      </w:r>
      <w:r>
        <w:t xml:space="preserve"> </w:t>
      </w:r>
    </w:p>
    <w:p w14:paraId="38254581" w14:textId="2340A614" w:rsidR="007B1A98" w:rsidRDefault="00000000" w:rsidP="007B1A98">
      <w:pPr>
        <w:pStyle w:val="FirstParagraph"/>
        <w:spacing w:before="0" w:after="0"/>
        <w:jc w:val="both"/>
      </w:pPr>
      <w:r>
        <w:t>G11.2 Young people neither in employment nor in education and training, from 15 to 24 years, percentage – Jaunieši, kas nav nodarbināti un neapgūst izglītību vai apmācību, vecumā 15–24 gadi, % (Eurostat)</w:t>
      </w:r>
      <w:r w:rsidR="007B1A98">
        <w:t>;</w:t>
      </w:r>
    </w:p>
    <w:p w14:paraId="041F1713" w14:textId="070F2566" w:rsidR="008F5BE3" w:rsidRDefault="00000000" w:rsidP="007B1A98">
      <w:pPr>
        <w:pStyle w:val="FirstParagraph"/>
        <w:spacing w:before="0" w:after="0"/>
        <w:jc w:val="both"/>
      </w:pPr>
      <w:r>
        <w:t xml:space="preserve">G11.3 Average number of rooms per person – Vidējais istabu skaits </w:t>
      </w:r>
      <w:proofErr w:type="spellStart"/>
      <w:r>
        <w:t>uz</w:t>
      </w:r>
      <w:proofErr w:type="spellEnd"/>
      <w:r>
        <w:t xml:space="preserve"> </w:t>
      </w:r>
      <w:proofErr w:type="spellStart"/>
      <w:r>
        <w:t>vienu</w:t>
      </w:r>
      <w:proofErr w:type="spellEnd"/>
      <w:r>
        <w:t xml:space="preserve"> </w:t>
      </w:r>
      <w:proofErr w:type="spellStart"/>
      <w:r>
        <w:t>personu</w:t>
      </w:r>
      <w:proofErr w:type="spellEnd"/>
      <w:r>
        <w:t xml:space="preserve"> (Eurostat)</w:t>
      </w:r>
      <w:r w:rsidR="007B1A98">
        <w:t>.</w:t>
      </w:r>
    </w:p>
    <w:p w14:paraId="6D849E9E" w14:textId="77777777" w:rsidR="007B1A98" w:rsidRPr="007B1A98" w:rsidRDefault="007B1A98" w:rsidP="007B1A98">
      <w:pPr>
        <w:pStyle w:val="BodyText"/>
      </w:pPr>
    </w:p>
    <w:p w14:paraId="404E286C" w14:textId="77777777" w:rsidR="007B1A98" w:rsidRDefault="00000000">
      <w:pPr>
        <w:pStyle w:val="BodyText"/>
      </w:pPr>
      <w:r>
        <w:rPr>
          <w:i/>
          <w:iCs/>
        </w:rPr>
        <w:t>G12 – Atkritumu pārstrāde</w:t>
      </w:r>
      <w:r>
        <w:t xml:space="preserve"> </w:t>
      </w:r>
    </w:p>
    <w:p w14:paraId="3E1ABB42" w14:textId="77777777" w:rsidR="007B1A98" w:rsidRDefault="00000000" w:rsidP="007B1A98">
      <w:pPr>
        <w:pStyle w:val="BodyText"/>
        <w:spacing w:before="0" w:after="0"/>
        <w:jc w:val="both"/>
      </w:pPr>
      <w:r>
        <w:t>G12.1 Recycling rate of municipal waste, % of generated – Pašvaldību atkritumu pārstrādes īpatsvars, % no saražotajiem atkritumiem (Eurostat)</w:t>
      </w:r>
      <w:r w:rsidR="007B1A98">
        <w:t>;</w:t>
      </w:r>
    </w:p>
    <w:p w14:paraId="37C4F5D7" w14:textId="53F23E5A" w:rsidR="008F5BE3" w:rsidRDefault="00000000" w:rsidP="007B1A98">
      <w:pPr>
        <w:pStyle w:val="BodyText"/>
        <w:spacing w:before="0" w:after="0"/>
        <w:jc w:val="both"/>
      </w:pPr>
      <w:r>
        <w:t xml:space="preserve">G12.2 Recycling rate of e-waste, % – Elektroiekārtu atkritumu </w:t>
      </w:r>
      <w:proofErr w:type="spellStart"/>
      <w:r>
        <w:t>pārstrādes</w:t>
      </w:r>
      <w:proofErr w:type="spellEnd"/>
      <w:r>
        <w:t xml:space="preserve"> </w:t>
      </w:r>
      <w:proofErr w:type="spellStart"/>
      <w:r>
        <w:t>īpatsvars</w:t>
      </w:r>
      <w:proofErr w:type="spellEnd"/>
      <w:r>
        <w:t>, % (Eurostat)</w:t>
      </w:r>
      <w:r w:rsidR="007B1A98">
        <w:t>.</w:t>
      </w:r>
    </w:p>
    <w:p w14:paraId="1BFACBDB" w14:textId="77777777" w:rsidR="007B1A98" w:rsidRDefault="007B1A98" w:rsidP="007B1A98">
      <w:pPr>
        <w:pStyle w:val="BodyText"/>
        <w:spacing w:before="0" w:after="0"/>
        <w:jc w:val="both"/>
      </w:pPr>
    </w:p>
    <w:p w14:paraId="704588AF" w14:textId="77777777" w:rsidR="007B1A98" w:rsidRDefault="00000000">
      <w:pPr>
        <w:pStyle w:val="BodyText"/>
      </w:pPr>
      <w:r>
        <w:rPr>
          <w:i/>
          <w:iCs/>
        </w:rPr>
        <w:t>G13 – Vide un piesārņojums</w:t>
      </w:r>
    </w:p>
    <w:p w14:paraId="7EEFD2C8" w14:textId="745CD663" w:rsidR="007B1A98" w:rsidRDefault="00000000" w:rsidP="007B1A98">
      <w:pPr>
        <w:pStyle w:val="BodyText"/>
        <w:spacing w:before="0" w:after="0"/>
        <w:jc w:val="both"/>
      </w:pPr>
      <w:r>
        <w:t>G13.1 Greenhouse gas emissions, tonnes per capita – Siltumnīcefekta gāzu emisijas, tonnas uz vienu iedzīvotāju (Eurostat)</w:t>
      </w:r>
      <w:r w:rsidR="007B1A98">
        <w:t>;</w:t>
      </w:r>
      <w:r>
        <w:t xml:space="preserve"> </w:t>
      </w:r>
    </w:p>
    <w:p w14:paraId="1A180CF4" w14:textId="237D6DE9" w:rsidR="008F5BE3" w:rsidRDefault="00000000" w:rsidP="007B1A98">
      <w:pPr>
        <w:pStyle w:val="BodyText"/>
        <w:spacing w:before="0" w:after="0"/>
        <w:jc w:val="both"/>
      </w:pPr>
      <w:r>
        <w:t xml:space="preserve">G13.2 Pollution, grime or other environmental problems, % of households – Piesārņojums, netīrumi vai citi vides </w:t>
      </w:r>
      <w:proofErr w:type="spellStart"/>
      <w:r>
        <w:t>problēmas</w:t>
      </w:r>
      <w:proofErr w:type="spellEnd"/>
      <w:r>
        <w:t xml:space="preserve">, % </w:t>
      </w:r>
      <w:proofErr w:type="spellStart"/>
      <w:r>
        <w:t>mājsaimniecību</w:t>
      </w:r>
      <w:proofErr w:type="spellEnd"/>
      <w:r>
        <w:t xml:space="preserve"> (Eurostat)</w:t>
      </w:r>
      <w:r w:rsidR="007B1A98">
        <w:t>.</w:t>
      </w:r>
    </w:p>
    <w:p w14:paraId="5ACCD07B" w14:textId="77777777" w:rsidR="007B1A98" w:rsidRDefault="007B1A98">
      <w:pPr>
        <w:pStyle w:val="BodyText"/>
      </w:pPr>
    </w:p>
    <w:p w14:paraId="02B20814" w14:textId="77777777" w:rsidR="007B1A98" w:rsidRDefault="00000000">
      <w:pPr>
        <w:pStyle w:val="BodyText"/>
      </w:pPr>
      <w:r>
        <w:rPr>
          <w:i/>
          <w:iCs/>
        </w:rPr>
        <w:t xml:space="preserve">G15 – </w:t>
      </w:r>
      <w:proofErr w:type="spellStart"/>
      <w:r>
        <w:rPr>
          <w:i/>
          <w:iCs/>
        </w:rPr>
        <w:t>Meži</w:t>
      </w:r>
      <w:proofErr w:type="spellEnd"/>
    </w:p>
    <w:p w14:paraId="27B5A9EF" w14:textId="48BD0AEC" w:rsidR="008F5BE3" w:rsidRDefault="00000000" w:rsidP="007B1A98">
      <w:pPr>
        <w:pStyle w:val="BodyText"/>
        <w:jc w:val="both"/>
      </w:pPr>
      <w:r>
        <w:t xml:space="preserve">G15.1 Share of forest area, % of total land area – Meža zemes īpatsvars, % no </w:t>
      </w:r>
      <w:proofErr w:type="spellStart"/>
      <w:r>
        <w:t>kopējās</w:t>
      </w:r>
      <w:proofErr w:type="spellEnd"/>
      <w:r>
        <w:t xml:space="preserve"> </w:t>
      </w:r>
      <w:proofErr w:type="spellStart"/>
      <w:r>
        <w:t>zemes</w:t>
      </w:r>
      <w:proofErr w:type="spellEnd"/>
      <w:r>
        <w:t xml:space="preserve"> </w:t>
      </w:r>
      <w:proofErr w:type="spellStart"/>
      <w:r>
        <w:t>platības</w:t>
      </w:r>
      <w:proofErr w:type="spellEnd"/>
      <w:r>
        <w:t xml:space="preserve"> (Eurostat)</w:t>
      </w:r>
      <w:r w:rsidR="007B1A98">
        <w:t>;</w:t>
      </w:r>
    </w:p>
    <w:p w14:paraId="48F2854C" w14:textId="77777777" w:rsidR="007B1A98" w:rsidRDefault="007B1A98" w:rsidP="007B1A98">
      <w:pPr>
        <w:pStyle w:val="BodyText"/>
        <w:jc w:val="both"/>
      </w:pPr>
    </w:p>
    <w:p w14:paraId="1AE03494" w14:textId="77777777" w:rsidR="007B1A98" w:rsidRDefault="00000000">
      <w:pPr>
        <w:pStyle w:val="BodyText"/>
      </w:pPr>
      <w:r>
        <w:rPr>
          <w:i/>
          <w:iCs/>
        </w:rPr>
        <w:t>G16 – Sabiedriskās pārvaldes uztvere un drošība</w:t>
      </w:r>
      <w:r>
        <w:t xml:space="preserve"> </w:t>
      </w:r>
    </w:p>
    <w:p w14:paraId="59887DCC" w14:textId="77777777" w:rsidR="007B1A98" w:rsidRDefault="00000000" w:rsidP="007B1A98">
      <w:pPr>
        <w:pStyle w:val="BodyText"/>
        <w:spacing w:before="0" w:after="0"/>
        <w:jc w:val="both"/>
      </w:pPr>
      <w:r>
        <w:t>G16.1 Individuals interacting online with public authorities in the last 12 months, % of total – Personas, kas pēdējo 12 mēnešu laikā sadarbojušās tiešsaistē ar valsts iestādēm, % no kopskaita (DAS)</w:t>
      </w:r>
      <w:r w:rsidR="007B1A98">
        <w:t>;</w:t>
      </w:r>
    </w:p>
    <w:p w14:paraId="654230BB" w14:textId="77777777" w:rsidR="007B1A98" w:rsidRDefault="00000000" w:rsidP="007B1A98">
      <w:pPr>
        <w:pStyle w:val="BodyText"/>
        <w:spacing w:before="0" w:after="0"/>
        <w:jc w:val="both"/>
      </w:pPr>
      <w:r>
        <w:t>G16.2 Perceived independence of the justice system, % of population perceived as very good or fairly good – Tiesu sistēmas uztvertā neatkarība, % iedzīvotāju, kas to vērtē kā ļoti vai diezgan labu (Eurobarometer)</w:t>
      </w:r>
      <w:r w:rsidR="007B1A98">
        <w:t>;</w:t>
      </w:r>
    </w:p>
    <w:p w14:paraId="7F44FFA0" w14:textId="0F89FA5D" w:rsidR="008F5BE3" w:rsidRDefault="00000000" w:rsidP="007B1A98">
      <w:pPr>
        <w:pStyle w:val="BodyText"/>
        <w:spacing w:before="0" w:after="0"/>
        <w:jc w:val="both"/>
      </w:pPr>
      <w:r>
        <w:t>G16.3 Crime, violence or vandalism in the area, % of households – Noziedzība, vardarbība vai vandālisms apkaimē, % mājsaimniecību (Eurostat)</w:t>
      </w:r>
      <w:r w:rsidR="007B1A98">
        <w:t>.</w:t>
      </w:r>
    </w:p>
    <w:p w14:paraId="6F728401" w14:textId="77777777" w:rsidR="007B1A98" w:rsidRDefault="00000000">
      <w:pPr>
        <w:pStyle w:val="BodyText"/>
      </w:pPr>
      <w:r>
        <w:rPr>
          <w:i/>
          <w:iCs/>
        </w:rPr>
        <w:lastRenderedPageBreak/>
        <w:t xml:space="preserve">G17 – </w:t>
      </w:r>
      <w:proofErr w:type="spellStart"/>
      <w:r>
        <w:rPr>
          <w:i/>
          <w:iCs/>
        </w:rPr>
        <w:t>Interneta</w:t>
      </w:r>
      <w:proofErr w:type="spellEnd"/>
      <w:r>
        <w:rPr>
          <w:i/>
          <w:iCs/>
        </w:rPr>
        <w:t xml:space="preserve"> </w:t>
      </w:r>
      <w:proofErr w:type="spellStart"/>
      <w:r>
        <w:rPr>
          <w:i/>
          <w:iCs/>
        </w:rPr>
        <w:t>savienojums</w:t>
      </w:r>
      <w:proofErr w:type="spellEnd"/>
    </w:p>
    <w:p w14:paraId="150F9A1C" w14:textId="173EFC5F" w:rsidR="008F5BE3" w:rsidRDefault="00000000" w:rsidP="007B1A98">
      <w:pPr>
        <w:pStyle w:val="BodyText"/>
        <w:jc w:val="both"/>
      </w:pPr>
      <w:r>
        <w:t>G17.1 Households with fast (&gt; 30 Mbit/sec) fixed broadband connection, % of total – Mājsaimniecības ar ātru (&gt;30 Mbit/s) fiksēto platjoslas savienojumu, % no kopskaita (DAS)</w:t>
      </w:r>
      <w:r w:rsidR="007B1A98">
        <w:t>.</w:t>
      </w:r>
      <w:bookmarkEnd w:id="7"/>
    </w:p>
    <w:sectPr w:rsidR="008F5BE3">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157DF" w14:textId="77777777" w:rsidR="00DA6510" w:rsidRDefault="00DA6510" w:rsidP="00E04F43">
      <w:pPr>
        <w:spacing w:after="0"/>
      </w:pPr>
      <w:r>
        <w:separator/>
      </w:r>
    </w:p>
  </w:endnote>
  <w:endnote w:type="continuationSeparator" w:id="0">
    <w:p w14:paraId="03EFD1B8" w14:textId="77777777" w:rsidR="00DA6510" w:rsidRDefault="00DA6510" w:rsidP="00E04F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40144"/>
      <w:docPartObj>
        <w:docPartGallery w:val="Page Numbers (Bottom of Page)"/>
        <w:docPartUnique/>
      </w:docPartObj>
    </w:sdtPr>
    <w:sdtEndPr>
      <w:rPr>
        <w:noProof/>
      </w:rPr>
    </w:sdtEndPr>
    <w:sdtContent>
      <w:p w14:paraId="554CAA23" w14:textId="7BD91D1F" w:rsidR="00E04F43" w:rsidRDefault="00E04F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8CC48C" w14:textId="77777777" w:rsidR="00E04F43" w:rsidRDefault="00E04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17B60" w14:textId="77777777" w:rsidR="00DA6510" w:rsidRDefault="00DA6510" w:rsidP="00E04F43">
      <w:pPr>
        <w:spacing w:after="0"/>
      </w:pPr>
      <w:r>
        <w:separator/>
      </w:r>
    </w:p>
  </w:footnote>
  <w:footnote w:type="continuationSeparator" w:id="0">
    <w:p w14:paraId="0AF16B62" w14:textId="77777777" w:rsidR="00DA6510" w:rsidRDefault="00DA6510" w:rsidP="00E04F4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0411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D088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220CF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27"/>
    <w:multiLevelType w:val="multilevel"/>
    <w:tmpl w:val="B5DC4B48"/>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num w:numId="1" w16cid:durableId="1990859056">
    <w:abstractNumId w:val="0"/>
  </w:num>
  <w:num w:numId="2" w16cid:durableId="1795100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7654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6633487">
    <w:abstractNumId w:val="1"/>
  </w:num>
  <w:num w:numId="5" w16cid:durableId="558177180">
    <w:abstractNumId w:val="3"/>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6" w16cid:durableId="905451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3652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5BE3"/>
    <w:rsid w:val="007159EF"/>
    <w:rsid w:val="007B1A98"/>
    <w:rsid w:val="008F5BE3"/>
    <w:rsid w:val="00DA6510"/>
    <w:rsid w:val="00E04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8E644"/>
  <w15:docId w15:val="{B5015F4C-B7AF-4E0E-9B7D-94F92E2D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E04F43"/>
    <w:pPr>
      <w:tabs>
        <w:tab w:val="center" w:pos="4680"/>
        <w:tab w:val="right" w:pos="9360"/>
      </w:tabs>
      <w:spacing w:after="0"/>
    </w:pPr>
  </w:style>
  <w:style w:type="character" w:customStyle="1" w:styleId="HeaderChar">
    <w:name w:val="Header Char"/>
    <w:basedOn w:val="DefaultParagraphFont"/>
    <w:link w:val="Header"/>
    <w:rsid w:val="00E04F43"/>
  </w:style>
  <w:style w:type="paragraph" w:styleId="Footer">
    <w:name w:val="footer"/>
    <w:basedOn w:val="Normal"/>
    <w:link w:val="FooterChar"/>
    <w:uiPriority w:val="99"/>
    <w:rsid w:val="00E04F43"/>
    <w:pPr>
      <w:tabs>
        <w:tab w:val="center" w:pos="4680"/>
        <w:tab w:val="right" w:pos="9360"/>
      </w:tabs>
      <w:spacing w:after="0"/>
    </w:pPr>
  </w:style>
  <w:style w:type="character" w:customStyle="1" w:styleId="FooterChar">
    <w:name w:val="Footer Char"/>
    <w:basedOn w:val="DefaultParagraphFont"/>
    <w:link w:val="Footer"/>
    <w:uiPriority w:val="99"/>
    <w:rsid w:val="00E04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4213</Words>
  <Characters>24018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15.4. Eiropas ilgtspējīga attīstība</vt:lpstr>
    </vt:vector>
  </TitlesOfParts>
  <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15.4. Eiropas ilgtspējīga attīstība</dc:title>
  <dc:creator>Jekaterīna Butkeviča</dc:creator>
  <cp:keywords/>
  <cp:lastModifiedBy>Jekaterīna Butkeviča</cp:lastModifiedBy>
  <cp:revision>2</cp:revision>
  <dcterms:created xsi:type="dcterms:W3CDTF">2026-01-22T00:36:00Z</dcterms:created>
  <dcterms:modified xsi:type="dcterms:W3CDTF">2026-01-22T00:51:00Z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gads 22. janvāris</vt:lpwstr>
  </property>
  <property fmtid="{D5CDD505-2E9C-101B-9397-08002B2CF9AE}" pid="3" name="output">
    <vt:lpwstr>word_document</vt:lpwstr>
  </property>
</Properties>
</file>