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October 18th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LifeGroups are meeting today!</w:t>
      </w:r>
      <w:r>
        <w:rPr>
          <w:rFonts w:ascii="Arial" w:hAnsi="Arial" w:eastAsia="Arial"/>
          <w:b w:val="0"/>
          <w:color w:val="000000"/>
          <w:sz w:val="22"/>
        </w:rPr>
        <w:t xml:space="preserve"> Most groups meet at </w:t>
      </w:r>
      <w:r>
        <w:rPr>
          <w:rFonts w:ascii="Arial" w:hAnsi="Arial" w:eastAsia="Arial"/>
          <w:b/>
          <w:color w:val="C00000"/>
          <w:sz w:val="22"/>
        </w:rPr>
        <w:t>5:00 PM</w:t>
      </w:r>
      <w:r>
        <w:rPr>
          <w:rFonts w:ascii="Arial" w:hAnsi="Arial" w:eastAsia="Arial"/>
          <w:b w:val="0"/>
          <w:color w:val="000000"/>
          <w:sz w:val="22"/>
        </w:rPr>
        <w:t xml:space="preserve">. The Ajah – Badore – General Paint group meets at </w:t>
      </w:r>
      <w:r>
        <w:rPr>
          <w:rFonts w:ascii="Arial" w:hAnsi="Arial" w:eastAsia="Arial"/>
          <w:b/>
          <w:color w:val="C00000"/>
          <w:sz w:val="22"/>
        </w:rPr>
        <w:t>1:30 PM</w:t>
      </w:r>
      <w:r>
        <w:rPr>
          <w:rFonts w:ascii="Arial" w:hAnsi="Arial" w:eastAsia="Arial"/>
          <w:b w:val="0"/>
          <w:color w:val="000000"/>
          <w:sz w:val="22"/>
        </w:rPr>
        <w:t xml:space="preserve">, and the Monastery Road – Peace Garden group meets </w:t>
      </w:r>
      <w:r>
        <w:rPr>
          <w:rFonts w:ascii="Arial" w:hAnsi="Arial" w:eastAsia="Arial"/>
          <w:b/>
          <w:color w:val="C00000"/>
          <w:sz w:val="22"/>
        </w:rPr>
        <w:t>right after service</w:t>
      </w:r>
      <w:r>
        <w:rPr>
          <w:rFonts w:ascii="Arial" w:hAnsi="Arial" w:eastAsia="Arial"/>
          <w:b w:val="0"/>
          <w:color w:val="000000"/>
          <w:sz w:val="22"/>
        </w:rPr>
        <w:t xml:space="preserve">. There's a group close to you. To see every group, where it meets and its WhatsApp link, visit </w:t>
      </w:r>
      <w:r>
        <w:rPr>
          <w:rFonts w:ascii="Arial" w:hAnsi="Arial" w:eastAsia="Arial"/>
          <w:b/>
          <w:color w:val="C00000"/>
          <w:sz w:val="22"/>
        </w:rPr>
        <w:t>lifepointeng.org/gl/updates/lifegroups/</w:t>
      </w:r>
      <w:r>
        <w:rPr>
          <w:rFonts w:ascii="Arial" w:hAnsi="Arial" w:eastAsia="Arial"/>
          <w:b w:val="0"/>
          <w:color w:val="000000"/>
          <w:sz w:val="22"/>
        </w:rPr>
        <w:t>, or talk to your group leader.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</w:t>
      </w:r>
      <w:r>
        <w:rPr>
          <w:rFonts w:ascii="Arial" w:hAnsi="Arial" w:eastAsia="Arial"/>
          <w:b/>
          <w:color w:val="C00000"/>
          <w:sz w:val="22"/>
        </w:rPr>
        <w:t>LifeGroup Sunday</w:t>
      </w:r>
      <w:r>
        <w:rPr>
          <w:rFonts w:ascii="Arial" w:hAnsi="Arial" w:eastAsia="Arial"/>
          <w:b w:val="0"/>
          <w:color w:val="000000"/>
          <w:sz w:val="22"/>
        </w:rPr>
        <w:t xml:space="preserve"> and </w:t>
      </w:r>
      <w:r>
        <w:rPr>
          <w:rFonts w:ascii="Arial" w:hAnsi="Arial" w:eastAsia="Arial"/>
          <w:b/>
          <w:color w:val="C00000"/>
          <w:sz w:val="22"/>
        </w:rPr>
        <w:t>Verse by Verse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October 25th, 2026</w:t>
      </w:r>
      <w:r>
        <w:rPr>
          <w:rFonts w:ascii="Arial" w:hAnsi="Arial" w:eastAsia="Arial"/>
          <w:b w:val="0"/>
          <w:color w:val="000000"/>
          <w:sz w:val="22"/>
        </w:rPr>
        <w:t xml:space="preserve">. Verse by Verse is </w:t>
      </w:r>
      <w:r>
        <w:rPr>
          <w:rFonts w:ascii="Arial" w:hAnsi="Arial" w:eastAsia="Arial"/>
          <w:b/>
          <w:color w:val="C00000"/>
          <w:sz w:val="22"/>
        </w:rPr>
        <w:t>first service at 8:15 AM</w:t>
      </w:r>
      <w:r>
        <w:rPr>
          <w:rFonts w:ascii="Arial" w:hAnsi="Arial" w:eastAsia="Arial"/>
          <w:b w:val="0"/>
          <w:color w:val="000000"/>
          <w:sz w:val="22"/>
        </w:rPr>
        <w:t xml:space="preserve">. LifeGroup is both services, </w:t>
      </w:r>
      <w:r>
        <w:rPr>
          <w:rFonts w:ascii="Arial" w:hAnsi="Arial" w:eastAsia="Arial"/>
          <w:b/>
          <w:color w:val="C00000"/>
          <w:sz w:val="22"/>
        </w:rPr>
        <w:t>8:15 AM and 10:00 AM</w:t>
      </w:r>
      <w:r>
        <w:rPr>
          <w:rFonts w:ascii="Arial" w:hAnsi="Arial" w:eastAsia="Arial"/>
          <w:b w:val="0"/>
          <w:color w:val="000000"/>
          <w:sz w:val="22"/>
        </w:rPr>
        <w:t>. Come with a friend, and let's gather as family.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Unfiltered Thursday:</w:t>
      </w:r>
      <w:r>
        <w:rPr>
          <w:rFonts w:ascii="Arial" w:hAnsi="Arial" w:eastAsia="Arial"/>
          <w:b w:val="0"/>
          <w:color w:val="000000"/>
          <w:sz w:val="22"/>
        </w:rPr>
        <w:t xml:space="preserve"> Join our </w:t>
      </w:r>
      <w:r>
        <w:rPr>
          <w:rFonts w:ascii="Arial" w:hAnsi="Arial" w:eastAsia="Arial"/>
          <w:b/>
          <w:color w:val="C00000"/>
          <w:sz w:val="22"/>
        </w:rPr>
        <w:t>X Space</w:t>
      </w:r>
      <w:r>
        <w:rPr>
          <w:rFonts w:ascii="Arial" w:hAnsi="Arial" w:eastAsia="Arial"/>
          <w:b w:val="0"/>
          <w:color w:val="000000"/>
          <w:sz w:val="22"/>
        </w:rPr>
        <w:t xml:space="preserve"> conversation on </w:t>
      </w:r>
      <w:r>
        <w:rPr>
          <w:rFonts w:ascii="Arial" w:hAnsi="Arial" w:eastAsia="Arial"/>
          <w:b/>
          <w:color w:val="C00000"/>
          <w:sz w:val="22"/>
        </w:rPr>
        <w:t>Thursday, October 29th at 8:30 PM</w:t>
      </w:r>
      <w:r>
        <w:rPr>
          <w:rFonts w:ascii="Arial" w:hAnsi="Arial" w:eastAsia="Arial"/>
          <w:b w:val="0"/>
          <w:color w:val="000000"/>
          <w:sz w:val="22"/>
        </w:rPr>
        <w:t xml:space="preserve">. See the QR on the screen, or join at </w:t>
      </w:r>
      <w:r>
        <w:rPr>
          <w:rFonts w:ascii="Arial" w:hAnsi="Arial" w:eastAsia="Arial"/>
          <w:b/>
          <w:color w:val="C00000"/>
          <w:sz w:val="22"/>
        </w:rPr>
        <w:t>x.com/LifePointeGL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Made for More:</w:t>
      </w:r>
      <w:r>
        <w:rPr>
          <w:rFonts w:ascii="Arial" w:hAnsi="Arial" w:eastAsia="Arial"/>
          <w:b w:val="0"/>
          <w:color w:val="000000"/>
          <w:sz w:val="22"/>
        </w:rPr>
        <w:t xml:space="preserve"> a women's conference to build today and impact tomorrow. Theme: </w:t>
      </w:r>
      <w:r>
        <w:rPr>
          <w:rFonts w:ascii="Arial" w:hAnsi="Arial" w:eastAsia="Arial"/>
          <w:b/>
          <w:color w:val="C00000"/>
          <w:sz w:val="22"/>
        </w:rPr>
        <w:t>Women Who Build</w:t>
      </w:r>
      <w:r>
        <w:rPr>
          <w:rFonts w:ascii="Arial" w:hAnsi="Arial" w:eastAsia="Arial"/>
          <w:b w:val="0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C00000"/>
          <w:sz w:val="22"/>
        </w:rPr>
        <w:t>Friday 23rd to Sunday 25th October 2026</w:t>
      </w:r>
      <w:r>
        <w:rPr>
          <w:rFonts w:ascii="Arial" w:hAnsi="Arial" w:eastAsia="Arial"/>
          <w:b w:val="0"/>
          <w:color w:val="000000"/>
          <w:sz w:val="22"/>
        </w:rPr>
        <w:t>. Scan the QR on the flyer to register.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The Witness:</w:t>
      </w:r>
      <w:r>
        <w:rPr>
          <w:rFonts w:ascii="Arial" w:hAnsi="Arial" w:eastAsia="Arial"/>
          <w:b w:val="0"/>
          <w:color w:val="000000"/>
          <w:sz w:val="22"/>
        </w:rPr>
        <w:t xml:space="preserve"> an evening of songs of worship and stories of His wonders. </w:t>
      </w:r>
      <w:r>
        <w:rPr>
          <w:rFonts w:ascii="Arial" w:hAnsi="Arial" w:eastAsia="Arial"/>
          <w:b/>
          <w:color w:val="C00000"/>
          <w:sz w:val="22"/>
        </w:rPr>
        <w:t>Sunday, October 25th at 5:00 PM</w:t>
      </w:r>
      <w:r>
        <w:rPr>
          <w:rFonts w:ascii="Arial" w:hAnsi="Arial" w:eastAsia="Arial"/>
          <w:b w:val="0"/>
          <w:color w:val="000000"/>
          <w:sz w:val="22"/>
        </w:rPr>
        <w:t xml:space="preserve"> at </w:t>
      </w:r>
      <w:r>
        <w:rPr>
          <w:rFonts w:ascii="Arial" w:hAnsi="Arial" w:eastAsia="Arial"/>
          <w:b/>
          <w:color w:val="C00000"/>
          <w:sz w:val="22"/>
        </w:rPr>
        <w:t>T&amp;T Parkwest Event Centre, Sangotedo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