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D6E4" w14:textId="0EFCC084" w:rsidR="00A12C95" w:rsidRDefault="00A12C95">
      <w:r>
        <w:br w:type="page"/>
      </w:r>
    </w:p>
    <w:p w14:paraId="117246E5" w14:textId="1BC4802B" w:rsidR="00A12C95" w:rsidRDefault="00A12C95" w:rsidP="00A12C95">
      <w:pPr>
        <w:pStyle w:val="Heading1"/>
        <w:numPr>
          <w:ilvl w:val="0"/>
          <w:numId w:val="1"/>
        </w:numPr>
      </w:pPr>
      <w:r>
        <w:lastRenderedPageBreak/>
        <w:t>DATU KOPAS APRAKSTS</w:t>
      </w:r>
    </w:p>
    <w:p w14:paraId="5C75A4F2" w14:textId="01FCF5D7" w:rsidR="00A12C95" w:rsidRDefault="00A12C95" w:rsidP="00A12C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C95">
        <w:rPr>
          <w:rFonts w:ascii="Times New Roman" w:hAnsi="Times New Roman" w:cs="Times New Roman"/>
          <w:sz w:val="24"/>
          <w:szCs w:val="24"/>
        </w:rPr>
        <w:t>Datu</w:t>
      </w:r>
      <w:proofErr w:type="spellEnd"/>
      <w:r w:rsidRPr="00A1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95">
        <w:rPr>
          <w:rFonts w:ascii="Times New Roman" w:hAnsi="Times New Roman" w:cs="Times New Roman"/>
          <w:sz w:val="24"/>
          <w:szCs w:val="24"/>
        </w:rPr>
        <w:t>kopa</w:t>
      </w:r>
      <w:proofErr w:type="spellEnd"/>
      <w:r w:rsidRPr="00A1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95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A1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95">
        <w:rPr>
          <w:rFonts w:ascii="Times New Roman" w:hAnsi="Times New Roman" w:cs="Times New Roman"/>
          <w:sz w:val="24"/>
          <w:szCs w:val="24"/>
        </w:rPr>
        <w:t>pieejama</w:t>
      </w:r>
      <w:proofErr w:type="spellEnd"/>
      <w:r w:rsidRPr="00A1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95">
        <w:rPr>
          <w:rFonts w:ascii="Times New Roman" w:hAnsi="Times New Roman" w:cs="Times New Roman"/>
          <w:sz w:val="24"/>
          <w:szCs w:val="24"/>
        </w:rPr>
        <w:t>sekojošā</w:t>
      </w:r>
      <w:proofErr w:type="spellEnd"/>
      <w:r w:rsidRPr="00A1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95">
        <w:rPr>
          <w:rFonts w:ascii="Times New Roman" w:hAnsi="Times New Roman" w:cs="Times New Roman"/>
          <w:sz w:val="24"/>
          <w:szCs w:val="24"/>
        </w:rPr>
        <w:t>linkā</w:t>
      </w:r>
      <w:proofErr w:type="spellEnd"/>
      <w:r w:rsidRPr="00A12C95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8048DD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https://www.kaggle.com/datasets/brendan45774/test-file</w:t>
        </w:r>
      </w:hyperlink>
    </w:p>
    <w:p w14:paraId="606FDB29" w14:textId="472D94C7" w:rsidR="00622C75" w:rsidRDefault="00622C75" w:rsidP="00622C7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Brenda N. </w:t>
      </w:r>
      <w:proofErr w:type="spellStart"/>
      <w:r>
        <w:rPr>
          <w:rFonts w:ascii="Times New Roman" w:hAnsi="Times New Roman" w:cs="Times New Roman"/>
          <w:sz w:val="24"/>
          <w:szCs w:val="24"/>
        </w:rPr>
        <w:t>Datu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pieejama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Kaggle </w:t>
      </w:r>
      <w:proofErr w:type="spellStart"/>
      <w:r>
        <w:rPr>
          <w:rFonts w:ascii="Times New Roman" w:hAnsi="Times New Roman" w:cs="Times New Roman"/>
          <w:sz w:val="24"/>
          <w:szCs w:val="24"/>
        </w:rPr>
        <w:t>mājaslapā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Šīs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veidotāja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veidoja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mērķi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analizēt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vizualizēt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 ne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norādīja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savā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darbā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izmantoja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Titanika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Testa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aptuveni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apkopo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informāciju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 to, </w:t>
      </w:r>
      <w:proofErr w:type="spellStart"/>
      <w:r>
        <w:rPr>
          <w:rFonts w:ascii="Times New Roman" w:hAnsi="Times New Roman" w:cs="Times New Roman"/>
          <w:sz w:val="24"/>
          <w:szCs w:val="24"/>
        </w:rPr>
        <w:t>kādi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Titanika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pasažieri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viņi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izdzīvoja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kādi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viņiem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biļešu </w:t>
      </w:r>
      <w:proofErr w:type="spellStart"/>
      <w:r>
        <w:rPr>
          <w:rFonts w:ascii="Times New Roman" w:hAnsi="Times New Roman" w:cs="Times New Roman"/>
          <w:sz w:val="24"/>
          <w:szCs w:val="24"/>
        </w:rPr>
        <w:t>numuri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30CEB9" w14:textId="3AB165CB" w:rsidR="00A12C95" w:rsidRDefault="00A12C95" w:rsidP="00A12C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pieejama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.csv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formātā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rezultātā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nebija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nepieciešams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transformēt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9AEBDF" w14:textId="2E3ECCC7" w:rsidR="00622C75" w:rsidRDefault="00622C75" w:rsidP="00A12C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licencēšanas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nosacījumi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brīvi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pieejama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mācību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nolūkos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A2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3E5">
        <w:rPr>
          <w:rFonts w:ascii="Times New Roman" w:hAnsi="Times New Roman" w:cs="Times New Roman"/>
          <w:sz w:val="24"/>
          <w:szCs w:val="24"/>
        </w:rPr>
        <w:t>Kopas</w:t>
      </w:r>
      <w:proofErr w:type="spellEnd"/>
      <w:r w:rsidR="004A2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3E5">
        <w:rPr>
          <w:rFonts w:ascii="Times New Roman" w:hAnsi="Times New Roman" w:cs="Times New Roman"/>
          <w:sz w:val="24"/>
          <w:szCs w:val="24"/>
        </w:rPr>
        <w:t>autore</w:t>
      </w:r>
      <w:proofErr w:type="spellEnd"/>
      <w:r w:rsidR="004A2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3E5">
        <w:rPr>
          <w:rFonts w:ascii="Times New Roman" w:hAnsi="Times New Roman" w:cs="Times New Roman"/>
          <w:sz w:val="24"/>
          <w:szCs w:val="24"/>
        </w:rPr>
        <w:t>nesniedza</w:t>
      </w:r>
      <w:proofErr w:type="spellEnd"/>
      <w:r w:rsidR="004A2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3E5">
        <w:rPr>
          <w:rFonts w:ascii="Times New Roman" w:hAnsi="Times New Roman" w:cs="Times New Roman"/>
          <w:sz w:val="24"/>
          <w:szCs w:val="24"/>
        </w:rPr>
        <w:t>informāciju</w:t>
      </w:r>
      <w:proofErr w:type="spellEnd"/>
      <w:r w:rsidR="004A23E5">
        <w:rPr>
          <w:rFonts w:ascii="Times New Roman" w:hAnsi="Times New Roman" w:cs="Times New Roman"/>
          <w:sz w:val="24"/>
          <w:szCs w:val="24"/>
        </w:rPr>
        <w:t xml:space="preserve"> par </w:t>
      </w:r>
      <w:proofErr w:type="spellStart"/>
      <w:r w:rsidR="004A23E5">
        <w:rPr>
          <w:rFonts w:ascii="Times New Roman" w:hAnsi="Times New Roman" w:cs="Times New Roman"/>
          <w:sz w:val="24"/>
          <w:szCs w:val="24"/>
        </w:rPr>
        <w:t>licencēšanas</w:t>
      </w:r>
      <w:proofErr w:type="spellEnd"/>
      <w:r w:rsidR="004A2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3E5">
        <w:rPr>
          <w:rFonts w:ascii="Times New Roman" w:hAnsi="Times New Roman" w:cs="Times New Roman"/>
          <w:sz w:val="24"/>
          <w:szCs w:val="24"/>
        </w:rPr>
        <w:t>aspektiem</w:t>
      </w:r>
      <w:proofErr w:type="spellEnd"/>
      <w:r w:rsidR="004A23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C15AD5" w14:textId="5AAF56E8" w:rsidR="00622C75" w:rsidRDefault="00622C75" w:rsidP="00A12C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Veids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savākta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savākta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izmantojot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publicēto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informāciju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Titānika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katastrofā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bojāgājušajiem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aptuveniem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datiem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kurus var </w:t>
      </w:r>
      <w:proofErr w:type="spellStart"/>
      <w:r>
        <w:rPr>
          <w:rFonts w:ascii="Times New Roman" w:hAnsi="Times New Roman" w:cs="Times New Roman"/>
          <w:sz w:val="24"/>
          <w:szCs w:val="24"/>
        </w:rPr>
        <w:t>iegūt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Informācijas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sadaļā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norādījusi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 </w:t>
      </w:r>
      <w:proofErr w:type="spellStart"/>
      <w:r>
        <w:rPr>
          <w:rFonts w:ascii="Times New Roman" w:hAnsi="Times New Roman" w:cs="Times New Roman"/>
          <w:sz w:val="24"/>
          <w:szCs w:val="24"/>
        </w:rPr>
        <w:t>aptuveni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70% no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datiem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ticami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A5DF32" w14:textId="35F939BB" w:rsidR="00622C75" w:rsidRDefault="00622C75" w:rsidP="00A12C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5289885" w14:textId="716FFB22" w:rsidR="00622C75" w:rsidRDefault="00622C75" w:rsidP="00A12C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E04295B" w14:textId="07B33B77" w:rsidR="00622C75" w:rsidRPr="00A12C95" w:rsidRDefault="00622C75" w:rsidP="00A12C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622C75" w:rsidRPr="00A12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6495C"/>
    <w:multiLevelType w:val="hybridMultilevel"/>
    <w:tmpl w:val="1CF65006"/>
    <w:lvl w:ilvl="0" w:tplc="93B4D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14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95"/>
    <w:rsid w:val="004A23E5"/>
    <w:rsid w:val="00622C75"/>
    <w:rsid w:val="007778F3"/>
    <w:rsid w:val="00A1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A028"/>
  <w15:chartTrackingRefBased/>
  <w15:docId w15:val="{905A815F-FAC9-489B-8990-8903CEDD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C9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C95"/>
    <w:rPr>
      <w:rFonts w:ascii="Times New Roman" w:eastAsiaTheme="majorEastAsia" w:hAnsi="Times New Roman" w:cstheme="majorBidi"/>
      <w:b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A12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brendan45774/test-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Jekaterina Mizina</dc:creator>
  <cp:keywords/>
  <dc:description/>
  <cp:lastModifiedBy>Jekaterina Mizina</cp:lastModifiedBy>
  <cp:revision>1</cp:revision>
  <dcterms:created xsi:type="dcterms:W3CDTF">2022-05-23T15:12:00Z</dcterms:created>
  <dcterms:modified xsi:type="dcterms:W3CDTF">2022-05-23T15:57:00Z</dcterms:modified>
</cp:coreProperties>
</file>