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bidi/>
      </w:pPr>
      <w:r>
        <w:rPr>
          <w:rFonts w:ascii="Tahoma" w:cs="Tahoma" w:hAnsi="Tahoma"/>
          <w:rtl/>
        </w:rPr>
        <w:t xml:space="preserve">راهنمای کاربر مرکز فرماندهی AO-SOC</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rPr>
        <w:tc>
          <w:tcPr>
            <w:tcW w:type="dxa" w:w="38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نویسنده</w:t>
            </w:r>
          </w:p>
        </w:tc>
        <w:tc>
          <w:tcPr>
            <w:tcW w:type="dxa" w:w="578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val="false"/>
              </w:rPr>
              <w:t xml:space="preserve">J.Ekrami</w:t>
            </w:r>
          </w:p>
        </w:tc>
      </w:tr>
      <w:tr>
        <w:trPr>
          <w:cantSplit/>
        </w:trPr>
        <w:tc>
          <w:tcPr>
            <w:tcW w:type="dxa" w:w="38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هم‌نویسنده</w:t>
            </w:r>
          </w:p>
        </w:tc>
        <w:tc>
          <w:tcPr>
            <w:tcW w:type="dxa" w:w="578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val="false"/>
              </w:rPr>
              <w:t xml:space="preserve">Claude (Opus 5)</w:t>
            </w:r>
          </w:p>
        </w:tc>
      </w:tr>
      <w:tr>
        <w:trPr>
          <w:cantSplit/>
        </w:trPr>
        <w:tc>
          <w:tcPr>
            <w:tcW w:type="dxa" w:w="38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حق نشر</w:t>
            </w:r>
          </w:p>
        </w:tc>
        <w:tc>
          <w:tcPr>
            <w:tcW w:type="dxa" w:w="578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val="false"/>
              </w:rPr>
              <w:t xml:space="preserve">© J.Ekrami-Labs</w:t>
            </w:r>
          </w:p>
        </w:tc>
      </w:tr>
      <w:tr>
        <w:trPr>
          <w:cantSplit/>
        </w:trPr>
        <w:tc>
          <w:tcPr>
            <w:tcW w:type="dxa" w:w="38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تاریخ</w:t>
            </w:r>
          </w:p>
        </w:tc>
        <w:tc>
          <w:tcPr>
            <w:tcW w:type="dxa" w:w="578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تابستان ۱۴۰۵</w:t>
            </w:r>
          </w:p>
        </w:tc>
      </w:tr>
      <w:tr>
        <w:trPr>
          <w:cantSplit/>
        </w:trPr>
        <w:tc>
          <w:tcPr>
            <w:tcW w:type="dxa" w:w="38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نسخهٔ سند</w:t>
            </w:r>
          </w:p>
        </w:tc>
        <w:tc>
          <w:tcPr>
            <w:tcW w:type="dxa" w:w="578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۱٫۱</w:t>
            </w:r>
          </w:p>
        </w:tc>
      </w:tr>
      <w:tr>
        <w:trPr>
          <w:cantSplit/>
        </w:trPr>
        <w:tc>
          <w:tcPr>
            <w:tcW w:type="dxa" w:w="38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برای</w:t>
            </w:r>
          </w:p>
        </w:tc>
        <w:tc>
          <w:tcPr>
            <w:tcW w:type="dxa" w:w="578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ao-soc</w:t>
            </w:r>
            <w:r>
              <w:rPr>
                <w:rFonts w:ascii="Tahoma" w:cs="Tahoma" w:hAnsi="Tahoma"/>
                <w:sz w:val="19"/>
                <w:szCs w:val="19"/>
                <w:rtl/>
              </w:rPr>
              <w:t xml:space="preserve"> نسخهٔ ۲٫۸٫۱۰</w:t>
            </w:r>
          </w:p>
        </w:tc>
      </w:tr>
    </w:tbl>
    <w:p>
      <w:pPr>
        <w:bidi/>
        <w:spacing w:after="120" w:line="300"/>
      </w:pPr>
    </w:p>
    <w:p>
      <w:pPr>
        <w:bidi/>
        <w:spacing w:after="100" w:line="300"/>
      </w:pPr>
      <w:r>
        <w:rPr>
          <w:rFonts w:ascii="Tahoma" w:cs="Tahoma" w:hAnsi="Tahoma"/>
          <w:rtl/>
        </w:rPr>
        <w:t xml:space="preserve">این راهنما برای </w:t>
      </w:r>
      <w:r>
        <w:rPr>
          <w:rFonts w:ascii="Tahoma" w:cs="Tahoma" w:hAnsi="Tahoma"/>
          <w:b/>
          <w:bCs/>
          <w:rtl/>
        </w:rPr>
        <w:t xml:space="preserve">کاربران AO-SOC</w:t>
      </w:r>
      <w:r>
        <w:rPr>
          <w:rFonts w:ascii="Tahoma" w:cs="Tahoma" w:hAnsi="Tahoma"/>
          <w:rtl/>
        </w:rPr>
        <w:t xml:space="preserve"> نوشته شده است: تحلیل‌گر مرکز عملیات امنیت در شیفت، سرپرست شیفت و کسی که سامانه را نصب می‌کند. در آن می‌خوانید سامانه را چگونه نصب کنید، چگونه وارد شوید، هر منو و صفحه چه نشان می‌دهد و یک رخداد را چگونه از صف تا بایگانی پیش ببرید.</w:t>
      </w:r>
    </w:p>
    <w:p>
      <w:pPr>
        <w:bidi/>
        <w:spacing w:after="100" w:line="300"/>
      </w:pPr>
      <w:r>
        <w:rPr>
          <w:rFonts w:ascii="Tahoma" w:cs="Tahoma" w:hAnsi="Tahoma"/>
          <w:rtl/>
        </w:rPr>
        <w:t xml:space="preserve">این سند راهنمای کاربردی است. برای طراحی، APIها و پیکربندی به </w:t>
      </w:r>
      <w:r>
        <w:rPr>
          <w:rFonts w:ascii="Consolas" w:cs="Consolas" w:hAnsi="Consolas"/>
          <w:color w:val="0B5CD6"/>
          <w:sz w:val="18"/>
          <w:szCs w:val="18"/>
          <w:shd w:fill="F1F3F6" w:color="auto" w:val="clear"/>
          <w:rtl w:val="false"/>
        </w:rPr>
        <w:t xml:space="preserve">README.md</w:t>
      </w:r>
      <w:r>
        <w:rPr>
          <w:rFonts w:ascii="Tahoma" w:cs="Tahoma" w:hAnsi="Tahoma"/>
          <w:rtl/>
        </w:rPr>
        <w:t xml:space="preserve">، </w:t>
      </w:r>
      <w:r>
        <w:rPr>
          <w:rFonts w:ascii="Consolas" w:cs="Consolas" w:hAnsi="Consolas"/>
          <w:color w:val="0B5CD6"/>
          <w:sz w:val="18"/>
          <w:szCs w:val="18"/>
          <w:shd w:fill="F1F3F6" w:color="auto" w:val="clear"/>
          <w:rtl w:val="false"/>
        </w:rPr>
        <w:t xml:space="preserve">orchestrator/README.md</w:t>
      </w:r>
      <w:r>
        <w:rPr>
          <w:rFonts w:ascii="Tahoma" w:cs="Tahoma" w:hAnsi="Tahoma"/>
          <w:rtl/>
        </w:rPr>
        <w:t xml:space="preserve"> و برنامهٔ مرحله‌به‌مرحلهٔ راه‌اندازی در </w:t>
      </w:r>
      <w:r>
        <w:rPr>
          <w:rFonts w:ascii="Consolas" w:cs="Consolas" w:hAnsi="Consolas"/>
          <w:color w:val="0B5CD6"/>
          <w:sz w:val="18"/>
          <w:szCs w:val="18"/>
          <w:shd w:fill="F1F3F6" w:color="auto" w:val="clear"/>
          <w:rtl w:val="false"/>
        </w:rPr>
        <w:t xml:space="preserve">docs/PILOT-RUNBOOK.md</w:t>
      </w:r>
      <w:r>
        <w:rPr>
          <w:rFonts w:ascii="Tahoma" w:cs="Tahoma" w:hAnsi="Tahoma"/>
          <w:rtl/>
        </w:rPr>
        <w:t xml:space="preserve"> مراجعه کنید.</w:t>
      </w:r>
    </w:p>
    <w:p>
      <w:pPr>
        <w:bidi/>
        <w:spacing w:after="100" w:line="300"/>
      </w:pPr>
      <w:r>
        <w:rPr>
          <w:rFonts w:ascii="Tahoma" w:cs="Tahoma" w:hAnsi="Tahoma"/>
          <w:rtl/>
        </w:rPr>
        <w:t xml:space="preserve">همهٔ تصویرها از محیط نمایشی (بخش ۲٫۱) با رابط فارسی گرفته شده‌اند. عنوان‌ها و متن رخدادها داده‌های نمونه‌اند و از ابزارهای تشخیص به همان زبان اصلی (انگلیسی) می‌آیند؛ برچسب‌ها، دکمه‌ها و منوها فارسی‌اند.</w:t>
      </w:r>
    </w:p>
    <w:p>
      <w:pPr>
        <w:pStyle w:val="Heading1"/>
        <w:keepNext/>
        <w:pageBreakBefore/>
        <w:bidi/>
      </w:pPr>
      <w:r>
        <w:rPr>
          <w:rFonts w:ascii="Tahoma" w:cs="Tahoma" w:hAnsi="Tahoma"/>
          <w:rtl/>
        </w:rPr>
        <w:t xml:space="preserve">فهرست</w:t>
      </w:r>
    </w:p>
    <w:p>
      <w:pPr>
        <w:bidi/>
        <w:spacing w:after="100" w:line="300"/>
      </w:pPr>
      <w:r>
        <w:rPr>
          <w:rFonts w:ascii="Tahoma" w:cs="Tahoma" w:hAnsi="Tahoma"/>
          <w:rtl/>
        </w:rPr>
        <w:t xml:space="preserve">۱. AO-SOC در یک دقیقه</w:t>
      </w:r>
      <w:r>
        <w:br/>
      </w:r>
      <w:r>
        <w:rPr>
          <w:rFonts w:ascii="Tahoma" w:cs="Tahoma" w:hAnsi="Tahoma"/>
          <w:rtl/>
        </w:rPr>
        <w:t xml:space="preserve">۲. نصب</w:t>
      </w:r>
      <w:r>
        <w:br/>
      </w:r>
      <w:r>
        <w:rPr>
          <w:rFonts w:ascii="Tahoma" w:cs="Tahoma" w:hAnsi="Tahoma"/>
          <w:rtl/>
        </w:rPr>
        <w:t xml:space="preserve">۳. ورود به سامانه</w:t>
      </w:r>
      <w:r>
        <w:br/>
      </w:r>
      <w:r>
        <w:rPr>
          <w:rFonts w:ascii="Tahoma" w:cs="Tahoma" w:hAnsi="Tahoma"/>
          <w:rtl/>
        </w:rPr>
        <w:t xml:space="preserve">۴. چیدمان صفحه و نوار بالا</w:t>
      </w:r>
      <w:r>
        <w:br/>
      </w:r>
      <w:r>
        <w:rPr>
          <w:rFonts w:ascii="Tahoma" w:cs="Tahoma" w:hAnsi="Tahoma"/>
          <w:rtl/>
        </w:rPr>
        <w:t xml:space="preserve">۵. مرکز فرماندهی (صفحهٔ اصلی)</w:t>
      </w:r>
      <w:r>
        <w:br/>
      </w:r>
      <w:r>
        <w:rPr>
          <w:rFonts w:ascii="Tahoma" w:cs="Tahoma" w:hAnsi="Tahoma"/>
          <w:rtl/>
        </w:rPr>
        <w:t xml:space="preserve">۶. کار روی یک رخداد: تصمیم سطح ۲ هوش مصنوعی</w:t>
      </w:r>
      <w:r>
        <w:br/>
      </w:r>
      <w:r>
        <w:rPr>
          <w:rFonts w:ascii="Tahoma" w:cs="Tahoma" w:hAnsi="Tahoma"/>
          <w:rtl/>
        </w:rPr>
        <w:t xml:space="preserve">۷. هشدارهای زنده و راهنمای رخداد</w:t>
      </w:r>
      <w:r>
        <w:br/>
      </w:r>
      <w:r>
        <w:rPr>
          <w:rFonts w:ascii="Tahoma" w:cs="Tahoma" w:hAnsi="Tahoma"/>
          <w:rtl/>
        </w:rPr>
        <w:t xml:space="preserve">۸. فهرست رخدادها و جزئیات رخداد</w:t>
      </w:r>
      <w:r>
        <w:br/>
      </w:r>
      <w:r>
        <w:rPr>
          <w:rFonts w:ascii="Tahoma" w:cs="Tahoma" w:hAnsi="Tahoma"/>
          <w:rtl/>
        </w:rPr>
        <w:t xml:space="preserve">۹. بایگانی و بازگردانی اقدام‌ها</w:t>
      </w:r>
      <w:r>
        <w:br/>
      </w:r>
      <w:r>
        <w:rPr>
          <w:rFonts w:ascii="Tahoma" w:cs="Tahoma" w:hAnsi="Tahoma"/>
          <w:rtl/>
        </w:rPr>
        <w:t xml:space="preserve">۱۰. ریسک موجودیت‌ها</w:t>
      </w:r>
      <w:r>
        <w:br/>
      </w:r>
      <w:r>
        <w:rPr>
          <w:rFonts w:ascii="Tahoma" w:cs="Tahoma" w:hAnsi="Tahoma"/>
          <w:rtl/>
        </w:rPr>
        <w:t xml:space="preserve">۱۱. سلامت سامانه</w:t>
      </w:r>
      <w:r>
        <w:br/>
      </w:r>
      <w:r>
        <w:rPr>
          <w:rFonts w:ascii="Tahoma" w:cs="Tahoma" w:hAnsi="Tahoma"/>
          <w:rtl/>
        </w:rPr>
        <w:t xml:space="preserve">۱۲. زبان: فارسی و انگلیسی</w:t>
      </w:r>
      <w:r>
        <w:br/>
      </w:r>
      <w:r>
        <w:rPr>
          <w:rFonts w:ascii="Tahoma" w:cs="Tahoma" w:hAnsi="Tahoma"/>
          <w:rtl/>
        </w:rPr>
        <w:t xml:space="preserve">۱۳. روال روزانه</w:t>
      </w:r>
      <w:r>
        <w:br/>
      </w:r>
      <w:r>
        <w:rPr>
          <w:rFonts w:ascii="Tahoma" w:cs="Tahoma" w:hAnsi="Tahoma"/>
          <w:rtl/>
        </w:rPr>
        <w:t xml:space="preserve">۱۴. واژه‌نامه: نشان‌ها، رنگ‌ها و وضعیت‌ها</w:t>
      </w:r>
      <w:r>
        <w:br/>
      </w:r>
      <w:r>
        <w:rPr>
          <w:rFonts w:ascii="Tahoma" w:cs="Tahoma" w:hAnsi="Tahoma"/>
          <w:rtl/>
        </w:rPr>
        <w:t xml:space="preserve">۱۵. رفع اشکال</w:t>
      </w:r>
    </w:p>
    <w:p>
      <w:pPr>
        <w:pStyle w:val="Heading1"/>
        <w:keepNext/>
        <w:pageBreakBefore/>
        <w:bidi/>
      </w:pPr>
      <w:r>
        <w:rPr>
          <w:rFonts w:ascii="Tahoma" w:cs="Tahoma" w:hAnsi="Tahoma"/>
          <w:rtl/>
        </w:rPr>
        <w:t xml:space="preserve">۱. AO-SOC در یک دقیقه</w:t>
      </w:r>
    </w:p>
    <w:p>
      <w:pPr>
        <w:bidi/>
        <w:spacing w:after="100" w:line="300"/>
      </w:pPr>
      <w:r>
        <w:rPr>
          <w:rFonts w:ascii="Tahoma" w:cs="Tahoma" w:hAnsi="Tahoma"/>
          <w:rtl w:val="false"/>
        </w:rPr>
        <w:t xml:space="preserve">AO-SOC </w:t>
      </w:r>
      <w:r>
        <w:rPr>
          <w:rFonts w:ascii="Tahoma" w:cs="Tahoma" w:hAnsi="Tahoma"/>
          <w:b/>
          <w:bCs/>
          <w:rtl/>
        </w:rPr>
        <w:t xml:space="preserve">لایهٔ تصمیم‌گیری</w:t>
      </w:r>
      <w:r>
        <w:rPr>
          <w:rFonts w:ascii="Tahoma" w:cs="Tahoma" w:hAnsi="Tahoma"/>
          <w:rtl/>
        </w:rPr>
        <w:t xml:space="preserve"> یک مرکز عملیات امنیت است. این سامانه </w:t>
      </w:r>
      <w:r>
        <w:rPr>
          <w:rFonts w:ascii="Tahoma" w:cs="Tahoma" w:hAnsi="Tahoma"/>
          <w:b/>
          <w:bCs/>
          <w:rtl/>
        </w:rPr>
        <w:t xml:space="preserve">لاگ جمع نمی‌کند، لاگ ذخیره نمی‌کند و حمله را تشخیص نمی‌دهد</w:t>
      </w:r>
      <w:r>
        <w:rPr>
          <w:rFonts w:ascii="Tahoma" w:cs="Tahoma" w:hAnsi="Tahoma"/>
          <w:rtl/>
        </w:rPr>
        <w:t xml:space="preserve">. این کارها را ابزارهای موجود شما انجام می‌دهند (Splunk، Wazuh، Elastic، Sentinel، CrowdStrike یا هر ابزاری که CEF می‌فرستد). AO-SOC با آنچه این ابزارها می‌فرستند چهار کار انجام می‌دهد:</w:t>
      </w:r>
    </w:p>
    <w:p>
      <w:pPr>
        <w:bidi/>
        <w:spacing w:after="100" w:line="300"/>
      </w:pPr>
      <w:r>
        <w:rPr>
          <w:rFonts w:ascii="Tahoma" w:cs="Tahoma" w:hAnsi="Tahoma"/>
          <w:rtl/>
        </w:rPr>
        <w:t xml:space="preserve">۱. </w:t>
      </w:r>
      <w:r>
        <w:rPr>
          <w:rFonts w:ascii="Tahoma" w:cs="Tahoma" w:hAnsi="Tahoma"/>
          <w:b/>
          <w:bCs/>
          <w:rtl/>
        </w:rPr>
        <w:t xml:space="preserve">همبسته می‌کند.</w:t>
      </w:r>
      <w:r>
        <w:rPr>
          <w:rFonts w:ascii="Tahoma" w:cs="Tahoma" w:hAnsi="Tahoma"/>
          <w:rtl/>
        </w:rPr>
        <w:t xml:space="preserve"> تشخیص‌های ابزارهای مختلف دربارهٔ یک کاربر، میزبان یا نشانی در یک بازهٔ زمانی، یک </w:t>
      </w:r>
      <w:r>
        <w:rPr>
          <w:rFonts w:ascii="Tahoma" w:cs="Tahoma" w:hAnsi="Tahoma"/>
          <w:b/>
          <w:bCs/>
          <w:rtl/>
        </w:rPr>
        <w:t xml:space="preserve">وضعیت امنیتی</w:t>
      </w:r>
      <w:r>
        <w:rPr>
          <w:rFonts w:ascii="Tahoma" w:cs="Tahoma" w:hAnsi="Tahoma"/>
          <w:rtl/>
        </w:rPr>
        <w:t xml:space="preserve"> واحد می‌شوند. برای نمونه، یک هشدار brute-force از Splunk، یک ارتقای دسترسی از Wazuh و یک اتصال خروجی مشکوک در فایروال روی یک حساب، یک رخداد می‌شوند نه سه رخداد.</w:t>
      </w:r>
      <w:r>
        <w:br/>
      </w:r>
      <w:r>
        <w:rPr>
          <w:rFonts w:ascii="Tahoma" w:cs="Tahoma" w:hAnsi="Tahoma"/>
          <w:rtl/>
        </w:rPr>
        <w:t xml:space="preserve">۲. </w:t>
      </w:r>
      <w:r>
        <w:rPr>
          <w:rFonts w:ascii="Tahoma" w:cs="Tahoma" w:hAnsi="Tahoma"/>
          <w:b/>
          <w:bCs/>
          <w:rtl/>
        </w:rPr>
        <w:t xml:space="preserve">تصمیم پیشنهاد می‌کند.</w:t>
      </w:r>
      <w:r>
        <w:rPr>
          <w:rFonts w:ascii="Tahoma" w:cs="Tahoma" w:hAnsi="Tahoma"/>
          <w:rtl/>
        </w:rPr>
        <w:t xml:space="preserve"> یک مدل هوش مصنوعی محلی (از طریق Ollama و کاملاً درون سازمان) وضعیت را می‌خواند و یک </w:t>
      </w:r>
      <w:r>
        <w:rPr>
          <w:rFonts w:ascii="Tahoma" w:cs="Tahoma" w:hAnsi="Tahoma"/>
          <w:b/>
          <w:bCs/>
          <w:rtl/>
        </w:rPr>
        <w:t xml:space="preserve">تصمیم سطح ۲</w:t>
      </w:r>
      <w:r>
        <w:rPr>
          <w:rFonts w:ascii="Tahoma" w:cs="Tahoma" w:hAnsi="Tahoma"/>
          <w:rtl/>
        </w:rPr>
        <w:t xml:space="preserve"> پیشنهاد می‌دهد: </w:t>
      </w:r>
      <w:r>
        <w:rPr>
          <w:rFonts w:ascii="Consolas" w:cs="Consolas" w:hAnsi="Consolas"/>
          <w:color w:val="8B1E3F"/>
          <w:sz w:val="18"/>
          <w:szCs w:val="18"/>
          <w:shd w:fill="F1F3F6" w:color="auto" w:val="clear"/>
          <w:rtl w:val="false"/>
        </w:rPr>
        <w:t xml:space="preserve">CONTAIN</w:t>
      </w:r>
      <w:r>
        <w:rPr>
          <w:rFonts w:ascii="Tahoma" w:cs="Tahoma" w:hAnsi="Tahoma"/>
          <w:rtl/>
        </w:rPr>
        <w:t xml:space="preserve">، </w:t>
      </w:r>
      <w:r>
        <w:rPr>
          <w:rFonts w:ascii="Consolas" w:cs="Consolas" w:hAnsi="Consolas"/>
          <w:color w:val="8B1E3F"/>
          <w:sz w:val="18"/>
          <w:szCs w:val="18"/>
          <w:shd w:fill="F1F3F6" w:color="auto" w:val="clear"/>
          <w:rtl w:val="false"/>
        </w:rPr>
        <w:t xml:space="preserve">ESCALATE</w:t>
      </w:r>
      <w:r>
        <w:rPr>
          <w:rFonts w:ascii="Tahoma" w:cs="Tahoma" w:hAnsi="Tahoma"/>
          <w:rtl/>
        </w:rPr>
        <w:t xml:space="preserve">، </w:t>
      </w:r>
      <w:r>
        <w:rPr>
          <w:rFonts w:ascii="Consolas" w:cs="Consolas" w:hAnsi="Consolas"/>
          <w:color w:val="8B1E3F"/>
          <w:sz w:val="18"/>
          <w:szCs w:val="18"/>
          <w:shd w:fill="F1F3F6" w:color="auto" w:val="clear"/>
          <w:rtl w:val="false"/>
        </w:rPr>
        <w:t xml:space="preserve">INVESTIGATE</w:t>
      </w:r>
      <w:r>
        <w:rPr>
          <w:rFonts w:ascii="Tahoma" w:cs="Tahoma" w:hAnsi="Tahoma"/>
          <w:rtl/>
        </w:rPr>
        <w:t xml:space="preserve">، </w:t>
      </w:r>
      <w:r>
        <w:rPr>
          <w:rFonts w:ascii="Consolas" w:cs="Consolas" w:hAnsi="Consolas"/>
          <w:color w:val="8B1E3F"/>
          <w:sz w:val="18"/>
          <w:szCs w:val="18"/>
          <w:shd w:fill="F1F3F6" w:color="auto" w:val="clear"/>
          <w:rtl w:val="false"/>
        </w:rPr>
        <w:t xml:space="preserve">MONITOR</w:t>
      </w:r>
      <w:r>
        <w:rPr>
          <w:rFonts w:ascii="Tahoma" w:cs="Tahoma" w:hAnsi="Tahoma"/>
          <w:rtl/>
        </w:rPr>
        <w:t xml:space="preserve"> یا </w:t>
      </w:r>
      <w:r>
        <w:rPr>
          <w:rFonts w:ascii="Consolas" w:cs="Consolas" w:hAnsi="Consolas"/>
          <w:color w:val="8B1E3F"/>
          <w:sz w:val="18"/>
          <w:szCs w:val="18"/>
          <w:shd w:fill="F1F3F6" w:color="auto" w:val="clear"/>
          <w:rtl w:val="false"/>
        </w:rPr>
        <w:t xml:space="preserve">IGNORE</w:t>
      </w:r>
      <w:r>
        <w:rPr>
          <w:rFonts w:ascii="Tahoma" w:cs="Tahoma" w:hAnsi="Tahoma"/>
          <w:rtl/>
        </w:rPr>
        <w:t xml:space="preserve">. همراه آن یک </w:t>
      </w:r>
      <w:r>
        <w:rPr>
          <w:rFonts w:ascii="Tahoma" w:cs="Tahoma" w:hAnsi="Tahoma"/>
          <w:b/>
          <w:bCs/>
          <w:rtl/>
        </w:rPr>
        <w:t xml:space="preserve">برنامهٔ اقدام یکپارچه</w:t>
      </w:r>
      <w:r>
        <w:rPr>
          <w:rFonts w:ascii="Tahoma" w:cs="Tahoma" w:hAnsi="Tahoma"/>
          <w:rtl/>
        </w:rPr>
        <w:t xml:space="preserve"> هم پیشنهاد می‌کند، مانند </w:t>
      </w:r>
      <w:r>
        <w:rPr>
          <w:rFonts w:ascii="Tahoma" w:cs="Tahoma" w:hAnsi="Tahoma"/>
          <w:i/>
          <w:iCs/>
          <w:rtl w:val="false"/>
        </w:rPr>
        <w:t xml:space="preserve">Block IP</w:t>
      </w:r>
      <w:r>
        <w:rPr>
          <w:rFonts w:ascii="Tahoma" w:cs="Tahoma" w:hAnsi="Tahoma"/>
          <w:rtl/>
        </w:rPr>
        <w:t xml:space="preserve">، </w:t>
      </w:r>
      <w:r>
        <w:rPr>
          <w:rFonts w:ascii="Tahoma" w:cs="Tahoma" w:hAnsi="Tahoma"/>
          <w:i/>
          <w:iCs/>
          <w:rtl w:val="false"/>
        </w:rPr>
        <w:t xml:space="preserve">Isolate host</w:t>
      </w:r>
      <w:r>
        <w:rPr>
          <w:rFonts w:ascii="Tahoma" w:cs="Tahoma" w:hAnsi="Tahoma"/>
          <w:rtl/>
        </w:rPr>
        <w:t xml:space="preserve"> یا </w:t>
      </w:r>
      <w:r>
        <w:rPr>
          <w:rFonts w:ascii="Tahoma" w:cs="Tahoma" w:hAnsi="Tahoma"/>
          <w:i/>
          <w:iCs/>
          <w:rtl w:val="false"/>
        </w:rPr>
        <w:t xml:space="preserve">Disable account</w:t>
      </w:r>
      <w:r>
        <w:rPr>
          <w:rFonts w:ascii="Tahoma" w:cs="Tahoma" w:hAnsi="Tahoma"/>
          <w:rtl w:val="false"/>
        </w:rPr>
        <w:t xml:space="preserve">.</w:t>
      </w:r>
      <w:r>
        <w:br/>
      </w:r>
      <w:r>
        <w:rPr>
          <w:rFonts w:ascii="Tahoma" w:cs="Tahoma" w:hAnsi="Tahoma"/>
          <w:rtl/>
        </w:rPr>
        <w:t xml:space="preserve">۳. </w:t>
      </w:r>
      <w:r>
        <w:rPr>
          <w:rFonts w:ascii="Tahoma" w:cs="Tahoma" w:hAnsi="Tahoma"/>
          <w:b/>
          <w:bCs/>
          <w:rtl/>
        </w:rPr>
        <w:t xml:space="preserve">از انسان می‌پرسد.</w:t>
      </w:r>
      <w:r>
        <w:rPr>
          <w:rFonts w:ascii="Tahoma" w:cs="Tahoma" w:hAnsi="Tahoma"/>
          <w:rtl/>
        </w:rPr>
        <w:t xml:space="preserve"> شما برنامه را یک‌بار بررسی می‌کنید و </w:t>
      </w:r>
      <w:r>
        <w:rPr>
          <w:rFonts w:ascii="Tahoma" w:cs="Tahoma" w:hAnsi="Tahoma"/>
          <w:b/>
          <w:bCs/>
          <w:rtl/>
        </w:rPr>
        <w:t xml:space="preserve">تأیید برنامه</w:t>
      </w:r>
      <w:r>
        <w:rPr>
          <w:rFonts w:ascii="Tahoma" w:cs="Tahoma" w:hAnsi="Tahoma"/>
          <w:rtl/>
        </w:rPr>
        <w:t xml:space="preserve">، </w:t>
      </w:r>
      <w:r>
        <w:rPr>
          <w:rFonts w:ascii="Tahoma" w:cs="Tahoma" w:hAnsi="Tahoma"/>
          <w:b/>
          <w:bCs/>
          <w:rtl/>
        </w:rPr>
        <w:t xml:space="preserve">ویرایش</w:t>
      </w:r>
      <w:r>
        <w:rPr>
          <w:rFonts w:ascii="Tahoma" w:cs="Tahoma" w:hAnsi="Tahoma"/>
          <w:rtl/>
        </w:rPr>
        <w:t xml:space="preserve"> یا </w:t>
      </w:r>
      <w:r>
        <w:rPr>
          <w:rFonts w:ascii="Tahoma" w:cs="Tahoma" w:hAnsi="Tahoma"/>
          <w:b/>
          <w:bCs/>
          <w:rtl/>
        </w:rPr>
        <w:t xml:space="preserve">رد</w:t>
      </w:r>
      <w:r>
        <w:rPr>
          <w:rFonts w:ascii="Tahoma" w:cs="Tahoma" w:hAnsi="Tahoma"/>
          <w:rtl/>
        </w:rPr>
        <w:t xml:space="preserve"> را می‌زنید.</w:t>
      </w:r>
      <w:r>
        <w:br/>
      </w:r>
      <w:r>
        <w:rPr>
          <w:rFonts w:ascii="Tahoma" w:cs="Tahoma" w:hAnsi="Tahoma"/>
          <w:rtl/>
        </w:rPr>
        <w:t xml:space="preserve">۴. </w:t>
      </w:r>
      <w:r>
        <w:rPr>
          <w:rFonts w:ascii="Tahoma" w:cs="Tahoma" w:hAnsi="Tahoma"/>
          <w:b/>
          <w:bCs/>
          <w:rtl/>
        </w:rPr>
        <w:t xml:space="preserve">اجرا و ثبت می‌کند.</w:t>
      </w:r>
      <w:r>
        <w:rPr>
          <w:rFonts w:ascii="Tahoma" w:cs="Tahoma" w:hAnsi="Tahoma"/>
          <w:rtl/>
        </w:rPr>
        <w:t xml:space="preserve"> اقدام‌های تأییدشده به ابزارهای پاسخ شما (SOAR، EDR، فایروال، سامانهٔ هویت) فرستاده می‌شوند. هر گام حسابرسی می‌شود و هر اقدامی که قابل بازگردانی باشد از همین داشبورد </w:t>
      </w:r>
      <w:r>
        <w:rPr>
          <w:rFonts w:ascii="Tahoma" w:cs="Tahoma" w:hAnsi="Tahoma"/>
          <w:b/>
          <w:bCs/>
          <w:rtl/>
        </w:rPr>
        <w:t xml:space="preserve">بازگردانی</w:t>
      </w:r>
      <w:r>
        <w:rPr>
          <w:rFonts w:ascii="Tahoma" w:cs="Tahoma" w:hAnsi="Tahoma"/>
          <w:rtl/>
        </w:rPr>
        <w:t xml:space="preserve"> می‌شود.</w:t>
      </w:r>
    </w:p>
    <w:p>
      <w:pPr>
        <w:keepNext/>
        <w:keepLines/>
        <w:shd w:fill="F1F3F6" w:color="auto" w:val="clear"/>
        <w:bidi w:val="false"/>
        <w:spacing w:after="0" w:before="80" w:line="260"/>
        <w:jc w:val="start"/>
      </w:pPr>
      <w:r>
        <w:rPr>
          <w:rFonts w:ascii="Consolas" w:cs="Consolas" w:hAnsi="Consolas"/>
          <w:sz w:val="18"/>
          <w:szCs w:val="18"/>
        </w:rPr>
        <w:t xml:space="preserve">Detection tools → AO-SOC correlation → AI Tier-2 decision → YOU (approve / edit / reject)</w:t>
      </w:r>
    </w:p>
    <w:p>
      <w:pPr>
        <w:keepNext w:val="false"/>
        <w:keepLines/>
        <w:shd w:fill="F1F3F6" w:color="auto" w:val="clear"/>
        <w:bidi w:val="false"/>
        <w:spacing w:after="120" w:before="0" w:line="260"/>
        <w:jc w:val="start"/>
      </w:pPr>
      <w:r>
        <w:rPr>
          <w:rFonts w:ascii="Consolas" w:cs="Consolas" w:hAnsi="Consolas"/>
          <w:sz w:val="18"/>
          <w:szCs w:val="18"/>
        </w:rPr>
        <w:t xml:space="preserve">               → policy guardrails → response tools → audit, archive, rollback</w:t>
      </w:r>
    </w:p>
    <w:p>
      <w:pPr>
        <w:pBdr>
          <w:right w:val="single" w:color="F0A500" w:sz="24" w:space="8"/>
        </w:pBdr>
        <w:shd w:fill="FFF8E6" w:color="auto" w:val="clear"/>
        <w:bidi/>
        <w:spacing w:after="80" w:line="300"/>
        <w:ind w:start="200" w:end="200"/>
      </w:pPr>
      <w:r>
        <w:rPr>
          <w:rFonts w:ascii="Tahoma" w:cs="Tahoma" w:hAnsi="Tahoma"/>
          <w:b/>
          <w:bCs/>
          <w:rtl/>
        </w:rPr>
        <w:t xml:space="preserve">«راهنما» (Playbook) در AO-SOC.</w:t>
      </w:r>
      <w:r>
        <w:rPr>
          <w:rFonts w:ascii="Tahoma" w:cs="Tahoma" w:hAnsi="Tahoma"/>
          <w:rtl/>
        </w:rPr>
        <w:t xml:space="preserve"> در این سامانه، راهنما همان </w:t>
      </w:r>
      <w:r>
        <w:rPr>
          <w:rFonts w:ascii="Tahoma" w:cs="Tahoma" w:hAnsi="Tahoma"/>
          <w:b/>
          <w:bCs/>
          <w:rtl/>
        </w:rPr>
        <w:t xml:space="preserve">برنامهٔ اقدامی است که به هر تصمیم پیوست می‌شود</w:t>
      </w:r>
      <w:r>
        <w:rPr>
          <w:rFonts w:ascii="Tahoma" w:cs="Tahoma" w:hAnsi="Tahoma"/>
          <w:rtl/>
        </w:rPr>
        <w:t xml:space="preserve">. آن را در دو جا می‌بینید: </w:t>
      </w:r>
      <w:r>
        <w:rPr>
          <w:rFonts w:ascii="Tahoma" w:cs="Tahoma" w:hAnsi="Tahoma"/>
          <w:b/>
          <w:bCs/>
          <w:rtl/>
        </w:rPr>
        <w:t xml:space="preserve">برنامه اقدام یکپارچه</w:t>
      </w:r>
      <w:r>
        <w:rPr>
          <w:rFonts w:ascii="Tahoma" w:cs="Tahoma" w:hAnsi="Tahoma"/>
          <w:rtl/>
        </w:rPr>
        <w:t xml:space="preserve"> در پنل تصمیم سطح ۲ هوش مصنوعی، که آن را تأیید می‌کنید و اجرا می‌شود؛ و فهرست </w:t>
      </w:r>
      <w:r>
        <w:rPr>
          <w:rFonts w:ascii="Tahoma" w:cs="Tahoma" w:hAnsi="Tahoma"/>
          <w:b/>
          <w:bCs/>
          <w:rtl/>
        </w:rPr>
        <w:t xml:space="preserve">راهنمای رخداد</w:t>
      </w:r>
      <w:r>
        <w:rPr>
          <w:rFonts w:ascii="Tahoma" w:cs="Tahoma" w:hAnsi="Tahoma"/>
          <w:rtl/>
        </w:rPr>
        <w:t xml:space="preserve"> در صفحهٔ هشدارهای زنده، که فقط خلاصه‌ای از مراحل مهار را نشان می‌دهد. راهنما را دستی نمی‌نویسید. هوش مصنوعی برای هر رخداد یکی پیشنهاد می‌دهد و شما آن را تأیید، اصلاح یا رد می‌کنید.</w:t>
      </w:r>
    </w:p>
    <w:p>
      <w:pPr>
        <w:pStyle w:val="Heading1"/>
        <w:keepNext/>
        <w:pageBreakBefore/>
        <w:bidi/>
      </w:pPr>
      <w:r>
        <w:rPr>
          <w:rFonts w:ascii="Tahoma" w:cs="Tahoma" w:hAnsi="Tahoma"/>
          <w:rtl/>
        </w:rPr>
        <w:t xml:space="preserve">۲. نصب</w:t>
      </w:r>
    </w:p>
    <w:p>
      <w:pPr>
        <w:bidi/>
        <w:spacing w:after="100" w:line="300"/>
      </w:pPr>
      <w:r>
        <w:rPr>
          <w:rFonts w:ascii="Tahoma" w:cs="Tahoma" w:hAnsi="Tahoma"/>
          <w:rtl/>
        </w:rPr>
        <w:t xml:space="preserve">AO-SOC را به دو شکل می‌توان اجرا کرد: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1"/>
        <w:gridCol w:w="6724"/>
        <w:gridCol w:w="673"/>
      </w:tblGrid>
      <w:tr>
        <w:trPr>
          <w:tblHeader/>
        </w:trPr>
        <w:tc>
          <w:tcPr>
            <w:tcW w:type="dxa" w:w="2241"/>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p>
        </w:tc>
        <w:tc>
          <w:tcPr>
            <w:tcW w:type="dxa" w:w="6724"/>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کاربرد</w:t>
            </w:r>
          </w:p>
        </w:tc>
        <w:tc>
          <w:tcPr>
            <w:tcW w:type="dxa" w:w="673"/>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بخش</w:t>
            </w:r>
          </w:p>
        </w:tc>
      </w:tr>
      <w:tr>
        <w:trPr>
          <w:cantSplit/>
        </w:trPr>
        <w:tc>
          <w:tcPr>
            <w:tcW w:type="dxa" w:w="224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نمایشی</w:t>
            </w:r>
          </w:p>
        </w:tc>
        <w:tc>
          <w:tcPr>
            <w:tcW w:type="dxa" w:w="6724"/>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آشنایی، آموزش، ضبط ویدیو. هشدارهای نمونه، بدون نیاز به مدل واقعی</w:t>
            </w:r>
          </w:p>
        </w:tc>
        <w:tc>
          <w:tcPr>
            <w:tcW w:type="dxa" w:w="67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۲٫۱</w:t>
            </w:r>
          </w:p>
        </w:tc>
      </w:tr>
      <w:tr>
        <w:trPr>
          <w:cantSplit/>
        </w:trPr>
        <w:tc>
          <w:tcPr>
            <w:tcW w:type="dxa" w:w="224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عملیاتی (Docker)</w:t>
            </w:r>
          </w:p>
        </w:tc>
        <w:tc>
          <w:tcPr>
            <w:tcW w:type="dxa" w:w="6724"/>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آزمایش میدانی یا استقرار واقعی با تشخیص‌های واقعی</w:t>
            </w:r>
          </w:p>
        </w:tc>
        <w:tc>
          <w:tcPr>
            <w:tcW w:type="dxa" w:w="67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۲٫۲</w:t>
            </w:r>
          </w:p>
        </w:tc>
      </w:tr>
    </w:tbl>
    <w:p>
      <w:pPr>
        <w:bidi/>
        <w:spacing w:after="120" w:line="300"/>
      </w:pPr>
    </w:p>
    <w:p>
      <w:pPr>
        <w:pStyle w:val="Heading2"/>
        <w:keepNext/>
        <w:bidi/>
      </w:pPr>
      <w:r>
        <w:rPr>
          <w:rFonts w:ascii="Tahoma" w:cs="Tahoma" w:hAnsi="Tahoma"/>
          <w:rtl/>
        </w:rPr>
        <w:t xml:space="preserve">۲٫۰ پیش‌نیازها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4191"/>
      </w:tblGrid>
      <w:tr>
        <w:trPr>
          <w:tblHeader/>
        </w:trPr>
        <w:tc>
          <w:tcPr>
            <w:tcW w:type="dxa" w:w="3352"/>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جزء</w:t>
            </w:r>
          </w:p>
        </w:tc>
        <w:tc>
          <w:tcPr>
            <w:tcW w:type="dxa" w:w="2095"/>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نسخه</w:t>
            </w:r>
          </w:p>
        </w:tc>
        <w:tc>
          <w:tcPr>
            <w:tcW w:type="dxa" w:w="4191"/>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کاربرد</w:t>
            </w:r>
          </w:p>
        </w:tc>
      </w:tr>
      <w:tr>
        <w:trPr>
          <w:cantSplit/>
        </w:trPr>
        <w:tc>
          <w:tcPr>
            <w:tcW w:type="dxa" w:w="335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val="false"/>
              </w:rPr>
              <w:t xml:space="preserve">Python</w:t>
            </w:r>
          </w:p>
        </w:tc>
        <w:tc>
          <w:tcPr>
            <w:tcW w:type="dxa" w:w="20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۳٫۱۱ یا بالاتر</w:t>
            </w:r>
          </w:p>
        </w:tc>
        <w:tc>
          <w:tcPr>
            <w:tcW w:type="dxa" w:w="419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کارگزار (حالت نمایشی)</w:t>
            </w:r>
          </w:p>
        </w:tc>
      </w:tr>
      <w:tr>
        <w:trPr>
          <w:cantSplit/>
        </w:trPr>
        <w:tc>
          <w:tcPr>
            <w:tcW w:type="dxa" w:w="335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Node.js و npm</w:t>
            </w:r>
          </w:p>
        </w:tc>
        <w:tc>
          <w:tcPr>
            <w:tcW w:type="dxa" w:w="20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۲۰ یا بالاتر</w:t>
            </w:r>
          </w:p>
        </w:tc>
        <w:tc>
          <w:tcPr>
            <w:tcW w:type="dxa" w:w="419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API رابط کاربری و داشبورد (حالت نمایشی)</w:t>
            </w:r>
          </w:p>
        </w:tc>
      </w:tr>
      <w:tr>
        <w:trPr>
          <w:cantSplit/>
        </w:trPr>
        <w:tc>
          <w:tcPr>
            <w:tcW w:type="dxa" w:w="335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Docker و Docker Compose</w:t>
            </w:r>
          </w:p>
        </w:tc>
        <w:tc>
          <w:tcPr>
            <w:tcW w:type="dxa" w:w="20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نسخهٔ جدید</w:t>
            </w:r>
          </w:p>
        </w:tc>
        <w:tc>
          <w:tcPr>
            <w:tcW w:type="dxa" w:w="419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حالت عملیاتی</w:t>
            </w:r>
          </w:p>
        </w:tc>
      </w:tr>
      <w:tr>
        <w:trPr>
          <w:cantSplit/>
        </w:trPr>
        <w:tc>
          <w:tcPr>
            <w:tcW w:type="dxa" w:w="335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Ollama با مدل </w:t>
            </w:r>
            <w:r>
              <w:rPr>
                <w:rFonts w:ascii="Consolas" w:cs="Consolas" w:hAnsi="Consolas"/>
                <w:color w:val="8B1E3F"/>
                <w:sz w:val="19"/>
                <w:szCs w:val="19"/>
                <w:shd w:fill="F1F3F6" w:color="auto" w:val="clear"/>
                <w:rtl w:val="false"/>
              </w:rPr>
              <w:t xml:space="preserve">qwen3.5:latest</w:t>
            </w:r>
            <w:r>
              <w:rPr>
                <w:rFonts w:ascii="Tahoma" w:cs="Tahoma" w:hAnsi="Tahoma"/>
                <w:sz w:val="19"/>
                <w:szCs w:val="19"/>
                <w:rtl/>
              </w:rPr>
              <w:t xml:space="preserve"> (یا </w:t>
            </w:r>
            <w:r>
              <w:rPr>
                <w:rFonts w:ascii="Consolas" w:cs="Consolas" w:hAnsi="Consolas"/>
                <w:color w:val="8B1E3F"/>
                <w:sz w:val="19"/>
                <w:szCs w:val="19"/>
                <w:shd w:fill="F1F3F6" w:color="auto" w:val="clear"/>
                <w:rtl w:val="false"/>
              </w:rPr>
              <w:t xml:space="preserve">qwen2.5:7b</w:t>
            </w:r>
            <w:r>
              <w:rPr>
                <w:rFonts w:ascii="Tahoma" w:cs="Tahoma" w:hAnsi="Tahoma"/>
                <w:sz w:val="19"/>
                <w:szCs w:val="19"/>
                <w:rtl w:val="false"/>
              </w:rPr>
              <w:t xml:space="preserve">)</w:t>
            </w:r>
          </w:p>
        </w:tc>
        <w:tc>
          <w:tcPr>
            <w:tcW w:type="dxa" w:w="20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اختیاری</w:t>
            </w:r>
          </w:p>
        </w:tc>
        <w:tc>
          <w:tcPr>
            <w:tcW w:type="dxa" w:w="419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تصمیم‌های واقعی هوش مصنوعی. بدون مدل، سامانه در حالت </w:t>
            </w:r>
            <w:r>
              <w:rPr>
                <w:rFonts w:ascii="Tahoma" w:cs="Tahoma" w:hAnsi="Tahoma"/>
                <w:i/>
                <w:iCs/>
                <w:sz w:val="19"/>
                <w:szCs w:val="19"/>
                <w:rtl/>
              </w:rPr>
              <w:t xml:space="preserve">بدون مدل</w:t>
            </w:r>
            <w:r>
              <w:rPr>
                <w:rFonts w:ascii="Tahoma" w:cs="Tahoma" w:hAnsi="Tahoma"/>
                <w:sz w:val="19"/>
                <w:szCs w:val="19"/>
                <w:rtl/>
              </w:rPr>
              <w:t xml:space="preserve"> کار می‌کند و یک قاعدهٔ جایگزین تصمیم می‌گیرد</w:t>
            </w:r>
          </w:p>
        </w:tc>
      </w:tr>
      <w:tr>
        <w:trPr>
          <w:cantSplit/>
        </w:trPr>
        <w:tc>
          <w:tcPr>
            <w:tcW w:type="dxa" w:w="335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مرورگر</w:t>
            </w:r>
          </w:p>
        </w:tc>
        <w:tc>
          <w:tcPr>
            <w:tcW w:type="dxa" w:w="20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Edge، Chrome یا Firefox به‌روز</w:t>
            </w:r>
          </w:p>
        </w:tc>
        <w:tc>
          <w:tcPr>
            <w:tcW w:type="dxa" w:w="419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داشبورد. برای ۱۹۲۰×۱۰۸۰ و بزرگ‌تر طراحی شده؛ روی تبلت و گوشی هم کار می‌کند</w:t>
            </w:r>
          </w:p>
        </w:tc>
      </w:tr>
    </w:tbl>
    <w:p>
      <w:pPr>
        <w:bidi/>
        <w:spacing w:after="120" w:line="300"/>
      </w:pPr>
    </w:p>
    <w:p>
      <w:pPr>
        <w:bidi/>
        <w:spacing w:after="100" w:line="300"/>
      </w:pPr>
      <w:r>
        <w:rPr>
          <w:rFonts w:ascii="Tahoma" w:cs="Tahoma" w:hAnsi="Tahoma"/>
          <w:b/>
          <w:bCs/>
          <w:rtl/>
        </w:rPr>
        <w:t xml:space="preserve">درگاه‌ها (پورت‌ها)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47"/>
        <w:gridCol w:w="590"/>
        <w:gridCol w:w="5901"/>
      </w:tblGrid>
      <w:tr>
        <w:trPr>
          <w:tblHeader/>
        </w:trPr>
        <w:tc>
          <w:tcPr>
            <w:tcW w:type="dxa" w:w="3147"/>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سرویس</w:t>
            </w:r>
          </w:p>
        </w:tc>
        <w:tc>
          <w:tcPr>
            <w:tcW w:type="dxa" w:w="590"/>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درگاه</w:t>
            </w:r>
          </w:p>
        </w:tc>
        <w:tc>
          <w:tcPr>
            <w:tcW w:type="dxa" w:w="5901"/>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توضیح</w:t>
            </w:r>
          </w:p>
        </w:tc>
      </w:tr>
      <w:tr>
        <w:trPr>
          <w:cantSplit/>
        </w:trPr>
        <w:tc>
          <w:tcPr>
            <w:tcW w:type="dxa" w:w="314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کارگزار (موتور تصمیم هوش مصنوعی)</w:t>
            </w:r>
          </w:p>
        </w:tc>
        <w:tc>
          <w:tcPr>
            <w:tcW w:type="dxa" w:w="590"/>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8500</w:t>
            </w:r>
          </w:p>
        </w:tc>
        <w:tc>
          <w:tcPr>
            <w:tcW w:type="dxa" w:w="590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تشخیص‌ها را دریافت می‌کند</w:t>
            </w:r>
          </w:p>
        </w:tc>
      </w:tr>
      <w:tr>
        <w:trPr>
          <w:cantSplit/>
        </w:trPr>
        <w:tc>
          <w:tcPr>
            <w:tcW w:type="dxa" w:w="314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API رابط کاربری</w:t>
            </w:r>
          </w:p>
        </w:tc>
        <w:tc>
          <w:tcPr>
            <w:tcW w:type="dxa" w:w="590"/>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4317</w:t>
            </w:r>
          </w:p>
        </w:tc>
        <w:tc>
          <w:tcPr>
            <w:tcW w:type="dxa" w:w="590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داده‌های داشبورد را می‌رساند</w:t>
            </w:r>
          </w:p>
        </w:tc>
      </w:tr>
      <w:tr>
        <w:trPr>
          <w:cantSplit/>
        </w:trPr>
        <w:tc>
          <w:tcPr>
            <w:tcW w:type="dxa" w:w="314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داشبورد (نمایشی، Vite)</w:t>
            </w:r>
          </w:p>
        </w:tc>
        <w:tc>
          <w:tcPr>
            <w:tcW w:type="dxa" w:w="590"/>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5173</w:t>
            </w:r>
          </w:p>
        </w:tc>
        <w:tc>
          <w:tcPr>
            <w:tcW w:type="dxa" w:w="590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http://localhost:5173</w:t>
            </w:r>
          </w:p>
        </w:tc>
      </w:tr>
      <w:tr>
        <w:trPr>
          <w:cantSplit/>
        </w:trPr>
        <w:tc>
          <w:tcPr>
            <w:tcW w:type="dxa" w:w="314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داشبورد (عملیاتی، Docker)</w:t>
            </w:r>
          </w:p>
        </w:tc>
        <w:tc>
          <w:tcPr>
            <w:tcW w:type="dxa" w:w="590"/>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8080</w:t>
            </w:r>
          </w:p>
        </w:tc>
        <w:tc>
          <w:tcPr>
            <w:tcW w:type="dxa" w:w="590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تنها درگاهی که Docker بیرون می‌دهد. با </w:t>
            </w:r>
            <w:r>
              <w:rPr>
                <w:rFonts w:ascii="Consolas" w:cs="Consolas" w:hAnsi="Consolas"/>
                <w:color w:val="8B1E3F"/>
                <w:sz w:val="19"/>
                <w:szCs w:val="19"/>
                <w:shd w:fill="F1F3F6" w:color="auto" w:val="clear"/>
                <w:rtl w:val="false"/>
              </w:rPr>
              <w:t xml:space="preserve">DASHBOARD_PORT</w:t>
            </w:r>
            <w:r>
              <w:rPr>
                <w:rFonts w:ascii="Tahoma" w:cs="Tahoma" w:hAnsi="Tahoma"/>
                <w:sz w:val="19"/>
                <w:szCs w:val="19"/>
                <w:rtl/>
              </w:rPr>
              <w:t xml:space="preserve"> قابل تغییر است</w:t>
            </w:r>
          </w:p>
        </w:tc>
      </w:tr>
    </w:tbl>
    <w:p>
      <w:pPr>
        <w:bidi/>
        <w:spacing w:after="120" w:line="300"/>
      </w:pPr>
    </w:p>
    <w:p>
      <w:pPr>
        <w:pStyle w:val="Heading2"/>
        <w:keepNext/>
        <w:bidi/>
      </w:pPr>
      <w:r>
        <w:rPr>
          <w:rFonts w:ascii="Tahoma" w:cs="Tahoma" w:hAnsi="Tahoma"/>
          <w:rtl/>
        </w:rPr>
        <w:t xml:space="preserve">۲٫۱ نصب نمایشی (ویندوز، لینوکس، macOS)</w:t>
      </w:r>
    </w:p>
    <w:p>
      <w:pPr>
        <w:bidi/>
        <w:spacing w:after="100" w:line="300"/>
      </w:pPr>
      <w:r>
        <w:rPr>
          <w:rFonts w:ascii="Tahoma" w:cs="Tahoma" w:hAnsi="Tahoma"/>
          <w:b/>
          <w:bCs/>
          <w:rtl/>
        </w:rPr>
        <w:t xml:space="preserve">گام ۱. کد را دریافت کنید</w:t>
      </w:r>
      <w:r>
        <w:rPr>
          <w:rFonts w:ascii="Tahoma" w:cs="Tahoma" w:hAnsi="Tahoma"/>
          <w:rtl/>
        </w:rPr>
        <w:t xml:space="preserve"> و در پوشهٔ </w:t>
      </w:r>
      <w:r>
        <w:rPr>
          <w:rFonts w:ascii="Consolas" w:cs="Consolas" w:hAnsi="Consolas"/>
          <w:color w:val="8B1E3F"/>
          <w:sz w:val="18"/>
          <w:szCs w:val="18"/>
          <w:shd w:fill="F1F3F6" w:color="auto" w:val="clear"/>
          <w:rtl w:val="false"/>
        </w:rPr>
        <w:t xml:space="preserve">ao-soc</w:t>
      </w:r>
      <w:r>
        <w:rPr>
          <w:rFonts w:ascii="Tahoma" w:cs="Tahoma" w:hAnsi="Tahoma"/>
          <w:rtl/>
        </w:rPr>
        <w:t xml:space="preserve"> یک ترمینال باز کنید.</w:t>
      </w:r>
    </w:p>
    <w:p>
      <w:pPr>
        <w:bidi/>
        <w:spacing w:after="100" w:line="300"/>
      </w:pPr>
      <w:r>
        <w:rPr>
          <w:rFonts w:ascii="Tahoma" w:cs="Tahoma" w:hAnsi="Tahoma"/>
          <w:b/>
          <w:bCs/>
          <w:rtl/>
        </w:rPr>
        <w:t xml:space="preserve">گام ۲. همه‌چیز را با یک فرمان اجرا کنید.</w:t>
      </w:r>
    </w:p>
    <w:p>
      <w:pPr>
        <w:bidi/>
        <w:spacing w:after="100" w:line="300"/>
      </w:pPr>
      <w:r>
        <w:rPr>
          <w:rFonts w:ascii="Tahoma" w:cs="Tahoma" w:hAnsi="Tahoma"/>
          <w:rtl/>
        </w:rPr>
        <w:t xml:space="preserve">ویندوز (PowerShell):</w:t>
      </w:r>
    </w:p>
    <w:p>
      <w:pPr>
        <w:keepNext w:val="false"/>
        <w:keepLines/>
        <w:shd w:fill="F1F3F6" w:color="auto" w:val="clear"/>
        <w:bidi w:val="false"/>
        <w:spacing w:after="120" w:before="80" w:line="260"/>
        <w:jc w:val="start"/>
      </w:pPr>
      <w:r>
        <w:rPr>
          <w:rFonts w:ascii="Consolas" w:cs="Consolas" w:hAnsi="Consolas"/>
          <w:sz w:val="18"/>
          <w:szCs w:val="18"/>
        </w:rPr>
        <w:t xml:space="preserve">.\scripts\start-demo.ps1</w:t>
      </w:r>
    </w:p>
    <w:p>
      <w:pPr>
        <w:bidi/>
        <w:spacing w:after="100" w:line="300"/>
      </w:pPr>
      <w:r>
        <w:rPr>
          <w:rFonts w:ascii="Tahoma" w:cs="Tahoma" w:hAnsi="Tahoma"/>
          <w:rtl/>
        </w:rPr>
        <w:t xml:space="preserve">لینوکس و macOS:</w:t>
      </w:r>
    </w:p>
    <w:p>
      <w:pPr>
        <w:keepNext/>
        <w:keepLines/>
        <w:shd w:fill="F1F3F6" w:color="auto" w:val="clear"/>
        <w:bidi w:val="false"/>
        <w:spacing w:after="0" w:before="80" w:line="260"/>
        <w:jc w:val="start"/>
      </w:pPr>
      <w:r>
        <w:rPr>
          <w:rFonts w:ascii="Consolas" w:cs="Consolas" w:hAnsi="Consolas"/>
          <w:sz w:val="18"/>
          <w:szCs w:val="18"/>
        </w:rPr>
        <w:t xml:space="preserve">chmod +x scripts/start-demo.sh scripts/stop-demo.sh</w:t>
      </w:r>
    </w:p>
    <w:p>
      <w:pPr>
        <w:keepNext w:val="false"/>
        <w:keepLines/>
        <w:shd w:fill="F1F3F6" w:color="auto" w:val="clear"/>
        <w:bidi w:val="false"/>
        <w:spacing w:after="120" w:before="0" w:line="260"/>
        <w:jc w:val="start"/>
      </w:pPr>
      <w:r>
        <w:rPr>
          <w:rFonts w:ascii="Consolas" w:cs="Consolas" w:hAnsi="Consolas"/>
          <w:sz w:val="18"/>
          <w:szCs w:val="18"/>
        </w:rPr>
        <w:t xml:space="preserve">./scripts/start-demo.sh</w:t>
      </w:r>
    </w:p>
    <w:p>
      <w:pPr>
        <w:bidi/>
        <w:spacing w:after="100" w:line="300"/>
      </w:pPr>
      <w:r>
        <w:rPr>
          <w:rFonts w:ascii="Tahoma" w:cs="Tahoma" w:hAnsi="Tahoma"/>
          <w:rtl/>
        </w:rPr>
        <w:t xml:space="preserve">این اسکریپت:</w:t>
      </w:r>
    </w:p>
    <w:p>
      <w:pPr>
        <w:bidi/>
        <w:spacing w:after="100" w:line="300"/>
      </w:pPr>
      <w:r>
        <w:rPr>
          <w:rFonts w:ascii="Tahoma" w:cs="Tahoma" w:hAnsi="Tahoma"/>
          <w:rtl/>
        </w:rPr>
        <w:t xml:space="preserve">۱. بررسی می‌کند Python و Node نصب باشند،</w:t>
      </w:r>
      <w:r>
        <w:br/>
      </w:r>
      <w:r>
        <w:rPr>
          <w:rFonts w:ascii="Tahoma" w:cs="Tahoma" w:hAnsi="Tahoma"/>
          <w:rtl/>
        </w:rPr>
        <w:t xml:space="preserve">۲. وابستگی‌ها را نصب می‌کند (در اجراهای بعدی با </w:t>
      </w:r>
      <w:r>
        <w:rPr>
          <w:rFonts w:ascii="Consolas" w:cs="Consolas" w:hAnsi="Consolas"/>
          <w:color w:val="8B1E3F"/>
          <w:sz w:val="18"/>
          <w:szCs w:val="18"/>
          <w:shd w:fill="F1F3F6" w:color="auto" w:val="clear"/>
          <w:rtl w:val="false"/>
        </w:rPr>
        <w:t xml:space="preserve">-SkipInstall</w:t>
      </w:r>
      <w:r>
        <w:rPr>
          <w:rFonts w:ascii="Tahoma" w:cs="Tahoma" w:hAnsi="Tahoma"/>
          <w:rtl/>
        </w:rPr>
        <w:t xml:space="preserve"> یا </w:t>
      </w:r>
      <w:r>
        <w:rPr>
          <w:rFonts w:ascii="Consolas" w:cs="Consolas" w:hAnsi="Consolas"/>
          <w:color w:val="8B1E3F"/>
          <w:sz w:val="18"/>
          <w:szCs w:val="18"/>
          <w:shd w:fill="F1F3F6" w:color="auto" w:val="clear"/>
          <w:rtl w:val="false"/>
        </w:rPr>
        <w:t xml:space="preserve">--skip-install</w:t>
      </w:r>
      <w:r>
        <w:rPr>
          <w:rFonts w:ascii="Tahoma" w:cs="Tahoma" w:hAnsi="Tahoma"/>
          <w:rtl/>
        </w:rPr>
        <w:t xml:space="preserve"> از این گام بگذرید)،</w:t>
      </w:r>
      <w:r>
        <w:br/>
      </w:r>
      <w:r>
        <w:rPr>
          <w:rFonts w:ascii="Tahoma" w:cs="Tahoma" w:hAnsi="Tahoma"/>
          <w:rtl/>
        </w:rPr>
        <w:t xml:space="preserve">۳. کارگزار، API رابط کاربری و داشبورد را هر کدام در یک پنجرهٔ جدا اجرا می‌کند،</w:t>
      </w:r>
      <w:r>
        <w:br/>
      </w:r>
      <w:r>
        <w:rPr>
          <w:rFonts w:ascii="Tahoma" w:cs="Tahoma" w:hAnsi="Tahoma"/>
          <w:rtl/>
        </w:rPr>
        <w:t xml:space="preserve">۴. </w:t>
      </w:r>
      <w:r>
        <w:rPr>
          <w:rFonts w:ascii="Tahoma" w:cs="Tahoma" w:hAnsi="Tahoma"/>
          <w:b/>
          <w:bCs/>
          <w:rtl/>
        </w:rPr>
        <w:t xml:space="preserve">۱۲ هشدار نمونه</w:t>
      </w:r>
      <w:r>
        <w:rPr>
          <w:rFonts w:ascii="Tahoma" w:cs="Tahoma" w:hAnsi="Tahoma"/>
          <w:rtl/>
        </w:rPr>
        <w:t xml:space="preserve"> بارگذاری می‌کند، از جمله یک وضعیت که از سه ابزار همبسته شده است،</w:t>
      </w:r>
      <w:r>
        <w:br/>
      </w:r>
      <w:r>
        <w:rPr>
          <w:rFonts w:ascii="Tahoma" w:cs="Tahoma" w:hAnsi="Tahoma"/>
          <w:rtl/>
        </w:rPr>
        <w:t xml:space="preserve">۵. </w:t>
      </w:r>
      <w:r>
        <w:rPr>
          <w:rFonts w:ascii="Tahoma" w:cs="Tahoma" w:hAnsi="Tahoma"/>
          <w:b/>
          <w:bCs/>
          <w:rtl/>
        </w:rPr>
        <w:t xml:space="preserve">کلید ورود کاربر را چاپ می‌کند.</w:t>
      </w:r>
    </w:p>
    <w:p>
      <w:pPr>
        <w:keepNext/>
        <w:keepLines/>
        <w:shd w:fill="F1F3F6" w:color="auto" w:val="clear"/>
        <w:bidi w:val="false"/>
        <w:spacing w:after="0" w:before="80" w:line="260"/>
        <w:jc w:val="start"/>
      </w:pPr>
      <w:r>
        <w:rPr>
          <w:rFonts w:ascii="Consolas" w:cs="Consolas" w:hAnsi="Consolas"/>
          <w:sz w:val="18"/>
          <w:szCs w:val="18"/>
        </w:rPr>
        <w:t xml:space="preserve">  Sign in at the dashboard with this operator key:</w:t>
      </w:r>
    </w:p>
    <w:p>
      <w:pPr>
        <w:keepNext w:val="false"/>
        <w:keepLines/>
        <w:shd w:fill="F1F3F6" w:color="auto" w:val="clear"/>
        <w:bidi w:val="false"/>
        <w:spacing w:after="120" w:before="0" w:line="260"/>
        <w:jc w:val="start"/>
      </w:pPr>
      <w:r>
        <w:rPr>
          <w:rFonts w:ascii="Consolas" w:cs="Consolas" w:hAnsi="Consolas"/>
          <w:sz w:val="18"/>
          <w:szCs w:val="18"/>
        </w:rPr>
        <w:t xml:space="preserve">      Xy7...your-key...Qp</w:t>
      </w:r>
    </w:p>
    <w:p>
      <w:pPr>
        <w:bidi/>
        <w:spacing w:after="100" w:line="300"/>
      </w:pPr>
      <w:r>
        <w:rPr>
          <w:rFonts w:ascii="Tahoma" w:cs="Tahoma" w:hAnsi="Tahoma"/>
          <w:rtl/>
        </w:rPr>
        <w:t xml:space="preserve">کلید را کپی کنید؛ در </w:t>
      </w:r>
      <w:r>
        <w:rPr>
          <w:rFonts w:ascii="Tahoma" w:cs="Tahoma" w:hAnsi="Tahoma"/>
          <w:color w:val="0B5CD6"/>
          <w:rtl/>
        </w:rPr>
        <w:t xml:space="preserve">بخش ۳</w:t>
      </w:r>
      <w:r>
        <w:rPr>
          <w:rFonts w:ascii="Tahoma" w:cs="Tahoma" w:hAnsi="Tahoma"/>
          <w:rtl/>
        </w:rPr>
        <w:t xml:space="preserve"> به آن نیاز دارید.</w:t>
      </w:r>
    </w:p>
    <w:p>
      <w:pPr>
        <w:bidi/>
        <w:spacing w:after="100" w:line="300"/>
      </w:pPr>
      <w:r>
        <w:rPr>
          <w:rFonts w:ascii="Tahoma" w:cs="Tahoma" w:hAnsi="Tahoma"/>
          <w:b/>
          <w:bCs/>
          <w:rtl/>
        </w:rPr>
        <w:t xml:space="preserve">گام ۳.</w:t>
      </w:r>
      <w:r>
        <w:rPr>
          <w:rFonts w:ascii="Tahoma" w:cs="Tahoma" w:hAnsi="Tahoma"/>
          <w:rtl/>
        </w:rPr>
        <w:t xml:space="preserve"> نشانی </w:t>
      </w:r>
      <w:r>
        <w:rPr>
          <w:rFonts w:ascii="Consolas" w:cs="Consolas" w:hAnsi="Consolas"/>
          <w:color w:val="8B1E3F"/>
          <w:sz w:val="18"/>
          <w:szCs w:val="18"/>
          <w:shd w:fill="F1F3F6" w:color="auto" w:val="clear"/>
          <w:rtl w:val="false"/>
        </w:rPr>
        <w:t xml:space="preserve">http://localhost:5173</w:t>
      </w:r>
      <w:r>
        <w:rPr>
          <w:rFonts w:ascii="Tahoma" w:cs="Tahoma" w:hAnsi="Tahoma"/>
          <w:rtl/>
        </w:rPr>
        <w:t xml:space="preserve"> را در مرورگر باز کنید.</w:t>
      </w:r>
    </w:p>
    <w:p>
      <w:pPr>
        <w:bidi/>
        <w:spacing w:after="100" w:line="300"/>
      </w:pPr>
      <w:r>
        <w:rPr>
          <w:rFonts w:ascii="Tahoma" w:cs="Tahoma" w:hAnsi="Tahoma"/>
          <w:b/>
          <w:bCs/>
          <w:rtl/>
        </w:rPr>
        <w:t xml:space="preserve">گونه‌های حالت نمایشی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فرمان (ویندوز / لینوکس)</w:t>
            </w:r>
          </w:p>
        </w:tc>
        <w:tc>
          <w:tcPr>
            <w:tcW w:type="dxa" w:w="4819"/>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نتیجه</w:t>
            </w:r>
          </w:p>
        </w:tc>
      </w:tr>
      <w:tr>
        <w:trPr>
          <w:cantSplit/>
        </w:trPr>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start-demo.ps1</w:t>
            </w:r>
            <w:r>
              <w:rPr>
                <w:rFonts w:ascii="Tahoma" w:cs="Tahoma" w:hAnsi="Tahoma"/>
                <w:sz w:val="19"/>
                <w:szCs w:val="19"/>
                <w:rtl w:val="false"/>
              </w:rPr>
              <w:t xml:space="preserve"> / </w:t>
            </w:r>
            <w:r>
              <w:rPr>
                <w:rFonts w:ascii="Consolas" w:cs="Consolas" w:hAnsi="Consolas"/>
                <w:color w:val="8B1E3F"/>
                <w:sz w:val="19"/>
                <w:szCs w:val="19"/>
                <w:shd w:fill="F1F3F6" w:color="auto" w:val="clear"/>
                <w:rtl w:val="false"/>
              </w:rPr>
              <w:t xml:space="preserve">start-demo.sh</w:t>
            </w:r>
          </w:p>
        </w:tc>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۱۲ هشدار یک‌جا بارگذاری می‌شود</w:t>
            </w:r>
          </w:p>
        </w:tc>
      </w:tr>
      <w:tr>
        <w:trPr>
          <w:cantSplit/>
        </w:trPr>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start-demo.ps1 -Live</w:t>
            </w:r>
            <w:r>
              <w:rPr>
                <w:rFonts w:ascii="Tahoma" w:cs="Tahoma" w:hAnsi="Tahoma"/>
                <w:sz w:val="19"/>
                <w:szCs w:val="19"/>
                <w:rtl w:val="false"/>
              </w:rPr>
              <w:t xml:space="preserve"> / </w:t>
            </w:r>
            <w:r>
              <w:rPr>
                <w:rFonts w:ascii="Consolas" w:cs="Consolas" w:hAnsi="Consolas"/>
                <w:color w:val="8B1E3F"/>
                <w:sz w:val="19"/>
                <w:szCs w:val="19"/>
                <w:shd w:fill="F1F3F6" w:color="auto" w:val="clear"/>
                <w:rtl w:val="false"/>
              </w:rPr>
              <w:t xml:space="preserve">start-demo.sh --live</w:t>
            </w:r>
          </w:p>
        </w:tc>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هشدارها در حدود ۲ دقیقه یکی‌یکی می‌رسند و پرشدن صف را می‌بینید</w:t>
            </w:r>
          </w:p>
        </w:tc>
      </w:tr>
      <w:tr>
        <w:trPr>
          <w:cantSplit/>
        </w:trPr>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start-demo.ps1 -Ai -Count 6</w:t>
            </w:r>
            <w:r>
              <w:rPr>
                <w:rFonts w:ascii="Tahoma" w:cs="Tahoma" w:hAnsi="Tahoma"/>
                <w:sz w:val="19"/>
                <w:szCs w:val="19"/>
                <w:rtl w:val="false"/>
              </w:rPr>
              <w:t xml:space="preserve"> / </w:t>
            </w:r>
            <w:r>
              <w:rPr>
                <w:rFonts w:ascii="Consolas" w:cs="Consolas" w:hAnsi="Consolas"/>
                <w:color w:val="8B1E3F"/>
                <w:sz w:val="19"/>
                <w:szCs w:val="19"/>
                <w:shd w:fill="F1F3F6" w:color="auto" w:val="clear"/>
                <w:rtl w:val="false"/>
              </w:rPr>
              <w:t xml:space="preserve">start-demo.sh --ai --count 6</w:t>
            </w:r>
          </w:p>
        </w:tc>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هوش مصنوعی واقعی: مدل محلی Ollama هر هشدار را تحلیل می‌کند. برای هر هشدار ۱۰ تا ۴۰ ثانیه زمان در نظر بگیرید</w:t>
            </w:r>
          </w:p>
        </w:tc>
      </w:tr>
    </w:tbl>
    <w:p>
      <w:pPr>
        <w:bidi/>
        <w:spacing w:after="120" w:line="300"/>
      </w:pPr>
    </w:p>
    <w:p>
      <w:pPr>
        <w:bidi/>
        <w:spacing w:after="100" w:line="300"/>
      </w:pPr>
      <w:r>
        <w:rPr>
          <w:rFonts w:ascii="Tahoma" w:cs="Tahoma" w:hAnsi="Tahoma"/>
          <w:b/>
          <w:bCs/>
          <w:rtl/>
        </w:rPr>
        <w:t xml:space="preserve">توقف حالت نمایشی:</w:t>
      </w:r>
    </w:p>
    <w:p>
      <w:pPr>
        <w:keepNext w:val="false"/>
        <w:keepLines/>
        <w:shd w:fill="F1F3F6" w:color="auto" w:val="clear"/>
        <w:bidi w:val="false"/>
        <w:spacing w:after="120" w:before="80" w:line="260"/>
        <w:jc w:val="start"/>
      </w:pPr>
      <w:r>
        <w:rPr>
          <w:rFonts w:ascii="Consolas" w:cs="Consolas" w:hAnsi="Consolas"/>
          <w:sz w:val="18"/>
          <w:szCs w:val="18"/>
        </w:rPr>
        <w:t xml:space="preserve">.\scripts\stop-demo.ps1</w:t>
      </w:r>
    </w:p>
    <w:p>
      <w:pPr>
        <w:keepNext w:val="false"/>
        <w:keepLines/>
        <w:shd w:fill="F1F3F6" w:color="auto" w:val="clear"/>
        <w:bidi w:val="false"/>
        <w:spacing w:after="120" w:before="80" w:line="260"/>
        <w:jc w:val="start"/>
      </w:pPr>
      <w:r>
        <w:rPr>
          <w:rFonts w:ascii="Consolas" w:cs="Consolas" w:hAnsi="Consolas"/>
          <w:sz w:val="18"/>
          <w:szCs w:val="18"/>
        </w:rPr>
        <w:t xml:space="preserve">./scripts/stop-demo.sh</w:t>
      </w:r>
    </w:p>
    <w:p>
      <w:pPr>
        <w:pBdr>
          <w:right w:val="single" w:color="F0A500" w:sz="24" w:space="8"/>
        </w:pBdr>
        <w:shd w:fill="FFF8E6" w:color="auto" w:val="clear"/>
        <w:bidi/>
        <w:spacing w:after="80" w:line="300"/>
        <w:ind w:start="200" w:end="200"/>
      </w:pPr>
      <w:r>
        <w:rPr>
          <w:rFonts w:ascii="Tahoma" w:cs="Tahoma" w:hAnsi="Tahoma"/>
          <w:rtl/>
        </w:rPr>
        <w:t xml:space="preserve">هر بار که حالت نمایشی را اجرا می‌کنید، هشدارهای نمایشی </w:t>
      </w:r>
      <w:r>
        <w:rPr>
          <w:rFonts w:ascii="Tahoma" w:cs="Tahoma" w:hAnsi="Tahoma"/>
          <w:b/>
          <w:bCs/>
          <w:rtl/>
        </w:rPr>
        <w:t xml:space="preserve">از نو ساخته می‌شوند</w:t>
      </w:r>
      <w:r>
        <w:rPr>
          <w:rFonts w:ascii="Tahoma" w:cs="Tahoma" w:hAnsi="Tahoma"/>
          <w:rtl/>
        </w:rPr>
        <w:t xml:space="preserve">. اسکریپت‌های نمایشی را روی پایگاه‌دادهٔ عملیاتی اجرا نکنید.</w:t>
      </w:r>
    </w:p>
    <w:p>
      <w:pPr>
        <w:pStyle w:val="Heading2"/>
        <w:keepNext/>
        <w:bidi/>
      </w:pPr>
      <w:r>
        <w:rPr>
          <w:rFonts w:ascii="Tahoma" w:cs="Tahoma" w:hAnsi="Tahoma"/>
          <w:rtl/>
        </w:rPr>
        <w:t xml:space="preserve">۲٫۲ نصب عملیاتی (Docker)</w:t>
      </w:r>
    </w:p>
    <w:p>
      <w:pPr>
        <w:bidi/>
        <w:spacing w:after="100" w:line="300"/>
      </w:pPr>
      <w:r>
        <w:rPr>
          <w:rFonts w:ascii="Tahoma" w:cs="Tahoma" w:hAnsi="Tahoma"/>
          <w:rtl/>
        </w:rPr>
        <w:t xml:space="preserve">استقرار عملیاتی از برنامهٔ مرحله‌به‌مرحلهٔ </w:t>
      </w:r>
      <w:r>
        <w:rPr>
          <w:rFonts w:ascii="Consolas" w:cs="Consolas" w:hAnsi="Consolas"/>
          <w:color w:val="0B5CD6"/>
          <w:sz w:val="18"/>
          <w:szCs w:val="18"/>
          <w:shd w:fill="F1F3F6" w:color="auto" w:val="clear"/>
          <w:rtl w:val="false"/>
        </w:rPr>
        <w:t xml:space="preserve">docs/PILOT-RUNBOOK.md</w:t>
      </w:r>
      <w:r>
        <w:rPr>
          <w:rFonts w:ascii="Tahoma" w:cs="Tahoma" w:hAnsi="Tahoma"/>
          <w:rtl/>
        </w:rPr>
        <w:t xml:space="preserve"> پیروی می‌کند. به‌طور خلاصه:</w:t>
      </w:r>
    </w:p>
    <w:p>
      <w:pPr>
        <w:bidi/>
        <w:spacing w:after="100" w:line="300"/>
      </w:pPr>
      <w:r>
        <w:rPr>
          <w:rFonts w:ascii="Tahoma" w:cs="Tahoma" w:hAnsi="Tahoma"/>
          <w:b/>
          <w:bCs/>
          <w:rtl/>
        </w:rPr>
        <w:t xml:space="preserve">گام ۱. فایل تنظیمات را بسازید.</w:t>
      </w:r>
    </w:p>
    <w:p>
      <w:pPr>
        <w:keepNext w:val="false"/>
        <w:keepLines/>
        <w:shd w:fill="F1F3F6" w:color="auto" w:val="clear"/>
        <w:bidi w:val="false"/>
        <w:spacing w:after="120" w:before="80" w:line="260"/>
        <w:jc w:val="start"/>
      </w:pPr>
      <w:r>
        <w:rPr>
          <w:rFonts w:ascii="Consolas" w:cs="Consolas" w:hAnsi="Consolas"/>
          <w:sz w:val="18"/>
          <w:szCs w:val="18"/>
        </w:rPr>
        <w:t xml:space="preserve">cp deploy/.env.example deploy/.env</w:t>
      </w:r>
    </w:p>
    <w:p>
      <w:pPr>
        <w:bidi/>
        <w:spacing w:after="100" w:line="300"/>
      </w:pPr>
      <w:r>
        <w:rPr>
          <w:rFonts w:ascii="Tahoma" w:cs="Tahoma" w:hAnsi="Tahoma"/>
          <w:b/>
          <w:bCs/>
          <w:rtl/>
        </w:rPr>
        <w:t xml:space="preserve">گام ۲. برای هر نفر و هر سامانه یک کلید جدا بسازید.</w:t>
      </w:r>
      <w:r>
        <w:rPr>
          <w:rFonts w:ascii="Tahoma" w:cs="Tahoma" w:hAnsi="Tahoma"/>
          <w:rtl/>
        </w:rPr>
        <w:t xml:space="preserve"> این فرمان را برای هر کلید یک‌بار اجرا کنید:</w:t>
      </w:r>
    </w:p>
    <w:p>
      <w:pPr>
        <w:keepNext w:val="false"/>
        <w:keepLines/>
        <w:shd w:fill="F1F3F6" w:color="auto" w:val="clear"/>
        <w:bidi w:val="false"/>
        <w:spacing w:after="120" w:before="80" w:line="260"/>
        <w:jc w:val="start"/>
      </w:pPr>
      <w:r>
        <w:rPr>
          <w:rFonts w:ascii="Consolas" w:cs="Consolas" w:hAnsi="Consolas"/>
          <w:sz w:val="18"/>
          <w:szCs w:val="18"/>
        </w:rPr>
        <w:t xml:space="preserve">python -c "import secrets; print(secrets.token_urlsafe(32))"</w:t>
      </w:r>
    </w:p>
    <w:p>
      <w:pPr>
        <w:bidi/>
        <w:spacing w:after="100" w:line="300"/>
      </w:pPr>
      <w:r>
        <w:rPr>
          <w:rFonts w:ascii="Tahoma" w:cs="Tahoma" w:hAnsi="Tahoma"/>
          <w:rtl/>
        </w:rPr>
        <w:t xml:space="preserve">کلیدها را در </w:t>
      </w:r>
      <w:r>
        <w:rPr>
          <w:rFonts w:ascii="Consolas" w:cs="Consolas" w:hAnsi="Consolas"/>
          <w:color w:val="8B1E3F"/>
          <w:sz w:val="18"/>
          <w:szCs w:val="18"/>
          <w:shd w:fill="F1F3F6" w:color="auto" w:val="clear"/>
          <w:rtl w:val="false"/>
        </w:rPr>
        <w:t xml:space="preserve">deploy/.env</w:t>
      </w:r>
      <w:r>
        <w:rPr>
          <w:rFonts w:ascii="Tahoma" w:cs="Tahoma" w:hAnsi="Tahoma"/>
          <w:rtl/>
        </w:rPr>
        <w:t xml:space="preserve"> بنویسید: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76"/>
        <w:gridCol w:w="4663"/>
        <w:gridCol w:w="3499"/>
      </w:tblGrid>
      <w:tr>
        <w:trPr>
          <w:tblHeader/>
        </w:trPr>
        <w:tc>
          <w:tcPr>
            <w:tcW w:type="dxa" w:w="1476"/>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تنظیم</w:t>
            </w:r>
          </w:p>
        </w:tc>
        <w:tc>
          <w:tcPr>
            <w:tcW w:type="dxa" w:w="4663"/>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دارندهٔ کلید</w:t>
            </w:r>
          </w:p>
        </w:tc>
        <w:tc>
          <w:tcPr>
            <w:tcW w:type="dxa" w:w="3499"/>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نمونه</w:t>
            </w:r>
          </w:p>
        </w:tc>
      </w:tr>
      <w:tr>
        <w:trPr>
          <w:cantSplit/>
        </w:trPr>
        <w:tc>
          <w:tcPr>
            <w:tcW w:type="dxa" w:w="147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BROKER_API_KEYS</w:t>
            </w:r>
          </w:p>
        </w:tc>
        <w:tc>
          <w:tcPr>
            <w:tcW w:type="dxa" w:w="466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سامانه‌ها: SIEM با نقش </w:t>
            </w:r>
            <w:r>
              <w:rPr>
                <w:rFonts w:ascii="Consolas" w:cs="Consolas" w:hAnsi="Consolas"/>
                <w:color w:val="8B1E3F"/>
                <w:sz w:val="19"/>
                <w:szCs w:val="19"/>
                <w:shd w:fill="F1F3F6" w:color="auto" w:val="clear"/>
                <w:rtl w:val="false"/>
              </w:rPr>
              <w:t xml:space="preserve">ingest</w:t>
            </w:r>
            <w:r>
              <w:rPr>
                <w:rFonts w:ascii="Tahoma" w:cs="Tahoma" w:hAnsi="Tahoma"/>
                <w:sz w:val="19"/>
                <w:szCs w:val="19"/>
                <w:rtl/>
              </w:rPr>
              <w:t xml:space="preserve">، API رابط کاربری با نقش </w:t>
            </w:r>
            <w:r>
              <w:rPr>
                <w:rFonts w:ascii="Consolas" w:cs="Consolas" w:hAnsi="Consolas"/>
                <w:color w:val="8B1E3F"/>
                <w:sz w:val="19"/>
                <w:szCs w:val="19"/>
                <w:shd w:fill="F1F3F6" w:color="auto" w:val="clear"/>
                <w:rtl w:val="false"/>
              </w:rPr>
              <w:t xml:space="preserve">service</w:t>
            </w:r>
          </w:p>
        </w:tc>
        <w:tc>
          <w:tcPr>
            <w:tcW w:type="dxa" w:w="349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ui-api:service:&lt;key&gt;,siem:ingest:&lt;key&gt;</w:t>
            </w:r>
          </w:p>
        </w:tc>
      </w:tr>
      <w:tr>
        <w:trPr>
          <w:cantSplit/>
        </w:trPr>
        <w:tc>
          <w:tcPr>
            <w:tcW w:type="dxa" w:w="147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UI_API_BROKER_KEY</w:t>
            </w:r>
          </w:p>
        </w:tc>
        <w:tc>
          <w:tcPr>
            <w:tcW w:type="dxa" w:w="466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API رابط کاربری: همان رمز مدخل </w:t>
            </w:r>
            <w:r>
              <w:rPr>
                <w:rFonts w:ascii="Consolas" w:cs="Consolas" w:hAnsi="Consolas"/>
                <w:color w:val="8B1E3F"/>
                <w:sz w:val="19"/>
                <w:szCs w:val="19"/>
                <w:shd w:fill="F1F3F6" w:color="auto" w:val="clear"/>
                <w:rtl w:val="false"/>
              </w:rPr>
              <w:t xml:space="preserve">service</w:t>
            </w:r>
            <w:r>
              <w:rPr>
                <w:rFonts w:ascii="Tahoma" w:cs="Tahoma" w:hAnsi="Tahoma"/>
                <w:sz w:val="19"/>
                <w:szCs w:val="19"/>
                <w:rtl/>
              </w:rPr>
              <w:t xml:space="preserve"> بالا</w:t>
            </w:r>
          </w:p>
        </w:tc>
        <w:tc>
          <w:tcPr>
            <w:tcW w:type="dxa" w:w="349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&lt;key&gt;</w:t>
            </w:r>
          </w:p>
        </w:tc>
      </w:tr>
      <w:tr>
        <w:trPr>
          <w:cantSplit/>
        </w:trPr>
        <w:tc>
          <w:tcPr>
            <w:tcW w:type="dxa" w:w="147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AOSOC_API_KEYS</w:t>
            </w:r>
          </w:p>
        </w:tc>
        <w:tc>
          <w:tcPr>
            <w:tcW w:type="dxa" w:w="466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هر تحلیل‌گر به‌صورت شخصی</w:t>
            </w:r>
            <w:r>
              <w:rPr>
                <w:rFonts w:ascii="Tahoma" w:cs="Tahoma" w:hAnsi="Tahoma"/>
                <w:sz w:val="19"/>
                <w:szCs w:val="19"/>
                <w:rtl/>
              </w:rPr>
              <w:t xml:space="preserve">، برای ورود به داشبورد</w:t>
            </w:r>
          </w:p>
        </w:tc>
        <w:tc>
          <w:tcPr>
            <w:tcW w:type="dxa" w:w="349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soclead:analyst:&lt;key&gt;,dutydesk:viewer:&lt;key&gt;</w:t>
            </w:r>
          </w:p>
        </w:tc>
      </w:tr>
    </w:tbl>
    <w:p>
      <w:pPr>
        <w:bidi/>
        <w:spacing w:after="120" w:line="300"/>
      </w:pPr>
    </w:p>
    <w:p>
      <w:pPr>
        <w:bidi/>
        <w:spacing w:after="100" w:line="300"/>
      </w:pPr>
      <w:r>
        <w:rPr>
          <w:rFonts w:ascii="Tahoma" w:cs="Tahoma" w:hAnsi="Tahoma"/>
          <w:rtl/>
        </w:rPr>
        <w:t xml:space="preserve">قالب هر مدخل </w:t>
      </w:r>
      <w:r>
        <w:rPr>
          <w:rFonts w:ascii="Consolas" w:cs="Consolas" w:hAnsi="Consolas"/>
          <w:color w:val="8B1E3F"/>
          <w:sz w:val="18"/>
          <w:szCs w:val="18"/>
          <w:shd w:fill="F1F3F6" w:color="auto" w:val="clear"/>
          <w:rtl w:val="false"/>
        </w:rPr>
        <w:t xml:space="preserve">name:role:secret</w:t>
      </w:r>
      <w:r>
        <w:rPr>
          <w:rFonts w:ascii="Tahoma" w:cs="Tahoma" w:hAnsi="Tahoma"/>
          <w:rtl/>
        </w:rPr>
        <w:t xml:space="preserve"> است و مدخل‌ها با ویرگول انگلیسی از هم جدا می‌شوند. </w:t>
      </w:r>
      <w:r>
        <w:rPr>
          <w:rFonts w:ascii="Tahoma" w:cs="Tahoma" w:hAnsi="Tahoma"/>
          <w:b/>
          <w:bCs/>
          <w:rtl/>
        </w:rPr>
        <w:t xml:space="preserve">به هر تحلیل‌گر کلید خودش را بدهید.</w:t>
      </w:r>
      <w:r>
        <w:rPr>
          <w:rFonts w:ascii="Tahoma" w:cs="Tahoma" w:hAnsi="Tahoma"/>
          <w:rtl/>
        </w:rPr>
        <w:t xml:space="preserve"> تأییدها، ویرایش‌ها و بازگردانی‌ها به نام صاحب کلید ثبت می‌شوند؛ کلید مشترک ردپایی می‌سازد که نام هیچ‌کس در آن نیست.</w:t>
      </w:r>
    </w:p>
    <w:p>
      <w:pPr>
        <w:bidi/>
        <w:spacing w:after="100" w:line="300"/>
      </w:pPr>
      <w:r>
        <w:rPr>
          <w:rFonts w:ascii="Tahoma" w:cs="Tahoma" w:hAnsi="Tahoma"/>
          <w:b/>
          <w:bCs/>
          <w:rtl/>
        </w:rPr>
        <w:t xml:space="preserve">گام ۳. تنظیمات را بررسی و سپس سامانه را اجرا کنید.</w:t>
      </w:r>
    </w:p>
    <w:p>
      <w:pPr>
        <w:keepNext w:val="false"/>
        <w:keepLines/>
        <w:shd w:fill="F1F3F6" w:color="auto" w:val="clear"/>
        <w:bidi w:val="false"/>
        <w:spacing w:after="120" w:before="80" w:line="260"/>
        <w:jc w:val="start"/>
      </w:pPr>
      <w:r>
        <w:rPr>
          <w:rFonts w:ascii="Consolas" w:cs="Consolas" w:hAnsi="Consolas"/>
          <w:sz w:val="18"/>
          <w:szCs w:val="18"/>
        </w:rPr>
        <w:t xml:space="preserve">python deploy/check_env.py</w:t>
      </w:r>
    </w:p>
    <w:p>
      <w:pPr>
        <w:keepNext w:val="false"/>
        <w:keepLines/>
        <w:shd w:fill="F1F3F6" w:color="auto" w:val="clear"/>
        <w:bidi w:val="false"/>
        <w:spacing w:after="120" w:before="80" w:line="260"/>
        <w:jc w:val="start"/>
      </w:pPr>
      <w:r>
        <w:rPr>
          <w:rFonts w:ascii="Consolas" w:cs="Consolas" w:hAnsi="Consolas"/>
          <w:sz w:val="18"/>
          <w:szCs w:val="18"/>
        </w:rPr>
        <w:t xml:space="preserve">docker compose --env-file deploy/.env -f deploy/docker-compose.yml up -d</w:t>
      </w:r>
    </w:p>
    <w:p>
      <w:pPr>
        <w:bidi/>
        <w:spacing w:after="100" w:line="300"/>
      </w:pPr>
      <w:r>
        <w:rPr>
          <w:rFonts w:ascii="Consolas" w:cs="Consolas" w:hAnsi="Consolas"/>
          <w:color w:val="8B1E3F"/>
          <w:sz w:val="18"/>
          <w:szCs w:val="18"/>
          <w:shd w:fill="F1F3F6" w:color="auto" w:val="clear"/>
          <w:rtl w:val="false"/>
        </w:rPr>
        <w:t xml:space="preserve">check_env.py</w:t>
      </w:r>
      <w:r>
        <w:rPr>
          <w:rFonts w:ascii="Tahoma" w:cs="Tahoma" w:hAnsi="Tahoma"/>
          <w:rtl/>
        </w:rPr>
        <w:t xml:space="preserve"> هشدار می‌دهد اگر متغیری که در پوستهٔ شما مانده (مثلاً از حالت نمایشی) بی‌صدا بر </w:t>
      </w:r>
      <w:r>
        <w:rPr>
          <w:rFonts w:ascii="Consolas" w:cs="Consolas" w:hAnsi="Consolas"/>
          <w:color w:val="8B1E3F"/>
          <w:sz w:val="18"/>
          <w:szCs w:val="18"/>
          <w:shd w:fill="F1F3F6" w:color="auto" w:val="clear"/>
          <w:rtl w:val="false"/>
        </w:rPr>
        <w:t xml:space="preserve">deploy/.env</w:t>
      </w:r>
      <w:r>
        <w:rPr>
          <w:rFonts w:ascii="Tahoma" w:cs="Tahoma" w:hAnsi="Tahoma"/>
          <w:rtl/>
        </w:rPr>
        <w:t xml:space="preserve"> غلبه کند.</w:t>
      </w:r>
    </w:p>
    <w:p>
      <w:pPr>
        <w:bidi/>
        <w:spacing w:after="100" w:line="300"/>
      </w:pPr>
      <w:r>
        <w:rPr>
          <w:rFonts w:ascii="Tahoma" w:cs="Tahoma" w:hAnsi="Tahoma"/>
          <w:b/>
          <w:bCs/>
          <w:rtl/>
        </w:rPr>
        <w:t xml:space="preserve">گام ۴. داشبورد را باز کنید</w:t>
      </w:r>
      <w:r>
        <w:rPr>
          <w:rFonts w:ascii="Tahoma" w:cs="Tahoma" w:hAnsi="Tahoma"/>
          <w:rtl w:val="false"/>
        </w:rPr>
        <w:t xml:space="preserve">: </w:t>
      </w:r>
      <w:r>
        <w:rPr>
          <w:rFonts w:ascii="Consolas" w:cs="Consolas" w:hAnsi="Consolas"/>
          <w:color w:val="8B1E3F"/>
          <w:sz w:val="18"/>
          <w:szCs w:val="18"/>
          <w:shd w:fill="F1F3F6" w:color="auto" w:val="clear"/>
          <w:rtl w:val="false"/>
        </w:rPr>
        <w:t xml:space="preserve">http://&lt;server&gt;:8080</w:t>
      </w:r>
      <w:r>
        <w:rPr>
          <w:rFonts w:ascii="Tahoma" w:cs="Tahoma" w:hAnsi="Tahoma"/>
          <w:rtl/>
        </w:rPr>
        <w:t xml:space="preserve"> و با کلید تحلیل‌گر خود وارد شوید.</w:t>
      </w:r>
    </w:p>
    <w:p>
      <w:pPr>
        <w:bidi/>
        <w:spacing w:after="100" w:line="300"/>
      </w:pPr>
      <w:r>
        <w:rPr>
          <w:rFonts w:ascii="Tahoma" w:cs="Tahoma" w:hAnsi="Tahoma"/>
          <w:b/>
          <w:bCs/>
          <w:rtl/>
        </w:rPr>
        <w:t xml:space="preserve">گام ۵. ابزارهای تشخیص را به کارگزار وصل کنید.</w:t>
      </w:r>
      <w:r>
        <w:rPr>
          <w:rFonts w:ascii="Tahoma" w:cs="Tahoma" w:hAnsi="Tahoma"/>
          <w:rtl/>
        </w:rPr>
        <w:t xml:space="preserve"> برای نمونه، Splunk به </w:t>
      </w:r>
      <w:r>
        <w:rPr>
          <w:rFonts w:ascii="Consolas" w:cs="Consolas" w:hAnsi="Consolas"/>
          <w:color w:val="8B1E3F"/>
          <w:sz w:val="18"/>
          <w:szCs w:val="18"/>
          <w:shd w:fill="F1F3F6" w:color="auto" w:val="clear"/>
          <w:rtl w:val="false"/>
        </w:rPr>
        <w:t xml:space="preserve">POST http://&lt;broker-host&gt;:8500/splunk-alert</w:t>
      </w:r>
      <w:r>
        <w:rPr>
          <w:rFonts w:ascii="Tahoma" w:cs="Tahoma" w:hAnsi="Tahoma"/>
          <w:rtl/>
        </w:rPr>
        <w:t xml:space="preserve"> و هر ابزار دیگر به </w:t>
      </w:r>
      <w:r>
        <w:rPr>
          <w:rFonts w:ascii="Consolas" w:cs="Consolas" w:hAnsi="Consolas"/>
          <w:color w:val="8B1E3F"/>
          <w:sz w:val="18"/>
          <w:szCs w:val="18"/>
          <w:shd w:fill="F1F3F6" w:color="auto" w:val="clear"/>
          <w:rtl w:val="false"/>
        </w:rPr>
        <w:t xml:space="preserve">POST http://&lt;broker-host&gt;:8500/detections</w:t>
      </w:r>
      <w:r>
        <w:rPr>
          <w:rFonts w:ascii="Tahoma" w:cs="Tahoma" w:hAnsi="Tahoma"/>
          <w:rtl/>
        </w:rPr>
        <w:t xml:space="preserve"> می‌فرستد. هر درخواست باید کلید </w:t>
      </w:r>
      <w:r>
        <w:rPr>
          <w:rFonts w:ascii="Tahoma" w:cs="Tahoma" w:hAnsi="Tahoma"/>
          <w:b/>
          <w:bCs/>
          <w:rtl w:val="false"/>
        </w:rPr>
        <w:t xml:space="preserve">ingest</w:t>
      </w:r>
      <w:r>
        <w:rPr>
          <w:rFonts w:ascii="Tahoma" w:cs="Tahoma" w:hAnsi="Tahoma"/>
          <w:rtl/>
        </w:rPr>
        <w:t xml:space="preserve"> را در سرآیند </w:t>
      </w:r>
      <w:r>
        <w:rPr>
          <w:rFonts w:ascii="Consolas" w:cs="Consolas" w:hAnsi="Consolas"/>
          <w:color w:val="8B1E3F"/>
          <w:sz w:val="18"/>
          <w:szCs w:val="18"/>
          <w:shd w:fill="F1F3F6" w:color="auto" w:val="clear"/>
          <w:rtl w:val="false"/>
        </w:rPr>
        <w:t xml:space="preserve">X-API-Key</w:t>
      </w:r>
      <w:r>
        <w:rPr>
          <w:rFonts w:ascii="Tahoma" w:cs="Tahoma" w:hAnsi="Tahoma"/>
          <w:rtl/>
        </w:rPr>
        <w:t xml:space="preserve"> داشته باشد؛ تشخیصی که بدون کلید برسد پذیرفته نمی‌شود.</w:t>
      </w:r>
    </w:p>
    <w:p>
      <w:pPr>
        <w:bidi/>
        <w:spacing w:after="100" w:line="300"/>
      </w:pPr>
      <w:r>
        <w:rPr>
          <w:rFonts w:ascii="Tahoma" w:cs="Tahoma" w:hAnsi="Tahoma"/>
          <w:b/>
          <w:bCs/>
          <w:rtl/>
        </w:rPr>
        <w:t xml:space="preserve">پیش‌فرض‌های امن.</w:t>
      </w:r>
      <w:r>
        <w:rPr>
          <w:rFonts w:ascii="Tahoma" w:cs="Tahoma" w:hAnsi="Tahoma"/>
          <w:rtl/>
        </w:rPr>
        <w:t xml:space="preserve"> نصب تازه با این تنظیمات آغاز می‌شود: </w:t>
      </w:r>
      <w:r>
        <w:rPr>
          <w:rFonts w:ascii="Consolas" w:cs="Consolas" w:hAnsi="Consolas"/>
          <w:color w:val="8B1E3F"/>
          <w:sz w:val="18"/>
          <w:szCs w:val="18"/>
          <w:shd w:fill="F1F3F6" w:color="auto" w:val="clear"/>
          <w:rtl w:val="false"/>
        </w:rPr>
        <w:t xml:space="preserve">LLM_PROVIDER=echo</w:t>
      </w:r>
      <w:r>
        <w:rPr>
          <w:rFonts w:ascii="Tahoma" w:cs="Tahoma" w:hAnsi="Tahoma"/>
          <w:rtl/>
        </w:rPr>
        <w:t xml:space="preserve"> (بدون مدل)، </w:t>
      </w:r>
      <w:r>
        <w:rPr>
          <w:rFonts w:ascii="Consolas" w:cs="Consolas" w:hAnsi="Consolas"/>
          <w:color w:val="8B1E3F"/>
          <w:sz w:val="18"/>
          <w:szCs w:val="18"/>
          <w:shd w:fill="F1F3F6" w:color="auto" w:val="clear"/>
          <w:rtl w:val="false"/>
        </w:rPr>
        <w:t xml:space="preserve">TIER2_AUTOPILOT=false</w:t>
      </w:r>
      <w:r>
        <w:rPr>
          <w:rFonts w:ascii="Tahoma" w:cs="Tahoma" w:hAnsi="Tahoma"/>
          <w:rtl/>
        </w:rPr>
        <w:t xml:space="preserve"> (همه‌چیز را انسان تأیید می‌کند) و </w:t>
      </w:r>
      <w:r>
        <w:rPr>
          <w:rFonts w:ascii="Consolas" w:cs="Consolas" w:hAnsi="Consolas"/>
          <w:color w:val="8B1E3F"/>
          <w:sz w:val="18"/>
          <w:szCs w:val="18"/>
          <w:shd w:fill="F1F3F6" w:color="auto" w:val="clear"/>
          <w:rtl w:val="false"/>
        </w:rPr>
        <w:t xml:space="preserve">RESPONSE_DRY_RUN=true</w:t>
      </w:r>
      <w:r>
        <w:rPr>
          <w:rFonts w:ascii="Tahoma" w:cs="Tahoma" w:hAnsi="Tahoma"/>
          <w:rtl/>
        </w:rPr>
        <w:t xml:space="preserve"> (چیزی به هیچ ابزار واقعی فرستاده نمی‌شود). این‌ها را همان‌طور که در برنامهٔ راه‌اندازی آمده، یکی‌یکی فعال کنید.</w:t>
      </w:r>
    </w:p>
    <w:p>
      <w:pPr>
        <w:pStyle w:val="Heading2"/>
        <w:keepNext/>
        <w:bidi/>
      </w:pPr>
      <w:r>
        <w:rPr>
          <w:rFonts w:ascii="Tahoma" w:cs="Tahoma" w:hAnsi="Tahoma"/>
          <w:rtl/>
        </w:rPr>
        <w:t xml:space="preserve">۲٫۳ نقش‌ها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8381"/>
      </w:tblGrid>
      <w:tr>
        <w:trPr>
          <w:tblHeader/>
        </w:trPr>
        <w:tc>
          <w:tcPr>
            <w:tcW w:type="dxa" w:w="1257"/>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نقش</w:t>
            </w:r>
          </w:p>
        </w:tc>
        <w:tc>
          <w:tcPr>
            <w:tcW w:type="dxa" w:w="8381"/>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اختیار</w:t>
            </w:r>
          </w:p>
        </w:tc>
      </w:tr>
      <w:tr>
        <w:trPr>
          <w:cantSplit/>
        </w:trPr>
        <w:tc>
          <w:tcPr>
            <w:tcW w:type="dxa" w:w="125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viewer</w:t>
            </w:r>
          </w:p>
        </w:tc>
        <w:tc>
          <w:tcPr>
            <w:tcW w:type="dxa" w:w="838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دیدن همه‌چیز؛ بدون امکان تأیید، ویرایش، رد یا بازگردانی</w:t>
            </w:r>
          </w:p>
        </w:tc>
      </w:tr>
      <w:tr>
        <w:trPr>
          <w:cantSplit/>
        </w:trPr>
        <w:tc>
          <w:tcPr>
            <w:tcW w:type="dxa" w:w="125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analyst</w:t>
            </w:r>
          </w:p>
        </w:tc>
        <w:tc>
          <w:tcPr>
            <w:tcW w:type="dxa" w:w="838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دیدن و اقدام: تأیید، ویرایش، رد، ثبت نتیجه، بازگردانی، کار روی پرونده</w:t>
            </w:r>
          </w:p>
        </w:tc>
      </w:tr>
      <w:tr>
        <w:trPr>
          <w:cantSplit/>
        </w:trPr>
        <w:tc>
          <w:tcPr>
            <w:tcW w:type="dxa" w:w="125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ingest</w:t>
            </w:r>
          </w:p>
        </w:tc>
        <w:tc>
          <w:tcPr>
            <w:tcW w:type="dxa" w:w="838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نقش سامانه‌ای: فقط ارسال تشخیص</w:t>
            </w:r>
          </w:p>
        </w:tc>
      </w:tr>
      <w:tr>
        <w:trPr>
          <w:cantSplit/>
        </w:trPr>
        <w:tc>
          <w:tcPr>
            <w:tcW w:type="dxa" w:w="125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service</w:t>
            </w:r>
          </w:p>
        </w:tc>
        <w:tc>
          <w:tcPr>
            <w:tcW w:type="dxa" w:w="838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نقش سامانه‌ای: API رابط کاربری که از طرف تحلیل‌گرِ واردشده عمل می‌کند</w:t>
            </w:r>
          </w:p>
        </w:tc>
      </w:tr>
      <w:tr>
        <w:trPr>
          <w:cantSplit/>
        </w:trPr>
        <w:tc>
          <w:tcPr>
            <w:tcW w:type="dxa" w:w="125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admin</w:t>
            </w:r>
          </w:p>
        </w:tc>
        <w:tc>
          <w:tcPr>
            <w:tcW w:type="dxa" w:w="838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همه‌چیز. به‌طور پیش‌فرض به کسی ندهید</w:t>
            </w:r>
          </w:p>
        </w:tc>
      </w:tr>
    </w:tbl>
    <w:p>
      <w:pPr>
        <w:bidi/>
        <w:spacing w:after="120" w:line="300"/>
      </w:pPr>
    </w:p>
    <w:p>
      <w:pPr>
        <w:pStyle w:val="Heading1"/>
        <w:keepNext/>
        <w:pageBreakBefore/>
        <w:bidi/>
      </w:pPr>
      <w:r>
        <w:rPr>
          <w:rFonts w:ascii="Tahoma" w:cs="Tahoma" w:hAnsi="Tahoma"/>
          <w:rtl/>
        </w:rPr>
        <w:t xml:space="preserve">۳. ورود به سامانه</w:t>
      </w:r>
    </w:p>
    <w:p>
      <w:pPr>
        <w:keepNext/>
        <w:spacing w:after="40" w:before="120"/>
        <w:jc w:val="center"/>
      </w:pPr>
      <w:r>
        <w:drawing>
          <wp:inline distT="0" distB="0" distL="0" distR="0">
            <wp:extent cx="5715000" cy="4381500"/>
            <wp:effectExtent t="0" r="0" b="0" l="0"/>
            <wp:docPr id="1" name="صفحهٔ ورود" descr="صفحهٔ ورود" title="صفحهٔ ورو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381500"/>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صفحهٔ ورود</w:t>
      </w:r>
    </w:p>
    <w:p>
      <w:pPr>
        <w:bidi/>
        <w:spacing w:after="100" w:line="300"/>
      </w:pPr>
      <w:r>
        <w:rPr>
          <w:rFonts w:ascii="Tahoma" w:cs="Tahoma" w:hAnsi="Tahoma"/>
          <w:rtl/>
        </w:rPr>
        <w:t xml:space="preserve">۱. نشانی داشبورد را باز کنید.</w:t>
      </w:r>
      <w:r>
        <w:br/>
      </w:r>
      <w:r>
        <w:rPr>
          <w:rFonts w:ascii="Tahoma" w:cs="Tahoma" w:hAnsi="Tahoma"/>
          <w:rtl/>
        </w:rPr>
        <w:t xml:space="preserve">۲. </w:t>
      </w:r>
      <w:r>
        <w:rPr>
          <w:rFonts w:ascii="Tahoma" w:cs="Tahoma" w:hAnsi="Tahoma"/>
          <w:b/>
          <w:bCs/>
          <w:rtl/>
        </w:rPr>
        <w:t xml:space="preserve">کلید API کاربر</w:t>
      </w:r>
      <w:r>
        <w:rPr>
          <w:rFonts w:ascii="Tahoma" w:cs="Tahoma" w:hAnsi="Tahoma"/>
          <w:rtl/>
        </w:rPr>
        <w:t xml:space="preserve"> خود را در کادر وارد کنید.</w:t>
      </w:r>
      <w:r>
        <w:br/>
      </w:r>
      <w:r>
        <w:rPr>
          <w:rFonts w:ascii="Tahoma" w:cs="Tahoma" w:hAnsi="Tahoma"/>
          <w:rtl/>
        </w:rPr>
        <w:t xml:space="preserve">۳. روی </w:t>
      </w:r>
      <w:r>
        <w:rPr>
          <w:rFonts w:ascii="Tahoma" w:cs="Tahoma" w:hAnsi="Tahoma"/>
          <w:b/>
          <w:bCs/>
          <w:rtl/>
        </w:rPr>
        <w:t xml:space="preserve">ورود</w:t>
      </w:r>
      <w:r>
        <w:rPr>
          <w:rFonts w:ascii="Tahoma" w:cs="Tahoma" w:hAnsi="Tahoma"/>
          <w:rtl/>
        </w:rPr>
        <w:t xml:space="preserve"> کلیک کنید.</w:t>
      </w:r>
    </w:p>
    <w:p>
      <w:pPr>
        <w:bidi/>
        <w:spacing w:after="100" w:line="300"/>
      </w:pPr>
      <w:r>
        <w:rPr>
          <w:rFonts w:ascii="Tahoma" w:cs="Tahoma" w:hAnsi="Tahoma"/>
          <w:rtl/>
        </w:rPr>
        <w:t xml:space="preserve">کلید </w:t>
      </w:r>
      <w:r>
        <w:rPr>
          <w:rFonts w:ascii="Tahoma" w:cs="Tahoma" w:hAnsi="Tahoma"/>
          <w:b/>
          <w:bCs/>
          <w:rtl/>
        </w:rPr>
        <w:t xml:space="preserve">فقط در همین زبانهٔ مرورگر</w:t>
      </w:r>
      <w:r>
        <w:rPr>
          <w:rFonts w:ascii="Tahoma" w:cs="Tahoma" w:hAnsi="Tahoma"/>
          <w:rtl/>
        </w:rPr>
        <w:t xml:space="preserve"> نگهداری می‌شود. با بستن زبانه از سامانه خارج می‌شوید، پس رایانهٔ مشترک مرکز عملیات برای شیفت بعد واردشده نمی‌ماند. اگر کلید نادرست یا باطل‌شده باشد، صفحهٔ ورود دوباره نمایش داده می‌شود.</w:t>
      </w:r>
    </w:p>
    <w:p>
      <w:pPr>
        <w:pStyle w:val="Heading1"/>
        <w:keepNext/>
        <w:pageBreakBefore/>
        <w:bidi/>
      </w:pPr>
      <w:r>
        <w:rPr>
          <w:rFonts w:ascii="Tahoma" w:cs="Tahoma" w:hAnsi="Tahoma"/>
          <w:rtl/>
        </w:rPr>
        <w:t xml:space="preserve">۴. چیدمان صفحه و نوار بالا</w:t>
      </w:r>
    </w:p>
    <w:p>
      <w:pPr>
        <w:keepNext/>
        <w:spacing w:after="40" w:before="120"/>
        <w:jc w:val="center"/>
      </w:pPr>
      <w:r>
        <w:drawing>
          <wp:inline distT="0" distB="0" distL="0" distR="0">
            <wp:extent cx="6115050" cy="3819525"/>
            <wp:effectExtent t="0" r="0" b="0" l="0"/>
            <wp:docPr id="1" name="نمای کلی مرکز فرماندهی" descr="نمای کلی مرکز فرماندهی" title="نمای کلی مرکز فرمانده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15050" cy="3819525"/>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نمای کلی مرکز فرماندهی</w:t>
      </w:r>
    </w:p>
    <w:p>
      <w:pPr>
        <w:bidi/>
        <w:spacing w:after="100" w:line="300"/>
      </w:pPr>
      <w:r>
        <w:rPr>
          <w:rFonts w:ascii="Tahoma" w:cs="Tahoma" w:hAnsi="Tahoma"/>
          <w:rtl/>
        </w:rPr>
        <w:t xml:space="preserve">همهٔ صفحه‌ها </w:t>
      </w:r>
      <w:r>
        <w:rPr>
          <w:rFonts w:ascii="Tahoma" w:cs="Tahoma" w:hAnsi="Tahoma"/>
          <w:b/>
          <w:bCs/>
          <w:rtl/>
        </w:rPr>
        <w:t xml:space="preserve">نوار بالای</w:t>
      </w:r>
      <w:r>
        <w:rPr>
          <w:rFonts w:ascii="Tahoma" w:cs="Tahoma" w:hAnsi="Tahoma"/>
          <w:rtl/>
        </w:rPr>
        <w:t xml:space="preserve"> یکسانی دارند. در رابط فارسی، نوار از راست به چپ چیده می‌شود:</w:t>
      </w:r>
    </w:p>
    <w:p>
      <w:pPr>
        <w:keepNext/>
        <w:spacing w:after="40" w:before="120"/>
        <w:jc w:val="center"/>
      </w:pPr>
      <w:r>
        <w:drawing>
          <wp:inline distT="0" distB="0" distL="0" distR="0">
            <wp:extent cx="6115050" cy="247650"/>
            <wp:effectExtent t="0" r="0" b="0" l="0"/>
            <wp:docPr id="1" name="نوار بالا" descr="نوار بالا" title="نوار بال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247650"/>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نوار بالا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
        <w:gridCol w:w="4589"/>
        <w:gridCol w:w="4591"/>
      </w:tblGrid>
      <w:tr>
        <w:trPr>
          <w:tblHeader/>
        </w:trPr>
        <w:tc>
          <w:tcPr>
            <w:tcW w:type="dxa" w:w="458"/>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شماره</w:t>
            </w:r>
          </w:p>
        </w:tc>
        <w:tc>
          <w:tcPr>
            <w:tcW w:type="dxa" w:w="4589"/>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بخش</w:t>
            </w:r>
          </w:p>
        </w:tc>
        <w:tc>
          <w:tcPr>
            <w:tcW w:type="dxa" w:w="4591"/>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کاربرد</w:t>
            </w:r>
          </w:p>
        </w:tc>
      </w:tr>
      <w:tr>
        <w:trPr>
          <w:cantSplit/>
        </w:trPr>
        <w:tc>
          <w:tcPr>
            <w:tcW w:type="dxa" w:w="458"/>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۱</w:t>
            </w:r>
          </w:p>
        </w:tc>
        <w:tc>
          <w:tcPr>
            <w:tcW w:type="dxa" w:w="458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نشان AO-SOC</w:t>
            </w:r>
          </w:p>
        </w:tc>
        <w:tc>
          <w:tcPr>
            <w:tcW w:type="dxa" w:w="459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بازگشت به مرکز فرماندهی</w:t>
            </w:r>
          </w:p>
        </w:tc>
      </w:tr>
      <w:tr>
        <w:trPr>
          <w:cantSplit/>
        </w:trPr>
        <w:tc>
          <w:tcPr>
            <w:tcW w:type="dxa" w:w="458"/>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۲</w:t>
            </w:r>
          </w:p>
        </w:tc>
        <w:tc>
          <w:tcPr>
            <w:tcW w:type="dxa" w:w="458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منوی اصلی</w:t>
            </w:r>
          </w:p>
        </w:tc>
        <w:tc>
          <w:tcPr>
            <w:tcW w:type="dxa" w:w="459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شش صفحهٔ سامانه (جدول زیر)</w:t>
            </w:r>
          </w:p>
        </w:tc>
      </w:tr>
      <w:tr>
        <w:trPr>
          <w:cantSplit/>
        </w:trPr>
        <w:tc>
          <w:tcPr>
            <w:tcW w:type="dxa" w:w="458"/>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۳</w:t>
            </w:r>
          </w:p>
        </w:tc>
        <w:tc>
          <w:tcPr>
            <w:tcW w:type="dxa" w:w="458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وضعیت خط لوله</w:t>
            </w:r>
            <w:r>
              <w:rPr>
                <w:rFonts w:ascii="Tahoma" w:cs="Tahoma" w:hAnsi="Tahoma"/>
                <w:sz w:val="19"/>
                <w:szCs w:val="19"/>
                <w:rtl/>
              </w:rPr>
              <w:t xml:space="preserve"> (اسپلانک · کارگزار هوش مصنوعی · مدل زبانی · پاسخ خودکار)</w:t>
            </w:r>
          </w:p>
        </w:tc>
        <w:tc>
          <w:tcPr>
            <w:tcW w:type="dxa" w:w="459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نقطهٔ سبز یعنی آنلاین، کهربایی یعنی تضعیف‌شده، قرمز یعنی آفلاین و خاکستری یعنی نامشخص. هر ۵ ثانیه به‌روز می‌شود</w:t>
            </w:r>
          </w:p>
        </w:tc>
      </w:tr>
      <w:tr>
        <w:trPr>
          <w:cantSplit/>
        </w:trPr>
        <w:tc>
          <w:tcPr>
            <w:tcW w:type="dxa" w:w="458"/>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۴</w:t>
            </w:r>
          </w:p>
        </w:tc>
        <w:tc>
          <w:tcPr>
            <w:tcW w:type="dxa" w:w="458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وضعیت امنیتی</w:t>
            </w:r>
          </w:p>
        </w:tc>
        <w:tc>
          <w:tcPr>
            <w:tcW w:type="dxa" w:w="459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وضعیت کلی امنیت (پایین / محافظت‌شده / افزایش‌یافته / بالا) با امتیاز ۰ تا ۱۰۰</w:t>
            </w:r>
          </w:p>
        </w:tc>
      </w:tr>
      <w:tr>
        <w:trPr>
          <w:cantSplit/>
        </w:trPr>
        <w:tc>
          <w:tcPr>
            <w:tcW w:type="dxa" w:w="458"/>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۵</w:t>
            </w:r>
          </w:p>
        </w:tc>
        <w:tc>
          <w:tcPr>
            <w:tcW w:type="dxa" w:w="458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val="false"/>
              </w:rPr>
              <w:t xml:space="preserve">EN / FA</w:t>
            </w:r>
          </w:p>
        </w:tc>
        <w:tc>
          <w:tcPr>
            <w:tcW w:type="dxa" w:w="459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تغییر زبان میان انگلیسی و فارسی</w:t>
            </w:r>
          </w:p>
        </w:tc>
      </w:tr>
      <w:tr>
        <w:trPr>
          <w:cantSplit/>
        </w:trPr>
        <w:tc>
          <w:tcPr>
            <w:tcW w:type="dxa" w:w="458"/>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val="false"/>
              </w:rPr>
              <w:t xml:space="preserve">–</w:t>
            </w:r>
          </w:p>
        </w:tc>
        <w:tc>
          <w:tcPr>
            <w:tcW w:type="dxa" w:w="458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ساعت</w:t>
            </w:r>
          </w:p>
        </w:tc>
        <w:tc>
          <w:tcPr>
            <w:tcW w:type="dxa" w:w="459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ساعت و تاریخ محلی (خورشیدی در رابط فارسی)</w:t>
            </w:r>
          </w:p>
        </w:tc>
      </w:tr>
    </w:tbl>
    <w:p>
      <w:pPr>
        <w:bidi/>
        <w:spacing w:after="120" w:line="300"/>
      </w:pPr>
    </w:p>
    <w:p>
      <w:pPr>
        <w:bidi/>
        <w:spacing w:after="100" w:line="300"/>
      </w:pPr>
      <w:r>
        <w:rPr>
          <w:rFonts w:ascii="Tahoma" w:cs="Tahoma" w:hAnsi="Tahoma"/>
          <w:b/>
          <w:bCs/>
          <w:rtl/>
        </w:rPr>
        <w:t xml:space="preserve">منوی اصلی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12"/>
        <w:gridCol w:w="1270"/>
        <w:gridCol w:w="6356"/>
      </w:tblGrid>
      <w:tr>
        <w:trPr>
          <w:tblHeader/>
        </w:trPr>
        <w:tc>
          <w:tcPr>
            <w:tcW w:type="dxa" w:w="2012"/>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گزینهٔ منو</w:t>
            </w:r>
          </w:p>
        </w:tc>
        <w:tc>
          <w:tcPr>
            <w:tcW w:type="dxa" w:w="1270"/>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صفحه</w:t>
            </w:r>
          </w:p>
        </w:tc>
        <w:tc>
          <w:tcPr>
            <w:tcW w:type="dxa" w:w="6356"/>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برای اینکه…</w:t>
            </w:r>
          </w:p>
        </w:tc>
      </w:tr>
      <w:tr>
        <w:trPr>
          <w:cantSplit/>
        </w:trPr>
        <w:tc>
          <w:tcPr>
            <w:tcW w:type="dxa" w:w="201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مرکز فرماندهی</w:t>
            </w:r>
          </w:p>
        </w:tc>
        <w:tc>
          <w:tcPr>
            <w:tcW w:type="dxa" w:w="1270"/>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w:t>
            </w:r>
          </w:p>
        </w:tc>
        <w:tc>
          <w:tcPr>
            <w:tcW w:type="dxa" w:w="635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همه‌چیز را یک‌جا ببینید و روی رخدادها کار کنید. صفحهٔ اصلی شماست</w:t>
            </w:r>
          </w:p>
        </w:tc>
      </w:tr>
      <w:tr>
        <w:trPr>
          <w:cantSplit/>
        </w:trPr>
        <w:tc>
          <w:tcPr>
            <w:tcW w:type="dxa" w:w="201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هشدارهای زنده</w:t>
            </w:r>
          </w:p>
        </w:tc>
        <w:tc>
          <w:tcPr>
            <w:tcW w:type="dxa" w:w="1270"/>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/alerts</w:t>
            </w:r>
          </w:p>
        </w:tc>
        <w:tc>
          <w:tcPr>
            <w:tcW w:type="dxa" w:w="635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گزارش خام هشدارها را مرور کنید و راهنمای مهار هر هشدار را ببینید</w:t>
            </w:r>
          </w:p>
        </w:tc>
      </w:tr>
      <w:tr>
        <w:trPr>
          <w:cantSplit/>
        </w:trPr>
        <w:tc>
          <w:tcPr>
            <w:tcW w:type="dxa" w:w="201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رخدادها</w:t>
            </w:r>
          </w:p>
        </w:tc>
        <w:tc>
          <w:tcPr>
            <w:tcW w:type="dxa" w:w="1270"/>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/incidents</w:t>
            </w:r>
          </w:p>
        </w:tc>
        <w:tc>
          <w:tcPr>
            <w:tcW w:type="dxa" w:w="635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فهرست کامل رخدادهای فعال را ببینید و هر کدام را با جزئیات باز کنید</w:t>
            </w:r>
          </w:p>
        </w:tc>
      </w:tr>
      <w:tr>
        <w:trPr>
          <w:cantSplit/>
        </w:trPr>
        <w:tc>
          <w:tcPr>
            <w:tcW w:type="dxa" w:w="201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بایگانی</w:t>
            </w:r>
          </w:p>
        </w:tc>
        <w:tc>
          <w:tcPr>
            <w:tcW w:type="dxa" w:w="1270"/>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/archive</w:t>
            </w:r>
          </w:p>
        </w:tc>
        <w:tc>
          <w:tcPr>
            <w:tcW w:type="dxa" w:w="635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رخدادهای بسته‌شده را مرور کنید: چه تصمیمی گرفته شد، چه کسی تأیید کرد، چه اجرا شد</w:t>
            </w:r>
          </w:p>
        </w:tc>
      </w:tr>
      <w:tr>
        <w:trPr>
          <w:cantSplit/>
        </w:trPr>
        <w:tc>
          <w:tcPr>
            <w:tcW w:type="dxa" w:w="201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ریسک موجودیت‌ها</w:t>
            </w:r>
          </w:p>
        </w:tc>
        <w:tc>
          <w:tcPr>
            <w:tcW w:type="dxa" w:w="1270"/>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/entities</w:t>
            </w:r>
          </w:p>
        </w:tc>
        <w:tc>
          <w:tcPr>
            <w:tcW w:type="dxa" w:w="635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پرریسک‌ترین کاربران، میزبان‌ها و نشانی‌های IP را ببینید</w:t>
            </w:r>
          </w:p>
        </w:tc>
      </w:tr>
      <w:tr>
        <w:trPr>
          <w:cantSplit/>
        </w:trPr>
        <w:tc>
          <w:tcPr>
            <w:tcW w:type="dxa" w:w="201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سلامت سامانه</w:t>
            </w:r>
          </w:p>
        </w:tc>
        <w:tc>
          <w:tcPr>
            <w:tcW w:type="dxa" w:w="1270"/>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Consolas" w:cs="Consolas" w:hAnsi="Consolas"/>
                <w:color w:val="8B1E3F"/>
                <w:sz w:val="19"/>
                <w:szCs w:val="19"/>
                <w:shd w:fill="F1F3F6" w:color="auto" w:val="clear"/>
                <w:rtl w:val="false"/>
              </w:rPr>
              <w:t xml:space="preserve">/health</w:t>
            </w:r>
          </w:p>
        </w:tc>
        <w:tc>
          <w:tcPr>
            <w:tcW w:type="dxa" w:w="635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زنده بودن خط لوله و داده‌های پایش آن را بررسی کنید</w:t>
            </w:r>
          </w:p>
        </w:tc>
      </w:tr>
    </w:tbl>
    <w:p>
      <w:pPr>
        <w:bidi/>
        <w:spacing w:after="120" w:line="300"/>
      </w:pPr>
    </w:p>
    <w:p>
      <w:pPr>
        <w:bidi/>
        <w:spacing w:after="100" w:line="300"/>
      </w:pPr>
      <w:r>
        <w:rPr>
          <w:rFonts w:ascii="Tahoma" w:cs="Tahoma" w:hAnsi="Tahoma"/>
          <w:b/>
          <w:bCs/>
          <w:rtl/>
        </w:rPr>
        <w:t xml:space="preserve">پانویس</w:t>
      </w:r>
      <w:r>
        <w:rPr>
          <w:rFonts w:ascii="Tahoma" w:cs="Tahoma" w:hAnsi="Tahoma"/>
          <w:rtl/>
        </w:rPr>
        <w:t xml:space="preserve"> صفحه نسخهٔ برنامه (مثلاً </w:t>
      </w:r>
      <w:r>
        <w:rPr>
          <w:rFonts w:ascii="Consolas" w:cs="Consolas" w:hAnsi="Consolas"/>
          <w:color w:val="8B1E3F"/>
          <w:sz w:val="18"/>
          <w:szCs w:val="18"/>
          <w:shd w:fill="F1F3F6" w:color="auto" w:val="clear"/>
          <w:rtl w:val="false"/>
        </w:rPr>
        <w:t xml:space="preserve">v2.8.9</w:t>
      </w:r>
      <w:r>
        <w:rPr>
          <w:rFonts w:ascii="Tahoma" w:cs="Tahoma" w:hAnsi="Tahoma"/>
          <w:rtl/>
        </w:rPr>
        <w:t xml:space="preserve">) و مسیر خط لوله را نشان می‌دهد. هنگام گزارش اشکال، نسخه را ذکر کنید.</w:t>
      </w:r>
    </w:p>
    <w:p>
      <w:pPr>
        <w:pStyle w:val="Heading1"/>
        <w:keepNext/>
        <w:pageBreakBefore/>
        <w:bidi/>
      </w:pPr>
      <w:r>
        <w:rPr>
          <w:rFonts w:ascii="Tahoma" w:cs="Tahoma" w:hAnsi="Tahoma"/>
          <w:rtl/>
        </w:rPr>
        <w:t xml:space="preserve">۵. مرکز فرماندهی (صفحهٔ اصلی)</w:t>
      </w:r>
    </w:p>
    <w:p>
      <w:pPr>
        <w:bidi/>
        <w:spacing w:after="100" w:line="300"/>
      </w:pPr>
      <w:r>
        <w:rPr>
          <w:rFonts w:ascii="Tahoma" w:cs="Tahoma" w:hAnsi="Tahoma"/>
          <w:rtl/>
        </w:rPr>
        <w:t xml:space="preserve">مرکز فرماندهی از بالا به پایین به پنج پرسش پاسخ می‌دهد: </w:t>
      </w:r>
      <w:r>
        <w:rPr>
          <w:rFonts w:ascii="Tahoma" w:cs="Tahoma" w:hAnsi="Tahoma"/>
          <w:i/>
          <w:iCs/>
          <w:rtl/>
        </w:rPr>
        <w:t xml:space="preserve">اکنون چه چیزی نیاز به توجه دارد؟ چقدر جدی است؟ چرا هوش مصنوعی چنین فکر می‌کند؟ چه باید کرد؟ وضعیت امنیتی ما چیست؟</w:t>
      </w:r>
      <w:r>
        <w:rPr>
          <w:rFonts w:ascii="Tahoma" w:cs="Tahoma" w:hAnsi="Tahoma"/>
          <w:rtl/>
        </w:rPr>
        <w:t xml:space="preserve"> این صفحه شش ردیف دارد.</w:t>
      </w:r>
    </w:p>
    <w:p>
      <w:pPr>
        <w:pStyle w:val="Heading2"/>
        <w:keepNext/>
        <w:bidi/>
      </w:pPr>
      <w:r>
        <w:rPr>
          <w:rFonts w:ascii="Tahoma" w:cs="Tahoma" w:hAnsi="Tahoma"/>
          <w:rtl/>
        </w:rPr>
        <w:t xml:space="preserve">۵٫۱ خلاصهٔ مدیریتی: «الان وضع چطور است؟»</w:t>
      </w:r>
    </w:p>
    <w:p>
      <w:pPr>
        <w:keepNext/>
        <w:spacing w:after="40" w:before="120"/>
        <w:jc w:val="center"/>
      </w:pPr>
      <w:r>
        <w:drawing>
          <wp:inline distT="0" distB="0" distL="0" distR="0">
            <wp:extent cx="6115050" cy="2028825"/>
            <wp:effectExtent t="0" r="0" b="0" l="0"/>
            <wp:docPr id="1" name="خلاصه مدیریتی" descr="خلاصه مدیریتی" title="خلاصه مدیریت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2028825"/>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خلاصه مدیریتی</w:t>
      </w:r>
    </w:p>
    <w:p>
      <w:pPr>
        <w:pStyle w:val="ListParagraph"/>
        <w:numPr>
          <w:ilvl w:val="0"/>
          <w:numId w:val="2"/>
        </w:numPr>
        <w:bidi/>
        <w:spacing w:after="60" w:line="300"/>
      </w:pPr>
      <w:r>
        <w:rPr>
          <w:rFonts w:ascii="Tahoma" w:cs="Tahoma" w:hAnsi="Tahoma"/>
          <w:b/>
          <w:bCs/>
          <w:rtl/>
        </w:rPr>
        <w:t xml:space="preserve">جریان کارگزار.</w:t>
      </w:r>
      <w:r>
        <w:rPr>
          <w:rFonts w:ascii="Tahoma" w:cs="Tahoma" w:hAnsi="Tahoma"/>
          <w:rtl/>
        </w:rPr>
        <w:t xml:space="preserve"> شمار رخدادهای </w:t>
      </w:r>
      <w:r>
        <w:rPr>
          <w:rFonts w:ascii="Tahoma" w:cs="Tahoma" w:hAnsi="Tahoma"/>
          <w:b/>
          <w:bCs/>
          <w:rtl/>
        </w:rPr>
        <w:t xml:space="preserve">زنده</w:t>
      </w:r>
      <w:r>
        <w:rPr>
          <w:rFonts w:ascii="Tahoma" w:cs="Tahoma" w:hAnsi="Tahoma"/>
          <w:rtl/>
        </w:rPr>
        <w:t xml:space="preserve">، رخدادهای </w:t>
      </w:r>
      <w:r>
        <w:rPr>
          <w:rFonts w:ascii="Tahoma" w:cs="Tahoma" w:hAnsi="Tahoma"/>
          <w:b/>
          <w:bCs/>
          <w:rtl/>
        </w:rPr>
        <w:t xml:space="preserve">در انتظار</w:t>
      </w:r>
      <w:r>
        <w:rPr>
          <w:rFonts w:ascii="Tahoma" w:cs="Tahoma" w:hAnsi="Tahoma"/>
          <w:rtl/>
        </w:rPr>
        <w:t xml:space="preserve"> تصمیم انسانی و رخدادهای </w:t>
      </w:r>
      <w:r>
        <w:rPr>
          <w:rFonts w:ascii="Tahoma" w:cs="Tahoma" w:hAnsi="Tahoma"/>
          <w:b/>
          <w:bCs/>
          <w:rtl/>
        </w:rPr>
        <w:t xml:space="preserve">مهار شده</w:t>
      </w:r>
      <w:r>
        <w:rPr>
          <w:rFonts w:ascii="Tahoma" w:cs="Tahoma" w:hAnsi="Tahoma"/>
          <w:rtl/>
        </w:rPr>
        <w:t xml:space="preserve">. دکمهٔ </w:t>
      </w:r>
      <w:r>
        <w:rPr>
          <w:rFonts w:ascii="Tahoma" w:cs="Tahoma" w:hAnsi="Tahoma"/>
          <w:b/>
          <w:bCs/>
          <w:rtl/>
        </w:rPr>
        <w:t xml:space="preserve">بروزرسانی هشدارها</w:t>
      </w:r>
      <w:r>
        <w:rPr>
          <w:rFonts w:ascii="Tahoma" w:cs="Tahoma" w:hAnsi="Tahoma"/>
          <w:rtl/>
        </w:rPr>
        <w:t xml:space="preserve"> بی‌درنگ آن‌ها را از نو بارگذاری می‌کند؛ صفحه هر ۱۵ ثانیه خودش هم به‌روز می‌شود.</w:t>
      </w:r>
    </w:p>
    <w:p>
      <w:pPr>
        <w:pStyle w:val="ListParagraph"/>
        <w:numPr>
          <w:ilvl w:val="0"/>
          <w:numId w:val="2"/>
        </w:numPr>
        <w:bidi/>
        <w:spacing w:after="60" w:line="300"/>
      </w:pPr>
      <w:r>
        <w:rPr>
          <w:rFonts w:ascii="Tahoma" w:cs="Tahoma" w:hAnsi="Tahoma"/>
          <w:b/>
          <w:bCs/>
          <w:rtl/>
        </w:rPr>
        <w:t xml:space="preserve">وضعیت امنیتی.</w:t>
      </w:r>
      <w:r>
        <w:rPr>
          <w:rFonts w:ascii="Tahoma" w:cs="Tahoma" w:hAnsi="Tahoma"/>
          <w:rtl/>
        </w:rPr>
        <w:t xml:space="preserve"> شاخص ریسک کلی (۰ تا ۱۰۰) با برچسب آن و نمودار دایره‌ای </w:t>
      </w:r>
      <w:r>
        <w:rPr>
          <w:rFonts w:ascii="Tahoma" w:cs="Tahoma" w:hAnsi="Tahoma"/>
          <w:b/>
          <w:bCs/>
          <w:rtl/>
        </w:rPr>
        <w:t xml:space="preserve">ترکیب شدت</w:t>
      </w:r>
      <w:r>
        <w:rPr>
          <w:rFonts w:ascii="Tahoma" w:cs="Tahoma" w:hAnsi="Tahoma"/>
          <w:rtl/>
        </w:rPr>
        <w:t xml:space="preserve"> رخدادهای باز.</w:t>
      </w:r>
    </w:p>
    <w:p>
      <w:pPr>
        <w:pStyle w:val="ListParagraph"/>
        <w:numPr>
          <w:ilvl w:val="0"/>
          <w:numId w:val="2"/>
        </w:numPr>
        <w:bidi/>
        <w:spacing w:after="60" w:line="300"/>
      </w:pPr>
      <w:r>
        <w:rPr>
          <w:rFonts w:ascii="Tahoma" w:cs="Tahoma" w:hAnsi="Tahoma"/>
          <w:b/>
          <w:bCs/>
          <w:rtl/>
        </w:rPr>
        <w:t xml:space="preserve">زمان‌های پاسخ.</w:t>
      </w:r>
      <w:r>
        <w:rPr>
          <w:rFonts w:ascii="Tahoma" w:cs="Tahoma" w:hAnsi="Tahoma"/>
          <w:rtl w:val="false"/>
        </w:rPr>
        <w:t xml:space="preserve"> </w:t>
      </w:r>
      <w:r>
        <w:rPr>
          <w:rFonts w:ascii="Tahoma" w:cs="Tahoma" w:hAnsi="Tahoma"/>
          <w:b/>
          <w:bCs/>
          <w:rtl w:val="false"/>
        </w:rPr>
        <w:t xml:space="preserve">MTTD</w:t>
      </w:r>
      <w:r>
        <w:rPr>
          <w:rFonts w:ascii="Tahoma" w:cs="Tahoma" w:hAnsi="Tahoma"/>
          <w:rtl/>
        </w:rPr>
        <w:t xml:space="preserve"> (میانگین زمان شناسایی) و </w:t>
      </w:r>
      <w:r>
        <w:rPr>
          <w:rFonts w:ascii="Tahoma" w:cs="Tahoma" w:hAnsi="Tahoma"/>
          <w:b/>
          <w:bCs/>
          <w:rtl w:val="false"/>
        </w:rPr>
        <w:t xml:space="preserve">MTTR</w:t>
      </w:r>
      <w:r>
        <w:rPr>
          <w:rFonts w:ascii="Tahoma" w:cs="Tahoma" w:hAnsi="Tahoma"/>
          <w:rtl/>
        </w:rPr>
        <w:t xml:space="preserve"> (میانگین زمان پاسخ)، به‌همراه نمودار </w:t>
      </w:r>
      <w:r>
        <w:rPr>
          <w:rFonts w:ascii="Tahoma" w:cs="Tahoma" w:hAnsi="Tahoma"/>
          <w:b/>
          <w:bCs/>
          <w:rtl/>
        </w:rPr>
        <w:t xml:space="preserve">توزیع ریسک</w:t>
      </w:r>
      <w:r>
        <w:rPr>
          <w:rFonts w:ascii="Tahoma" w:cs="Tahoma" w:hAnsi="Tahoma"/>
          <w:rtl/>
        </w:rPr>
        <w:t xml:space="preserve"> رخدادها بر اساس امتیاز.</w:t>
      </w:r>
    </w:p>
    <w:p>
      <w:pPr>
        <w:pStyle w:val="ListParagraph"/>
        <w:numPr>
          <w:ilvl w:val="0"/>
          <w:numId w:val="2"/>
        </w:numPr>
        <w:bidi/>
        <w:spacing w:after="60" w:line="300"/>
      </w:pPr>
      <w:r>
        <w:rPr>
          <w:rFonts w:ascii="Tahoma" w:cs="Tahoma" w:hAnsi="Tahoma"/>
          <w:b/>
          <w:bCs/>
          <w:rtl/>
        </w:rPr>
        <w:t xml:space="preserve">اطمینان هوش مصنوعی.</w:t>
      </w:r>
      <w:r>
        <w:rPr>
          <w:rFonts w:ascii="Tahoma" w:cs="Tahoma" w:hAnsi="Tahoma"/>
          <w:rtl/>
        </w:rPr>
        <w:t xml:space="preserve"> میانگین اطمینان مدل، نرخ خودکارسازی و شمار رخدادهای </w:t>
      </w:r>
      <w:r>
        <w:rPr>
          <w:rFonts w:ascii="Tahoma" w:cs="Tahoma" w:hAnsi="Tahoma"/>
          <w:b/>
          <w:bCs/>
          <w:rtl/>
        </w:rPr>
        <w:t xml:space="preserve">بحرانی</w:t>
      </w:r>
      <w:r>
        <w:rPr>
          <w:rFonts w:ascii="Tahoma" w:cs="Tahoma" w:hAnsi="Tahoma"/>
          <w:rtl/>
        </w:rPr>
        <w:t xml:space="preserve">، </w:t>
      </w:r>
      <w:r>
        <w:rPr>
          <w:rFonts w:ascii="Tahoma" w:cs="Tahoma" w:hAnsi="Tahoma"/>
          <w:b/>
          <w:bCs/>
          <w:rtl/>
        </w:rPr>
        <w:t xml:space="preserve">اولویت بالا</w:t>
      </w:r>
      <w:r>
        <w:rPr>
          <w:rFonts w:ascii="Tahoma" w:cs="Tahoma" w:hAnsi="Tahoma"/>
          <w:rtl/>
        </w:rPr>
        <w:t xml:space="preserve"> و </w:t>
      </w:r>
      <w:r>
        <w:rPr>
          <w:rFonts w:ascii="Tahoma" w:cs="Tahoma" w:hAnsi="Tahoma"/>
          <w:b/>
          <w:bCs/>
          <w:rtl/>
        </w:rPr>
        <w:t xml:space="preserve">همبسته</w:t>
      </w:r>
      <w:r>
        <w:rPr>
          <w:rFonts w:ascii="Tahoma" w:cs="Tahoma" w:hAnsi="Tahoma"/>
          <w:rtl w:val="false"/>
        </w:rPr>
        <w:t xml:space="preserve">.</w:t>
      </w:r>
    </w:p>
    <w:p>
      <w:pPr>
        <w:pBdr>
          <w:right w:val="single" w:color="F0A500" w:sz="24" w:space="8"/>
        </w:pBdr>
        <w:shd w:fill="FFF8E6" w:color="auto" w:val="clear"/>
        <w:bidi/>
        <w:spacing w:after="80" w:line="300"/>
        <w:ind w:start="200" w:end="200"/>
      </w:pPr>
      <w:r>
        <w:rPr>
          <w:rFonts w:ascii="Tahoma" w:cs="Tahoma" w:hAnsi="Tahoma"/>
          <w:b/>
          <w:bCs/>
          <w:rtl/>
        </w:rPr>
        <w:t xml:space="preserve">اطمینان هوش مصنوعی نمایش داده می‌شود، اما هرگز مبنای تصمیم نیست.</w:t>
      </w:r>
      <w:r>
        <w:rPr>
          <w:rFonts w:ascii="Tahoma" w:cs="Tahoma" w:hAnsi="Tahoma"/>
          <w:rtl/>
        </w:rPr>
        <w:t xml:space="preserve"> مدل‌های محلی تقریباً برای هر ورودی ۷۵ تا ۹۸ درصد اطمینان گزارش می‌کنند. از این عدد برای مرتب‌کردن کارها استفاده کنید، نه به‌عنوان دلیل تأیید.</w:t>
      </w:r>
    </w:p>
    <w:p>
      <w:pPr>
        <w:pStyle w:val="Heading2"/>
        <w:keepNext/>
        <w:bidi/>
      </w:pPr>
      <w:r>
        <w:rPr>
          <w:rFonts w:ascii="Tahoma" w:cs="Tahoma" w:hAnsi="Tahoma"/>
          <w:rtl/>
        </w:rPr>
        <w:t xml:space="preserve">۵٫۲ عملیات اصلی: اولویت‌بندی، سناریو و پاسخ</w:t>
      </w:r>
    </w:p>
    <w:p>
      <w:pPr>
        <w:bidi/>
        <w:spacing w:after="100" w:line="300"/>
      </w:pPr>
      <w:r>
        <w:rPr>
          <w:rFonts w:ascii="Tahoma" w:cs="Tahoma" w:hAnsi="Tahoma"/>
          <w:rtl/>
        </w:rPr>
        <w:t xml:space="preserve">کار روی رخدادها در این بخش انجام می‌شود.</w:t>
      </w:r>
    </w:p>
    <w:p>
      <w:pPr>
        <w:keepNext/>
        <w:spacing w:after="40" w:before="120"/>
        <w:jc w:val="center"/>
      </w:pPr>
      <w:r>
        <w:drawing>
          <wp:inline distT="0" distB="0" distL="0" distR="0">
            <wp:extent cx="6115050" cy="3943350"/>
            <wp:effectExtent t="0" r="0" b="0" l="0"/>
            <wp:docPr id="1" name="عملیات اصلی" descr="عملیات اصلی" title="عملیات اصل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3943350"/>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عملیات اصلی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
        <w:gridCol w:w="4589"/>
        <w:gridCol w:w="4591"/>
      </w:tblGrid>
      <w:tr>
        <w:trPr>
          <w:tblHeader/>
        </w:trPr>
        <w:tc>
          <w:tcPr>
            <w:tcW w:type="dxa" w:w="458"/>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شماره</w:t>
            </w:r>
          </w:p>
        </w:tc>
        <w:tc>
          <w:tcPr>
            <w:tcW w:type="dxa" w:w="4589"/>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پنل</w:t>
            </w:r>
          </w:p>
        </w:tc>
        <w:tc>
          <w:tcPr>
            <w:tcW w:type="dxa" w:w="4591"/>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آنچه نشان می‌دهد</w:t>
            </w:r>
          </w:p>
        </w:tc>
      </w:tr>
      <w:tr>
        <w:trPr>
          <w:cantSplit/>
        </w:trPr>
        <w:tc>
          <w:tcPr>
            <w:tcW w:type="dxa" w:w="458"/>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۱</w:t>
            </w:r>
          </w:p>
        </w:tc>
        <w:tc>
          <w:tcPr>
            <w:tcW w:type="dxa" w:w="458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صف رخدادهای هوش مصنوعی</w:t>
            </w:r>
            <w:r>
              <w:rPr>
                <w:rFonts w:ascii="Tahoma" w:cs="Tahoma" w:hAnsi="Tahoma"/>
                <w:sz w:val="19"/>
                <w:szCs w:val="19"/>
                <w:rtl/>
              </w:rPr>
              <w:t xml:space="preserve"> (سمت راست)</w:t>
            </w:r>
          </w:p>
        </w:tc>
        <w:tc>
          <w:tcPr>
            <w:tcW w:type="dxa" w:w="459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رخدادهای فعال، فوری‌ترین در بالا. روی یکی کلیک کنید تا انتخاب شود؛ همهٔ پنل‌های کناری سپس همان رخداد را نشان می‌دهند</w:t>
            </w:r>
          </w:p>
        </w:tc>
      </w:tr>
      <w:tr>
        <w:trPr>
          <w:cantSplit/>
        </w:trPr>
        <w:tc>
          <w:tcPr>
            <w:tcW w:type="dxa" w:w="458"/>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۲</w:t>
            </w:r>
          </w:p>
        </w:tc>
        <w:tc>
          <w:tcPr>
            <w:tcW w:type="dxa" w:w="458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سناریوی حمله</w:t>
            </w:r>
            <w:r>
              <w:rPr>
                <w:rFonts w:ascii="Tahoma" w:cs="Tahoma" w:hAnsi="Tahoma"/>
                <w:sz w:val="19"/>
                <w:szCs w:val="19"/>
                <w:rtl/>
              </w:rPr>
              <w:t xml:space="preserve"> و پنل‌های زیر آن (وسط)</w:t>
            </w:r>
          </w:p>
        </w:tc>
        <w:tc>
          <w:tcPr>
            <w:tcW w:type="dxa" w:w="459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چه اتفاقی افتاد، به ترتیب زمانی، و شواهد پشت آن</w:t>
            </w:r>
          </w:p>
        </w:tc>
      </w:tr>
      <w:tr>
        <w:trPr>
          <w:cantSplit/>
        </w:trPr>
        <w:tc>
          <w:tcPr>
            <w:tcW w:type="dxa" w:w="458"/>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۳</w:t>
            </w:r>
          </w:p>
        </w:tc>
        <w:tc>
          <w:tcPr>
            <w:tcW w:type="dxa" w:w="458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تصمیم سطح ۲ هوش مصنوعی</w:t>
            </w:r>
            <w:r>
              <w:rPr>
                <w:rFonts w:ascii="Tahoma" w:cs="Tahoma" w:hAnsi="Tahoma"/>
                <w:sz w:val="19"/>
                <w:szCs w:val="19"/>
                <w:rtl/>
              </w:rPr>
              <w:t xml:space="preserve"> و </w:t>
            </w:r>
            <w:r>
              <w:rPr>
                <w:rFonts w:ascii="Tahoma" w:cs="Tahoma" w:hAnsi="Tahoma"/>
                <w:b/>
                <w:bCs/>
                <w:sz w:val="19"/>
                <w:szCs w:val="19"/>
                <w:rtl/>
              </w:rPr>
              <w:t xml:space="preserve">اقدامات پیشنهادی هوش مصنوعی</w:t>
            </w:r>
            <w:r>
              <w:rPr>
                <w:rFonts w:ascii="Tahoma" w:cs="Tahoma" w:hAnsi="Tahoma"/>
                <w:sz w:val="19"/>
                <w:szCs w:val="19"/>
                <w:rtl/>
              </w:rPr>
              <w:t xml:space="preserve"> (سمت چپ)</w:t>
            </w:r>
          </w:p>
        </w:tc>
        <w:tc>
          <w:tcPr>
            <w:tcW w:type="dxa" w:w="459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آنچه هوش مصنوعی پیشنهاد می‌دهد و دکمه‌هایی که با آن‌ها اقدام می‌کنید (بخش ۶)</w:t>
            </w:r>
          </w:p>
        </w:tc>
      </w:tr>
    </w:tbl>
    <w:p>
      <w:pPr>
        <w:bidi/>
        <w:spacing w:after="120" w:line="300"/>
      </w:pPr>
    </w:p>
    <w:p>
      <w:pPr>
        <w:pStyle w:val="Heading3"/>
        <w:keepNext/>
        <w:bidi/>
      </w:pPr>
      <w:r>
        <w:rPr>
          <w:rFonts w:ascii="Tahoma" w:cs="Tahoma" w:hAnsi="Tahoma"/>
          <w:rtl/>
        </w:rPr>
        <w:t xml:space="preserve">صف رخدادهای هوش مصنوعی</w:t>
      </w:r>
    </w:p>
    <w:p>
      <w:pPr>
        <w:keepNext/>
        <w:spacing w:after="40" w:before="120"/>
        <w:jc w:val="center"/>
      </w:pPr>
      <w:r>
        <w:drawing>
          <wp:inline distT="0" distB="0" distL="0" distR="0">
            <wp:extent cx="1924050" cy="7810500"/>
            <wp:effectExtent t="0" r="0" b="0" l="0"/>
            <wp:docPr id="1" name="صف رخدادهای هوش مصنوعی" descr="صف رخدادهای هوش مصنوعی" title="صف رخدادهای هوش مصنوع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24050" cy="7810500"/>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صف رخدادهای هوش مصنوعی</w:t>
      </w:r>
    </w:p>
    <w:p>
      <w:pPr>
        <w:bidi/>
        <w:spacing w:after="100" w:line="300"/>
      </w:pPr>
      <w:r>
        <w:rPr>
          <w:rFonts w:ascii="Tahoma" w:cs="Tahoma" w:hAnsi="Tahoma"/>
          <w:rtl/>
        </w:rPr>
        <w:t xml:space="preserve">هر کارت نشان می‌دهد: </w:t>
      </w:r>
      <w:r>
        <w:rPr>
          <w:rFonts w:ascii="Tahoma" w:cs="Tahoma" w:hAnsi="Tahoma"/>
          <w:b/>
          <w:bCs/>
          <w:rtl/>
        </w:rPr>
        <w:t xml:space="preserve">شدت</w:t>
      </w:r>
      <w:r>
        <w:rPr>
          <w:rFonts w:ascii="Tahoma" w:cs="Tahoma" w:hAnsi="Tahoma"/>
          <w:rtl/>
        </w:rPr>
        <w:t xml:space="preserve"> (بحرانی، بالا، متوسط، پایین)، نشان </w:t>
      </w:r>
      <w:r>
        <w:rPr>
          <w:rFonts w:ascii="Tahoma" w:cs="Tahoma" w:hAnsi="Tahoma"/>
          <w:b/>
          <w:bCs/>
          <w:rtl/>
        </w:rPr>
        <w:t xml:space="preserve">زنده</w:t>
      </w:r>
      <w:r>
        <w:rPr>
          <w:rFonts w:ascii="Tahoma" w:cs="Tahoma" w:hAnsi="Tahoma"/>
          <w:rtl/>
        </w:rPr>
        <w:t xml:space="preserve"> (دادهٔ واقعی کارگزار؛ نشان </w:t>
      </w:r>
      <w:r>
        <w:rPr>
          <w:rFonts w:ascii="Tahoma" w:cs="Tahoma" w:hAnsi="Tahoma"/>
          <w:b/>
          <w:bCs/>
          <w:rtl/>
        </w:rPr>
        <w:t xml:space="preserve">نمایشی</w:t>
      </w:r>
      <w:r>
        <w:rPr>
          <w:rFonts w:ascii="Tahoma" w:cs="Tahoma" w:hAnsi="Tahoma"/>
          <w:rtl/>
        </w:rPr>
        <w:t xml:space="preserve"> یعنی دادهٔ نمونه)، شناسهٔ رخداد، </w:t>
      </w:r>
      <w:r>
        <w:rPr>
          <w:rFonts w:ascii="Tahoma" w:cs="Tahoma" w:hAnsi="Tahoma"/>
          <w:b/>
          <w:bCs/>
          <w:rtl/>
        </w:rPr>
        <w:t xml:space="preserve">وضعیت</w:t>
      </w:r>
      <w:r>
        <w:rPr>
          <w:rFonts w:ascii="Tahoma" w:cs="Tahoma" w:hAnsi="Tahoma"/>
          <w:rtl/>
        </w:rPr>
        <w:t xml:space="preserve">، عنوان، امتیاز </w:t>
      </w:r>
      <w:r>
        <w:rPr>
          <w:rFonts w:ascii="Tahoma" w:cs="Tahoma" w:hAnsi="Tahoma"/>
          <w:b/>
          <w:bCs/>
          <w:rtl/>
        </w:rPr>
        <w:t xml:space="preserve">ریسک</w:t>
      </w:r>
      <w:r>
        <w:rPr>
          <w:rFonts w:ascii="Tahoma" w:cs="Tahoma" w:hAnsi="Tahoma"/>
          <w:rtl/>
        </w:rPr>
        <w:t xml:space="preserve">، </w:t>
      </w:r>
      <w:r>
        <w:rPr>
          <w:rFonts w:ascii="Tahoma" w:cs="Tahoma" w:hAnsi="Tahoma"/>
          <w:b/>
          <w:bCs/>
          <w:rtl/>
        </w:rPr>
        <w:t xml:space="preserve">اطمینان</w:t>
      </w:r>
      <w:r>
        <w:rPr>
          <w:rFonts w:ascii="Tahoma" w:cs="Tahoma" w:hAnsi="Tahoma"/>
          <w:rtl/>
        </w:rPr>
        <w:t xml:space="preserve"> هوش مصنوعی و شمار </w:t>
      </w:r>
      <w:r>
        <w:rPr>
          <w:rFonts w:ascii="Tahoma" w:cs="Tahoma" w:hAnsi="Tahoma"/>
          <w:b/>
          <w:bCs/>
          <w:rtl/>
        </w:rPr>
        <w:t xml:space="preserve">دارایی‌های</w:t>
      </w:r>
      <w:r>
        <w:rPr>
          <w:rFonts w:ascii="Tahoma" w:cs="Tahoma" w:hAnsi="Tahoma"/>
          <w:rtl/>
        </w:rPr>
        <w:t xml:space="preserve"> درگیر. نوار پایین کارت همان امتیاز ریسک است که با رنگ شدت نمایش داده می‌شود.</w:t>
      </w:r>
    </w:p>
    <w:p>
      <w:pPr>
        <w:bidi/>
        <w:spacing w:after="100" w:line="300"/>
      </w:pPr>
      <w:r>
        <w:rPr>
          <w:rFonts w:ascii="Tahoma" w:cs="Tahoma" w:hAnsi="Tahoma"/>
          <w:rtl/>
        </w:rPr>
        <w:t xml:space="preserve">عنوانی مانند </w:t>
      </w:r>
      <w:r>
        <w:rPr>
          <w:rFonts w:ascii="Tahoma" w:cs="Tahoma" w:hAnsi="Tahoma"/>
          <w:i/>
          <w:iCs/>
          <w:rtl w:val="false"/>
        </w:rPr>
        <w:t xml:space="preserve">«Privilege escalation to SYSTEM (+2 related from 3 tools)»</w:t>
      </w:r>
      <w:r>
        <w:rPr>
          <w:rFonts w:ascii="Tahoma" w:cs="Tahoma" w:hAnsi="Tahoma"/>
          <w:rtl/>
        </w:rPr>
        <w:t xml:space="preserve"> یعنی AO-SOC سه تشخیص از سه ابزار متفاوت را در یک وضعیت واحد به هم پیوند داده است.</w:t>
      </w:r>
    </w:p>
    <w:p>
      <w:pPr>
        <w:pStyle w:val="Heading3"/>
        <w:keepNext/>
        <w:bidi/>
      </w:pPr>
      <w:r>
        <w:rPr>
          <w:rFonts w:ascii="Tahoma" w:cs="Tahoma" w:hAnsi="Tahoma"/>
          <w:rtl/>
        </w:rPr>
        <w:t xml:space="preserve">سناریوی حمله</w:t>
      </w:r>
    </w:p>
    <w:p>
      <w:pPr>
        <w:keepNext/>
        <w:spacing w:after="40" w:before="120"/>
        <w:jc w:val="center"/>
      </w:pPr>
      <w:r>
        <w:drawing>
          <wp:inline distT="0" distB="0" distL="0" distR="0">
            <wp:extent cx="6115050" cy="5848350"/>
            <wp:effectExtent t="0" r="0" b="0" l="0"/>
            <wp:docPr id="1" name="سناریوی حمله" descr="سناریوی حمله" title="سناریوی حمل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5848350"/>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سناریوی حمله</w:t>
      </w:r>
    </w:p>
    <w:p>
      <w:pPr>
        <w:pStyle w:val="ListParagraph"/>
        <w:numPr>
          <w:ilvl w:val="0"/>
          <w:numId w:val="2"/>
        </w:numPr>
        <w:bidi/>
        <w:spacing w:after="60" w:line="300"/>
      </w:pPr>
      <w:r>
        <w:rPr>
          <w:rFonts w:ascii="Tahoma" w:cs="Tahoma" w:hAnsi="Tahoma"/>
          <w:rtl/>
        </w:rPr>
        <w:t xml:space="preserve">ردیف بالا: </w:t>
      </w:r>
      <w:r>
        <w:rPr>
          <w:rFonts w:ascii="Tahoma" w:cs="Tahoma" w:hAnsi="Tahoma"/>
          <w:b/>
          <w:bCs/>
          <w:rtl/>
        </w:rPr>
        <w:t xml:space="preserve">امتیاز ریسک</w:t>
      </w:r>
      <w:r>
        <w:rPr>
          <w:rFonts w:ascii="Tahoma" w:cs="Tahoma" w:hAnsi="Tahoma"/>
          <w:rtl/>
        </w:rPr>
        <w:t xml:space="preserve">، </w:t>
      </w:r>
      <w:r>
        <w:rPr>
          <w:rFonts w:ascii="Tahoma" w:cs="Tahoma" w:hAnsi="Tahoma"/>
          <w:b/>
          <w:bCs/>
          <w:rtl/>
        </w:rPr>
        <w:t xml:space="preserve">اطمینان</w:t>
      </w:r>
      <w:r>
        <w:rPr>
          <w:rFonts w:ascii="Tahoma" w:cs="Tahoma" w:hAnsi="Tahoma"/>
          <w:rtl/>
        </w:rPr>
        <w:t xml:space="preserve">، </w:t>
      </w:r>
      <w:r>
        <w:rPr>
          <w:rFonts w:ascii="Tahoma" w:cs="Tahoma" w:hAnsi="Tahoma"/>
          <w:b/>
          <w:bCs/>
          <w:rtl/>
        </w:rPr>
        <w:t xml:space="preserve">اولین مشاهده</w:t>
      </w:r>
      <w:r>
        <w:rPr>
          <w:rFonts w:ascii="Tahoma" w:cs="Tahoma" w:hAnsi="Tahoma"/>
          <w:rtl/>
        </w:rPr>
        <w:t xml:space="preserve"> و </w:t>
      </w:r>
      <w:r>
        <w:rPr>
          <w:rFonts w:ascii="Tahoma" w:cs="Tahoma" w:hAnsi="Tahoma"/>
          <w:b/>
          <w:bCs/>
          <w:rtl/>
        </w:rPr>
        <w:t xml:space="preserve">آخرین مشاهده</w:t>
      </w:r>
      <w:r>
        <w:rPr>
          <w:rFonts w:ascii="Tahoma" w:cs="Tahoma" w:hAnsi="Tahoma"/>
          <w:rtl w:val="false"/>
        </w:rPr>
        <w:t xml:space="preserve">.</w:t>
      </w:r>
    </w:p>
    <w:p>
      <w:pPr>
        <w:pStyle w:val="ListParagraph"/>
        <w:numPr>
          <w:ilvl w:val="0"/>
          <w:numId w:val="2"/>
        </w:numPr>
        <w:bidi/>
        <w:spacing w:after="60" w:line="300"/>
      </w:pPr>
      <w:r>
        <w:rPr>
          <w:rFonts w:ascii="Tahoma" w:cs="Tahoma" w:hAnsi="Tahoma"/>
          <w:b/>
          <w:bCs/>
          <w:rtl/>
        </w:rPr>
        <w:t xml:space="preserve">زنجیره حمله.</w:t>
      </w:r>
      <w:r>
        <w:rPr>
          <w:rFonts w:ascii="Tahoma" w:cs="Tahoma" w:hAnsi="Tahoma"/>
          <w:rtl/>
        </w:rPr>
        <w:t xml:space="preserve"> هر مرحلهٔ حمله به ترتیب زمانی، با شناسهٔ تکنیک MITRE ATT&amp;CK (مثلاً </w:t>
      </w:r>
      <w:r>
        <w:rPr>
          <w:rFonts w:ascii="Consolas" w:cs="Consolas" w:hAnsi="Consolas"/>
          <w:color w:val="8B1E3F"/>
          <w:sz w:val="18"/>
          <w:szCs w:val="18"/>
          <w:shd w:fill="F1F3F6" w:color="auto" w:val="clear"/>
          <w:rtl w:val="false"/>
        </w:rPr>
        <w:t xml:space="preserve">T1110</w:t>
      </w:r>
      <w:r>
        <w:rPr>
          <w:rFonts w:ascii="Tahoma" w:cs="Tahoma" w:hAnsi="Tahoma"/>
          <w:rtl/>
        </w:rPr>
        <w:t xml:space="preserve"> برای Brute force).</w:t>
      </w:r>
    </w:p>
    <w:p>
      <w:pPr>
        <w:pStyle w:val="ListParagraph"/>
        <w:numPr>
          <w:ilvl w:val="0"/>
          <w:numId w:val="2"/>
        </w:numPr>
        <w:bidi/>
        <w:spacing w:after="60" w:line="300"/>
      </w:pPr>
      <w:r>
        <w:rPr>
          <w:rFonts w:ascii="Tahoma" w:cs="Tahoma" w:hAnsi="Tahoma"/>
          <w:b/>
          <w:bCs/>
          <w:rtl/>
        </w:rPr>
        <w:t xml:space="preserve">شواهد مرتبط.</w:t>
      </w:r>
      <w:r>
        <w:rPr>
          <w:rFonts w:ascii="Tahoma" w:cs="Tahoma" w:hAnsi="Tahoma"/>
          <w:rtl/>
        </w:rPr>
        <w:t xml:space="preserve"> تک‌تک شواهد، نوع آن‌ها (احراز هویت، فرایند، شبکه) و وزنشان.</w:t>
      </w:r>
    </w:p>
    <w:p>
      <w:pPr>
        <w:pStyle w:val="ListParagraph"/>
        <w:numPr>
          <w:ilvl w:val="0"/>
          <w:numId w:val="2"/>
        </w:numPr>
        <w:bidi/>
        <w:spacing w:after="60" w:line="300"/>
      </w:pPr>
      <w:r>
        <w:rPr>
          <w:rFonts w:ascii="Tahoma" w:cs="Tahoma" w:hAnsi="Tahoma"/>
          <w:b/>
          <w:bCs/>
          <w:rtl/>
        </w:rPr>
        <w:t xml:space="preserve">مهار حمله</w:t>
      </w:r>
      <w:r>
        <w:rPr>
          <w:rFonts w:ascii="Tahoma" w:cs="Tahoma" w:hAnsi="Tahoma"/>
          <w:rtl/>
        </w:rPr>
        <w:t xml:space="preserve"> (دکمهٔ قرمز). رخداد را دستی </w:t>
      </w:r>
      <w:r>
        <w:rPr>
          <w:rFonts w:ascii="Tahoma" w:cs="Tahoma" w:hAnsi="Tahoma"/>
          <w:b/>
          <w:bCs/>
          <w:rtl/>
        </w:rPr>
        <w:t xml:space="preserve">مهار شده</w:t>
      </w:r>
      <w:r>
        <w:rPr>
          <w:rFonts w:ascii="Tahoma" w:cs="Tahoma" w:hAnsi="Tahoma"/>
          <w:rtl/>
        </w:rPr>
        <w:t xml:space="preserve"> علامت می‌زند، </w:t>
      </w:r>
      <w:r>
        <w:rPr>
          <w:rFonts w:ascii="Tahoma" w:cs="Tahoma" w:hAnsi="Tahoma"/>
          <w:b/>
          <w:bCs/>
          <w:rtl/>
        </w:rPr>
        <w:t xml:space="preserve">بدون</w:t>
      </w:r>
      <w:r>
        <w:rPr>
          <w:rFonts w:ascii="Tahoma" w:cs="Tahoma" w:hAnsi="Tahoma"/>
          <w:rtl/>
        </w:rPr>
        <w:t xml:space="preserve"> اجرای برنامه. فقط وقتی از آن استفاده کنید که تهدید بیرون از AO-SOC مهار شده باشد. راه عادی، </w:t>
      </w:r>
      <w:r>
        <w:rPr>
          <w:rFonts w:ascii="Tahoma" w:cs="Tahoma" w:hAnsi="Tahoma"/>
          <w:b/>
          <w:bCs/>
          <w:rtl/>
        </w:rPr>
        <w:t xml:space="preserve">تأیید برنامه</w:t>
      </w:r>
      <w:r>
        <w:rPr>
          <w:rFonts w:ascii="Tahoma" w:cs="Tahoma" w:hAnsi="Tahoma"/>
          <w:rtl/>
        </w:rPr>
        <w:t xml:space="preserve"> است (بخش ۶).</w:t>
      </w:r>
    </w:p>
    <w:p>
      <w:pPr>
        <w:pStyle w:val="Heading3"/>
        <w:keepNext/>
        <w:bidi/>
      </w:pPr>
      <w:r>
        <w:rPr>
          <w:rFonts w:ascii="Tahoma" w:cs="Tahoma" w:hAnsi="Tahoma"/>
          <w:rtl/>
        </w:rPr>
        <w:t xml:space="preserve">وضعیت امنیتی: چرا چند هشدار یک رخداد شدند</w:t>
      </w:r>
    </w:p>
    <w:p>
      <w:pPr>
        <w:keepNext/>
        <w:spacing w:after="40" w:before="120"/>
        <w:jc w:val="center"/>
      </w:pPr>
      <w:r>
        <w:drawing>
          <wp:inline distT="0" distB="0" distL="0" distR="0">
            <wp:extent cx="6115050" cy="4314825"/>
            <wp:effectExtent t="0" r="0" b="0" l="0"/>
            <wp:docPr id="1" name="وضعیت امنیتی" descr="وضعیت امنیتی" title="وضعیت امنیت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4314825"/>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وضعیت امنیتی</w:t>
      </w:r>
    </w:p>
    <w:p>
      <w:pPr>
        <w:pBdr>
          <w:right w:val="single" w:color="F0A500" w:sz="24" w:space="8"/>
        </w:pBdr>
        <w:shd w:fill="FFF8E6" w:color="auto" w:val="clear"/>
        <w:bidi/>
        <w:spacing w:after="80" w:line="300"/>
        <w:ind w:start="200" w:end="200"/>
      </w:pPr>
      <w:r>
        <w:rPr>
          <w:rFonts w:ascii="Tahoma" w:cs="Tahoma" w:hAnsi="Tahoma"/>
          <w:rtl/>
        </w:rPr>
        <w:t xml:space="preserve">توجه: در رابط فارسی، عنوان این پنل و برچسب «وضعیت امنیتی» در نوار بالا یکسان است. پنل دربارهٔ </w:t>
      </w:r>
      <w:r>
        <w:rPr>
          <w:rFonts w:ascii="Tahoma" w:cs="Tahoma" w:hAnsi="Tahoma"/>
          <w:b/>
          <w:bCs/>
          <w:rtl/>
        </w:rPr>
        <w:t xml:space="preserve">تشخیص‌های همبسته</w:t>
      </w:r>
      <w:r>
        <w:rPr>
          <w:rFonts w:ascii="Tahoma" w:cs="Tahoma" w:hAnsi="Tahoma"/>
          <w:rtl/>
        </w:rPr>
        <w:t xml:space="preserve"> است و برچسب نوار بالا دربارهٔ </w:t>
      </w:r>
      <w:r>
        <w:rPr>
          <w:rFonts w:ascii="Tahoma" w:cs="Tahoma" w:hAnsi="Tahoma"/>
          <w:b/>
          <w:bCs/>
          <w:rtl/>
        </w:rPr>
        <w:t xml:space="preserve">وضعیت کلی امنیت</w:t>
      </w:r>
      <w:r>
        <w:rPr>
          <w:rFonts w:ascii="Tahoma" w:cs="Tahoma" w:hAnsi="Tahoma"/>
          <w:rtl/>
        </w:rPr>
        <w:t xml:space="preserve"> سازمان.</w:t>
      </w:r>
    </w:p>
    <w:p>
      <w:pPr>
        <w:pStyle w:val="ListParagraph"/>
        <w:numPr>
          <w:ilvl w:val="0"/>
          <w:numId w:val="2"/>
        </w:numPr>
        <w:bidi/>
        <w:spacing w:after="60" w:line="300"/>
      </w:pPr>
      <w:r>
        <w:rPr>
          <w:rFonts w:ascii="Tahoma" w:cs="Tahoma" w:hAnsi="Tahoma"/>
          <w:b/>
          <w:bCs/>
          <w:rtl/>
        </w:rPr>
        <w:t xml:space="preserve">نشان‌های ابزار</w:t>
      </w:r>
      <w:r>
        <w:rPr>
          <w:rFonts w:ascii="Tahoma" w:cs="Tahoma" w:hAnsi="Tahoma"/>
          <w:rtl/>
        </w:rPr>
        <w:t xml:space="preserve"> (مثلاً </w:t>
      </w:r>
      <w:r>
        <w:rPr>
          <w:rFonts w:ascii="Consolas" w:cs="Consolas" w:hAnsi="Consolas"/>
          <w:color w:val="8B1E3F"/>
          <w:sz w:val="18"/>
          <w:szCs w:val="18"/>
          <w:shd w:fill="F1F3F6" w:color="auto" w:val="clear"/>
          <w:rtl w:val="false"/>
        </w:rPr>
        <w:t xml:space="preserve">EDGE-FIREWALL</w:t>
      </w:r>
      <w:r>
        <w:rPr>
          <w:rFonts w:ascii="Tahoma" w:cs="Tahoma" w:hAnsi="Tahoma"/>
          <w:rtl/>
        </w:rPr>
        <w:t xml:space="preserve">، </w:t>
      </w:r>
      <w:r>
        <w:rPr>
          <w:rFonts w:ascii="Consolas" w:cs="Consolas" w:hAnsi="Consolas"/>
          <w:color w:val="8B1E3F"/>
          <w:sz w:val="18"/>
          <w:szCs w:val="18"/>
          <w:shd w:fill="F1F3F6" w:color="auto" w:val="clear"/>
          <w:rtl w:val="false"/>
        </w:rPr>
        <w:t xml:space="preserve">SPLUNK</w:t>
      </w:r>
      <w:r>
        <w:rPr>
          <w:rFonts w:ascii="Tahoma" w:cs="Tahoma" w:hAnsi="Tahoma"/>
          <w:rtl/>
        </w:rPr>
        <w:t xml:space="preserve">، </w:t>
      </w:r>
      <w:r>
        <w:rPr>
          <w:rFonts w:ascii="Consolas" w:cs="Consolas" w:hAnsi="Consolas"/>
          <w:color w:val="8B1E3F"/>
          <w:sz w:val="18"/>
          <w:szCs w:val="18"/>
          <w:shd w:fill="F1F3F6" w:color="auto" w:val="clear"/>
          <w:rtl w:val="false"/>
        </w:rPr>
        <w:t xml:space="preserve">WAZUH</w:t>
      </w:r>
      <w:r>
        <w:rPr>
          <w:rFonts w:ascii="Tahoma" w:cs="Tahoma" w:hAnsi="Tahoma"/>
          <w:rtl/>
        </w:rPr>
        <w:t xml:space="preserve">) ابزارهایی را نام می‌برند که آن را گزارش کرده‌اند. </w:t>
      </w:r>
      <w:r>
        <w:rPr>
          <w:rFonts w:ascii="Tahoma" w:cs="Tahoma" w:hAnsi="Tahoma"/>
          <w:b/>
          <w:bCs/>
          <w:rtl/>
        </w:rPr>
        <w:t xml:space="preserve">تأیید مستقل از چند ابزار</w:t>
      </w:r>
      <w:r>
        <w:rPr>
          <w:rFonts w:ascii="Tahoma" w:cs="Tahoma" w:hAnsi="Tahoma"/>
          <w:rtl/>
        </w:rPr>
        <w:t xml:space="preserve"> یعنی بیش از یک ابزار آن را دیده است.</w:t>
      </w:r>
    </w:p>
    <w:p>
      <w:pPr>
        <w:pStyle w:val="ListParagraph"/>
        <w:numPr>
          <w:ilvl w:val="0"/>
          <w:numId w:val="2"/>
        </w:numPr>
        <w:bidi/>
        <w:spacing w:after="60" w:line="300"/>
      </w:pPr>
      <w:r>
        <w:rPr>
          <w:rFonts w:ascii="Tahoma" w:cs="Tahoma" w:hAnsi="Tahoma"/>
          <w:b/>
          <w:bCs/>
          <w:rtl/>
        </w:rPr>
        <w:t xml:space="preserve">امتیاز ریسک همبستگی.</w:t>
      </w:r>
      <w:r>
        <w:rPr>
          <w:rFonts w:ascii="Tahoma" w:cs="Tahoma" w:hAnsi="Tahoma"/>
          <w:rtl/>
        </w:rPr>
        <w:t xml:space="preserve"> محاسبه را سطر به سطر نشان می‌دهد: امتیاز بیشترین شدت، همبستگی میان ابزارها، شمار تشخیص‌ها و شمار تکنیک‌ها. این امتیاز شمارشی از واقعیت‌هاست، نه نظر هوش مصنوعی.</w:t>
      </w:r>
    </w:p>
    <w:p>
      <w:pPr>
        <w:pStyle w:val="ListParagraph"/>
        <w:numPr>
          <w:ilvl w:val="0"/>
          <w:numId w:val="2"/>
        </w:numPr>
        <w:bidi/>
        <w:spacing w:after="60" w:line="300"/>
      </w:pPr>
      <w:r>
        <w:rPr>
          <w:rFonts w:ascii="Tahoma" w:cs="Tahoma" w:hAnsi="Tahoma"/>
          <w:b/>
          <w:bCs/>
          <w:rtl/>
        </w:rPr>
        <w:t xml:space="preserve">همبسته بر اساس.</w:t>
      </w:r>
      <w:r>
        <w:rPr>
          <w:rFonts w:ascii="Tahoma" w:cs="Tahoma" w:hAnsi="Tahoma"/>
          <w:rtl/>
        </w:rPr>
        <w:t xml:space="preserve"> کاربران، نشانی‌ها، میزبان‌ها و فرایندهای مشترکی که تشخیص‌ها را به هم پیوند داده‌اند.</w:t>
      </w:r>
    </w:p>
    <w:p>
      <w:pPr>
        <w:pStyle w:val="ListParagraph"/>
        <w:numPr>
          <w:ilvl w:val="0"/>
          <w:numId w:val="2"/>
        </w:numPr>
        <w:bidi/>
        <w:spacing w:after="60" w:line="300"/>
      </w:pPr>
      <w:r>
        <w:rPr>
          <w:rFonts w:ascii="Tahoma" w:cs="Tahoma" w:hAnsi="Tahoma"/>
          <w:b/>
          <w:bCs/>
          <w:rtl/>
        </w:rPr>
        <w:t xml:space="preserve">تشخیص‌های عضو.</w:t>
      </w:r>
      <w:r>
        <w:rPr>
          <w:rFonts w:ascii="Tahoma" w:cs="Tahoma" w:hAnsi="Tahoma"/>
          <w:rtl/>
        </w:rPr>
        <w:t xml:space="preserve"> همهٔ تشخیص‌های اصلی. روی </w:t>
      </w:r>
      <w:r>
        <w:rPr>
          <w:rFonts w:ascii="Consolas" w:cs="Consolas" w:hAnsi="Consolas"/>
          <w:color w:val="8B1E3F"/>
          <w:sz w:val="18"/>
          <w:szCs w:val="18"/>
          <w:shd w:fill="F1F3F6" w:color="auto" w:val="clear"/>
          <w:rtl w:val="false"/>
        </w:rPr>
        <w:t xml:space="preserve">&lt;</w:t>
      </w:r>
      <w:r>
        <w:rPr>
          <w:rFonts w:ascii="Tahoma" w:cs="Tahoma" w:hAnsi="Tahoma"/>
          <w:rtl/>
        </w:rPr>
        <w:t xml:space="preserve"> کلیک کنید تا یکی باز شود و موجودیت‌ها، تکنیک‌ها و پیوند بازگشت به ابزار مبدأ آن را ببینید.</w:t>
      </w:r>
    </w:p>
    <w:p>
      <w:pPr>
        <w:pStyle w:val="Heading3"/>
        <w:keepNext/>
        <w:bidi/>
      </w:pPr>
      <w:r>
        <w:rPr>
          <w:rFonts w:ascii="Tahoma" w:cs="Tahoma" w:hAnsi="Tahoma"/>
          <w:rtl/>
        </w:rPr>
        <w:t xml:space="preserve">راستی‌آزمایی و سابقه</w:t>
      </w:r>
    </w:p>
    <w:p>
      <w:pPr>
        <w:keepNext/>
        <w:spacing w:after="40" w:before="120"/>
        <w:jc w:val="center"/>
      </w:pPr>
      <w:r>
        <w:drawing>
          <wp:inline distT="0" distB="0" distL="0" distR="0">
            <wp:extent cx="6115050" cy="1428750"/>
            <wp:effectExtent t="0" r="0" b="0" l="0"/>
            <wp:docPr id="1" name="راستی‌آزمایی و سابقه" descr="راستی‌آزمایی و سابقه" title="راستی‌آزمایی و سابق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1428750"/>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راستی‌آزمایی و سابقه</w:t>
      </w:r>
    </w:p>
    <w:p>
      <w:pPr>
        <w:pStyle w:val="ListParagraph"/>
        <w:numPr>
          <w:ilvl w:val="0"/>
          <w:numId w:val="2"/>
        </w:numPr>
        <w:bidi/>
        <w:spacing w:after="60" w:line="300"/>
      </w:pPr>
      <w:r>
        <w:rPr>
          <w:rFonts w:ascii="Tahoma" w:cs="Tahoma" w:hAnsi="Tahoma"/>
          <w:b/>
          <w:bCs/>
          <w:rtl/>
        </w:rPr>
        <w:t xml:space="preserve">نشانه‌هایی که در برابر هوش تهدید بررسی شدند.</w:t>
      </w:r>
      <w:r>
        <w:rPr>
          <w:rFonts w:ascii="Tahoma" w:cs="Tahoma" w:hAnsi="Tahoma"/>
          <w:rtl/>
        </w:rPr>
        <w:t xml:space="preserve"> نشان </w:t>
      </w:r>
      <w:r>
        <w:rPr>
          <w:rFonts w:ascii="Consolas" w:cs="Consolas" w:hAnsi="Consolas"/>
          <w:color w:val="8B1E3F"/>
          <w:sz w:val="18"/>
          <w:szCs w:val="18"/>
          <w:shd w:fill="F1F3F6" w:color="auto" w:val="clear"/>
          <w:rtl w:val="false"/>
        </w:rPr>
        <w:t xml:space="preserve">MALICIOUS</w:t>
      </w:r>
      <w:r>
        <w:rPr>
          <w:rFonts w:ascii="Tahoma" w:cs="Tahoma" w:hAnsi="Tahoma"/>
          <w:rtl/>
        </w:rPr>
        <w:t xml:space="preserve"> یعنی نشانه در یک فید آمده است. «بررسی شد و یافت نشد» دلیل بی‌خطر بودن </w:t>
      </w:r>
      <w:r>
        <w:rPr>
          <w:rFonts w:ascii="Tahoma" w:cs="Tahoma" w:hAnsi="Tahoma"/>
          <w:b/>
          <w:bCs/>
          <w:rtl/>
        </w:rPr>
        <w:t xml:space="preserve">نیست</w:t>
      </w:r>
      <w:r>
        <w:rPr>
          <w:rFonts w:ascii="Tahoma" w:cs="Tahoma" w:hAnsi="Tahoma"/>
          <w:rtl/>
        </w:rPr>
        <w:t xml:space="preserve">. «بررسی نشد» شامل نشانی‌های داخلی و هویت‌هاست که هرگز به فید فرستاده نمی‌شوند.</w:t>
      </w:r>
    </w:p>
    <w:p>
      <w:pPr>
        <w:pStyle w:val="ListParagraph"/>
        <w:numPr>
          <w:ilvl w:val="0"/>
          <w:numId w:val="2"/>
        </w:numPr>
        <w:bidi/>
        <w:spacing w:after="60" w:line="300"/>
      </w:pPr>
      <w:r>
        <w:rPr>
          <w:rFonts w:ascii="Tahoma" w:cs="Tahoma" w:hAnsi="Tahoma"/>
          <w:b/>
          <w:bCs/>
          <w:rtl/>
        </w:rPr>
        <w:t xml:space="preserve">سابقه.</w:t>
      </w:r>
      <w:r>
        <w:rPr>
          <w:rFonts w:ascii="Tahoma" w:cs="Tahoma" w:hAnsi="Tahoma"/>
          <w:rtl/>
        </w:rPr>
        <w:t xml:space="preserve"> تصمیم‌های پیشین همین مرکز عملیات در موارد مشابه. پیام «سابقهٔ به‌اندازه مشابهی وجود ندارد» یعنی این رخداد به‌اقتضای طراحی منتظر تحلیل‌گر می‌ماند.</w:t>
      </w:r>
    </w:p>
    <w:p>
      <w:pPr>
        <w:pBdr>
          <w:right w:val="single" w:color="F0A500" w:sz="24" w:space="8"/>
        </w:pBdr>
        <w:shd w:fill="FFF8E6" w:color="auto" w:val="clear"/>
        <w:bidi/>
        <w:spacing w:after="80" w:line="300"/>
        <w:ind w:start="200" w:end="200"/>
      </w:pPr>
      <w:r>
        <w:rPr>
          <w:rFonts w:ascii="Tahoma" w:cs="Tahoma" w:hAnsi="Tahoma"/>
          <w:rtl/>
        </w:rPr>
        <w:t xml:space="preserve">پنل خالی به معنای نتیجهٔ پاک نیست. اگر هیچ فید هوش تهدیدی پیکربندی نشده باشد، پنل همین را صریح می‌گوید.</w:t>
      </w:r>
    </w:p>
    <w:p>
      <w:pPr>
        <w:pStyle w:val="Heading3"/>
        <w:keepNext/>
        <w:bidi/>
      </w:pPr>
      <w:r>
        <w:rPr>
          <w:rFonts w:ascii="Tahoma" w:cs="Tahoma" w:hAnsi="Tahoma"/>
          <w:rtl/>
        </w:rPr>
        <w:t xml:space="preserve">پرونده: چه کسی مسئول این رخداد است</w:t>
      </w:r>
    </w:p>
    <w:p>
      <w:pPr>
        <w:keepNext/>
        <w:spacing w:after="40" w:before="120"/>
        <w:jc w:val="center"/>
      </w:pPr>
      <w:r>
        <w:drawing>
          <wp:inline distT="0" distB="0" distL="0" distR="0">
            <wp:extent cx="6115050" cy="3028950"/>
            <wp:effectExtent t="0" r="0" b="0" l="0"/>
            <wp:docPr id="1" name="پنل پرونده" descr="پنل پرونده" title="پنل پروند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5050" cy="3028950"/>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پنل پرونده</w:t>
      </w:r>
    </w:p>
    <w:p>
      <w:pPr>
        <w:pStyle w:val="ListParagraph"/>
        <w:numPr>
          <w:ilvl w:val="0"/>
          <w:numId w:val="2"/>
        </w:numPr>
        <w:bidi/>
        <w:spacing w:after="60" w:line="300"/>
      </w:pPr>
      <w:r>
        <w:rPr>
          <w:rFonts w:ascii="Tahoma" w:cs="Tahoma" w:hAnsi="Tahoma"/>
          <w:b/>
          <w:bCs/>
          <w:rtl/>
        </w:rPr>
        <w:t xml:space="preserve">شناسهٔ پرونده</w:t>
      </w:r>
      <w:r>
        <w:rPr>
          <w:rFonts w:ascii="Tahoma" w:cs="Tahoma" w:hAnsi="Tahoma"/>
          <w:rtl/>
        </w:rPr>
        <w:t xml:space="preserve">، </w:t>
      </w:r>
      <w:r>
        <w:rPr>
          <w:rFonts w:ascii="Tahoma" w:cs="Tahoma" w:hAnsi="Tahoma"/>
          <w:b/>
          <w:bCs/>
          <w:rtl/>
        </w:rPr>
        <w:t xml:space="preserve">وضعیت</w:t>
      </w:r>
      <w:r>
        <w:rPr>
          <w:rFonts w:ascii="Tahoma" w:cs="Tahoma" w:hAnsi="Tahoma"/>
          <w:rtl/>
        </w:rPr>
        <w:t xml:space="preserve"> و </w:t>
      </w:r>
      <w:r>
        <w:rPr>
          <w:rFonts w:ascii="Tahoma" w:cs="Tahoma" w:hAnsi="Tahoma"/>
          <w:b/>
          <w:bCs/>
          <w:rtl/>
        </w:rPr>
        <w:t xml:space="preserve">اولویت</w:t>
      </w:r>
      <w:r>
        <w:rPr>
          <w:rFonts w:ascii="Tahoma" w:cs="Tahoma" w:hAnsi="Tahoma"/>
          <w:rtl/>
        </w:rPr>
        <w:t xml:space="preserve"> آن (</w:t>
      </w:r>
      <w:r>
        <w:rPr>
          <w:rFonts w:ascii="Consolas" w:cs="Consolas" w:hAnsi="Consolas"/>
          <w:color w:val="8B1E3F"/>
          <w:sz w:val="18"/>
          <w:szCs w:val="18"/>
          <w:shd w:fill="F1F3F6" w:color="auto" w:val="clear"/>
          <w:rtl w:val="false"/>
        </w:rPr>
        <w:t xml:space="preserve">P1</w:t>
      </w:r>
      <w:r>
        <w:rPr>
          <w:rFonts w:ascii="Tahoma" w:cs="Tahoma" w:hAnsi="Tahoma"/>
          <w:rtl/>
        </w:rPr>
        <w:t xml:space="preserve"> بالاترین اولویت است).</w:t>
      </w:r>
    </w:p>
    <w:p>
      <w:pPr>
        <w:pStyle w:val="ListParagraph"/>
        <w:numPr>
          <w:ilvl w:val="0"/>
          <w:numId w:val="2"/>
        </w:numPr>
        <w:bidi/>
        <w:spacing w:after="60" w:line="300"/>
      </w:pPr>
      <w:r>
        <w:rPr>
          <w:rFonts w:ascii="Tahoma" w:cs="Tahoma" w:hAnsi="Tahoma"/>
          <w:b/>
          <w:bCs/>
          <w:rtl/>
        </w:rPr>
        <w:t xml:space="preserve">واگذاری به…</w:t>
      </w:r>
      <w:r>
        <w:rPr>
          <w:rFonts w:ascii="Tahoma" w:cs="Tahoma" w:hAnsi="Tahoma"/>
          <w:rtl/>
        </w:rPr>
        <w:t xml:space="preserve"> نامی بنویسید و </w:t>
      </w:r>
      <w:r>
        <w:rPr>
          <w:rFonts w:ascii="Tahoma" w:cs="Tahoma" w:hAnsi="Tahoma"/>
          <w:b/>
          <w:bCs/>
          <w:rtl/>
        </w:rPr>
        <w:t xml:space="preserve">واگذاری</w:t>
      </w:r>
      <w:r>
        <w:rPr>
          <w:rFonts w:ascii="Tahoma" w:cs="Tahoma" w:hAnsi="Tahoma"/>
          <w:rtl/>
        </w:rPr>
        <w:t xml:space="preserve"> را بزنید. </w:t>
      </w:r>
      <w:r>
        <w:rPr>
          <w:rFonts w:ascii="Tahoma" w:cs="Tahoma" w:hAnsi="Tahoma"/>
          <w:b/>
          <w:bCs/>
          <w:rtl/>
        </w:rPr>
        <w:t xml:space="preserve">بازگرداندن به صف</w:t>
      </w:r>
      <w:r>
        <w:rPr>
          <w:rFonts w:ascii="Tahoma" w:cs="Tahoma" w:hAnsi="Tahoma"/>
          <w:rtl/>
        </w:rPr>
        <w:t xml:space="preserve"> مسئول پرونده را برمی‌دارد.</w:t>
      </w:r>
    </w:p>
    <w:p>
      <w:pPr>
        <w:pStyle w:val="ListParagraph"/>
        <w:numPr>
          <w:ilvl w:val="0"/>
          <w:numId w:val="2"/>
        </w:numPr>
        <w:bidi/>
        <w:spacing w:after="60" w:line="300"/>
      </w:pPr>
      <w:r>
        <w:rPr>
          <w:rFonts w:ascii="Tahoma" w:cs="Tahoma" w:hAnsi="Tahoma"/>
          <w:b/>
          <w:bCs/>
          <w:rtl/>
        </w:rPr>
        <w:t xml:space="preserve">دکمه‌های وضعیت</w:t>
      </w:r>
      <w:r>
        <w:rPr>
          <w:rFonts w:ascii="Tahoma" w:cs="Tahoma" w:hAnsi="Tahoma"/>
          <w:rtl/>
        </w:rPr>
        <w:t xml:space="preserve"> پرونده را در چرخهٔ عمرش پیش می‌برند:
تازه ← واگذارشده ← در دست بررسی ← ارجاع‌شده ← حل‌شده ← بسته‌شده، و از حل‌شده یا بسته‌شده به بازگشایی‌شده. فقط وضعیت‌های مجاز بعدی نمایش داده می‌شوند.</w:t>
      </w:r>
    </w:p>
    <w:p>
      <w:pPr>
        <w:pStyle w:val="ListParagraph"/>
        <w:numPr>
          <w:ilvl w:val="0"/>
          <w:numId w:val="2"/>
        </w:numPr>
        <w:bidi/>
        <w:spacing w:after="60" w:line="300"/>
      </w:pPr>
      <w:r>
        <w:rPr>
          <w:rFonts w:ascii="Tahoma" w:cs="Tahoma" w:hAnsi="Tahoma"/>
          <w:b/>
          <w:bCs/>
          <w:rtl/>
        </w:rPr>
        <w:t xml:space="preserve">ارجاع به سطح بالاتر</w:t>
      </w:r>
      <w:r>
        <w:rPr>
          <w:rFonts w:ascii="Tahoma" w:cs="Tahoma" w:hAnsi="Tahoma"/>
          <w:rtl/>
        </w:rPr>
        <w:t xml:space="preserve"> پرونده را به سطح بعدی می‌فرستد.</w:t>
      </w:r>
    </w:p>
    <w:p>
      <w:pPr>
        <w:pStyle w:val="ListParagraph"/>
        <w:numPr>
          <w:ilvl w:val="0"/>
          <w:numId w:val="2"/>
        </w:numPr>
        <w:bidi/>
        <w:spacing w:after="60" w:line="300"/>
      </w:pPr>
      <w:r>
        <w:rPr>
          <w:rFonts w:ascii="Tahoma" w:cs="Tahoma" w:hAnsi="Tahoma"/>
          <w:b/>
          <w:bCs/>
          <w:rtl/>
        </w:rPr>
        <w:t xml:space="preserve">افزودن یادداشت</w:t>
      </w:r>
      <w:r>
        <w:rPr>
          <w:rFonts w:ascii="Tahoma" w:cs="Tahoma" w:hAnsi="Tahoma"/>
          <w:rtl/>
        </w:rPr>
        <w:t xml:space="preserve"> در </w:t>
      </w:r>
      <w:r>
        <w:rPr>
          <w:rFonts w:ascii="Tahoma" w:cs="Tahoma" w:hAnsi="Tahoma"/>
          <w:b/>
          <w:bCs/>
          <w:rtl/>
        </w:rPr>
        <w:t xml:space="preserve">سوابق پرونده</w:t>
      </w:r>
      <w:r>
        <w:rPr>
          <w:rFonts w:ascii="Tahoma" w:cs="Tahoma" w:hAnsi="Tahoma"/>
          <w:rtl/>
        </w:rPr>
        <w:t xml:space="preserve"> می‌نویسد؛ سوابق پرونده بعداً قابل ویرایش نیست.</w:t>
      </w:r>
    </w:p>
    <w:p>
      <w:pPr>
        <w:pStyle w:val="ListParagraph"/>
        <w:numPr>
          <w:ilvl w:val="0"/>
          <w:numId w:val="2"/>
        </w:numPr>
        <w:bidi/>
        <w:spacing w:after="60" w:line="300"/>
      </w:pPr>
      <w:r>
        <w:rPr>
          <w:rFonts w:ascii="Tahoma" w:cs="Tahoma" w:hAnsi="Tahoma"/>
          <w:b/>
          <w:bCs/>
          <w:rtl/>
        </w:rPr>
        <w:t xml:space="preserve">سامانهٔ مرجع.</w:t>
      </w:r>
      <w:r>
        <w:rPr>
          <w:rFonts w:ascii="Tahoma" w:cs="Tahoma" w:hAnsi="Tahoma"/>
          <w:rtl/>
        </w:rPr>
        <w:t xml:space="preserve"> نشان می‌دهد پرونده با سامانهٔ تیکتینگ (مثلاً TheHive) همگام است یا نه. پیام «هیچ سامانهٔ تیکتینگی پیکربندی نشده است» یک وضعیت عادی است، نه خطا.</w:t>
      </w:r>
    </w:p>
    <w:p>
      <w:pPr>
        <w:pBdr>
          <w:right w:val="single" w:color="F0A500" w:sz="24" w:space="8"/>
        </w:pBdr>
        <w:shd w:fill="FFF8E6" w:color="auto" w:val="clear"/>
        <w:bidi/>
        <w:spacing w:after="80" w:line="300"/>
        <w:ind w:start="200" w:end="200"/>
      </w:pPr>
      <w:r>
        <w:rPr>
          <w:rFonts w:ascii="Tahoma" w:cs="Tahoma" w:hAnsi="Tahoma"/>
          <w:rtl/>
        </w:rPr>
        <w:t xml:space="preserve">هیچ‌چیز در پنل پرونده نمی‌تواند تصمیمی را تأیید یا رد کند. مسئولیت پرونده و تصمیم دربارهٔ آن عمداً از هم جدا نگه داشته شده‌اند.</w:t>
      </w:r>
    </w:p>
    <w:p>
      <w:pPr>
        <w:pStyle w:val="Heading3"/>
        <w:keepNext/>
        <w:bidi/>
      </w:pPr>
      <w:r>
        <w:rPr>
          <w:rFonts w:ascii="Tahoma" w:cs="Tahoma" w:hAnsi="Tahoma"/>
          <w:rtl/>
        </w:rPr>
        <w:t xml:space="preserve">اقدامات پیشنهادی هوش مصنوعی</w:t>
      </w:r>
    </w:p>
    <w:p>
      <w:pPr>
        <w:keepNext/>
        <w:spacing w:after="40" w:before="120"/>
        <w:jc w:val="center"/>
      </w:pPr>
      <w:r>
        <w:drawing>
          <wp:inline distT="0" distB="0" distL="0" distR="0">
            <wp:extent cx="3609975" cy="5524500"/>
            <wp:effectExtent t="0" r="0" b="0" l="0"/>
            <wp:docPr id="1" name="اقدامات پیشنهادی هوش مصنوعی" descr="اقدامات پیشنهادی هوش مصنوعی" title="اقدامات پیشنهادی هوش مصنوع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09975" cy="5524500"/>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اقدامات پیشنهادی هوش مصنوعی</w:t>
      </w:r>
    </w:p>
    <w:p>
      <w:pPr>
        <w:bidi/>
        <w:spacing w:after="100" w:line="300"/>
      </w:pPr>
      <w:r>
        <w:rPr>
          <w:rFonts w:ascii="Tahoma" w:cs="Tahoma" w:hAnsi="Tahoma"/>
          <w:rtl/>
        </w:rPr>
        <w:t xml:space="preserve">همان اقدام‌های برنامه، هر کدام با </w:t>
      </w:r>
      <w:r>
        <w:rPr>
          <w:rFonts w:ascii="Tahoma" w:cs="Tahoma" w:hAnsi="Tahoma"/>
          <w:b/>
          <w:bCs/>
          <w:rtl/>
        </w:rPr>
        <w:t xml:space="preserve">هدف</w:t>
      </w:r>
      <w:r>
        <w:rPr>
          <w:rFonts w:ascii="Tahoma" w:cs="Tahoma" w:hAnsi="Tahoma"/>
          <w:rtl/>
        </w:rPr>
        <w:t xml:space="preserve">، </w:t>
      </w:r>
      <w:r>
        <w:rPr>
          <w:rFonts w:ascii="Tahoma" w:cs="Tahoma" w:hAnsi="Tahoma"/>
          <w:b/>
          <w:bCs/>
          <w:rtl/>
        </w:rPr>
        <w:t xml:space="preserve">دلیل</w:t>
      </w:r>
      <w:r>
        <w:rPr>
          <w:rFonts w:ascii="Tahoma" w:cs="Tahoma" w:hAnsi="Tahoma"/>
          <w:rtl/>
        </w:rPr>
        <w:t xml:space="preserve">، </w:t>
      </w:r>
      <w:r>
        <w:rPr>
          <w:rFonts w:ascii="Tahoma" w:cs="Tahoma" w:hAnsi="Tahoma"/>
          <w:b/>
          <w:bCs/>
          <w:rtl/>
        </w:rPr>
        <w:t xml:space="preserve">اثر</w:t>
      </w:r>
      <w:r>
        <w:rPr>
          <w:rFonts w:ascii="Tahoma" w:cs="Tahoma" w:hAnsi="Tahoma"/>
          <w:rtl/>
        </w:rPr>
        <w:t xml:space="preserve"> و </w:t>
      </w:r>
      <w:r>
        <w:rPr>
          <w:rFonts w:ascii="Tahoma" w:cs="Tahoma" w:hAnsi="Tahoma"/>
          <w:b/>
          <w:bCs/>
          <w:rtl/>
        </w:rPr>
        <w:t xml:space="preserve">اطمینان</w:t>
      </w:r>
      <w:r>
        <w:rPr>
          <w:rFonts w:ascii="Tahoma" w:cs="Tahoma" w:hAnsi="Tahoma"/>
          <w:rtl/>
        </w:rPr>
        <w:t xml:space="preserve">. برای رخدادهای زنده این‌ها را یکی‌یکی اجرا نمی‌کنید. پیام «برنامه سطح ۲ بالا را تأیید کنید تا اجرای خودکار انجام شود» یعنی از </w:t>
      </w:r>
      <w:r>
        <w:rPr>
          <w:rFonts w:ascii="Tahoma" w:cs="Tahoma" w:hAnsi="Tahoma"/>
          <w:b/>
          <w:bCs/>
          <w:rtl/>
        </w:rPr>
        <w:t xml:space="preserve">تأیید برنامه</w:t>
      </w:r>
      <w:r>
        <w:rPr>
          <w:rFonts w:ascii="Tahoma" w:cs="Tahoma" w:hAnsi="Tahoma"/>
          <w:rtl/>
        </w:rPr>
        <w:t xml:space="preserve"> استفاده کنید.</w:t>
      </w:r>
    </w:p>
    <w:p>
      <w:pPr>
        <w:pStyle w:val="Heading2"/>
        <w:keepNext/>
        <w:bidi/>
      </w:pPr>
      <w:r>
        <w:rPr>
          <w:rFonts w:ascii="Tahoma" w:cs="Tahoma" w:hAnsi="Tahoma"/>
          <w:rtl/>
        </w:rPr>
        <w:t xml:space="preserve">۵٫۳ تحلیل ریسک</w:t>
      </w:r>
    </w:p>
    <w:p>
      <w:pPr>
        <w:keepNext/>
        <w:spacing w:after="40" w:before="120"/>
        <w:jc w:val="center"/>
      </w:pPr>
      <w:r>
        <w:drawing>
          <wp:inline distT="0" distB="0" distL="0" distR="0">
            <wp:extent cx="6115050" cy="2609850"/>
            <wp:effectExtent t="0" r="0" b="0" l="0"/>
            <wp:docPr id="1" name="تحلیل ریسک" descr="تحلیل ریسک" title="تحلیل ریس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15050" cy="2609850"/>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تحلیل ریسک</w:t>
      </w:r>
    </w:p>
    <w:p>
      <w:pPr>
        <w:bidi/>
        <w:spacing w:after="100" w:line="300"/>
      </w:pPr>
      <w:r>
        <w:rPr>
          <w:rFonts w:ascii="Tahoma" w:cs="Tahoma" w:hAnsi="Tahoma"/>
          <w:rtl/>
        </w:rPr>
        <w:t xml:space="preserve">پرریسک‌ترین </w:t>
      </w:r>
      <w:r>
        <w:rPr>
          <w:rFonts w:ascii="Tahoma" w:cs="Tahoma" w:hAnsi="Tahoma"/>
          <w:b/>
          <w:bCs/>
          <w:rtl/>
        </w:rPr>
        <w:t xml:space="preserve">کاربران</w:t>
      </w:r>
      <w:r>
        <w:rPr>
          <w:rFonts w:ascii="Tahoma" w:cs="Tahoma" w:hAnsi="Tahoma"/>
          <w:rtl/>
        </w:rPr>
        <w:t xml:space="preserve">، </w:t>
      </w:r>
      <w:r>
        <w:rPr>
          <w:rFonts w:ascii="Tahoma" w:cs="Tahoma" w:hAnsi="Tahoma"/>
          <w:b/>
          <w:bCs/>
          <w:rtl/>
        </w:rPr>
        <w:t xml:space="preserve">میزبان‌ها</w:t>
      </w:r>
      <w:r>
        <w:rPr>
          <w:rFonts w:ascii="Tahoma" w:cs="Tahoma" w:hAnsi="Tahoma"/>
          <w:rtl/>
        </w:rPr>
        <w:t xml:space="preserve"> و </w:t>
      </w:r>
      <w:r>
        <w:rPr>
          <w:rFonts w:ascii="Tahoma" w:cs="Tahoma" w:hAnsi="Tahoma"/>
          <w:b/>
          <w:bCs/>
          <w:rtl/>
        </w:rPr>
        <w:t xml:space="preserve">نشانی‌های IP</w:t>
      </w:r>
      <w:r>
        <w:rPr>
          <w:rFonts w:ascii="Tahoma" w:cs="Tahoma" w:hAnsi="Tahoma"/>
          <w:rtl/>
        </w:rPr>
        <w:t xml:space="preserve"> که بر وضعیت امنیتی کنونی اثر دارند. فهرست کامل و قابل جست‌وجو در صفحهٔ </w:t>
      </w:r>
      <w:r>
        <w:rPr>
          <w:rFonts w:ascii="Tahoma" w:cs="Tahoma" w:hAnsi="Tahoma"/>
          <w:b/>
          <w:bCs/>
          <w:rtl/>
        </w:rPr>
        <w:t xml:space="preserve">ریسک موجودیت‌ها</w:t>
      </w:r>
      <w:r>
        <w:rPr>
          <w:rFonts w:ascii="Tahoma" w:cs="Tahoma" w:hAnsi="Tahoma"/>
          <w:rtl/>
        </w:rPr>
        <w:t xml:space="preserve"> است (بخش ۱۰).</w:t>
      </w:r>
    </w:p>
    <w:p>
      <w:pPr>
        <w:pStyle w:val="Heading2"/>
        <w:keepNext/>
        <w:bidi/>
      </w:pPr>
      <w:r>
        <w:rPr>
          <w:rFonts w:ascii="Tahoma" w:cs="Tahoma" w:hAnsi="Tahoma"/>
          <w:rtl/>
        </w:rPr>
        <w:t xml:space="preserve">۵٫۴ MITRE ATT&amp;CK</w:t>
      </w:r>
    </w:p>
    <w:p>
      <w:pPr>
        <w:keepNext/>
        <w:spacing w:after="40" w:before="120"/>
        <w:jc w:val="center"/>
      </w:pPr>
      <w:r>
        <w:drawing>
          <wp:inline distT="0" distB="0" distL="0" distR="0">
            <wp:extent cx="6115050" cy="1581150"/>
            <wp:effectExtent t="0" r="0" b="0" l="0"/>
            <wp:docPr id="1" name="پوشش MITRE ATT&amp;CK" descr="پوشش MITRE ATT&amp;CK" title="پوشش MITRE ATT&amp;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15050" cy="1581150"/>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پوشش MITRE ATT&amp;CK</w:t>
      </w:r>
    </w:p>
    <w:p>
      <w:pPr>
        <w:bidi/>
        <w:spacing w:after="100" w:line="300"/>
      </w:pPr>
      <w:r>
        <w:rPr>
          <w:rFonts w:ascii="Tahoma" w:cs="Tahoma" w:hAnsi="Tahoma"/>
          <w:rtl/>
        </w:rPr>
        <w:t xml:space="preserve">فعالیت بر اساس </w:t>
      </w:r>
      <w:r>
        <w:rPr>
          <w:rFonts w:ascii="Tahoma" w:cs="Tahoma" w:hAnsi="Tahoma"/>
          <w:b/>
          <w:bCs/>
          <w:rtl/>
        </w:rPr>
        <w:t xml:space="preserve">تاکتیک</w:t>
      </w:r>
      <w:r>
        <w:rPr>
          <w:rFonts w:ascii="Tahoma" w:cs="Tahoma" w:hAnsi="Tahoma"/>
          <w:rtl/>
        </w:rPr>
        <w:t xml:space="preserve"> ATT&amp;CK. خانه‌های قرمزتر یعنی شدت فعالیت بیشتر. هر خانه شناسهٔ تکنیک‌های دیده‌شده را فهرست می‌کند؛ برای جزئیات روی خانه کلیک کنید. تکنیک‌ها با یک فهرست محلی ATT&amp;CK سنجیده می‌شوند و شناسه‌ای که در فهرست نیست «فهرست‌نشده» علامت می‌خورد و به‌عنوان واقعیت نمایش داده نمی‌شود.</w:t>
      </w:r>
    </w:p>
    <w:p>
      <w:pPr>
        <w:pStyle w:val="Heading2"/>
        <w:keepNext/>
        <w:bidi/>
      </w:pPr>
      <w:r>
        <w:rPr>
          <w:rFonts w:ascii="Tahoma" w:cs="Tahoma" w:hAnsi="Tahoma"/>
          <w:rtl/>
        </w:rPr>
        <w:t xml:space="preserve">۵٫۵ توضیح هوش مصنوعی</w:t>
      </w:r>
    </w:p>
    <w:p>
      <w:pPr>
        <w:keepNext/>
        <w:spacing w:after="40" w:before="120"/>
        <w:jc w:val="center"/>
      </w:pPr>
      <w:r>
        <w:drawing>
          <wp:inline distT="0" distB="0" distL="0" distR="0">
            <wp:extent cx="6115050" cy="1095375"/>
            <wp:effectExtent t="0" r="0" b="0" l="0"/>
            <wp:docPr id="1" name="توضیح هوش مصنوعی" descr="توضیح هوش مصنوعی" title="توضیح هوش مصنوع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15050" cy="1095375"/>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توضیح هوش مصنوعی</w:t>
      </w:r>
    </w:p>
    <w:p>
      <w:pPr>
        <w:bidi/>
        <w:spacing w:after="100" w:line="300"/>
      </w:pPr>
      <w:r>
        <w:rPr>
          <w:rFonts w:ascii="Tahoma" w:cs="Tahoma" w:hAnsi="Tahoma"/>
          <w:rtl/>
        </w:rPr>
        <w:t xml:space="preserve">استدلال مدل محلی برای رخداد انتخاب‌شده: </w:t>
      </w:r>
      <w:r>
        <w:rPr>
          <w:rFonts w:ascii="Tahoma" w:cs="Tahoma" w:hAnsi="Tahoma"/>
          <w:b/>
          <w:bCs/>
          <w:rtl/>
        </w:rPr>
        <w:t xml:space="preserve">ارزیابی</w:t>
      </w:r>
      <w:r>
        <w:rPr>
          <w:rFonts w:ascii="Tahoma" w:cs="Tahoma" w:hAnsi="Tahoma"/>
          <w:rtl/>
        </w:rPr>
        <w:t xml:space="preserve">، </w:t>
      </w:r>
      <w:r>
        <w:rPr>
          <w:rFonts w:ascii="Tahoma" w:cs="Tahoma" w:hAnsi="Tahoma"/>
          <w:b/>
          <w:bCs/>
          <w:rtl/>
        </w:rPr>
        <w:t xml:space="preserve">شواهدی</w:t>
      </w:r>
      <w:r>
        <w:rPr>
          <w:rFonts w:ascii="Tahoma" w:cs="Tahoma" w:hAnsi="Tahoma"/>
          <w:rtl/>
        </w:rPr>
        <w:t xml:space="preserve"> که بر آن تکیه کرده، </w:t>
      </w:r>
      <w:r>
        <w:rPr>
          <w:rFonts w:ascii="Tahoma" w:cs="Tahoma" w:hAnsi="Tahoma"/>
          <w:b/>
          <w:bCs/>
          <w:rtl/>
        </w:rPr>
        <w:t xml:space="preserve">اقدام پیشنهادی</w:t>
      </w:r>
      <w:r>
        <w:rPr>
          <w:rFonts w:ascii="Tahoma" w:cs="Tahoma" w:hAnsi="Tahoma"/>
          <w:rtl/>
        </w:rPr>
        <w:t xml:space="preserve"> و </w:t>
      </w:r>
      <w:r>
        <w:rPr>
          <w:rFonts w:ascii="Tahoma" w:cs="Tahoma" w:hAnsi="Tahoma"/>
          <w:b/>
          <w:bCs/>
          <w:rtl/>
        </w:rPr>
        <w:t xml:space="preserve">احتمال</w:t>
      </w:r>
      <w:r>
        <w:rPr>
          <w:rFonts w:ascii="Tahoma" w:cs="Tahoma" w:hAnsi="Tahoma"/>
          <w:rtl/>
        </w:rPr>
        <w:t xml:space="preserve">. پنل نام مدلی را هم که آن را نوشته نشان می‌دهد (مثلاً </w:t>
      </w:r>
      <w:r>
        <w:rPr>
          <w:rFonts w:ascii="Consolas" w:cs="Consolas" w:hAnsi="Consolas"/>
          <w:color w:val="8B1E3F"/>
          <w:sz w:val="18"/>
          <w:szCs w:val="18"/>
          <w:shd w:fill="F1F3F6" w:color="auto" w:val="clear"/>
          <w:rtl w:val="false"/>
        </w:rPr>
        <w:t xml:space="preserve">qwen2.5:14b-instruct</w:t>
      </w:r>
      <w:r>
        <w:rPr>
          <w:rFonts w:ascii="Tahoma" w:cs="Tahoma" w:hAnsi="Tahoma"/>
          <w:rtl/>
        </w:rPr>
        <w:t xml:space="preserve"> از طریق Ollama).</w:t>
      </w:r>
    </w:p>
    <w:p>
      <w:pPr>
        <w:pStyle w:val="Heading2"/>
        <w:keepNext/>
        <w:bidi/>
      </w:pPr>
      <w:r>
        <w:rPr>
          <w:rFonts w:ascii="Tahoma" w:cs="Tahoma" w:hAnsi="Tahoma"/>
          <w:rtl/>
        </w:rPr>
        <w:t xml:space="preserve">۵٫۶ سلامت سامانه (پنل)</w:t>
      </w:r>
    </w:p>
    <w:p>
      <w:pPr>
        <w:keepNext/>
        <w:spacing w:after="40" w:before="120"/>
        <w:jc w:val="center"/>
      </w:pPr>
      <w:r>
        <w:drawing>
          <wp:inline distT="0" distB="0" distL="0" distR="0">
            <wp:extent cx="6115050" cy="1009650"/>
            <wp:effectExtent t="0" r="0" b="0" l="0"/>
            <wp:docPr id="1" name="پنل سلامت سامانه" descr="پنل سلامت سامانه" title="پنل سلامت سامان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15050" cy="1009650"/>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پنل سلامت سامانه</w:t>
      </w:r>
    </w:p>
    <w:p>
      <w:pPr>
        <w:bidi/>
        <w:spacing w:after="100" w:line="300"/>
      </w:pPr>
      <w:r>
        <w:rPr>
          <w:rFonts w:ascii="Tahoma" w:cs="Tahoma" w:hAnsi="Tahoma"/>
          <w:rtl/>
        </w:rPr>
        <w:t xml:space="preserve">نسخهٔ فشردهٔ صفحهٔ سلامت سامانه (بخش ۱۱).</w:t>
      </w:r>
    </w:p>
    <w:p>
      <w:pPr>
        <w:pStyle w:val="Heading1"/>
        <w:keepNext/>
        <w:pageBreakBefore/>
        <w:bidi/>
      </w:pPr>
      <w:r>
        <w:rPr>
          <w:rFonts w:ascii="Tahoma" w:cs="Tahoma" w:hAnsi="Tahoma"/>
          <w:rtl/>
        </w:rPr>
        <w:t xml:space="preserve">۶. کار روی یک رخداد: تصمیم سطح ۲ هوش مصنوعی</w:t>
      </w:r>
    </w:p>
    <w:p>
      <w:pPr>
        <w:bidi/>
        <w:spacing w:after="100" w:line="300"/>
      </w:pPr>
      <w:r>
        <w:rPr>
          <w:rFonts w:ascii="Tahoma" w:cs="Tahoma" w:hAnsi="Tahoma"/>
          <w:rtl/>
        </w:rPr>
        <w:t xml:space="preserve">این پنل قلب AO-SOC است. شما </w:t>
      </w:r>
      <w:r>
        <w:rPr>
          <w:rFonts w:ascii="Tahoma" w:cs="Tahoma" w:hAnsi="Tahoma"/>
          <w:b/>
          <w:bCs/>
          <w:rtl/>
        </w:rPr>
        <w:t xml:space="preserve">یک‌بار بررسی می‌کنید</w:t>
      </w:r>
      <w:r>
        <w:rPr>
          <w:rFonts w:ascii="Tahoma" w:cs="Tahoma" w:hAnsi="Tahoma"/>
          <w:rtl/>
        </w:rPr>
        <w:t xml:space="preserve"> و ابزارهای پاسخ سپس کل برنامه را اجرا می‌کنند.</w:t>
      </w:r>
    </w:p>
    <w:p>
      <w:pPr>
        <w:keepNext/>
        <w:spacing w:after="40" w:before="120"/>
        <w:jc w:val="center"/>
      </w:pPr>
      <w:r>
        <w:drawing>
          <wp:inline distT="0" distB="0" distL="0" distR="0">
            <wp:extent cx="3152775" cy="7810500"/>
            <wp:effectExtent t="0" r="0" b="0" l="0"/>
            <wp:docPr id="1" name="تصمیم سطح ۲ هوش مصنوعی" descr="تصمیم سطح ۲ هوش مصنوعی" title="تصمیم سطح ۲ هوش مصنوع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52775" cy="7810500"/>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تصمیم سطح ۲ هوش مصنوعی</w:t>
      </w:r>
    </w:p>
    <w:p>
      <w:pPr>
        <w:bidi/>
        <w:spacing w:after="100" w:line="300"/>
      </w:pPr>
      <w:r>
        <w:rPr>
          <w:rFonts w:ascii="Tahoma" w:cs="Tahoma" w:hAnsi="Tahoma"/>
          <w:b/>
          <w:bCs/>
          <w:rtl/>
        </w:rPr>
        <w:t xml:space="preserve">خواندن پنل از بالا به پایین</w:t>
      </w:r>
    </w:p>
    <w:p>
      <w:pPr>
        <w:pStyle w:val="ListParagraph"/>
        <w:numPr>
          <w:ilvl w:val="0"/>
          <w:numId w:val="2"/>
        </w:numPr>
        <w:bidi/>
        <w:spacing w:after="60" w:line="300"/>
      </w:pPr>
      <w:r>
        <w:rPr>
          <w:rFonts w:ascii="Tahoma" w:cs="Tahoma" w:hAnsi="Tahoma"/>
          <w:b/>
          <w:bCs/>
          <w:rtl/>
        </w:rPr>
        <w:t xml:space="preserve">حکم</w:t>
      </w:r>
      <w:r>
        <w:rPr>
          <w:rFonts w:ascii="Tahoma" w:cs="Tahoma" w:hAnsi="Tahoma"/>
          <w:rtl w:val="false"/>
        </w:rPr>
        <w:t xml:space="preserve">: </w:t>
      </w:r>
      <w:r>
        <w:rPr>
          <w:rFonts w:ascii="Consolas" w:cs="Consolas" w:hAnsi="Consolas"/>
          <w:color w:val="8B1E3F"/>
          <w:sz w:val="18"/>
          <w:szCs w:val="18"/>
          <w:shd w:fill="F1F3F6" w:color="auto" w:val="clear"/>
          <w:rtl w:val="false"/>
        </w:rPr>
        <w:t xml:space="preserve">CONTAIN</w:t>
      </w:r>
      <w:r>
        <w:rPr>
          <w:rFonts w:ascii="Tahoma" w:cs="Tahoma" w:hAnsi="Tahoma"/>
          <w:rtl/>
        </w:rPr>
        <w:t xml:space="preserve"> (مهار)، </w:t>
      </w:r>
      <w:r>
        <w:rPr>
          <w:rFonts w:ascii="Consolas" w:cs="Consolas" w:hAnsi="Consolas"/>
          <w:color w:val="8B1E3F"/>
          <w:sz w:val="18"/>
          <w:szCs w:val="18"/>
          <w:shd w:fill="F1F3F6" w:color="auto" w:val="clear"/>
          <w:rtl w:val="false"/>
        </w:rPr>
        <w:t xml:space="preserve">ESCALATE</w:t>
      </w:r>
      <w:r>
        <w:rPr>
          <w:rFonts w:ascii="Tahoma" w:cs="Tahoma" w:hAnsi="Tahoma"/>
          <w:rtl/>
        </w:rPr>
        <w:t xml:space="preserve"> (ارجاع)، </w:t>
      </w:r>
      <w:r>
        <w:rPr>
          <w:rFonts w:ascii="Consolas" w:cs="Consolas" w:hAnsi="Consolas"/>
          <w:color w:val="8B1E3F"/>
          <w:sz w:val="18"/>
          <w:szCs w:val="18"/>
          <w:shd w:fill="F1F3F6" w:color="auto" w:val="clear"/>
          <w:rtl w:val="false"/>
        </w:rPr>
        <w:t xml:space="preserve">INVESTIGATE</w:t>
      </w:r>
      <w:r>
        <w:rPr>
          <w:rFonts w:ascii="Tahoma" w:cs="Tahoma" w:hAnsi="Tahoma"/>
          <w:rtl/>
        </w:rPr>
        <w:t xml:space="preserve"> (بررسی)، </w:t>
      </w:r>
      <w:r>
        <w:rPr>
          <w:rFonts w:ascii="Consolas" w:cs="Consolas" w:hAnsi="Consolas"/>
          <w:color w:val="8B1E3F"/>
          <w:sz w:val="18"/>
          <w:szCs w:val="18"/>
          <w:shd w:fill="F1F3F6" w:color="auto" w:val="clear"/>
          <w:rtl w:val="false"/>
        </w:rPr>
        <w:t xml:space="preserve">MONITOR</w:t>
      </w:r>
      <w:r>
        <w:rPr>
          <w:rFonts w:ascii="Tahoma" w:cs="Tahoma" w:hAnsi="Tahoma"/>
          <w:rtl/>
        </w:rPr>
        <w:t xml:space="preserve"> (پایش) یا </w:t>
      </w:r>
      <w:r>
        <w:rPr>
          <w:rFonts w:ascii="Consolas" w:cs="Consolas" w:hAnsi="Consolas"/>
          <w:color w:val="8B1E3F"/>
          <w:sz w:val="18"/>
          <w:szCs w:val="18"/>
          <w:shd w:fill="F1F3F6" w:color="auto" w:val="clear"/>
          <w:rtl w:val="false"/>
        </w:rPr>
        <w:t xml:space="preserve">IGNORE</w:t>
      </w:r>
      <w:r>
        <w:rPr>
          <w:rFonts w:ascii="Tahoma" w:cs="Tahoma" w:hAnsi="Tahoma"/>
          <w:rtl/>
        </w:rPr>
        <w:t xml:space="preserve"> (نادیده‌گرفتن).</w:t>
      </w:r>
    </w:p>
    <w:p>
      <w:pPr>
        <w:pStyle w:val="ListParagraph"/>
        <w:numPr>
          <w:ilvl w:val="0"/>
          <w:numId w:val="2"/>
        </w:numPr>
        <w:bidi/>
        <w:spacing w:after="60" w:line="300"/>
      </w:pPr>
      <w:r>
        <w:rPr>
          <w:rFonts w:ascii="Tahoma" w:cs="Tahoma" w:hAnsi="Tahoma"/>
          <w:b/>
          <w:bCs/>
          <w:rtl/>
        </w:rPr>
        <w:t xml:space="preserve">وضعیت</w:t>
      </w:r>
      <w:r>
        <w:rPr>
          <w:rFonts w:ascii="Tahoma" w:cs="Tahoma" w:hAnsi="Tahoma"/>
          <w:rtl/>
        </w:rPr>
        <w:t xml:space="preserve">: در انتظار تأیید ← تأیید شده ← در حال اجرا ← تکمیل. وضعیت‌های ممکن دیگر: رد شده، ناموفق، اجرای آزمایشی، جایگزین‌شده.</w:t>
      </w:r>
    </w:p>
    <w:p>
      <w:pPr>
        <w:pStyle w:val="ListParagraph"/>
        <w:numPr>
          <w:ilvl w:val="0"/>
          <w:numId w:val="2"/>
        </w:numPr>
        <w:bidi/>
        <w:spacing w:after="60" w:line="300"/>
      </w:pPr>
      <w:r>
        <w:rPr>
          <w:rFonts w:ascii="Tahoma" w:cs="Tahoma" w:hAnsi="Tahoma"/>
          <w:b/>
          <w:bCs/>
          <w:rtl/>
        </w:rPr>
        <w:t xml:space="preserve">چه کسی تصمیم گرفت</w:t>
      </w:r>
      <w:r>
        <w:rPr>
          <w:rFonts w:ascii="Tahoma" w:cs="Tahoma" w:hAnsi="Tahoma"/>
          <w:rtl w:val="false"/>
        </w:rPr>
        <w:t xml:space="preserve">:</w:t>
      </w:r>
    </w:p>
    <w:p>
      <w:pPr>
        <w:pStyle w:val="ListParagraph"/>
        <w:numPr>
          <w:ilvl w:val="1"/>
          <w:numId w:val="2"/>
        </w:numPr>
        <w:bidi/>
        <w:spacing w:after="60" w:line="300"/>
      </w:pPr>
      <w:r>
        <w:rPr>
          <w:rFonts w:ascii="Tahoma" w:cs="Tahoma" w:hAnsi="Tahoma"/>
          <w:b/>
          <w:bCs/>
          <w:rtl/>
        </w:rPr>
        <w:t xml:space="preserve">حکم هوش مصنوعی</w:t>
      </w:r>
      <w:r>
        <w:rPr>
          <w:rFonts w:ascii="Tahoma" w:cs="Tahoma" w:hAnsi="Tahoma"/>
          <w:rtl/>
        </w:rPr>
        <w:t xml:space="preserve">: تصمیم را مدل داده است.</w:t>
      </w:r>
    </w:p>
    <w:p>
      <w:pPr>
        <w:pStyle w:val="ListParagraph"/>
        <w:numPr>
          <w:ilvl w:val="1"/>
          <w:numId w:val="2"/>
        </w:numPr>
        <w:bidi/>
        <w:spacing w:after="60" w:line="300"/>
      </w:pPr>
      <w:r>
        <w:rPr>
          <w:rFonts w:ascii="Tahoma" w:cs="Tahoma" w:hAnsi="Tahoma"/>
          <w:b/>
          <w:bCs/>
          <w:rtl/>
        </w:rPr>
        <w:t xml:space="preserve">بازگشت به قاعده</w:t>
      </w:r>
      <w:r>
        <w:rPr>
          <w:rFonts w:ascii="Tahoma" w:cs="Tahoma" w:hAnsi="Tahoma"/>
          <w:rtl/>
        </w:rPr>
        <w:t xml:space="preserve">: مدل پاسخ قابل استفاده‌ای نداد و یک قاعدهٔ مبتنی بر شدت تصمیم گرفت. این موارد را با دقت بیشتری بخوانید.</w:t>
      </w:r>
    </w:p>
    <w:p>
      <w:pPr>
        <w:pStyle w:val="ListParagraph"/>
        <w:numPr>
          <w:ilvl w:val="1"/>
          <w:numId w:val="2"/>
        </w:numPr>
        <w:bidi/>
        <w:spacing w:after="60" w:line="300"/>
      </w:pPr>
      <w:r>
        <w:rPr>
          <w:rFonts w:ascii="Tahoma" w:cs="Tahoma" w:hAnsi="Tahoma"/>
          <w:b/>
          <w:bCs/>
          <w:rtl/>
        </w:rPr>
        <w:t xml:space="preserve">اصلاح تحلیل‌گر</w:t>
      </w:r>
      <w:r>
        <w:rPr>
          <w:rFonts w:ascii="Tahoma" w:cs="Tahoma" w:hAnsi="Tahoma"/>
          <w:rtl/>
        </w:rPr>
        <w:t xml:space="preserve">: یک انسان آن را ویرایش کرده است.</w:t>
      </w:r>
    </w:p>
    <w:p>
      <w:pPr>
        <w:pStyle w:val="ListParagraph"/>
        <w:numPr>
          <w:ilvl w:val="0"/>
          <w:numId w:val="2"/>
        </w:numPr>
        <w:bidi/>
        <w:spacing w:after="60" w:line="300"/>
      </w:pPr>
      <w:r>
        <w:rPr>
          <w:rFonts w:ascii="Tahoma" w:cs="Tahoma" w:hAnsi="Tahoma"/>
          <w:b/>
          <w:bCs/>
          <w:rtl/>
        </w:rPr>
        <w:t xml:space="preserve">استدلال</w:t>
      </w:r>
      <w:r>
        <w:rPr>
          <w:rFonts w:ascii="Tahoma" w:cs="Tahoma" w:hAnsi="Tahoma"/>
          <w:rtl/>
        </w:rPr>
        <w:t xml:space="preserve">: دلیل تصمیم، به زبان ساده.</w:t>
      </w:r>
    </w:p>
    <w:p>
      <w:pPr>
        <w:pStyle w:val="ListParagraph"/>
        <w:numPr>
          <w:ilvl w:val="0"/>
          <w:numId w:val="2"/>
        </w:numPr>
        <w:bidi/>
        <w:spacing w:after="60" w:line="300"/>
      </w:pPr>
      <w:r>
        <w:rPr>
          <w:rFonts w:ascii="Tahoma" w:cs="Tahoma" w:hAnsi="Tahoma"/>
          <w:b/>
          <w:bCs/>
          <w:rtl/>
        </w:rPr>
        <w:t xml:space="preserve">ریسک در صورت اجرا</w:t>
      </w:r>
      <w:r>
        <w:rPr>
          <w:rFonts w:ascii="Tahoma" w:cs="Tahoma" w:hAnsi="Tahoma"/>
          <w:rtl/>
        </w:rPr>
        <w:t xml:space="preserve"> (کادر کهربایی): اجرای برنامه چه چیزی را ممکن است مختل کند؛ مثلاً غیرفعال‌شدن حساب یک کاربر منابع انسانی در میانهٔ شیفت.</w:t>
      </w:r>
    </w:p>
    <w:p>
      <w:pPr>
        <w:pStyle w:val="ListParagraph"/>
        <w:numPr>
          <w:ilvl w:val="0"/>
          <w:numId w:val="2"/>
        </w:numPr>
        <w:bidi/>
        <w:spacing w:after="60" w:line="300"/>
      </w:pPr>
      <w:r>
        <w:rPr>
          <w:rFonts w:ascii="Tahoma" w:cs="Tahoma" w:hAnsi="Tahoma"/>
          <w:b/>
          <w:bCs/>
          <w:rtl/>
        </w:rPr>
        <w:t xml:space="preserve">(۴) برنامه اقدام یکپارچه</w:t>
      </w:r>
      <w:r>
        <w:rPr>
          <w:rFonts w:ascii="Tahoma" w:cs="Tahoma" w:hAnsi="Tahoma"/>
          <w:rtl/>
        </w:rPr>
        <w:t xml:space="preserve">: هر اقدام با:</w:t>
      </w:r>
    </w:p>
    <w:p>
      <w:pPr>
        <w:pStyle w:val="ListParagraph"/>
        <w:numPr>
          <w:ilvl w:val="1"/>
          <w:numId w:val="2"/>
        </w:numPr>
        <w:bidi/>
        <w:spacing w:after="60" w:line="300"/>
      </w:pPr>
      <w:r>
        <w:rPr>
          <w:rFonts w:ascii="Tahoma" w:cs="Tahoma" w:hAnsi="Tahoma"/>
          <w:b/>
          <w:bCs/>
          <w:rtl/>
        </w:rPr>
        <w:t xml:space="preserve">هدف</w:t>
      </w:r>
      <w:r>
        <w:rPr>
          <w:rFonts w:ascii="Tahoma" w:cs="Tahoma" w:hAnsi="Tahoma"/>
          <w:rtl/>
        </w:rPr>
        <w:t xml:space="preserve"> آن (نشانی IP، میزبان یا حساب) و دلیل،</w:t>
      </w:r>
    </w:p>
    <w:p>
      <w:pPr>
        <w:pStyle w:val="ListParagraph"/>
        <w:numPr>
          <w:ilvl w:val="1"/>
          <w:numId w:val="2"/>
        </w:numPr>
        <w:bidi/>
        <w:spacing w:after="60" w:line="300"/>
      </w:pPr>
      <w:r>
        <w:rPr>
          <w:rFonts w:ascii="Tahoma" w:cs="Tahoma" w:hAnsi="Tahoma"/>
          <w:b/>
          <w:bCs/>
          <w:rtl/>
        </w:rPr>
        <w:t xml:space="preserve">ردهٔ خطر</w:t>
      </w:r>
      <w:r>
        <w:rPr>
          <w:rFonts w:ascii="Tahoma" w:cs="Tahoma" w:hAnsi="Tahoma"/>
          <w:rtl/>
        </w:rPr>
        <w:t xml:space="preserve">: فقط خواندن، نوشتن کم‌خطر، نوشتن پرخطر یا مخرب،</w:t>
      </w:r>
    </w:p>
    <w:p>
      <w:pPr>
        <w:pStyle w:val="ListParagraph"/>
        <w:numPr>
          <w:ilvl w:val="1"/>
          <w:numId w:val="2"/>
        </w:numPr>
        <w:bidi/>
        <w:spacing w:after="60" w:line="300"/>
      </w:pPr>
      <w:r>
        <w:rPr>
          <w:rFonts w:ascii="Tahoma" w:cs="Tahoma" w:hAnsi="Tahoma"/>
          <w:b/>
          <w:bCs/>
          <w:rtl/>
        </w:rPr>
        <w:t xml:space="preserve">بازگشت‌پذیری</w:t>
      </w:r>
      <w:r>
        <w:rPr>
          <w:rFonts w:ascii="Tahoma" w:cs="Tahoma" w:hAnsi="Tahoma"/>
          <w:rtl w:val="false"/>
        </w:rPr>
        <w:t xml:space="preserve">: </w:t>
      </w:r>
      <w:r>
        <w:rPr>
          <w:rFonts w:ascii="Tahoma" w:cs="Tahoma" w:hAnsi="Tahoma"/>
          <w:b/>
          <w:bCs/>
          <w:rtl/>
        </w:rPr>
        <w:t xml:space="preserve">قابل بازگردانی</w:t>
      </w:r>
      <w:r>
        <w:rPr>
          <w:rFonts w:ascii="Tahoma" w:cs="Tahoma" w:hAnsi="Tahoma"/>
          <w:rtl/>
        </w:rPr>
        <w:t xml:space="preserve"> (با نام اقدام بازگرداننده)، </w:t>
      </w:r>
      <w:r>
        <w:rPr>
          <w:rFonts w:ascii="Tahoma" w:cs="Tahoma" w:hAnsi="Tahoma"/>
          <w:b/>
          <w:bCs/>
          <w:rtl/>
        </w:rPr>
        <w:t xml:space="preserve">بازگشت‌ناپذیر</w:t>
      </w:r>
      <w:r>
        <w:rPr>
          <w:rFonts w:ascii="Tahoma" w:cs="Tahoma" w:hAnsi="Tahoma"/>
          <w:rtl/>
        </w:rPr>
        <w:t xml:space="preserve"> یا </w:t>
      </w:r>
      <w:r>
        <w:rPr>
          <w:rFonts w:ascii="Tahoma" w:cs="Tahoma" w:hAnsi="Tahoma"/>
          <w:b/>
          <w:bCs/>
          <w:rtl/>
        </w:rPr>
        <w:t xml:space="preserve">چیزی برای بازگرداندن نیست</w:t>
      </w:r>
      <w:r>
        <w:rPr>
          <w:rFonts w:ascii="Tahoma" w:cs="Tahoma" w:hAnsi="Tahoma"/>
          <w:rtl/>
        </w:rPr>
        <w:t xml:space="preserve">،</w:t>
      </w:r>
    </w:p>
    <w:p>
      <w:pPr>
        <w:pStyle w:val="ListParagraph"/>
        <w:numPr>
          <w:ilvl w:val="1"/>
          <w:numId w:val="2"/>
        </w:numPr>
        <w:bidi/>
        <w:spacing w:after="60" w:line="300"/>
      </w:pPr>
      <w:r>
        <w:rPr>
          <w:rFonts w:ascii="Tahoma" w:cs="Tahoma" w:hAnsi="Tahoma"/>
          <w:rtl/>
        </w:rPr>
        <w:t xml:space="preserve">نشان محافظ در صورت لزوم: </w:t>
      </w:r>
      <w:r>
        <w:rPr>
          <w:rFonts w:ascii="Tahoma" w:cs="Tahoma" w:hAnsi="Tahoma"/>
          <w:b/>
          <w:bCs/>
          <w:rtl/>
        </w:rPr>
        <w:t xml:space="preserve">دارایی حیاتی</w:t>
      </w:r>
      <w:r>
        <w:rPr>
          <w:rFonts w:ascii="Tahoma" w:cs="Tahoma" w:hAnsi="Tahoma"/>
          <w:rtl/>
        </w:rPr>
        <w:t xml:space="preserve">، </w:t>
      </w:r>
      <w:r>
        <w:rPr>
          <w:rFonts w:ascii="Tahoma" w:cs="Tahoma" w:hAnsi="Tahoma"/>
          <w:b/>
          <w:bCs/>
          <w:rtl/>
        </w:rPr>
        <w:t xml:space="preserve">حساب دارای دسترسی ویژه</w:t>
      </w:r>
      <w:r>
        <w:rPr>
          <w:rFonts w:ascii="Tahoma" w:cs="Tahoma" w:hAnsi="Tahoma"/>
          <w:rtl/>
        </w:rPr>
        <w:t xml:space="preserve"> یا </w:t>
      </w:r>
      <w:r>
        <w:rPr>
          <w:rFonts w:ascii="Tahoma" w:cs="Tahoma" w:hAnsi="Tahoma"/>
          <w:b/>
          <w:bCs/>
          <w:rtl/>
        </w:rPr>
        <w:t xml:space="preserve">حساب سرویس</w:t>
      </w:r>
      <w:r>
        <w:rPr>
          <w:rFonts w:ascii="Tahoma" w:cs="Tahoma" w:hAnsi="Tahoma"/>
          <w:rtl/>
        </w:rPr>
        <w:t xml:space="preserve">. خلبان خودکار هرگز این‌ها را اجرا نمی‌کند؛ باید یک انسان تأیید کند.</w:t>
      </w:r>
    </w:p>
    <w:p>
      <w:pPr>
        <w:pStyle w:val="ListParagraph"/>
        <w:numPr>
          <w:ilvl w:val="0"/>
          <w:numId w:val="2"/>
        </w:numPr>
        <w:bidi/>
        <w:spacing w:after="60" w:line="300"/>
      </w:pPr>
      <w:r>
        <w:rPr>
          <w:rFonts w:ascii="Tahoma" w:cs="Tahoma" w:hAnsi="Tahoma"/>
          <w:b/>
          <w:bCs/>
          <w:rtl/>
        </w:rPr>
        <w:t xml:space="preserve">دکمه‌ها</w:t>
      </w:r>
      <w:r>
        <w:rPr>
          <w:rFonts w:ascii="Tahoma" w:cs="Tahoma" w:hAnsi="Tahoma"/>
          <w:rtl w:val="false"/>
        </w:rPr>
        <w:t xml:space="preserve">: </w:t>
      </w:r>
      <w:r>
        <w:rPr>
          <w:rFonts w:ascii="Tahoma" w:cs="Tahoma" w:hAnsi="Tahoma"/>
          <w:b/>
          <w:bCs/>
          <w:rtl/>
        </w:rPr>
        <w:t xml:space="preserve">(۱) تأیید برنامه</w:t>
      </w:r>
      <w:r>
        <w:rPr>
          <w:rFonts w:ascii="Tahoma" w:cs="Tahoma" w:hAnsi="Tahoma"/>
          <w:rtl/>
        </w:rPr>
        <w:t xml:space="preserve">، </w:t>
      </w:r>
      <w:r>
        <w:rPr>
          <w:rFonts w:ascii="Tahoma" w:cs="Tahoma" w:hAnsi="Tahoma"/>
          <w:b/>
          <w:bCs/>
          <w:rtl/>
        </w:rPr>
        <w:t xml:space="preserve">(۲) رد</w:t>
      </w:r>
      <w:r>
        <w:rPr>
          <w:rFonts w:ascii="Tahoma" w:cs="Tahoma" w:hAnsi="Tahoma"/>
          <w:rtl/>
        </w:rPr>
        <w:t xml:space="preserve">، </w:t>
      </w:r>
      <w:r>
        <w:rPr>
          <w:rFonts w:ascii="Tahoma" w:cs="Tahoma" w:hAnsi="Tahoma"/>
          <w:b/>
          <w:bCs/>
          <w:rtl/>
        </w:rPr>
        <w:t xml:space="preserve">(۳) ویرایش</w:t>
      </w:r>
      <w:r>
        <w:rPr>
          <w:rFonts w:ascii="Tahoma" w:cs="Tahoma" w:hAnsi="Tahoma"/>
          <w:rtl w:val="false"/>
        </w:rPr>
        <w:t xml:space="preserve">.</w:t>
      </w:r>
    </w:p>
    <w:p>
      <w:pPr>
        <w:pStyle w:val="ListParagraph"/>
        <w:numPr>
          <w:ilvl w:val="0"/>
          <w:numId w:val="2"/>
        </w:numPr>
        <w:bidi/>
        <w:spacing w:after="60" w:line="300"/>
      </w:pPr>
      <w:r>
        <w:rPr>
          <w:rFonts w:ascii="Tahoma" w:cs="Tahoma" w:hAnsi="Tahoma"/>
          <w:b/>
          <w:bCs/>
          <w:rtl/>
        </w:rPr>
        <w:t xml:space="preserve">(۵) ردپای حسابرسی</w:t>
      </w:r>
      <w:r>
        <w:rPr>
          <w:rFonts w:ascii="Tahoma" w:cs="Tahoma" w:hAnsi="Tahoma"/>
          <w:rtl/>
        </w:rPr>
        <w:t xml:space="preserve">: تصمیم چگونه ساخته شد (بخش ۶٫۴).</w:t>
      </w:r>
    </w:p>
    <w:p>
      <w:pPr>
        <w:pStyle w:val="Heading2"/>
        <w:keepNext/>
        <w:bidi/>
      </w:pPr>
      <w:r>
        <w:rPr>
          <w:rFonts w:ascii="Tahoma" w:cs="Tahoma" w:hAnsi="Tahoma"/>
          <w:rtl/>
        </w:rPr>
        <w:t xml:space="preserve">۶٫۱ تأیید برنامه</w:t>
      </w:r>
    </w:p>
    <w:p>
      <w:pPr>
        <w:bidi/>
        <w:spacing w:after="100" w:line="300"/>
      </w:pPr>
      <w:r>
        <w:rPr>
          <w:rFonts w:ascii="Tahoma" w:cs="Tahoma" w:hAnsi="Tahoma"/>
          <w:rtl/>
        </w:rPr>
        <w:t xml:space="preserve">۱. </w:t>
      </w:r>
      <w:r>
        <w:rPr>
          <w:rFonts w:ascii="Tahoma" w:cs="Tahoma" w:hAnsi="Tahoma"/>
          <w:b/>
          <w:bCs/>
          <w:rtl/>
        </w:rPr>
        <w:t xml:space="preserve">استدلال</w:t>
      </w:r>
      <w:r>
        <w:rPr>
          <w:rFonts w:ascii="Tahoma" w:cs="Tahoma" w:hAnsi="Tahoma"/>
          <w:rtl/>
        </w:rPr>
        <w:t xml:space="preserve">، پنل </w:t>
      </w:r>
      <w:r>
        <w:rPr>
          <w:rFonts w:ascii="Tahoma" w:cs="Tahoma" w:hAnsi="Tahoma"/>
          <w:b/>
          <w:bCs/>
          <w:rtl/>
        </w:rPr>
        <w:t xml:space="preserve">وضعیت امنیتی</w:t>
      </w:r>
      <w:r>
        <w:rPr>
          <w:rFonts w:ascii="Tahoma" w:cs="Tahoma" w:hAnsi="Tahoma"/>
          <w:rtl/>
        </w:rPr>
        <w:t xml:space="preserve"> و کادر </w:t>
      </w:r>
      <w:r>
        <w:rPr>
          <w:rFonts w:ascii="Tahoma" w:cs="Tahoma" w:hAnsi="Tahoma"/>
          <w:b/>
          <w:bCs/>
          <w:rtl/>
        </w:rPr>
        <w:t xml:space="preserve">ریسک در صورت اجرا</w:t>
      </w:r>
      <w:r>
        <w:rPr>
          <w:rFonts w:ascii="Tahoma" w:cs="Tahoma" w:hAnsi="Tahoma"/>
          <w:rtl/>
        </w:rPr>
        <w:t xml:space="preserve"> را بخوانید.</w:t>
      </w:r>
      <w:r>
        <w:br/>
      </w:r>
      <w:r>
        <w:rPr>
          <w:rFonts w:ascii="Tahoma" w:cs="Tahoma" w:hAnsi="Tahoma"/>
          <w:rtl/>
        </w:rPr>
        <w:t xml:space="preserve">۲. </w:t>
      </w:r>
      <w:r>
        <w:rPr>
          <w:rFonts w:ascii="Tahoma" w:cs="Tahoma" w:hAnsi="Tahoma"/>
          <w:b/>
          <w:bCs/>
          <w:rtl/>
        </w:rPr>
        <w:t xml:space="preserve">هدف</w:t>
      </w:r>
      <w:r>
        <w:rPr>
          <w:rFonts w:ascii="Tahoma" w:cs="Tahoma" w:hAnsi="Tahoma"/>
          <w:rtl/>
        </w:rPr>
        <w:t xml:space="preserve"> هر اقدام را بررسی کنید: آیا میزبان، حساب یا نشانی درست است؟</w:t>
      </w:r>
      <w:r>
        <w:br/>
      </w:r>
      <w:r>
        <w:rPr>
          <w:rFonts w:ascii="Tahoma" w:cs="Tahoma" w:hAnsi="Tahoma"/>
          <w:rtl/>
        </w:rPr>
        <w:t xml:space="preserve">۳. روی </w:t>
      </w:r>
      <w:r>
        <w:rPr>
          <w:rFonts w:ascii="Tahoma" w:cs="Tahoma" w:hAnsi="Tahoma"/>
          <w:b/>
          <w:bCs/>
          <w:rtl/>
        </w:rPr>
        <w:t xml:space="preserve">تأیید برنامه</w:t>
      </w:r>
      <w:r>
        <w:rPr>
          <w:rFonts w:ascii="Tahoma" w:cs="Tahoma" w:hAnsi="Tahoma"/>
          <w:rtl/>
        </w:rPr>
        <w:t xml:space="preserve"> کلیک کنید.</w:t>
      </w:r>
    </w:p>
    <w:p>
      <w:pPr>
        <w:bidi/>
        <w:spacing w:after="100" w:line="300"/>
      </w:pPr>
      <w:r>
        <w:rPr>
          <w:rFonts w:ascii="Tahoma" w:cs="Tahoma" w:hAnsi="Tahoma"/>
          <w:rtl/>
        </w:rPr>
        <w:t xml:space="preserve">همهٔ اقدام‌ها در صف قرار می‌گیرند و خودکار اجرا می‌شوند. وضعیت هر اقدام از </w:t>
      </w:r>
      <w:r>
        <w:rPr>
          <w:rFonts w:ascii="Consolas" w:cs="Consolas" w:hAnsi="Consolas"/>
          <w:color w:val="8B1E3F"/>
          <w:sz w:val="18"/>
          <w:szCs w:val="18"/>
          <w:shd w:fill="F1F3F6" w:color="auto" w:val="clear"/>
          <w:rtl w:val="false"/>
        </w:rPr>
        <w:t xml:space="preserve">PENDING</w:t>
      </w:r>
      <w:r>
        <w:rPr>
          <w:rFonts w:ascii="Tahoma" w:cs="Tahoma" w:hAnsi="Tahoma"/>
          <w:rtl/>
        </w:rPr>
        <w:t xml:space="preserve"> به </w:t>
      </w:r>
      <w:r>
        <w:rPr>
          <w:rFonts w:ascii="Consolas" w:cs="Consolas" w:hAnsi="Consolas"/>
          <w:color w:val="8B1E3F"/>
          <w:sz w:val="18"/>
          <w:szCs w:val="18"/>
          <w:shd w:fill="F1F3F6" w:color="auto" w:val="clear"/>
          <w:rtl w:val="false"/>
        </w:rPr>
        <w:t xml:space="preserve">EXECUTING</w:t>
      </w:r>
      <w:r>
        <w:rPr>
          <w:rFonts w:ascii="Tahoma" w:cs="Tahoma" w:hAnsi="Tahoma"/>
          <w:rtl/>
        </w:rPr>
        <w:t xml:space="preserve"> و سپس </w:t>
      </w:r>
      <w:r>
        <w:rPr>
          <w:rFonts w:ascii="Consolas" w:cs="Consolas" w:hAnsi="Consolas"/>
          <w:color w:val="8B1E3F"/>
          <w:sz w:val="18"/>
          <w:szCs w:val="18"/>
          <w:shd w:fill="F1F3F6" w:color="auto" w:val="clear"/>
          <w:rtl w:val="false"/>
        </w:rPr>
        <w:t xml:space="preserve">DONE</w:t>
      </w:r>
      <w:r>
        <w:rPr>
          <w:rFonts w:ascii="Tahoma" w:cs="Tahoma" w:hAnsi="Tahoma"/>
          <w:rtl/>
        </w:rPr>
        <w:t xml:space="preserve"> تغییر می‌کند. وقتی همه موفق شوند، رخداد </w:t>
      </w:r>
      <w:r>
        <w:rPr>
          <w:rFonts w:ascii="Tahoma" w:cs="Tahoma" w:hAnsi="Tahoma"/>
          <w:b/>
          <w:bCs/>
          <w:rtl/>
        </w:rPr>
        <w:t xml:space="preserve">بسته می‌شود</w:t>
      </w:r>
      <w:r>
        <w:rPr>
          <w:rFonts w:ascii="Tahoma" w:cs="Tahoma" w:hAnsi="Tahoma"/>
          <w:rtl/>
        </w:rPr>
        <w:t xml:space="preserve">: از صف خارج می‌شود، به </w:t>
      </w:r>
      <w:r>
        <w:rPr>
          <w:rFonts w:ascii="Tahoma" w:cs="Tahoma" w:hAnsi="Tahoma"/>
          <w:b/>
          <w:bCs/>
          <w:rtl/>
        </w:rPr>
        <w:t xml:space="preserve">بایگانی</w:t>
      </w:r>
      <w:r>
        <w:rPr>
          <w:rFonts w:ascii="Tahoma" w:cs="Tahoma" w:hAnsi="Tahoma"/>
          <w:rtl/>
        </w:rPr>
        <w:t xml:space="preserve"> می‌رود و یک نوار سبز آن را اعلام می‌کند.</w:t>
      </w:r>
    </w:p>
    <w:p>
      <w:pPr>
        <w:keepNext/>
        <w:spacing w:after="40" w:before="120"/>
        <w:jc w:val="center"/>
      </w:pPr>
      <w:r>
        <w:drawing>
          <wp:inline distT="0" distB="0" distL="0" distR="0">
            <wp:extent cx="6115050" cy="1304925"/>
            <wp:effectExtent t="0" r="0" b="0" l="0"/>
            <wp:docPr id="1" name="اعلام بسته‌شدن رخداد" descr="اعلام بسته‌شدن رخداد" title="اعلام بسته‌شدن رخد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15050" cy="1304925"/>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اعلام بسته‌شدن رخداد</w:t>
      </w:r>
    </w:p>
    <w:p>
      <w:pPr>
        <w:bidi/>
        <w:spacing w:after="100" w:line="300"/>
      </w:pPr>
      <w:r>
        <w:rPr>
          <w:rFonts w:ascii="Tahoma" w:cs="Tahoma" w:hAnsi="Tahoma"/>
          <w:rtl/>
        </w:rPr>
        <w:t xml:space="preserve">روی </w:t>
      </w:r>
      <w:r>
        <w:rPr>
          <w:rFonts w:ascii="Tahoma" w:cs="Tahoma" w:hAnsi="Tahoma"/>
          <w:b/>
          <w:bCs/>
          <w:rtl/>
        </w:rPr>
        <w:t xml:space="preserve">مشاهده بایگانی</w:t>
      </w:r>
      <w:r>
        <w:rPr>
          <w:rFonts w:ascii="Tahoma" w:cs="Tahoma" w:hAnsi="Tahoma"/>
          <w:rtl/>
        </w:rPr>
        <w:t xml:space="preserve"> کلیک کنید تا آن را ببینید، یا با </w:t>
      </w:r>
      <w:r>
        <w:rPr>
          <w:rFonts w:ascii="Tahoma" w:cs="Tahoma" w:hAnsi="Tahoma"/>
          <w:b/>
          <w:bCs/>
          <w:rtl w:val="false"/>
        </w:rPr>
        <w:t xml:space="preserve">✕</w:t>
      </w:r>
      <w:r>
        <w:rPr>
          <w:rFonts w:ascii="Tahoma" w:cs="Tahoma" w:hAnsi="Tahoma"/>
          <w:rtl/>
        </w:rPr>
        <w:t xml:space="preserve"> نوار را ببندید.</w:t>
      </w:r>
    </w:p>
    <w:p>
      <w:pPr>
        <w:pBdr>
          <w:right w:val="single" w:color="F0A500" w:sz="24" w:space="8"/>
        </w:pBdr>
        <w:shd w:fill="FFF8E6" w:color="auto" w:val="clear"/>
        <w:bidi/>
        <w:spacing w:after="80" w:line="300"/>
        <w:ind w:start="200" w:end="200"/>
      </w:pPr>
      <w:r>
        <w:rPr>
          <w:rFonts w:ascii="Tahoma" w:cs="Tahoma" w:hAnsi="Tahoma"/>
          <w:b/>
          <w:bCs/>
          <w:rtl/>
        </w:rPr>
        <w:t xml:space="preserve">اجرای آزمایشی.</w:t>
      </w:r>
      <w:r>
        <w:rPr>
          <w:rFonts w:ascii="Tahoma" w:cs="Tahoma" w:hAnsi="Tahoma"/>
          <w:rtl/>
        </w:rPr>
        <w:t xml:space="preserve"> وقتی استقرار با </w:t>
      </w:r>
      <w:r>
        <w:rPr>
          <w:rFonts w:ascii="Consolas" w:cs="Consolas" w:hAnsi="Consolas"/>
          <w:color w:val="8B1E3F"/>
          <w:sz w:val="18"/>
          <w:szCs w:val="18"/>
          <w:shd w:fill="F1F3F6" w:color="auto" w:val="clear"/>
          <w:rtl w:val="false"/>
        </w:rPr>
        <w:t xml:space="preserve">RESPONSE_DRY_RUN=true</w:t>
      </w:r>
      <w:r>
        <w:rPr>
          <w:rFonts w:ascii="Tahoma" w:cs="Tahoma" w:hAnsi="Tahoma"/>
          <w:rtl/>
        </w:rPr>
        <w:t xml:space="preserve"> اجرا می‌شود، اقدام‌ها به‌جای «تکمیل» وضعیت </w:t>
      </w:r>
      <w:r>
        <w:rPr>
          <w:rFonts w:ascii="Tahoma" w:cs="Tahoma" w:hAnsi="Tahoma"/>
          <w:b/>
          <w:bCs/>
          <w:rtl/>
        </w:rPr>
        <w:t xml:space="preserve">اجرای آزمایشی</w:t>
      </w:r>
      <w:r>
        <w:rPr>
          <w:rFonts w:ascii="Tahoma" w:cs="Tahoma" w:hAnsi="Tahoma"/>
          <w:rtl/>
        </w:rPr>
        <w:t xml:space="preserve"> (کهربایی) می‌گیرند: «چیزی به هیچ مجری ارسال نشد». رخداد </w:t>
      </w:r>
      <w:r>
        <w:rPr>
          <w:rFonts w:ascii="Tahoma" w:cs="Tahoma" w:hAnsi="Tahoma"/>
          <w:b/>
          <w:bCs/>
          <w:rtl/>
        </w:rPr>
        <w:t xml:space="preserve">مهار شده</w:t>
      </w:r>
      <w:r>
        <w:rPr>
          <w:rFonts w:ascii="Tahoma" w:cs="Tahoma" w:hAnsi="Tahoma"/>
          <w:rtl/>
        </w:rPr>
        <w:t xml:space="preserve"> علامت نمی‌خورد. این عمدی است؛ مهار شبیه‌سازی‌شده هرگز نباید شبیه مهار واقعی دیده شود.</w:t>
      </w:r>
    </w:p>
    <w:p>
      <w:pPr>
        <w:pStyle w:val="Heading2"/>
        <w:keepNext/>
        <w:bidi/>
      </w:pPr>
      <w:r>
        <w:rPr>
          <w:rFonts w:ascii="Tahoma" w:cs="Tahoma" w:hAnsi="Tahoma"/>
          <w:rtl/>
        </w:rPr>
        <w:t xml:space="preserve">۶٫۲ ویرایش برنامه (اصلاح هوش مصنوعی)</w:t>
      </w:r>
    </w:p>
    <w:p>
      <w:pPr>
        <w:bidi/>
        <w:spacing w:after="100" w:line="300"/>
      </w:pPr>
      <w:r>
        <w:rPr>
          <w:rFonts w:ascii="Tahoma" w:cs="Tahoma" w:hAnsi="Tahoma"/>
          <w:rtl/>
        </w:rPr>
        <w:t xml:space="preserve">وقتی هوش مصنوعی </w:t>
      </w:r>
      <w:r>
        <w:rPr>
          <w:rFonts w:ascii="Tahoma" w:cs="Tahoma" w:hAnsi="Tahoma"/>
          <w:i/>
          <w:iCs/>
          <w:rtl/>
        </w:rPr>
        <w:t xml:space="preserve">تا حدی</w:t>
      </w:r>
      <w:r>
        <w:rPr>
          <w:rFonts w:ascii="Tahoma" w:cs="Tahoma" w:hAnsi="Tahoma"/>
          <w:rtl/>
        </w:rPr>
        <w:t xml:space="preserve"> درست گفته از </w:t>
      </w:r>
      <w:r>
        <w:rPr>
          <w:rFonts w:ascii="Tahoma" w:cs="Tahoma" w:hAnsi="Tahoma"/>
          <w:b/>
          <w:bCs/>
          <w:rtl/>
        </w:rPr>
        <w:t xml:space="preserve">ویرایش</w:t>
      </w:r>
      <w:r>
        <w:rPr>
          <w:rFonts w:ascii="Tahoma" w:cs="Tahoma" w:hAnsi="Tahoma"/>
          <w:rtl/>
        </w:rPr>
        <w:t xml:space="preserve"> استفاده کنید: حکم اشتباه است، هدفی اشتباه است، یا اقدامی کم یا زیاد است.</w:t>
      </w:r>
    </w:p>
    <w:p>
      <w:pPr>
        <w:keepNext/>
        <w:spacing w:after="40" w:before="120"/>
        <w:jc w:val="center"/>
      </w:pPr>
      <w:r>
        <w:drawing>
          <wp:inline distT="0" distB="0" distL="0" distR="0">
            <wp:extent cx="1895475" cy="7810500"/>
            <wp:effectExtent t="0" r="0" b="0" l="0"/>
            <wp:docPr id="1" name="ویرایش برنامه" descr="ویرایش برنامه" title="ویرایش برنام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95475" cy="7810500"/>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ویرایش برنامه</w:t>
      </w:r>
    </w:p>
    <w:p>
      <w:pPr>
        <w:bidi/>
        <w:spacing w:after="100" w:line="300"/>
      </w:pPr>
      <w:r>
        <w:rPr>
          <w:rFonts w:ascii="Tahoma" w:cs="Tahoma" w:hAnsi="Tahoma"/>
          <w:rtl/>
        </w:rPr>
        <w:t xml:space="preserve">۱. روی </w:t>
      </w:r>
      <w:r>
        <w:rPr>
          <w:rFonts w:ascii="Tahoma" w:cs="Tahoma" w:hAnsi="Tahoma"/>
          <w:b/>
          <w:bCs/>
          <w:rtl/>
        </w:rPr>
        <w:t xml:space="preserve">ویرایش</w:t>
      </w:r>
      <w:r>
        <w:rPr>
          <w:rFonts w:ascii="Tahoma" w:cs="Tahoma" w:hAnsi="Tahoma"/>
          <w:rtl/>
        </w:rPr>
        <w:t xml:space="preserve"> کلیک کنید.</w:t>
      </w:r>
      <w:r>
        <w:br/>
      </w:r>
      <w:r>
        <w:rPr>
          <w:rFonts w:ascii="Tahoma" w:cs="Tahoma" w:hAnsi="Tahoma"/>
          <w:rtl/>
        </w:rPr>
        <w:t xml:space="preserve">۲. در صورت نیاز </w:t>
      </w:r>
      <w:r>
        <w:rPr>
          <w:rFonts w:ascii="Tahoma" w:cs="Tahoma" w:hAnsi="Tahoma"/>
          <w:b/>
          <w:bCs/>
          <w:rtl/>
        </w:rPr>
        <w:t xml:space="preserve">حکم</w:t>
      </w:r>
      <w:r>
        <w:rPr>
          <w:rFonts w:ascii="Tahoma" w:cs="Tahoma" w:hAnsi="Tahoma"/>
          <w:rtl/>
        </w:rPr>
        <w:t xml:space="preserve"> را تغییر دهید.</w:t>
      </w:r>
      <w:r>
        <w:br/>
      </w:r>
      <w:r>
        <w:rPr>
          <w:rFonts w:ascii="Tahoma" w:cs="Tahoma" w:hAnsi="Tahoma"/>
          <w:rtl/>
        </w:rPr>
        <w:t xml:space="preserve">۳. نام، هدف یا دلیل هر اقدام را تغییر دهید. </w:t>
      </w:r>
      <w:r>
        <w:rPr>
          <w:rFonts w:ascii="Tahoma" w:cs="Tahoma" w:hAnsi="Tahoma"/>
          <w:b/>
          <w:bCs/>
          <w:rtl/>
        </w:rPr>
        <w:t xml:space="preserve">افزودن اقدام</w:t>
      </w:r>
      <w:r>
        <w:rPr>
          <w:rFonts w:ascii="Tahoma" w:cs="Tahoma" w:hAnsi="Tahoma"/>
          <w:rtl/>
        </w:rPr>
        <w:t xml:space="preserve"> یک سطر اضافه می‌کند و نماد سطل زباله یک سطر را حذف می‌کند.</w:t>
      </w:r>
      <w:r>
        <w:br/>
      </w:r>
      <w:r>
        <w:rPr>
          <w:rFonts w:ascii="Tahoma" w:cs="Tahoma" w:hAnsi="Tahoma"/>
          <w:rtl/>
        </w:rPr>
        <w:t xml:space="preserve">۴. در صورت تمایل بنویسید </w:t>
      </w:r>
      <w:r>
        <w:rPr>
          <w:rFonts w:ascii="Tahoma" w:cs="Tahoma" w:hAnsi="Tahoma"/>
          <w:b/>
          <w:bCs/>
          <w:rtl/>
        </w:rPr>
        <w:t xml:space="preserve">ماشین چه چیزی را اشتباه دید</w:t>
      </w:r>
      <w:r>
        <w:rPr>
          <w:rFonts w:ascii="Tahoma" w:cs="Tahoma" w:hAnsi="Tahoma"/>
          <w:rtl/>
        </w:rPr>
        <w:t xml:space="preserve">؛ مثلاً «مجوز تغییر تأییدشده را ندید».</w:t>
      </w:r>
      <w:r>
        <w:br/>
      </w:r>
      <w:r>
        <w:rPr>
          <w:rFonts w:ascii="Tahoma" w:cs="Tahoma" w:hAnsi="Tahoma"/>
          <w:rtl/>
        </w:rPr>
        <w:t xml:space="preserve">۵. روی </w:t>
      </w:r>
      <w:r>
        <w:rPr>
          <w:rFonts w:ascii="Tahoma" w:cs="Tahoma" w:hAnsi="Tahoma"/>
          <w:b/>
          <w:bCs/>
          <w:rtl/>
        </w:rPr>
        <w:t xml:space="preserve">ذخیره اصلاح</w:t>
      </w:r>
      <w:r>
        <w:rPr>
          <w:rFonts w:ascii="Tahoma" w:cs="Tahoma" w:hAnsi="Tahoma"/>
          <w:rtl/>
        </w:rPr>
        <w:t xml:space="preserve"> کلیک کنید و سپس برنامهٔ اصلاح‌شده را تأیید کنید.</w:t>
      </w:r>
    </w:p>
    <w:p>
      <w:pPr>
        <w:bidi/>
        <w:spacing w:after="100" w:line="300"/>
      </w:pPr>
      <w:r>
        <w:rPr>
          <w:rFonts w:ascii="Tahoma" w:cs="Tahoma" w:hAnsi="Tahoma"/>
          <w:rtl/>
        </w:rPr>
        <w:t xml:space="preserve">اصلاح شما به‌عنوان </w:t>
      </w:r>
      <w:r>
        <w:rPr>
          <w:rFonts w:ascii="Tahoma" w:cs="Tahoma" w:hAnsi="Tahoma"/>
          <w:b/>
          <w:bCs/>
          <w:rtl/>
        </w:rPr>
        <w:t xml:space="preserve">برچسبی</w:t>
      </w:r>
      <w:r>
        <w:rPr>
          <w:rFonts w:ascii="Tahoma" w:cs="Tahoma" w:hAnsi="Tahoma"/>
          <w:rtl/>
        </w:rPr>
        <w:t xml:space="preserve"> ذخیره می‌شود که سامانه از آن می‌آموزد و به </w:t>
      </w:r>
      <w:r>
        <w:rPr>
          <w:rFonts w:ascii="Tahoma" w:cs="Tahoma" w:hAnsi="Tahoma"/>
          <w:i/>
          <w:iCs/>
          <w:rtl/>
        </w:rPr>
        <w:t xml:space="preserve">سابقه‌ای</w:t>
      </w:r>
      <w:r>
        <w:rPr>
          <w:rFonts w:ascii="Tahoma" w:cs="Tahoma" w:hAnsi="Tahoma"/>
          <w:rtl/>
        </w:rPr>
        <w:t xml:space="preserve"> تبدیل می‌شود که تصمیم‌های بعدی با آن سنجیده می‌شوند. ویرایش راه بهترشدن سامانه است؛ پس یک ویرایش از یک رد بی‌توضیح مفیدتر است.</w:t>
      </w:r>
    </w:p>
    <w:p>
      <w:pPr>
        <w:bidi/>
        <w:spacing w:after="100" w:line="300"/>
      </w:pPr>
      <w:r>
        <w:rPr>
          <w:rFonts w:ascii="Tahoma" w:cs="Tahoma" w:hAnsi="Tahoma"/>
          <w:rtl/>
        </w:rPr>
        <w:t xml:space="preserve">AO-SOC ویرایشی را که هرگز قابل اجرا نباشد نمی‌پذیرد؛ مثلاً اقدام </w:t>
      </w:r>
      <w:r>
        <w:rPr>
          <w:rFonts w:ascii="Tahoma" w:cs="Tahoma" w:hAnsi="Tahoma"/>
          <w:i/>
          <w:iCs/>
          <w:rtl w:val="false"/>
        </w:rPr>
        <w:t xml:space="preserve">Block IP</w:t>
      </w:r>
      <w:r>
        <w:rPr>
          <w:rFonts w:ascii="Tahoma" w:cs="Tahoma" w:hAnsi="Tahoma"/>
          <w:rtl/>
        </w:rPr>
        <w:t xml:space="preserve"> با هدفی که نشانی IP نیست. برنامه‌ای که اجرا شده دیگر ویرایش‌پذیر نیست، چون سند آن چیزی است که فرستاده شد.</w:t>
      </w:r>
    </w:p>
    <w:p>
      <w:pPr>
        <w:pStyle w:val="Heading2"/>
        <w:keepNext/>
        <w:bidi/>
      </w:pPr>
      <w:r>
        <w:rPr>
          <w:rFonts w:ascii="Tahoma" w:cs="Tahoma" w:hAnsi="Tahoma"/>
          <w:rtl/>
        </w:rPr>
        <w:t xml:space="preserve">۶٫۳ رد برنامه</w:t>
      </w:r>
    </w:p>
    <w:p>
      <w:pPr>
        <w:keepNext/>
        <w:spacing w:after="40" w:before="120"/>
        <w:jc w:val="center"/>
      </w:pPr>
      <w:r>
        <w:drawing>
          <wp:inline distT="0" distB="0" distL="0" distR="0">
            <wp:extent cx="2819400" cy="7810500"/>
            <wp:effectExtent t="0" r="0" b="0" l="0"/>
            <wp:docPr id="1" name="رد برنامه" descr="رد برنامه" title="رد برنام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819400" cy="7810500"/>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رد برنامه</w:t>
      </w:r>
    </w:p>
    <w:p>
      <w:pPr>
        <w:bidi/>
        <w:spacing w:after="100" w:line="300"/>
      </w:pPr>
      <w:r>
        <w:rPr>
          <w:rFonts w:ascii="Tahoma" w:cs="Tahoma" w:hAnsi="Tahoma"/>
          <w:rtl/>
        </w:rPr>
        <w:t xml:space="preserve">۱. روی </w:t>
      </w:r>
      <w:r>
        <w:rPr>
          <w:rFonts w:ascii="Tahoma" w:cs="Tahoma" w:hAnsi="Tahoma"/>
          <w:b/>
          <w:bCs/>
          <w:rtl/>
        </w:rPr>
        <w:t xml:space="preserve">رد</w:t>
      </w:r>
      <w:r>
        <w:rPr>
          <w:rFonts w:ascii="Tahoma" w:cs="Tahoma" w:hAnsi="Tahoma"/>
          <w:rtl/>
        </w:rPr>
        <w:t xml:space="preserve"> کلیک کنید.</w:t>
      </w:r>
      <w:r>
        <w:br/>
      </w:r>
      <w:r>
        <w:rPr>
          <w:rFonts w:ascii="Tahoma" w:cs="Tahoma" w:hAnsi="Tahoma"/>
          <w:rtl/>
        </w:rPr>
        <w:t xml:space="preserve">۲. در صورت تمایل </w:t>
      </w:r>
      <w:r>
        <w:rPr>
          <w:rFonts w:ascii="Tahoma" w:cs="Tahoma" w:hAnsi="Tahoma"/>
          <w:b/>
          <w:bCs/>
          <w:rtl/>
        </w:rPr>
        <w:t xml:space="preserve">دلیل</w:t>
      </w:r>
      <w:r>
        <w:rPr>
          <w:rFonts w:ascii="Tahoma" w:cs="Tahoma" w:hAnsi="Tahoma"/>
          <w:rtl/>
        </w:rPr>
        <w:t xml:space="preserve"> را در یادداشت رد بنویسید.</w:t>
      </w:r>
      <w:r>
        <w:br/>
      </w:r>
      <w:r>
        <w:rPr>
          <w:rFonts w:ascii="Tahoma" w:cs="Tahoma" w:hAnsi="Tahoma"/>
          <w:rtl/>
        </w:rPr>
        <w:t xml:space="preserve">۳. با زدن دوبارهٔ </w:t>
      </w:r>
      <w:r>
        <w:rPr>
          <w:rFonts w:ascii="Tahoma" w:cs="Tahoma" w:hAnsi="Tahoma"/>
          <w:b/>
          <w:bCs/>
          <w:rtl/>
        </w:rPr>
        <w:t xml:space="preserve">رد</w:t>
      </w:r>
      <w:r>
        <w:rPr>
          <w:rFonts w:ascii="Tahoma" w:cs="Tahoma" w:hAnsi="Tahoma"/>
          <w:rtl/>
        </w:rPr>
        <w:t xml:space="preserve"> تأیید کنید.</w:t>
      </w:r>
    </w:p>
    <w:p>
      <w:pPr>
        <w:bidi/>
        <w:spacing w:after="100" w:line="300"/>
      </w:pPr>
      <w:r>
        <w:rPr>
          <w:rFonts w:ascii="Tahoma" w:cs="Tahoma" w:hAnsi="Tahoma"/>
          <w:rtl/>
        </w:rPr>
        <w:t xml:space="preserve">چیزی اجرا نمی‌شود. وقتی هیچ اقدامی لازم نیست از رد استفاده کنید؛ مثلاً برای یک اسکنر مجاز یا یک مثبت کاذب شناخته‌شده.</w:t>
      </w:r>
    </w:p>
    <w:p>
      <w:pPr>
        <w:pStyle w:val="Heading2"/>
        <w:keepNext/>
        <w:bidi/>
      </w:pPr>
      <w:r>
        <w:rPr>
          <w:rFonts w:ascii="Tahoma" w:cs="Tahoma" w:hAnsi="Tahoma"/>
          <w:rtl/>
        </w:rPr>
        <w:t xml:space="preserve">۶٫۴ ردپای حسابرسی</w:t>
      </w:r>
    </w:p>
    <w:p>
      <w:pPr>
        <w:keepNext/>
        <w:spacing w:after="40" w:before="120"/>
        <w:jc w:val="center"/>
      </w:pPr>
      <w:r>
        <w:drawing>
          <wp:inline distT="0" distB="0" distL="0" distR="0">
            <wp:extent cx="2600325" cy="7810500"/>
            <wp:effectExtent t="0" r="0" b="0" l="0"/>
            <wp:docPr id="1" name="ردپای حسابرسی" descr="ردپای حسابرسی" title="ردپای حسابرس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600325" cy="7810500"/>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ردپای حسابرسی</w:t>
      </w:r>
    </w:p>
    <w:p>
      <w:pPr>
        <w:bidi/>
        <w:spacing w:after="100" w:line="300"/>
      </w:pPr>
      <w:r>
        <w:rPr>
          <w:rFonts w:ascii="Tahoma" w:cs="Tahoma" w:hAnsi="Tahoma"/>
          <w:rtl/>
        </w:rPr>
        <w:t xml:space="preserve">روی </w:t>
      </w:r>
      <w:r>
        <w:rPr>
          <w:rFonts w:ascii="Tahoma" w:cs="Tahoma" w:hAnsi="Tahoma"/>
          <w:b/>
          <w:bCs/>
          <w:rtl/>
        </w:rPr>
        <w:t xml:space="preserve">ردپای حسابرسی</w:t>
      </w:r>
      <w:r>
        <w:rPr>
          <w:rFonts w:ascii="Tahoma" w:cs="Tahoma" w:hAnsi="Tahoma"/>
          <w:rtl/>
        </w:rPr>
        <w:t xml:space="preserve"> کلیک کنید تا باز شود. این بخش نشان می‌دهد:</w:t>
      </w:r>
    </w:p>
    <w:p>
      <w:pPr>
        <w:pStyle w:val="ListParagraph"/>
        <w:numPr>
          <w:ilvl w:val="0"/>
          <w:numId w:val="2"/>
        </w:numPr>
        <w:bidi/>
        <w:spacing w:after="60" w:line="300"/>
      </w:pPr>
      <w:r>
        <w:rPr>
          <w:rFonts w:ascii="Tahoma" w:cs="Tahoma" w:hAnsi="Tahoma"/>
          <w:b/>
          <w:bCs/>
          <w:rtl/>
        </w:rPr>
        <w:t xml:space="preserve">خودگردانی</w:t>
      </w:r>
      <w:r>
        <w:rPr>
          <w:rFonts w:ascii="Tahoma" w:cs="Tahoma" w:hAnsi="Tahoma"/>
          <w:rtl w:val="false"/>
        </w:rPr>
        <w:t xml:space="preserve">: </w:t>
      </w:r>
      <w:r>
        <w:rPr>
          <w:rFonts w:ascii="Tahoma" w:cs="Tahoma" w:hAnsi="Tahoma"/>
          <w:i/>
          <w:iCs/>
          <w:rtl/>
        </w:rPr>
        <w:t xml:space="preserve">پیشنهادی</w:t>
      </w:r>
      <w:r>
        <w:rPr>
          <w:rFonts w:ascii="Tahoma" w:cs="Tahoma" w:hAnsi="Tahoma"/>
          <w:rtl/>
        </w:rPr>
        <w:t xml:space="preserve"> (هنوز کسی تأیید نکرده)، </w:t>
      </w:r>
      <w:r>
        <w:rPr>
          <w:rFonts w:ascii="Tahoma" w:cs="Tahoma" w:hAnsi="Tahoma"/>
          <w:i/>
          <w:iCs/>
          <w:rtl/>
        </w:rPr>
        <w:t xml:space="preserve">زیر نظارت</w:t>
      </w:r>
      <w:r>
        <w:rPr>
          <w:rFonts w:ascii="Tahoma" w:cs="Tahoma" w:hAnsi="Tahoma"/>
          <w:rtl/>
        </w:rPr>
        <w:t xml:space="preserve"> (یک انسان تأیید کرده) یا </w:t>
      </w:r>
      <w:r>
        <w:rPr>
          <w:rFonts w:ascii="Tahoma" w:cs="Tahoma" w:hAnsi="Tahoma"/>
          <w:i/>
          <w:iCs/>
          <w:rtl/>
        </w:rPr>
        <w:t xml:space="preserve">خودکار</w:t>
      </w:r>
      <w:r>
        <w:rPr>
          <w:rFonts w:ascii="Tahoma" w:cs="Tahoma" w:hAnsi="Tahoma"/>
          <w:rtl/>
        </w:rPr>
        <w:t xml:space="preserve"> (خلبان خودکار بر پایهٔ سابقه تأیید کرده).</w:t>
      </w:r>
    </w:p>
    <w:p>
      <w:pPr>
        <w:pStyle w:val="ListParagraph"/>
        <w:numPr>
          <w:ilvl w:val="0"/>
          <w:numId w:val="2"/>
        </w:numPr>
        <w:bidi/>
        <w:spacing w:after="60" w:line="300"/>
      </w:pPr>
      <w:r>
        <w:rPr>
          <w:rFonts w:ascii="Tahoma" w:cs="Tahoma" w:hAnsi="Tahoma"/>
          <w:b/>
          <w:bCs/>
          <w:rtl/>
        </w:rPr>
        <w:t xml:space="preserve">مدل</w:t>
      </w:r>
      <w:r>
        <w:rPr>
          <w:rFonts w:ascii="Tahoma" w:cs="Tahoma" w:hAnsi="Tahoma"/>
          <w:rtl/>
        </w:rPr>
        <w:t xml:space="preserve"> و </w:t>
      </w:r>
      <w:r>
        <w:rPr>
          <w:rFonts w:ascii="Tahoma" w:cs="Tahoma" w:hAnsi="Tahoma"/>
          <w:b/>
          <w:bCs/>
          <w:rtl/>
        </w:rPr>
        <w:t xml:space="preserve">اجرا</w:t>
      </w:r>
      <w:r>
        <w:rPr>
          <w:rFonts w:ascii="Tahoma" w:cs="Tahoma" w:hAnsi="Tahoma"/>
          <w:rtl/>
        </w:rPr>
        <w:t xml:space="preserve">: کدام مدل تصمیم را ساخت و شناسهٔ آن اجرا.</w:t>
      </w:r>
    </w:p>
    <w:p>
      <w:pPr>
        <w:pStyle w:val="ListParagraph"/>
        <w:numPr>
          <w:ilvl w:val="0"/>
          <w:numId w:val="2"/>
        </w:numPr>
        <w:bidi/>
        <w:spacing w:after="60" w:line="300"/>
      </w:pPr>
      <w:r>
        <w:rPr>
          <w:rFonts w:ascii="Tahoma" w:cs="Tahoma" w:hAnsi="Tahoma"/>
          <w:b/>
          <w:bCs/>
          <w:rtl/>
        </w:rPr>
        <w:t xml:space="preserve">درهمِ استدلال</w:t>
      </w:r>
      <w:r>
        <w:rPr>
          <w:rFonts w:ascii="Tahoma" w:cs="Tahoma" w:hAnsi="Tahoma"/>
          <w:rtl/>
        </w:rPr>
        <w:t xml:space="preserve"> (با دکمهٔ رونوشت) و </w:t>
      </w:r>
      <w:r>
        <w:rPr>
          <w:rFonts w:ascii="Tahoma" w:cs="Tahoma" w:hAnsi="Tahoma"/>
          <w:b/>
          <w:bCs/>
          <w:rtl/>
        </w:rPr>
        <w:t xml:space="preserve">درستی</w:t>
      </w:r>
      <w:r>
        <w:rPr>
          <w:rFonts w:ascii="Tahoma" w:cs="Tahoma" w:hAnsi="Tahoma"/>
          <w:rtl/>
        </w:rPr>
        <w:t xml:space="preserve">: «تأییدشده» یعنی پرسش و پاسخ ذخیره‌شده هنوز با درهم خود می‌خوانند؛ «ناهمخوان» یعنی رکورد دستکاری شده است.</w:t>
      </w:r>
    </w:p>
    <w:p>
      <w:pPr>
        <w:pStyle w:val="ListParagraph"/>
        <w:numPr>
          <w:ilvl w:val="0"/>
          <w:numId w:val="2"/>
        </w:numPr>
        <w:bidi/>
        <w:spacing w:after="60" w:line="300"/>
      </w:pPr>
      <w:r>
        <w:rPr>
          <w:rFonts w:ascii="Tahoma" w:cs="Tahoma" w:hAnsi="Tahoma"/>
          <w:b/>
          <w:bCs/>
          <w:rtl/>
        </w:rPr>
        <w:t xml:space="preserve">دریافت JSON</w:t>
      </w:r>
      <w:r>
        <w:rPr>
          <w:rFonts w:ascii="Tahoma" w:cs="Tahoma" w:hAnsi="Tahoma"/>
          <w:rtl/>
        </w:rPr>
        <w:t xml:space="preserve">: پروندهٔ کامل تصمیم (وضعیت، تصمیم، اقدام‌ها و ردپای حسابرسی) برای گزارش یا مستندسازی شواهد.</w:t>
      </w:r>
    </w:p>
    <w:p>
      <w:pPr>
        <w:pStyle w:val="Heading2"/>
        <w:keepNext/>
        <w:bidi/>
      </w:pPr>
      <w:r>
        <w:rPr>
          <w:rFonts w:ascii="Tahoma" w:cs="Tahoma" w:hAnsi="Tahoma"/>
          <w:rtl/>
        </w:rPr>
        <w:t xml:space="preserve">۶٫۵ ثبت آنچه در عمل رخ داد</w:t>
      </w:r>
    </w:p>
    <w:p>
      <w:pPr>
        <w:bidi/>
        <w:spacing w:after="100" w:line="300"/>
      </w:pPr>
      <w:r>
        <w:rPr>
          <w:rFonts w:ascii="Tahoma" w:cs="Tahoma" w:hAnsi="Tahoma"/>
          <w:rtl/>
        </w:rPr>
        <w:t xml:space="preserve">پس از قطعی‌شدن تصمیم، پنل می‌پرسد </w:t>
      </w:r>
      <w:r>
        <w:rPr>
          <w:rFonts w:ascii="Tahoma" w:cs="Tahoma" w:hAnsi="Tahoma"/>
          <w:b/>
          <w:bCs/>
          <w:rtl/>
        </w:rPr>
        <w:t xml:space="preserve">در عمل چه شد</w:t>
      </w:r>
      <w:r>
        <w:rPr>
          <w:rFonts w:ascii="Tahoma" w:cs="Tahoma" w:hAnsi="Tahoma"/>
          <w:rtl/>
        </w:rPr>
        <w:t xml:space="preserve"> و تا ۷۲ ساعت (قابل تنظیم) می‌توانید پاسخ دهید:</w:t>
      </w:r>
    </w:p>
    <w:p>
      <w:pPr>
        <w:pStyle w:val="ListParagraph"/>
        <w:numPr>
          <w:ilvl w:val="0"/>
          <w:numId w:val="2"/>
        </w:numPr>
        <w:bidi/>
        <w:spacing w:after="60" w:line="300"/>
      </w:pPr>
      <w:r>
        <w:rPr>
          <w:rFonts w:ascii="Tahoma" w:cs="Tahoma" w:hAnsi="Tahoma"/>
          <w:b/>
          <w:bCs/>
          <w:rtl/>
        </w:rPr>
        <w:t xml:space="preserve">مثبت درست</w:t>
      </w:r>
      <w:r>
        <w:rPr>
          <w:rFonts w:ascii="Tahoma" w:cs="Tahoma" w:hAnsi="Tahoma"/>
          <w:rtl/>
        </w:rPr>
        <w:t xml:space="preserve">: حملهٔ واقعی بود.</w:t>
      </w:r>
    </w:p>
    <w:p>
      <w:pPr>
        <w:pStyle w:val="ListParagraph"/>
        <w:numPr>
          <w:ilvl w:val="0"/>
          <w:numId w:val="2"/>
        </w:numPr>
        <w:bidi/>
        <w:spacing w:after="60" w:line="300"/>
      </w:pPr>
      <w:r>
        <w:rPr>
          <w:rFonts w:ascii="Tahoma" w:cs="Tahoma" w:hAnsi="Tahoma"/>
          <w:b/>
          <w:bCs/>
          <w:rtl/>
        </w:rPr>
        <w:t xml:space="preserve">مثبت کاذب</w:t>
      </w:r>
      <w:r>
        <w:rPr>
          <w:rFonts w:ascii="Tahoma" w:cs="Tahoma" w:hAnsi="Tahoma"/>
          <w:rtl/>
        </w:rPr>
        <w:t xml:space="preserve">: حمله نبود.</w:t>
      </w:r>
    </w:p>
    <w:p>
      <w:pPr>
        <w:pStyle w:val="ListParagraph"/>
        <w:numPr>
          <w:ilvl w:val="0"/>
          <w:numId w:val="2"/>
        </w:numPr>
        <w:bidi/>
        <w:spacing w:after="60" w:line="300"/>
      </w:pPr>
      <w:r>
        <w:rPr>
          <w:rFonts w:ascii="Tahoma" w:cs="Tahoma" w:hAnsi="Tahoma"/>
          <w:b/>
          <w:bCs/>
          <w:rtl/>
        </w:rPr>
        <w:t xml:space="preserve">بازگشایی‌شده</w:t>
      </w:r>
      <w:r>
        <w:rPr>
          <w:rFonts w:ascii="Tahoma" w:cs="Tahoma" w:hAnsi="Tahoma"/>
          <w:rtl/>
        </w:rPr>
        <w:t xml:space="preserve">: دوباره تکرار شد.</w:t>
      </w:r>
    </w:p>
    <w:p>
      <w:pPr>
        <w:bidi/>
        <w:spacing w:after="100" w:line="300"/>
      </w:pPr>
      <w:r>
        <w:rPr>
          <w:rFonts w:ascii="Tahoma" w:cs="Tahoma" w:hAnsi="Tahoma"/>
          <w:rtl/>
        </w:rPr>
        <w:t xml:space="preserve">لطفاً نتیجه را ثبت کنید. همین پاسخ‌ها تعیین می‌کنند کدام منابع تشخیص و کدام حکم‌ها آن‌قدر قابل اعتمادند که روزی خودکار شوند.</w:t>
      </w:r>
    </w:p>
    <w:p>
      <w:pPr>
        <w:pStyle w:val="Heading2"/>
        <w:keepNext/>
        <w:bidi/>
      </w:pPr>
      <w:r>
        <w:rPr>
          <w:rFonts w:ascii="Tahoma" w:cs="Tahoma" w:hAnsi="Tahoma"/>
          <w:rtl/>
        </w:rPr>
        <w:t xml:space="preserve">۶٫۶ خلبان خودکار (در صورت فعال بودن)</w:t>
      </w:r>
    </w:p>
    <w:p>
      <w:pPr>
        <w:bidi/>
        <w:spacing w:after="100" w:line="300"/>
      </w:pPr>
      <w:r>
        <w:rPr>
          <w:rFonts w:ascii="Tahoma" w:cs="Tahoma" w:hAnsi="Tahoma"/>
          <w:rtl/>
        </w:rPr>
        <w:t xml:space="preserve">اگر خلبان خودکار در سازمان فعال شده باشد، برخی تصمیم‌ها </w:t>
      </w:r>
      <w:r>
        <w:rPr>
          <w:rFonts w:ascii="Tahoma" w:cs="Tahoma" w:hAnsi="Tahoma"/>
          <w:b/>
          <w:bCs/>
          <w:rtl/>
        </w:rPr>
        <w:t xml:space="preserve">بدون</w:t>
      </w:r>
      <w:r>
        <w:rPr>
          <w:rFonts w:ascii="Tahoma" w:cs="Tahoma" w:hAnsi="Tahoma"/>
          <w:rtl/>
        </w:rPr>
        <w:t xml:space="preserve"> کلیک اجرا می‌شوند. این کار فقط زمانی انجام می‌شود که </w:t>
      </w:r>
      <w:r>
        <w:rPr>
          <w:rFonts w:ascii="Tahoma" w:cs="Tahoma" w:hAnsi="Tahoma"/>
          <w:b/>
          <w:bCs/>
          <w:rtl/>
        </w:rPr>
        <w:t xml:space="preserve">به اندازهٔ کافی موارد مشابه پیشین با همان حکم توسط انسان تأیید شده باشند، هیچ‌کدام برگردانده نشده باشد و جدیدترینشان تازه باشد</w:t>
      </w:r>
      <w:r>
        <w:rPr>
          <w:rFonts w:ascii="Tahoma" w:cs="Tahoma" w:hAnsi="Tahoma"/>
          <w:rtl/>
        </w:rPr>
        <w:t xml:space="preserve">. خلبان خودکار </w:t>
      </w:r>
      <w:r>
        <w:rPr>
          <w:rFonts w:ascii="Tahoma" w:cs="Tahoma" w:hAnsi="Tahoma"/>
          <w:b/>
          <w:bCs/>
          <w:rtl/>
        </w:rPr>
        <w:t xml:space="preserve">هرگز</w:t>
      </w:r>
      <w:r>
        <w:rPr>
          <w:rFonts w:ascii="Tahoma" w:cs="Tahoma" w:hAnsi="Tahoma"/>
          <w:rtl/>
        </w:rPr>
        <w:t xml:space="preserve"> این‌ها را خودکار انجام نمی‌دهد:</w:t>
      </w:r>
    </w:p>
    <w:p>
      <w:pPr>
        <w:pStyle w:val="ListParagraph"/>
        <w:numPr>
          <w:ilvl w:val="0"/>
          <w:numId w:val="2"/>
        </w:numPr>
        <w:bidi/>
        <w:spacing w:after="60" w:line="300"/>
      </w:pPr>
      <w:r>
        <w:rPr>
          <w:rFonts w:ascii="Tahoma" w:cs="Tahoma" w:hAnsi="Tahoma"/>
          <w:rtl/>
        </w:rPr>
        <w:t xml:space="preserve">اقدام روی </w:t>
      </w:r>
      <w:r>
        <w:rPr>
          <w:rFonts w:ascii="Tahoma" w:cs="Tahoma" w:hAnsi="Tahoma"/>
          <w:b/>
          <w:bCs/>
          <w:rtl/>
        </w:rPr>
        <w:t xml:space="preserve">دارایی حیاتی</w:t>
      </w:r>
      <w:r>
        <w:rPr>
          <w:rFonts w:ascii="Tahoma" w:cs="Tahoma" w:hAnsi="Tahoma"/>
          <w:rtl/>
        </w:rPr>
        <w:t xml:space="preserve"> (کنترل‌کننده‌های دامنه، پایگاه‌های داده و هر آنچه سازمان فهرست کرده)،</w:t>
      </w:r>
    </w:p>
    <w:p>
      <w:pPr>
        <w:pStyle w:val="ListParagraph"/>
        <w:numPr>
          <w:ilvl w:val="0"/>
          <w:numId w:val="2"/>
        </w:numPr>
        <w:bidi/>
        <w:spacing w:after="60" w:line="300"/>
      </w:pPr>
      <w:r>
        <w:rPr>
          <w:rFonts w:ascii="Tahoma" w:cs="Tahoma" w:hAnsi="Tahoma"/>
          <w:rtl/>
        </w:rPr>
        <w:t xml:space="preserve">غیرفعال‌کردن یا بازنشانی </w:t>
      </w:r>
      <w:r>
        <w:rPr>
          <w:rFonts w:ascii="Tahoma" w:cs="Tahoma" w:hAnsi="Tahoma"/>
          <w:b/>
          <w:bCs/>
          <w:rtl/>
        </w:rPr>
        <w:t xml:space="preserve">حساب دارای دسترسی ویژه</w:t>
      </w:r>
      <w:r>
        <w:rPr>
          <w:rFonts w:ascii="Tahoma" w:cs="Tahoma" w:hAnsi="Tahoma"/>
          <w:rtl/>
        </w:rPr>
        <w:t xml:space="preserve"> یا </w:t>
      </w:r>
      <w:r>
        <w:rPr>
          <w:rFonts w:ascii="Tahoma" w:cs="Tahoma" w:hAnsi="Tahoma"/>
          <w:b/>
          <w:bCs/>
          <w:rtl/>
        </w:rPr>
        <w:t xml:space="preserve">حساب سرویس</w:t>
      </w:r>
      <w:r>
        <w:rPr>
          <w:rFonts w:ascii="Tahoma" w:cs="Tahoma" w:hAnsi="Tahoma"/>
          <w:rtl/>
        </w:rPr>
        <w:t xml:space="preserve">،</w:t>
      </w:r>
    </w:p>
    <w:p>
      <w:pPr>
        <w:pStyle w:val="ListParagraph"/>
        <w:numPr>
          <w:ilvl w:val="0"/>
          <w:numId w:val="2"/>
        </w:numPr>
        <w:bidi/>
        <w:spacing w:after="60" w:line="300"/>
      </w:pPr>
      <w:r>
        <w:rPr>
          <w:rFonts w:ascii="Tahoma" w:cs="Tahoma" w:hAnsi="Tahoma"/>
          <w:rtl/>
        </w:rPr>
        <w:t xml:space="preserve">اقدامی که </w:t>
      </w:r>
      <w:r>
        <w:rPr>
          <w:rFonts w:ascii="Tahoma" w:cs="Tahoma" w:hAnsi="Tahoma"/>
          <w:b/>
          <w:bCs/>
          <w:rtl/>
        </w:rPr>
        <w:t xml:space="preserve">بازگشت‌ناپذیر</w:t>
      </w:r>
      <w:r>
        <w:rPr>
          <w:rFonts w:ascii="Tahoma" w:cs="Tahoma" w:hAnsi="Tahoma"/>
          <w:rtl/>
        </w:rPr>
        <w:t xml:space="preserve"> است،</w:t>
      </w:r>
    </w:p>
    <w:p>
      <w:pPr>
        <w:pStyle w:val="ListParagraph"/>
        <w:numPr>
          <w:ilvl w:val="0"/>
          <w:numId w:val="2"/>
        </w:numPr>
        <w:bidi/>
        <w:spacing w:after="60" w:line="300"/>
      </w:pPr>
      <w:r>
        <w:rPr>
          <w:rFonts w:ascii="Tahoma" w:cs="Tahoma" w:hAnsi="Tahoma"/>
          <w:rtl/>
        </w:rPr>
        <w:t xml:space="preserve">اقدام </w:t>
      </w:r>
      <w:r>
        <w:rPr>
          <w:rFonts w:ascii="Tahoma" w:cs="Tahoma" w:hAnsi="Tahoma"/>
          <w:b/>
          <w:bCs/>
          <w:rtl/>
        </w:rPr>
        <w:t xml:space="preserve">مخرب</w:t>
      </w:r>
      <w:r>
        <w:rPr>
          <w:rFonts w:ascii="Tahoma" w:cs="Tahoma" w:hAnsi="Tahoma"/>
          <w:rtl w:val="false"/>
        </w:rPr>
        <w:t xml:space="preserve">.</w:t>
      </w:r>
    </w:p>
    <w:p>
      <w:pPr>
        <w:bidi/>
        <w:spacing w:after="100" w:line="300"/>
      </w:pPr>
      <w:r>
        <w:rPr>
          <w:rFonts w:ascii="Tahoma" w:cs="Tahoma" w:hAnsi="Tahoma"/>
          <w:rtl/>
        </w:rPr>
        <w:t xml:space="preserve">در بایگانی، رخدادهایی که خلبان خودکار بسته، به‌جای نشان </w:t>
      </w:r>
      <w:r>
        <w:rPr>
          <w:rFonts w:ascii="Tahoma" w:cs="Tahoma" w:hAnsi="Tahoma"/>
          <w:b/>
          <w:bCs/>
          <w:rtl/>
        </w:rPr>
        <w:t xml:space="preserve">تحلیل‌گر</w:t>
      </w:r>
      <w:r>
        <w:rPr>
          <w:rFonts w:ascii="Tahoma" w:cs="Tahoma" w:hAnsi="Tahoma"/>
          <w:rtl/>
        </w:rPr>
        <w:t xml:space="preserve"> نشان </w:t>
      </w:r>
      <w:r>
        <w:rPr>
          <w:rFonts w:ascii="Tahoma" w:cs="Tahoma" w:hAnsi="Tahoma"/>
          <w:b/>
          <w:bCs/>
          <w:rtl/>
        </w:rPr>
        <w:t xml:space="preserve">خلبان خودکار</w:t>
      </w:r>
      <w:r>
        <w:rPr>
          <w:rFonts w:ascii="Tahoma" w:cs="Tahoma" w:hAnsi="Tahoma"/>
          <w:rtl/>
        </w:rPr>
        <w:t xml:space="preserve"> دارند.</w:t>
      </w:r>
    </w:p>
    <w:p>
      <w:pPr>
        <w:pStyle w:val="Heading1"/>
        <w:keepNext/>
        <w:pageBreakBefore/>
        <w:bidi/>
      </w:pPr>
      <w:r>
        <w:rPr>
          <w:rFonts w:ascii="Tahoma" w:cs="Tahoma" w:hAnsi="Tahoma"/>
          <w:rtl/>
        </w:rPr>
        <w:t xml:space="preserve">۷. هشدارهای زنده و راهنمای رخداد</w:t>
      </w:r>
    </w:p>
    <w:p>
      <w:pPr>
        <w:bidi/>
        <w:spacing w:after="100" w:line="300"/>
      </w:pPr>
      <w:r>
        <w:rPr>
          <w:rFonts w:ascii="Tahoma" w:cs="Tahoma" w:hAnsi="Tahoma"/>
          <w:b/>
          <w:bCs/>
          <w:rtl/>
        </w:rPr>
        <w:t xml:space="preserve">منو: هشدارهای زنده.</w:t>
      </w:r>
      <w:r>
        <w:rPr>
          <w:rFonts w:ascii="Tahoma" w:cs="Tahoma" w:hAnsi="Tahoma"/>
          <w:rtl/>
        </w:rPr>
        <w:t xml:space="preserve"> گزارش خام هشدارهای کارگزار، برای مرور سریع.</w:t>
      </w:r>
    </w:p>
    <w:p>
      <w:pPr>
        <w:keepNext/>
        <w:spacing w:after="40" w:before="120"/>
        <w:jc w:val="center"/>
      </w:pPr>
      <w:r>
        <w:drawing>
          <wp:inline distT="0" distB="0" distL="0" distR="0">
            <wp:extent cx="6115050" cy="3819525"/>
            <wp:effectExtent t="0" r="0" b="0" l="0"/>
            <wp:docPr id="1" name="هشدارهای زنده" descr="هشدارهای زنده" title="هشدارهای زند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15050" cy="3819525"/>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هشدارهای زنده</w:t>
      </w:r>
    </w:p>
    <w:p>
      <w:pPr>
        <w:pStyle w:val="ListParagraph"/>
        <w:numPr>
          <w:ilvl w:val="0"/>
          <w:numId w:val="2"/>
        </w:numPr>
        <w:bidi/>
        <w:spacing w:after="60" w:line="300"/>
      </w:pPr>
      <w:r>
        <w:rPr>
          <w:rFonts w:ascii="Tahoma" w:cs="Tahoma" w:hAnsi="Tahoma"/>
          <w:b/>
          <w:bCs/>
          <w:rtl/>
        </w:rPr>
        <w:t xml:space="preserve">کاشی‌های بالا</w:t>
      </w:r>
      <w:r>
        <w:rPr>
          <w:rFonts w:ascii="Tahoma" w:cs="Tahoma" w:hAnsi="Tahoma"/>
          <w:rtl/>
        </w:rPr>
        <w:t xml:space="preserve">: شمار </w:t>
      </w:r>
      <w:r>
        <w:rPr>
          <w:rFonts w:ascii="Tahoma" w:cs="Tahoma" w:hAnsi="Tahoma"/>
          <w:b/>
          <w:bCs/>
          <w:rtl/>
        </w:rPr>
        <w:t xml:space="preserve">هشدارهای زنده</w:t>
      </w:r>
      <w:r>
        <w:rPr>
          <w:rFonts w:ascii="Tahoma" w:cs="Tahoma" w:hAnsi="Tahoma"/>
          <w:rtl/>
        </w:rPr>
        <w:t xml:space="preserve">، </w:t>
      </w:r>
      <w:r>
        <w:rPr>
          <w:rFonts w:ascii="Tahoma" w:cs="Tahoma" w:hAnsi="Tahoma"/>
          <w:b/>
          <w:bCs/>
          <w:rtl/>
        </w:rPr>
        <w:t xml:space="preserve">در انتظار</w:t>
      </w:r>
      <w:r>
        <w:rPr>
          <w:rFonts w:ascii="Tahoma" w:cs="Tahoma" w:hAnsi="Tahoma"/>
          <w:rtl/>
        </w:rPr>
        <w:t xml:space="preserve">، </w:t>
      </w:r>
      <w:r>
        <w:rPr>
          <w:rFonts w:ascii="Tahoma" w:cs="Tahoma" w:hAnsi="Tahoma"/>
          <w:b/>
          <w:bCs/>
          <w:rtl/>
        </w:rPr>
        <w:t xml:space="preserve">مهار شده</w:t>
      </w:r>
      <w:r>
        <w:rPr>
          <w:rFonts w:ascii="Tahoma" w:cs="Tahoma" w:hAnsi="Tahoma"/>
          <w:rtl/>
        </w:rPr>
        <w:t xml:space="preserve">، </w:t>
      </w:r>
      <w:r>
        <w:rPr>
          <w:rFonts w:ascii="Tahoma" w:cs="Tahoma" w:hAnsi="Tahoma"/>
          <w:b/>
          <w:bCs/>
          <w:rtl/>
        </w:rPr>
        <w:t xml:space="preserve">بحرانی</w:t>
      </w:r>
      <w:r>
        <w:rPr>
          <w:rFonts w:ascii="Tahoma" w:cs="Tahoma" w:hAnsi="Tahoma"/>
          <w:rtl/>
        </w:rPr>
        <w:t xml:space="preserve">، </w:t>
      </w:r>
      <w:r>
        <w:rPr>
          <w:rFonts w:ascii="Tahoma" w:cs="Tahoma" w:hAnsi="Tahoma"/>
          <w:b/>
          <w:bCs/>
          <w:rtl/>
        </w:rPr>
        <w:t xml:space="preserve">بالا</w:t>
      </w:r>
      <w:r>
        <w:rPr>
          <w:rFonts w:ascii="Tahoma" w:cs="Tahoma" w:hAnsi="Tahoma"/>
          <w:rtl/>
        </w:rPr>
        <w:t xml:space="preserve"> و </w:t>
      </w:r>
      <w:r>
        <w:rPr>
          <w:rFonts w:ascii="Tahoma" w:cs="Tahoma" w:hAnsi="Tahoma"/>
          <w:b/>
          <w:bCs/>
          <w:rtl/>
        </w:rPr>
        <w:t xml:space="preserve">متوسط / پایین</w:t>
      </w:r>
      <w:r>
        <w:rPr>
          <w:rFonts w:ascii="Tahoma" w:cs="Tahoma" w:hAnsi="Tahoma"/>
          <w:rtl w:val="false"/>
        </w:rPr>
        <w:t xml:space="preserve">.</w:t>
      </w:r>
    </w:p>
    <w:p>
      <w:pPr>
        <w:pStyle w:val="ListParagraph"/>
        <w:numPr>
          <w:ilvl w:val="0"/>
          <w:numId w:val="2"/>
        </w:numPr>
        <w:bidi/>
        <w:spacing w:after="60" w:line="300"/>
      </w:pPr>
      <w:r>
        <w:rPr>
          <w:rFonts w:ascii="Tahoma" w:cs="Tahoma" w:hAnsi="Tahoma"/>
          <w:b/>
          <w:bCs/>
          <w:rtl/>
        </w:rPr>
        <w:t xml:space="preserve">گزارش هشدار</w:t>
      </w:r>
      <w:r>
        <w:rPr>
          <w:rFonts w:ascii="Tahoma" w:cs="Tahoma" w:hAnsi="Tahoma"/>
          <w:rtl/>
        </w:rPr>
        <w:t xml:space="preserve">: زمان، شدت، وضعیت، نشانی مبدأ و مقصد و امضا. </w:t>
      </w:r>
      <w:r>
        <w:rPr>
          <w:rFonts w:ascii="Tahoma" w:cs="Tahoma" w:hAnsi="Tahoma"/>
          <w:b/>
          <w:bCs/>
          <w:rtl/>
        </w:rPr>
        <w:t xml:space="preserve">بروزرسانی</w:t>
      </w:r>
      <w:r>
        <w:rPr>
          <w:rFonts w:ascii="Tahoma" w:cs="Tahoma" w:hAnsi="Tahoma"/>
          <w:rtl/>
        </w:rPr>
        <w:t xml:space="preserve"> گزارش را از نو بارگذاری می‌کند.</w:t>
      </w:r>
    </w:p>
    <w:p>
      <w:pPr>
        <w:bidi/>
        <w:spacing w:after="100" w:line="300"/>
      </w:pPr>
      <w:r>
        <w:rPr>
          <w:rFonts w:ascii="Tahoma" w:cs="Tahoma" w:hAnsi="Tahoma"/>
          <w:b/>
          <w:bCs/>
          <w:rtl/>
        </w:rPr>
        <w:t xml:space="preserve">روی یک هشدار کلیک کنید</w:t>
      </w:r>
      <w:r>
        <w:rPr>
          <w:rFonts w:ascii="Tahoma" w:cs="Tahoma" w:hAnsi="Tahoma"/>
          <w:rtl/>
        </w:rPr>
        <w:t xml:space="preserve"> تا </w:t>
      </w:r>
      <w:r>
        <w:rPr>
          <w:rFonts w:ascii="Tahoma" w:cs="Tahoma" w:hAnsi="Tahoma"/>
          <w:b/>
          <w:bCs/>
          <w:rtl/>
        </w:rPr>
        <w:t xml:space="preserve">راهنمای رخداد</w:t>
      </w:r>
      <w:r>
        <w:rPr>
          <w:rFonts w:ascii="Tahoma" w:cs="Tahoma" w:hAnsi="Tahoma"/>
          <w:rtl/>
        </w:rPr>
        <w:t xml:space="preserve"> آن در کنار صفحه باز شود:</w:t>
      </w:r>
    </w:p>
    <w:p>
      <w:pPr>
        <w:keepNext/>
        <w:spacing w:after="40" w:before="120"/>
        <w:jc w:val="center"/>
      </w:pPr>
      <w:r>
        <w:drawing>
          <wp:inline distT="0" distB="0" distL="0" distR="0">
            <wp:extent cx="6115050" cy="3819525"/>
            <wp:effectExtent t="0" r="0" b="0" l="0"/>
            <wp:docPr id="1" name="راهنمای رخداد" descr="راهنمای رخداد" title="راهنمای رخد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15050" cy="3819525"/>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راهنمای رخداد</w:t>
      </w:r>
    </w:p>
    <w:p>
      <w:pPr>
        <w:pStyle w:val="ListParagraph"/>
        <w:numPr>
          <w:ilvl w:val="0"/>
          <w:numId w:val="2"/>
        </w:numPr>
        <w:bidi/>
        <w:spacing w:after="60" w:line="300"/>
      </w:pPr>
      <w:r>
        <w:rPr>
          <w:rFonts w:ascii="Tahoma" w:cs="Tahoma" w:hAnsi="Tahoma"/>
          <w:b/>
          <w:bCs/>
          <w:rtl/>
        </w:rPr>
        <w:t xml:space="preserve">تحلیل هوش مصنوعی</w:t>
      </w:r>
      <w:r>
        <w:rPr>
          <w:rFonts w:ascii="Tahoma" w:cs="Tahoma" w:hAnsi="Tahoma"/>
          <w:rtl/>
        </w:rPr>
        <w:t xml:space="preserve">: خلاصه‌ای یک‌خطی.</w:t>
      </w:r>
    </w:p>
    <w:p>
      <w:pPr>
        <w:pStyle w:val="ListParagraph"/>
        <w:numPr>
          <w:ilvl w:val="0"/>
          <w:numId w:val="2"/>
        </w:numPr>
        <w:bidi/>
        <w:spacing w:after="60" w:line="300"/>
      </w:pPr>
      <w:r>
        <w:rPr>
          <w:rFonts w:ascii="Tahoma" w:cs="Tahoma" w:hAnsi="Tahoma"/>
          <w:b/>
          <w:bCs/>
          <w:rtl/>
        </w:rPr>
        <w:t xml:space="preserve">مهار پیشنهادی</w:t>
      </w:r>
      <w:r>
        <w:rPr>
          <w:rFonts w:ascii="Tahoma" w:cs="Tahoma" w:hAnsi="Tahoma"/>
          <w:rtl/>
        </w:rPr>
        <w:t xml:space="preserve">: مراحل راهنما به شکل فهرست بررسی. هر مرحله پس از انجام، سبز و تیک‌خورده می‌شود.</w:t>
      </w:r>
    </w:p>
    <w:p>
      <w:pPr>
        <w:pStyle w:val="ListParagraph"/>
        <w:numPr>
          <w:ilvl w:val="0"/>
          <w:numId w:val="2"/>
        </w:numPr>
        <w:bidi/>
        <w:spacing w:after="60" w:line="300"/>
      </w:pPr>
      <w:r>
        <w:rPr>
          <w:rFonts w:ascii="Tahoma" w:cs="Tahoma" w:hAnsi="Tahoma"/>
          <w:b/>
          <w:bCs/>
          <w:rtl/>
        </w:rPr>
        <w:t xml:space="preserve">توصیه اصلی</w:t>
      </w:r>
      <w:r>
        <w:rPr>
          <w:rFonts w:ascii="Tahoma" w:cs="Tahoma" w:hAnsi="Tahoma"/>
          <w:rtl/>
        </w:rPr>
        <w:t xml:space="preserve">: مهم‌ترین گام.</w:t>
      </w:r>
    </w:p>
    <w:p>
      <w:pPr>
        <w:pStyle w:val="ListParagraph"/>
        <w:numPr>
          <w:ilvl w:val="0"/>
          <w:numId w:val="2"/>
        </w:numPr>
        <w:bidi/>
        <w:spacing w:after="60" w:line="300"/>
      </w:pPr>
      <w:r>
        <w:rPr>
          <w:rFonts w:ascii="Tahoma" w:cs="Tahoma" w:hAnsi="Tahoma"/>
          <w:b/>
          <w:bCs/>
          <w:rtl/>
        </w:rPr>
        <w:t xml:space="preserve">مهار حمله</w:t>
      </w:r>
      <w:r>
        <w:rPr>
          <w:rFonts w:ascii="Tahoma" w:cs="Tahoma" w:hAnsi="Tahoma"/>
          <w:rtl/>
        </w:rPr>
        <w:t xml:space="preserve">: هشدار را دستی مهار شده علامت می‌زند (بخش ۵٫۲ را ببینید).</w:t>
      </w:r>
    </w:p>
    <w:p>
      <w:pPr>
        <w:bidi/>
        <w:spacing w:after="100" w:line="300"/>
      </w:pPr>
      <w:r>
        <w:rPr>
          <w:rFonts w:ascii="Tahoma" w:cs="Tahoma" w:hAnsi="Tahoma"/>
          <w:rtl/>
        </w:rPr>
        <w:t xml:space="preserve">برای </w:t>
      </w:r>
      <w:r>
        <w:rPr>
          <w:rFonts w:ascii="Tahoma" w:cs="Tahoma" w:hAnsi="Tahoma"/>
          <w:b/>
          <w:bCs/>
          <w:rtl/>
        </w:rPr>
        <w:t xml:space="preserve">تأیید و اجرای</w:t>
      </w:r>
      <w:r>
        <w:rPr>
          <w:rFonts w:ascii="Tahoma" w:cs="Tahoma" w:hAnsi="Tahoma"/>
          <w:rtl/>
        </w:rPr>
        <w:t xml:space="preserve"> راهنما، رخداد را در </w:t>
      </w:r>
      <w:r>
        <w:rPr>
          <w:rFonts w:ascii="Tahoma" w:cs="Tahoma" w:hAnsi="Tahoma"/>
          <w:b/>
          <w:bCs/>
          <w:rtl/>
        </w:rPr>
        <w:t xml:space="preserve">مرکز فرماندهی</w:t>
      </w:r>
      <w:r>
        <w:rPr>
          <w:rFonts w:ascii="Tahoma" w:cs="Tahoma" w:hAnsi="Tahoma"/>
          <w:rtl/>
        </w:rPr>
        <w:t xml:space="preserve"> یا در </w:t>
      </w:r>
      <w:r>
        <w:rPr>
          <w:rFonts w:ascii="Tahoma" w:cs="Tahoma" w:hAnsi="Tahoma"/>
          <w:b/>
          <w:bCs/>
          <w:rtl/>
        </w:rPr>
        <w:t xml:space="preserve">صفحهٔ جزئیات</w:t>
      </w:r>
      <w:r>
        <w:rPr>
          <w:rFonts w:ascii="Tahoma" w:cs="Tahoma" w:hAnsi="Tahoma"/>
          <w:rtl/>
        </w:rPr>
        <w:t xml:space="preserve"> آن باز کنید و از </w:t>
      </w:r>
      <w:r>
        <w:rPr>
          <w:rFonts w:ascii="Tahoma" w:cs="Tahoma" w:hAnsi="Tahoma"/>
          <w:b/>
          <w:bCs/>
          <w:rtl/>
        </w:rPr>
        <w:t xml:space="preserve">تأیید برنامه</w:t>
      </w:r>
      <w:r>
        <w:rPr>
          <w:rFonts w:ascii="Tahoma" w:cs="Tahoma" w:hAnsi="Tahoma"/>
          <w:rtl/>
        </w:rPr>
        <w:t xml:space="preserve"> استفاده کنید (بخش ۶).</w:t>
      </w:r>
    </w:p>
    <w:p>
      <w:pPr>
        <w:pStyle w:val="Heading1"/>
        <w:keepNext/>
        <w:pageBreakBefore/>
        <w:bidi/>
      </w:pPr>
      <w:r>
        <w:rPr>
          <w:rFonts w:ascii="Tahoma" w:cs="Tahoma" w:hAnsi="Tahoma"/>
          <w:rtl/>
        </w:rPr>
        <w:t xml:space="preserve">۸. فهرست رخدادها و جزئیات رخداد</w:t>
      </w:r>
    </w:p>
    <w:p>
      <w:pPr>
        <w:pStyle w:val="Heading2"/>
        <w:keepNext/>
        <w:bidi/>
      </w:pPr>
      <w:r>
        <w:rPr>
          <w:rFonts w:ascii="Tahoma" w:cs="Tahoma" w:hAnsi="Tahoma"/>
          <w:rtl/>
        </w:rPr>
        <w:t xml:space="preserve">۸٫۱ رخدادها</w:t>
      </w:r>
    </w:p>
    <w:p>
      <w:pPr>
        <w:bidi/>
        <w:spacing w:after="100" w:line="300"/>
      </w:pPr>
      <w:r>
        <w:rPr>
          <w:rFonts w:ascii="Tahoma" w:cs="Tahoma" w:hAnsi="Tahoma"/>
          <w:b/>
          <w:bCs/>
          <w:rtl/>
        </w:rPr>
        <w:t xml:space="preserve">منو: رخدادها.</w:t>
      </w:r>
      <w:r>
        <w:rPr>
          <w:rFonts w:ascii="Tahoma" w:cs="Tahoma" w:hAnsi="Tahoma"/>
          <w:rtl/>
        </w:rPr>
        <w:t xml:space="preserve"> همهٔ رخدادهای فعال در یک جدول.</w:t>
      </w:r>
    </w:p>
    <w:p>
      <w:pPr>
        <w:keepNext/>
        <w:spacing w:after="40" w:before="120"/>
        <w:jc w:val="center"/>
      </w:pPr>
      <w:r>
        <w:drawing>
          <wp:inline distT="0" distB="0" distL="0" distR="0">
            <wp:extent cx="6115050" cy="3819525"/>
            <wp:effectExtent t="0" r="0" b="0" l="0"/>
            <wp:docPr id="1" name="فهرست رخدادها" descr="فهرست رخدادها" title="فهرست رخداد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15050" cy="3819525"/>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فهرست رخدادها</w:t>
      </w:r>
    </w:p>
    <w:p>
      <w:pPr>
        <w:bidi/>
        <w:spacing w:after="100" w:line="300"/>
      </w:pPr>
      <w:r>
        <w:rPr>
          <w:rFonts w:ascii="Tahoma" w:cs="Tahoma" w:hAnsi="Tahoma"/>
          <w:rtl/>
        </w:rPr>
        <w:t xml:space="preserve">ستون‌ها: شدت، وضعیت (با نشان </w:t>
      </w:r>
      <w:r>
        <w:rPr>
          <w:rFonts w:ascii="Tahoma" w:cs="Tahoma" w:hAnsi="Tahoma"/>
          <w:b/>
          <w:bCs/>
          <w:rtl/>
        </w:rPr>
        <w:t xml:space="preserve">زنده</w:t>
      </w:r>
      <w:r>
        <w:rPr>
          <w:rFonts w:ascii="Tahoma" w:cs="Tahoma" w:hAnsi="Tahoma"/>
          <w:rtl/>
        </w:rPr>
        <w:t xml:space="preserve"> یا </w:t>
      </w:r>
      <w:r>
        <w:rPr>
          <w:rFonts w:ascii="Tahoma" w:cs="Tahoma" w:hAnsi="Tahoma"/>
          <w:b/>
          <w:bCs/>
          <w:rtl/>
        </w:rPr>
        <w:t xml:space="preserve">نمایشی</w:t>
      </w:r>
      <w:r>
        <w:rPr>
          <w:rFonts w:ascii="Tahoma" w:cs="Tahoma" w:hAnsi="Tahoma"/>
          <w:rtl/>
        </w:rPr>
        <w:t xml:space="preserve">)، عنوان، </w:t>
      </w:r>
      <w:r>
        <w:rPr>
          <w:rFonts w:ascii="Tahoma" w:cs="Tahoma" w:hAnsi="Tahoma"/>
          <w:b/>
          <w:bCs/>
          <w:rtl/>
        </w:rPr>
        <w:t xml:space="preserve">ریسک</w:t>
      </w:r>
      <w:r>
        <w:rPr>
          <w:rFonts w:ascii="Tahoma" w:cs="Tahoma" w:hAnsi="Tahoma"/>
          <w:rtl/>
        </w:rPr>
        <w:t xml:space="preserve">، </w:t>
      </w:r>
      <w:r>
        <w:rPr>
          <w:rFonts w:ascii="Tahoma" w:cs="Tahoma" w:hAnsi="Tahoma"/>
          <w:b/>
          <w:bCs/>
          <w:rtl/>
        </w:rPr>
        <w:t xml:space="preserve">اطمینان</w:t>
      </w:r>
      <w:r>
        <w:rPr>
          <w:rFonts w:ascii="Tahoma" w:cs="Tahoma" w:hAnsi="Tahoma"/>
          <w:rtl/>
        </w:rPr>
        <w:t xml:space="preserve"> هوش مصنوعی و </w:t>
      </w:r>
      <w:r>
        <w:rPr>
          <w:rFonts w:ascii="Tahoma" w:cs="Tahoma" w:hAnsi="Tahoma"/>
          <w:b/>
          <w:bCs/>
          <w:rtl/>
        </w:rPr>
        <w:t xml:space="preserve">باز کردن</w:t>
      </w:r>
      <w:r>
        <w:rPr>
          <w:rFonts w:ascii="Tahoma" w:cs="Tahoma" w:hAnsi="Tahoma"/>
          <w:rtl/>
        </w:rPr>
        <w:t xml:space="preserve">. روی یک سطر کلیک کنید تا صفحهٔ جزئیات آن باز شود.</w:t>
      </w:r>
    </w:p>
    <w:p>
      <w:pPr>
        <w:pStyle w:val="Heading2"/>
        <w:keepNext/>
        <w:bidi/>
      </w:pPr>
      <w:r>
        <w:rPr>
          <w:rFonts w:ascii="Tahoma" w:cs="Tahoma" w:hAnsi="Tahoma"/>
          <w:rtl/>
        </w:rPr>
        <w:t xml:space="preserve">۸٫۲ جزئیات رخداد</w:t>
      </w:r>
    </w:p>
    <w:p>
      <w:pPr>
        <w:keepNext/>
        <w:spacing w:after="40" w:before="120"/>
        <w:jc w:val="center"/>
      </w:pPr>
      <w:r>
        <w:drawing>
          <wp:inline distT="0" distB="0" distL="0" distR="0">
            <wp:extent cx="6115050" cy="3819525"/>
            <wp:effectExtent t="0" r="0" b="0" l="0"/>
            <wp:docPr id="1" name="جزئیات رخداد" descr="جزئیات رخداد" title="جزئیات رخد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15050" cy="3819525"/>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جزئیات رخداد</w:t>
      </w:r>
    </w:p>
    <w:p>
      <w:pPr>
        <w:bidi/>
        <w:spacing w:after="100" w:line="300"/>
      </w:pPr>
      <w:r>
        <w:rPr>
          <w:rFonts w:ascii="Tahoma" w:cs="Tahoma" w:hAnsi="Tahoma"/>
          <w:rtl/>
        </w:rPr>
        <w:t xml:space="preserve">برای هر رخداد یک صفحه، با همه‌چیز در یک‌جا:</w:t>
      </w:r>
    </w:p>
    <w:p>
      <w:pPr>
        <w:pStyle w:val="ListParagraph"/>
        <w:numPr>
          <w:ilvl w:val="0"/>
          <w:numId w:val="2"/>
        </w:numPr>
        <w:bidi/>
        <w:spacing w:after="60" w:line="300"/>
      </w:pPr>
      <w:r>
        <w:rPr>
          <w:rFonts w:ascii="Tahoma" w:cs="Tahoma" w:hAnsi="Tahoma"/>
          <w:rtl/>
        </w:rPr>
        <w:t xml:space="preserve">پیوند </w:t>
      </w:r>
      <w:r>
        <w:rPr>
          <w:rFonts w:ascii="Tahoma" w:cs="Tahoma" w:hAnsi="Tahoma"/>
          <w:b/>
          <w:bCs/>
          <w:rtl/>
        </w:rPr>
        <w:t xml:space="preserve">بازگشت به مرکز فرماندهی</w:t>
      </w:r>
      <w:r>
        <w:rPr>
          <w:rFonts w:ascii="Tahoma" w:cs="Tahoma" w:hAnsi="Tahoma"/>
          <w:rtl/>
        </w:rPr>
        <w:t xml:space="preserve">، شناسه، شدت، وضعیت و عنوان رخداد.</w:t>
      </w:r>
    </w:p>
    <w:p>
      <w:pPr>
        <w:pStyle w:val="ListParagraph"/>
        <w:numPr>
          <w:ilvl w:val="0"/>
          <w:numId w:val="2"/>
        </w:numPr>
        <w:bidi/>
        <w:spacing w:after="60" w:line="300"/>
      </w:pPr>
      <w:r>
        <w:rPr>
          <w:rFonts w:ascii="Tahoma" w:cs="Tahoma" w:hAnsi="Tahoma"/>
          <w:b/>
          <w:bCs/>
          <w:rtl/>
        </w:rPr>
        <w:t xml:space="preserve">ستون راست</w:t>
      </w:r>
      <w:r>
        <w:rPr>
          <w:rFonts w:ascii="Tahoma" w:cs="Tahoma" w:hAnsi="Tahoma"/>
          <w:rtl w:val="false"/>
        </w:rPr>
        <w:t xml:space="preserve">: </w:t>
      </w:r>
      <w:r>
        <w:rPr>
          <w:rFonts w:ascii="Tahoma" w:cs="Tahoma" w:hAnsi="Tahoma"/>
          <w:b/>
          <w:bCs/>
          <w:rtl/>
        </w:rPr>
        <w:t xml:space="preserve">سناریوی حمله</w:t>
      </w:r>
      <w:r>
        <w:rPr>
          <w:rFonts w:ascii="Tahoma" w:cs="Tahoma" w:hAnsi="Tahoma"/>
          <w:rtl/>
        </w:rPr>
        <w:t xml:space="preserve">، </w:t>
      </w:r>
      <w:r>
        <w:rPr>
          <w:rFonts w:ascii="Tahoma" w:cs="Tahoma" w:hAnsi="Tahoma"/>
          <w:b/>
          <w:bCs/>
          <w:rtl/>
        </w:rPr>
        <w:t xml:space="preserve">وضعیت امنیتی</w:t>
      </w:r>
      <w:r>
        <w:rPr>
          <w:rFonts w:ascii="Tahoma" w:cs="Tahoma" w:hAnsi="Tahoma"/>
          <w:rtl/>
        </w:rPr>
        <w:t xml:space="preserve">، </w:t>
      </w:r>
      <w:r>
        <w:rPr>
          <w:rFonts w:ascii="Tahoma" w:cs="Tahoma" w:hAnsi="Tahoma"/>
          <w:b/>
          <w:bCs/>
          <w:rtl/>
        </w:rPr>
        <w:t xml:space="preserve">راستی‌آزمایی و سابقه</w:t>
      </w:r>
      <w:r>
        <w:rPr>
          <w:rFonts w:ascii="Tahoma" w:cs="Tahoma" w:hAnsi="Tahoma"/>
          <w:rtl/>
        </w:rPr>
        <w:t xml:space="preserve">، </w:t>
      </w:r>
      <w:r>
        <w:rPr>
          <w:rFonts w:ascii="Tahoma" w:cs="Tahoma" w:hAnsi="Tahoma"/>
          <w:b/>
          <w:bCs/>
          <w:rtl/>
        </w:rPr>
        <w:t xml:space="preserve">پرونده</w:t>
      </w:r>
      <w:r>
        <w:rPr>
          <w:rFonts w:ascii="Tahoma" w:cs="Tahoma" w:hAnsi="Tahoma"/>
          <w:rtl/>
        </w:rPr>
        <w:t xml:space="preserve"> و </w:t>
      </w:r>
      <w:r>
        <w:rPr>
          <w:rFonts w:ascii="Tahoma" w:cs="Tahoma" w:hAnsi="Tahoma"/>
          <w:b/>
          <w:bCs/>
          <w:rtl/>
        </w:rPr>
        <w:t xml:space="preserve">توضیح هوش مصنوعی</w:t>
      </w:r>
      <w:r>
        <w:rPr>
          <w:rFonts w:ascii="Tahoma" w:cs="Tahoma" w:hAnsi="Tahoma"/>
          <w:rtl w:val="false"/>
        </w:rPr>
        <w:t xml:space="preserve">.</w:t>
      </w:r>
    </w:p>
    <w:p>
      <w:pPr>
        <w:pStyle w:val="ListParagraph"/>
        <w:numPr>
          <w:ilvl w:val="0"/>
          <w:numId w:val="2"/>
        </w:numPr>
        <w:bidi/>
        <w:spacing w:after="60" w:line="300"/>
      </w:pPr>
      <w:r>
        <w:rPr>
          <w:rFonts w:ascii="Tahoma" w:cs="Tahoma" w:hAnsi="Tahoma"/>
          <w:b/>
          <w:bCs/>
          <w:rtl/>
        </w:rPr>
        <w:t xml:space="preserve">ستون چپ</w:t>
      </w:r>
      <w:r>
        <w:rPr>
          <w:rFonts w:ascii="Tahoma" w:cs="Tahoma" w:hAnsi="Tahoma"/>
          <w:rtl w:val="false"/>
        </w:rPr>
        <w:t xml:space="preserve">: </w:t>
      </w:r>
      <w:r>
        <w:rPr>
          <w:rFonts w:ascii="Tahoma" w:cs="Tahoma" w:hAnsi="Tahoma"/>
          <w:b/>
          <w:bCs/>
          <w:rtl/>
        </w:rPr>
        <w:t xml:space="preserve">تصمیم سطح ۲ هوش مصنوعی</w:t>
      </w:r>
      <w:r>
        <w:rPr>
          <w:rFonts w:ascii="Tahoma" w:cs="Tahoma" w:hAnsi="Tahoma"/>
          <w:rtl/>
        </w:rPr>
        <w:t xml:space="preserve"> (با همهٔ دکمه‌ها)، </w:t>
      </w:r>
      <w:r>
        <w:rPr>
          <w:rFonts w:ascii="Tahoma" w:cs="Tahoma" w:hAnsi="Tahoma"/>
          <w:b/>
          <w:bCs/>
          <w:rtl/>
        </w:rPr>
        <w:t xml:space="preserve">دارایی‌های متأثر</w:t>
      </w:r>
      <w:r>
        <w:rPr>
          <w:rFonts w:ascii="Tahoma" w:cs="Tahoma" w:hAnsi="Tahoma"/>
          <w:rtl/>
        </w:rPr>
        <w:t xml:space="preserve">، </w:t>
      </w:r>
      <w:r>
        <w:rPr>
          <w:rFonts w:ascii="Tahoma" w:cs="Tahoma" w:hAnsi="Tahoma"/>
          <w:b/>
          <w:bCs/>
          <w:rtl/>
        </w:rPr>
        <w:t xml:space="preserve">تکنیک‌های MITRE</w:t>
      </w:r>
      <w:r>
        <w:rPr>
          <w:rFonts w:ascii="Tahoma" w:cs="Tahoma" w:hAnsi="Tahoma"/>
          <w:rtl/>
        </w:rPr>
        <w:t xml:space="preserve"> و </w:t>
      </w:r>
      <w:r>
        <w:rPr>
          <w:rFonts w:ascii="Tahoma" w:cs="Tahoma" w:hAnsi="Tahoma"/>
          <w:b/>
          <w:bCs/>
          <w:rtl/>
        </w:rPr>
        <w:t xml:space="preserve">اقدامات پیشنهادی هوش مصنوعی</w:t>
      </w:r>
      <w:r>
        <w:rPr>
          <w:rFonts w:ascii="Tahoma" w:cs="Tahoma" w:hAnsi="Tahoma"/>
          <w:rtl w:val="false"/>
        </w:rPr>
        <w:t xml:space="preserve">.</w:t>
      </w:r>
    </w:p>
    <w:p>
      <w:pPr>
        <w:bidi/>
        <w:spacing w:after="100" w:line="300"/>
      </w:pPr>
      <w:r>
        <w:rPr>
          <w:rFonts w:ascii="Tahoma" w:cs="Tahoma" w:hAnsi="Tahoma"/>
          <w:rtl/>
        </w:rPr>
        <w:t xml:space="preserve">از این صفحه وقتی استفاده کنید که می‌خواهید پیوند یک رخداد را به اشتراک بگذارید، یا اقدامی را روی رخدادی که مهار شده </w:t>
      </w:r>
      <w:r>
        <w:rPr>
          <w:rFonts w:ascii="Tahoma" w:cs="Tahoma" w:hAnsi="Tahoma"/>
          <w:b/>
          <w:bCs/>
          <w:rtl/>
        </w:rPr>
        <w:t xml:space="preserve">بازگردانی</w:t>
      </w:r>
      <w:r>
        <w:rPr>
          <w:rFonts w:ascii="Tahoma" w:cs="Tahoma" w:hAnsi="Tahoma"/>
          <w:rtl/>
        </w:rPr>
        <w:t xml:space="preserve"> کنید (بخش ۹٫۲).</w:t>
      </w:r>
    </w:p>
    <w:p>
      <w:pPr>
        <w:pStyle w:val="Heading1"/>
        <w:keepNext/>
        <w:pageBreakBefore/>
        <w:bidi/>
      </w:pPr>
      <w:r>
        <w:rPr>
          <w:rFonts w:ascii="Tahoma" w:cs="Tahoma" w:hAnsi="Tahoma"/>
          <w:rtl/>
        </w:rPr>
        <w:t xml:space="preserve">۹. بایگانی و بازگردانی اقدام‌ها</w:t>
      </w:r>
    </w:p>
    <w:p>
      <w:pPr>
        <w:pStyle w:val="Heading2"/>
        <w:keepNext/>
        <w:bidi/>
      </w:pPr>
      <w:r>
        <w:rPr>
          <w:rFonts w:ascii="Tahoma" w:cs="Tahoma" w:hAnsi="Tahoma"/>
          <w:rtl/>
        </w:rPr>
        <w:t xml:space="preserve">۹٫۱ بایگانی</w:t>
      </w:r>
    </w:p>
    <w:p>
      <w:pPr>
        <w:bidi/>
        <w:spacing w:after="100" w:line="300"/>
      </w:pPr>
      <w:r>
        <w:rPr>
          <w:rFonts w:ascii="Tahoma" w:cs="Tahoma" w:hAnsi="Tahoma"/>
          <w:b/>
          <w:bCs/>
          <w:rtl/>
        </w:rPr>
        <w:t xml:space="preserve">منو: بایگانی.</w:t>
      </w:r>
      <w:r>
        <w:rPr>
          <w:rFonts w:ascii="Tahoma" w:cs="Tahoma" w:hAnsi="Tahoma"/>
          <w:rtl/>
        </w:rPr>
        <w:t xml:space="preserve"> رخدادهای بسته‌شده، جدیدترین در بالا.</w:t>
      </w:r>
    </w:p>
    <w:p>
      <w:pPr>
        <w:keepNext/>
        <w:spacing w:after="40" w:before="120"/>
        <w:jc w:val="center"/>
      </w:pPr>
      <w:r>
        <w:drawing>
          <wp:inline distT="0" distB="0" distL="0" distR="0">
            <wp:extent cx="6115050" cy="3819525"/>
            <wp:effectExtent t="0" r="0" b="0" l="0"/>
            <wp:docPr id="1" name="بایگانی" descr="بایگانی" title="بایگان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15050" cy="3819525"/>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بایگانی</w:t>
      </w:r>
    </w:p>
    <w:p>
      <w:pPr>
        <w:pStyle w:val="ListParagraph"/>
        <w:numPr>
          <w:ilvl w:val="0"/>
          <w:numId w:val="2"/>
        </w:numPr>
        <w:bidi/>
        <w:spacing w:after="60" w:line="300"/>
      </w:pPr>
      <w:r>
        <w:rPr>
          <w:rFonts w:ascii="Tahoma" w:cs="Tahoma" w:hAnsi="Tahoma"/>
          <w:rtl/>
        </w:rPr>
        <w:t xml:space="preserve">سرآیند، شمار رخدادهای </w:t>
      </w:r>
      <w:r>
        <w:rPr>
          <w:rFonts w:ascii="Tahoma" w:cs="Tahoma" w:hAnsi="Tahoma"/>
          <w:b/>
          <w:bCs/>
          <w:rtl/>
        </w:rPr>
        <w:t xml:space="preserve">بسته‌شده</w:t>
      </w:r>
      <w:r>
        <w:rPr>
          <w:rFonts w:ascii="Tahoma" w:cs="Tahoma" w:hAnsi="Tahoma"/>
          <w:rtl/>
        </w:rPr>
        <w:t xml:space="preserve"> و شمار موارد </w:t>
      </w:r>
      <w:r>
        <w:rPr>
          <w:rFonts w:ascii="Tahoma" w:cs="Tahoma" w:hAnsi="Tahoma"/>
          <w:b/>
          <w:bCs/>
          <w:rtl/>
        </w:rPr>
        <w:t xml:space="preserve">اجرای خودکار</w:t>
      </w:r>
      <w:r>
        <w:rPr>
          <w:rFonts w:ascii="Tahoma" w:cs="Tahoma" w:hAnsi="Tahoma"/>
          <w:rtl/>
        </w:rPr>
        <w:t xml:space="preserve"> را نشان می‌دهد.</w:t>
      </w:r>
    </w:p>
    <w:p>
      <w:pPr>
        <w:pStyle w:val="ListParagraph"/>
        <w:numPr>
          <w:ilvl w:val="0"/>
          <w:numId w:val="2"/>
        </w:numPr>
        <w:bidi/>
        <w:spacing w:after="60" w:line="300"/>
      </w:pPr>
      <w:r>
        <w:rPr>
          <w:rFonts w:ascii="Tahoma" w:cs="Tahoma" w:hAnsi="Tahoma"/>
          <w:rtl/>
        </w:rPr>
        <w:t xml:space="preserve">هر سطر: شدت، </w:t>
      </w:r>
      <w:r>
        <w:rPr>
          <w:rFonts w:ascii="Tahoma" w:cs="Tahoma" w:hAnsi="Tahoma"/>
          <w:b/>
          <w:bCs/>
          <w:rtl/>
        </w:rPr>
        <w:t xml:space="preserve">مهار شده</w:t>
      </w:r>
      <w:r>
        <w:rPr>
          <w:rFonts w:ascii="Tahoma" w:cs="Tahoma" w:hAnsi="Tahoma"/>
          <w:rtl/>
        </w:rPr>
        <w:t xml:space="preserve">، حکم، و </w:t>
      </w:r>
      <w:r>
        <w:rPr>
          <w:rFonts w:ascii="Tahoma" w:cs="Tahoma" w:hAnsi="Tahoma"/>
          <w:b/>
          <w:bCs/>
          <w:rtl/>
        </w:rPr>
        <w:t xml:space="preserve">تحلیل‌گر</w:t>
      </w:r>
      <w:r>
        <w:rPr>
          <w:rFonts w:ascii="Tahoma" w:cs="Tahoma" w:hAnsi="Tahoma"/>
          <w:rtl/>
        </w:rPr>
        <w:t xml:space="preserve"> یا </w:t>
      </w:r>
      <w:r>
        <w:rPr>
          <w:rFonts w:ascii="Tahoma" w:cs="Tahoma" w:hAnsi="Tahoma"/>
          <w:b/>
          <w:bCs/>
          <w:rtl/>
        </w:rPr>
        <w:t xml:space="preserve">خلبان خودکار</w:t>
      </w:r>
      <w:r>
        <w:rPr>
          <w:rFonts w:ascii="Tahoma" w:cs="Tahoma" w:hAnsi="Tahoma"/>
          <w:rtl/>
        </w:rPr>
        <w:t xml:space="preserve"> یعنی تأییدکننده.</w:t>
      </w:r>
    </w:p>
    <w:p>
      <w:pPr>
        <w:pStyle w:val="ListParagraph"/>
        <w:numPr>
          <w:ilvl w:val="0"/>
          <w:numId w:val="2"/>
        </w:numPr>
        <w:bidi/>
        <w:spacing w:after="60" w:line="300"/>
      </w:pPr>
      <w:r>
        <w:rPr>
          <w:rFonts w:ascii="Tahoma" w:cs="Tahoma" w:hAnsi="Tahoma"/>
          <w:b/>
          <w:bCs/>
          <w:rtl/>
        </w:rPr>
        <w:t xml:space="preserve">روی یک سطر کلیک کنید</w:t>
      </w:r>
      <w:r>
        <w:rPr>
          <w:rFonts w:ascii="Tahoma" w:cs="Tahoma" w:hAnsi="Tahoma"/>
          <w:rtl/>
        </w:rPr>
        <w:t xml:space="preserve"> تا </w:t>
      </w:r>
      <w:r>
        <w:rPr>
          <w:rFonts w:ascii="Tahoma" w:cs="Tahoma" w:hAnsi="Tahoma"/>
          <w:b/>
          <w:bCs/>
          <w:rtl/>
        </w:rPr>
        <w:t xml:space="preserve">استدلال</w:t>
      </w:r>
      <w:r>
        <w:rPr>
          <w:rFonts w:ascii="Tahoma" w:cs="Tahoma" w:hAnsi="Tahoma"/>
          <w:rtl/>
        </w:rPr>
        <w:t xml:space="preserve">، همهٔ </w:t>
      </w:r>
      <w:r>
        <w:rPr>
          <w:rFonts w:ascii="Tahoma" w:cs="Tahoma" w:hAnsi="Tahoma"/>
          <w:b/>
          <w:bCs/>
          <w:rtl/>
        </w:rPr>
        <w:t xml:space="preserve">اقدامات ارسال‌شده به SOAR</w:t>
      </w:r>
      <w:r>
        <w:rPr>
          <w:rFonts w:ascii="Tahoma" w:cs="Tahoma" w:hAnsi="Tahoma"/>
          <w:rtl/>
        </w:rPr>
        <w:t xml:space="preserve"> با وضعیت و شناسهٔ اجرا، تأییدکننده، اطمینان و منبع تصمیم را ببینید.</w:t>
      </w:r>
    </w:p>
    <w:p>
      <w:pPr>
        <w:pStyle w:val="ListParagraph"/>
        <w:numPr>
          <w:ilvl w:val="0"/>
          <w:numId w:val="2"/>
        </w:numPr>
        <w:bidi/>
        <w:spacing w:after="60" w:line="300"/>
      </w:pPr>
      <w:r>
        <w:rPr>
          <w:rFonts w:ascii="Tahoma" w:cs="Tahoma" w:hAnsi="Tahoma"/>
          <w:b/>
          <w:bCs/>
          <w:rtl/>
        </w:rPr>
        <w:t xml:space="preserve">مشاهده جزئیات رخداد</w:t>
      </w:r>
      <w:r>
        <w:rPr>
          <w:rFonts w:ascii="Tahoma" w:cs="Tahoma" w:hAnsi="Tahoma"/>
          <w:rtl/>
        </w:rPr>
        <w:t xml:space="preserve"> صفحهٔ کامل رخداد را باز می‌کند.</w:t>
      </w:r>
    </w:p>
    <w:p>
      <w:pPr>
        <w:pStyle w:val="Heading2"/>
        <w:keepNext/>
        <w:bidi/>
      </w:pPr>
      <w:r>
        <w:rPr>
          <w:rFonts w:ascii="Tahoma" w:cs="Tahoma" w:hAnsi="Tahoma"/>
          <w:rtl/>
        </w:rPr>
        <w:t xml:space="preserve">۹٫۲ بازگردانی یک اقدام</w:t>
      </w:r>
    </w:p>
    <w:p>
      <w:pPr>
        <w:bidi/>
        <w:spacing w:after="100" w:line="300"/>
      </w:pPr>
      <w:r>
        <w:rPr>
          <w:rFonts w:ascii="Tahoma" w:cs="Tahoma" w:hAnsi="Tahoma"/>
          <w:rtl/>
        </w:rPr>
        <w:t xml:space="preserve">هر اقدامی که </w:t>
      </w:r>
      <w:r>
        <w:rPr>
          <w:rFonts w:ascii="Tahoma" w:cs="Tahoma" w:hAnsi="Tahoma"/>
          <w:b/>
          <w:bCs/>
          <w:rtl/>
        </w:rPr>
        <w:t xml:space="preserve">قابل بازگردانی</w:t>
      </w:r>
      <w:r>
        <w:rPr>
          <w:rFonts w:ascii="Tahoma" w:cs="Tahoma" w:hAnsi="Tahoma"/>
          <w:rtl/>
        </w:rPr>
        <w:t xml:space="preserve"> باشد، پس از اجرا قابل پس‌گرفتن است. برای نمونه، </w:t>
      </w:r>
      <w:r>
        <w:rPr>
          <w:rFonts w:ascii="Tahoma" w:cs="Tahoma" w:hAnsi="Tahoma"/>
          <w:i/>
          <w:iCs/>
          <w:rtl w:val="false"/>
        </w:rPr>
        <w:t xml:space="preserve">Block IP</w:t>
      </w:r>
      <w:r>
        <w:rPr>
          <w:rFonts w:ascii="Tahoma" w:cs="Tahoma" w:hAnsi="Tahoma"/>
          <w:rtl/>
        </w:rPr>
        <w:t xml:space="preserve"> با </w:t>
      </w:r>
      <w:r>
        <w:rPr>
          <w:rFonts w:ascii="Tahoma" w:cs="Tahoma" w:hAnsi="Tahoma"/>
          <w:i/>
          <w:iCs/>
          <w:rtl w:val="false"/>
        </w:rPr>
        <w:t xml:space="preserve">Unblock IP</w:t>
      </w:r>
      <w:r>
        <w:rPr>
          <w:rFonts w:ascii="Tahoma" w:cs="Tahoma" w:hAnsi="Tahoma"/>
          <w:rtl/>
        </w:rPr>
        <w:t xml:space="preserve"> بازگردانده می‌شود.</w:t>
      </w:r>
    </w:p>
    <w:p>
      <w:pPr>
        <w:bidi/>
        <w:spacing w:after="100" w:line="300"/>
      </w:pPr>
      <w:r>
        <w:rPr>
          <w:rFonts w:ascii="Tahoma" w:cs="Tahoma" w:hAnsi="Tahoma"/>
          <w:rtl/>
        </w:rPr>
        <w:t xml:space="preserve">۱. در بایگانی روی </w:t>
      </w:r>
      <w:r>
        <w:rPr>
          <w:rFonts w:ascii="Tahoma" w:cs="Tahoma" w:hAnsi="Tahoma"/>
          <w:b/>
          <w:bCs/>
          <w:rtl/>
        </w:rPr>
        <w:t xml:space="preserve">مشاهده جزئیات رخداد</w:t>
      </w:r>
      <w:r>
        <w:rPr>
          <w:rFonts w:ascii="Tahoma" w:cs="Tahoma" w:hAnsi="Tahoma"/>
          <w:rtl/>
        </w:rPr>
        <w:t xml:space="preserve"> کلیک کنید. اگر رخداد هنوز فعال است، از مرکز فرماندهی هم می‌توانید.</w:t>
      </w:r>
      <w:r>
        <w:br/>
      </w:r>
      <w:r>
        <w:rPr>
          <w:rFonts w:ascii="Tahoma" w:cs="Tahoma" w:hAnsi="Tahoma"/>
          <w:rtl/>
        </w:rPr>
        <w:t xml:space="preserve">۲. در پنل تصمیم سطح ۲ هوش مصنوعی، اقدام را پیدا کنید و روی </w:t>
      </w:r>
      <w:r>
        <w:rPr>
          <w:rFonts w:ascii="Tahoma" w:cs="Tahoma" w:hAnsi="Tahoma"/>
          <w:b/>
          <w:bCs/>
          <w:rtl/>
        </w:rPr>
        <w:t xml:space="preserve">بازگردانی</w:t>
      </w:r>
      <w:r>
        <w:rPr>
          <w:rFonts w:ascii="Tahoma" w:cs="Tahoma" w:hAnsi="Tahoma"/>
          <w:rtl/>
        </w:rPr>
        <w:t xml:space="preserve"> کلیک کنید.</w:t>
      </w:r>
    </w:p>
    <w:p>
      <w:pPr>
        <w:keepNext/>
        <w:spacing w:after="40" w:before="120"/>
        <w:jc w:val="center"/>
      </w:pPr>
      <w:r>
        <w:drawing>
          <wp:inline distT="0" distB="0" distL="0" distR="0">
            <wp:extent cx="3609975" cy="7810500"/>
            <wp:effectExtent t="0" r="0" b="0" l="0"/>
            <wp:docPr id="1" name="دکمهٔ بازگردانی" descr="دکمهٔ بازگردانی" title="دکمهٔ بازگردان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609975" cy="7810500"/>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دکمهٔ بازگردانی</w:t>
      </w:r>
    </w:p>
    <w:p>
      <w:pPr>
        <w:bidi/>
        <w:spacing w:after="100" w:line="300"/>
      </w:pPr>
      <w:r>
        <w:rPr>
          <w:rFonts w:ascii="Tahoma" w:cs="Tahoma" w:hAnsi="Tahoma"/>
          <w:rtl/>
        </w:rPr>
        <w:t xml:space="preserve">۳. در صورت تمایل </w:t>
      </w:r>
      <w:r>
        <w:rPr>
          <w:rFonts w:ascii="Tahoma" w:cs="Tahoma" w:hAnsi="Tahoma"/>
          <w:b/>
          <w:bCs/>
          <w:rtl/>
        </w:rPr>
        <w:t xml:space="preserve">دلیل</w:t>
      </w:r>
      <w:r>
        <w:rPr>
          <w:rFonts w:ascii="Tahoma" w:cs="Tahoma" w:hAnsi="Tahoma"/>
          <w:rtl/>
        </w:rPr>
        <w:t xml:space="preserve"> را بنویسید؛ مثلاً «پنجرهٔ تغییر CHG-2211 این ترافیک را تأیید کرده بود».</w:t>
      </w:r>
      <w:r>
        <w:br/>
      </w:r>
      <w:r>
        <w:rPr>
          <w:rFonts w:ascii="Tahoma" w:cs="Tahoma" w:hAnsi="Tahoma"/>
          <w:rtl/>
        </w:rPr>
        <w:t xml:space="preserve">۴. برای تأیید، دوباره روی </w:t>
      </w:r>
      <w:r>
        <w:rPr>
          <w:rFonts w:ascii="Tahoma" w:cs="Tahoma" w:hAnsi="Tahoma"/>
          <w:b/>
          <w:bCs/>
          <w:rtl/>
        </w:rPr>
        <w:t xml:space="preserve">بازگردانی</w:t>
      </w:r>
      <w:r>
        <w:rPr>
          <w:rFonts w:ascii="Tahoma" w:cs="Tahoma" w:hAnsi="Tahoma"/>
          <w:rtl/>
        </w:rPr>
        <w:t xml:space="preserve"> کلیک کنید.</w:t>
      </w:r>
    </w:p>
    <w:p>
      <w:pPr>
        <w:keepNext/>
        <w:spacing w:after="40" w:before="120"/>
        <w:jc w:val="center"/>
      </w:pPr>
      <w:r>
        <w:drawing>
          <wp:inline distT="0" distB="0" distL="0" distR="0">
            <wp:extent cx="3390900" cy="7810500"/>
            <wp:effectExtent t="0" r="0" b="0" l="0"/>
            <wp:docPr id="1" name="تأیید بازگردانی" descr="تأیید بازگردانی" title="تأیید بازگردان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390900" cy="7810500"/>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تأیید بازگردانی</w:t>
      </w:r>
    </w:p>
    <w:p>
      <w:pPr>
        <w:bidi/>
        <w:spacing w:after="100" w:line="300"/>
      </w:pPr>
      <w:r>
        <w:rPr>
          <w:rFonts w:ascii="Tahoma" w:cs="Tahoma" w:hAnsi="Tahoma"/>
          <w:rtl/>
        </w:rPr>
        <w:t xml:space="preserve">اقدام بازگرداننده از همان مسیر اقدام اصلی فرستاده می‌شود. سپس اقدام وضعیت «توسط </w:t>
      </w:r>
      <w:r>
        <w:rPr>
          <w:rFonts w:ascii="Tahoma" w:cs="Tahoma" w:hAnsi="Tahoma"/>
          <w:i/>
          <w:iCs/>
          <w:rtl/>
        </w:rPr>
        <w:t xml:space="preserve">نام شما</w:t>
      </w:r>
      <w:r>
        <w:rPr>
          <w:rFonts w:ascii="Tahoma" w:cs="Tahoma" w:hAnsi="Tahoma"/>
          <w:rtl/>
        </w:rPr>
        <w:t xml:space="preserve"> بازگردانده شد» می‌گیرد و رخداد به‌جای اینکه «مهار شده» بماند </w:t>
      </w:r>
      <w:r>
        <w:rPr>
          <w:rFonts w:ascii="Tahoma" w:cs="Tahoma" w:hAnsi="Tahoma"/>
          <w:b/>
          <w:bCs/>
          <w:rtl/>
        </w:rPr>
        <w:t xml:space="preserve">بازگشایی</w:t>
      </w:r>
      <w:r>
        <w:rPr>
          <w:rFonts w:ascii="Tahoma" w:cs="Tahoma" w:hAnsi="Tahoma"/>
          <w:rtl/>
        </w:rPr>
        <w:t xml:space="preserve"> می‌شود. سوابق پرونده ثبت می‌کند چه کسی چه چیزی را بازگرداند.</w:t>
      </w:r>
    </w:p>
    <w:p>
      <w:pPr>
        <w:pStyle w:val="ListParagraph"/>
        <w:numPr>
          <w:ilvl w:val="0"/>
          <w:numId w:val="2"/>
        </w:numPr>
        <w:bidi/>
        <w:spacing w:after="60" w:line="300"/>
      </w:pPr>
      <w:r>
        <w:rPr>
          <w:rFonts w:ascii="Tahoma" w:cs="Tahoma" w:hAnsi="Tahoma"/>
          <w:rtl/>
        </w:rPr>
        <w:t xml:space="preserve">دکمهٔ </w:t>
      </w:r>
      <w:r>
        <w:rPr>
          <w:rFonts w:ascii="Tahoma" w:cs="Tahoma" w:hAnsi="Tahoma"/>
          <w:b/>
          <w:bCs/>
          <w:rtl/>
        </w:rPr>
        <w:t xml:space="preserve">بازگردانی</w:t>
      </w:r>
      <w:r>
        <w:rPr>
          <w:rFonts w:ascii="Tahoma" w:cs="Tahoma" w:hAnsi="Tahoma"/>
          <w:rtl/>
        </w:rPr>
        <w:t xml:space="preserve"> فقط </w:t>
      </w:r>
      <w:r>
        <w:rPr>
          <w:rFonts w:ascii="Tahoma" w:cs="Tahoma" w:hAnsi="Tahoma"/>
          <w:b/>
          <w:bCs/>
          <w:rtl/>
        </w:rPr>
        <w:t xml:space="preserve">پس از</w:t>
      </w:r>
      <w:r>
        <w:rPr>
          <w:rFonts w:ascii="Tahoma" w:cs="Tahoma" w:hAnsi="Tahoma"/>
          <w:rtl/>
        </w:rPr>
        <w:t xml:space="preserve"> اجرای اقدام نمایش داده می‌شود.</w:t>
      </w:r>
    </w:p>
    <w:p>
      <w:pPr>
        <w:pStyle w:val="ListParagraph"/>
        <w:numPr>
          <w:ilvl w:val="0"/>
          <w:numId w:val="2"/>
        </w:numPr>
        <w:bidi/>
        <w:spacing w:after="60" w:line="300"/>
      </w:pPr>
      <w:r>
        <w:rPr>
          <w:rFonts w:ascii="Tahoma" w:cs="Tahoma" w:hAnsi="Tahoma"/>
          <w:rtl/>
        </w:rPr>
        <w:t xml:space="preserve">اقدام </w:t>
      </w:r>
      <w:r>
        <w:rPr>
          <w:rFonts w:ascii="Tahoma" w:cs="Tahoma" w:hAnsi="Tahoma"/>
          <w:b/>
          <w:bCs/>
          <w:rtl/>
        </w:rPr>
        <w:t xml:space="preserve">بازگشت‌ناپذیر</w:t>
      </w:r>
      <w:r>
        <w:rPr>
          <w:rFonts w:ascii="Tahoma" w:cs="Tahoma" w:hAnsi="Tahoma"/>
          <w:rtl/>
        </w:rPr>
        <w:t xml:space="preserve"> دکمهٔ بازگردانی ندارد.</w:t>
      </w:r>
    </w:p>
    <w:p>
      <w:pPr>
        <w:pStyle w:val="ListParagraph"/>
        <w:numPr>
          <w:ilvl w:val="0"/>
          <w:numId w:val="2"/>
        </w:numPr>
        <w:bidi/>
        <w:spacing w:after="60" w:line="300"/>
      </w:pPr>
      <w:r>
        <w:rPr>
          <w:rFonts w:ascii="Tahoma" w:cs="Tahoma" w:hAnsi="Tahoma"/>
          <w:rtl/>
        </w:rPr>
        <w:t xml:space="preserve">پیام «مجری بازگردانی را نپذیرفت» یعنی ابزار پاسخ فرمان بازگرداننده‌ای ندارد. اقدام را مستقیماً در همان ابزار برگردانید.</w:t>
      </w:r>
    </w:p>
    <w:p>
      <w:pPr>
        <w:pStyle w:val="Heading1"/>
        <w:keepNext/>
        <w:pageBreakBefore/>
        <w:bidi/>
      </w:pPr>
      <w:r>
        <w:rPr>
          <w:rFonts w:ascii="Tahoma" w:cs="Tahoma" w:hAnsi="Tahoma"/>
          <w:rtl/>
        </w:rPr>
        <w:t xml:space="preserve">۱۰. ریسک موجودیت‌ها</w:t>
      </w:r>
    </w:p>
    <w:p>
      <w:pPr>
        <w:bidi/>
        <w:spacing w:after="100" w:line="300"/>
      </w:pPr>
      <w:r>
        <w:rPr>
          <w:rFonts w:ascii="Tahoma" w:cs="Tahoma" w:hAnsi="Tahoma"/>
          <w:b/>
          <w:bCs/>
          <w:rtl/>
        </w:rPr>
        <w:t xml:space="preserve">منو: ریسک موجودیت‌ها.</w:t>
      </w:r>
      <w:r>
        <w:rPr>
          <w:rFonts w:ascii="Tahoma" w:cs="Tahoma" w:hAnsi="Tahoma"/>
          <w:rtl/>
        </w:rPr>
        <w:t xml:space="preserve"> موجودیت‌های با بالاترین امتیاز ریسک در کل محیط.</w:t>
      </w:r>
    </w:p>
    <w:p>
      <w:pPr>
        <w:keepNext/>
        <w:spacing w:after="40" w:before="120"/>
        <w:jc w:val="center"/>
      </w:pPr>
      <w:r>
        <w:drawing>
          <wp:inline distT="0" distB="0" distL="0" distR="0">
            <wp:extent cx="6115050" cy="3819525"/>
            <wp:effectExtent t="0" r="0" b="0" l="0"/>
            <wp:docPr id="1" name="ریسک موجودیت‌ها" descr="ریسک موجودیت‌ها" title="ریسک موجودیت‌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15050" cy="3819525"/>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ریسک موجودیت‌ها</w:t>
      </w:r>
    </w:p>
    <w:p>
      <w:pPr>
        <w:pStyle w:val="ListParagraph"/>
        <w:numPr>
          <w:ilvl w:val="0"/>
          <w:numId w:val="2"/>
        </w:numPr>
        <w:bidi/>
        <w:spacing w:after="60" w:line="300"/>
      </w:pPr>
      <w:r>
        <w:rPr>
          <w:rFonts w:ascii="Tahoma" w:cs="Tahoma" w:hAnsi="Tahoma"/>
          <w:rtl/>
        </w:rPr>
        <w:t xml:space="preserve">با زبانه‌های </w:t>
      </w:r>
      <w:r>
        <w:rPr>
          <w:rFonts w:ascii="Tahoma" w:cs="Tahoma" w:hAnsi="Tahoma"/>
          <w:b/>
          <w:bCs/>
          <w:rtl/>
        </w:rPr>
        <w:t xml:space="preserve">کاربران</w:t>
      </w:r>
      <w:r>
        <w:rPr>
          <w:rFonts w:ascii="Tahoma" w:cs="Tahoma" w:hAnsi="Tahoma"/>
          <w:rtl/>
        </w:rPr>
        <w:t xml:space="preserve">، </w:t>
      </w:r>
      <w:r>
        <w:rPr>
          <w:rFonts w:ascii="Tahoma" w:cs="Tahoma" w:hAnsi="Tahoma"/>
          <w:b/>
          <w:bCs/>
          <w:rtl/>
        </w:rPr>
        <w:t xml:space="preserve">میزبان‌ها</w:t>
      </w:r>
      <w:r>
        <w:rPr>
          <w:rFonts w:ascii="Tahoma" w:cs="Tahoma" w:hAnsi="Tahoma"/>
          <w:rtl/>
        </w:rPr>
        <w:t xml:space="preserve"> و </w:t>
      </w:r>
      <w:r>
        <w:rPr>
          <w:rFonts w:ascii="Tahoma" w:cs="Tahoma" w:hAnsi="Tahoma"/>
          <w:b/>
          <w:bCs/>
          <w:rtl/>
        </w:rPr>
        <w:t xml:space="preserve">IPها</w:t>
      </w:r>
      <w:r>
        <w:rPr>
          <w:rFonts w:ascii="Tahoma" w:cs="Tahoma" w:hAnsi="Tahoma"/>
          <w:rtl/>
        </w:rPr>
        <w:t xml:space="preserve"> میان فهرست‌ها جابه‌جا شوید.</w:t>
      </w:r>
    </w:p>
    <w:p>
      <w:pPr>
        <w:pStyle w:val="ListParagraph"/>
        <w:numPr>
          <w:ilvl w:val="0"/>
          <w:numId w:val="2"/>
        </w:numPr>
        <w:bidi/>
        <w:spacing w:after="60" w:line="300"/>
      </w:pPr>
      <w:r>
        <w:rPr>
          <w:rFonts w:ascii="Tahoma" w:cs="Tahoma" w:hAnsi="Tahoma"/>
          <w:rtl/>
        </w:rPr>
        <w:t xml:space="preserve">کادر </w:t>
      </w:r>
      <w:r>
        <w:rPr>
          <w:rFonts w:ascii="Tahoma" w:cs="Tahoma" w:hAnsi="Tahoma"/>
          <w:b/>
          <w:bCs/>
          <w:rtl/>
        </w:rPr>
        <w:t xml:space="preserve">جستجو…</w:t>
      </w:r>
      <w:r>
        <w:rPr>
          <w:rFonts w:ascii="Tahoma" w:cs="Tahoma" w:hAnsi="Tahoma"/>
          <w:rtl/>
        </w:rPr>
        <w:t xml:space="preserve"> فهرست را هم‌زمان با تایپ پالایش می‌کند.</w:t>
      </w:r>
    </w:p>
    <w:p>
      <w:pPr>
        <w:pStyle w:val="ListParagraph"/>
        <w:numPr>
          <w:ilvl w:val="0"/>
          <w:numId w:val="2"/>
        </w:numPr>
        <w:bidi/>
        <w:spacing w:after="60" w:line="300"/>
      </w:pPr>
      <w:r>
        <w:rPr>
          <w:rFonts w:ascii="Tahoma" w:cs="Tahoma" w:hAnsi="Tahoma"/>
          <w:rtl/>
        </w:rPr>
        <w:t xml:space="preserve">هر سطر: نام، امتیاز </w:t>
      </w:r>
      <w:r>
        <w:rPr>
          <w:rFonts w:ascii="Tahoma" w:cs="Tahoma" w:hAnsi="Tahoma"/>
          <w:b/>
          <w:bCs/>
          <w:rtl/>
        </w:rPr>
        <w:t xml:space="preserve">ریسک</w:t>
      </w:r>
      <w:r>
        <w:rPr>
          <w:rFonts w:ascii="Tahoma" w:cs="Tahoma" w:hAnsi="Tahoma"/>
          <w:rtl/>
        </w:rPr>
        <w:t xml:space="preserve"> (با نوار رنگی)، </w:t>
      </w:r>
      <w:r>
        <w:rPr>
          <w:rFonts w:ascii="Tahoma" w:cs="Tahoma" w:hAnsi="Tahoma"/>
          <w:b/>
          <w:bCs/>
          <w:rtl/>
        </w:rPr>
        <w:t xml:space="preserve">اطمینان</w:t>
      </w:r>
      <w:r>
        <w:rPr>
          <w:rFonts w:ascii="Tahoma" w:cs="Tahoma" w:hAnsi="Tahoma"/>
          <w:rtl/>
        </w:rPr>
        <w:t xml:space="preserve"> مدل، </w:t>
      </w:r>
      <w:r>
        <w:rPr>
          <w:rFonts w:ascii="Tahoma" w:cs="Tahoma" w:hAnsi="Tahoma"/>
          <w:b/>
          <w:bCs/>
          <w:rtl/>
        </w:rPr>
        <w:t xml:space="preserve">دلیل</w:t>
      </w:r>
      <w:r>
        <w:rPr>
          <w:rFonts w:ascii="Tahoma" w:cs="Tahoma" w:hAnsi="Tahoma"/>
          <w:rtl/>
        </w:rPr>
        <w:t xml:space="preserve"> و </w:t>
      </w:r>
      <w:r>
        <w:rPr>
          <w:rFonts w:ascii="Tahoma" w:cs="Tahoma" w:hAnsi="Tahoma"/>
          <w:b/>
          <w:bCs/>
          <w:rtl/>
        </w:rPr>
        <w:t xml:space="preserve">آخرین مشاهده</w:t>
      </w:r>
      <w:r>
        <w:rPr>
          <w:rFonts w:ascii="Tahoma" w:cs="Tahoma" w:hAnsi="Tahoma"/>
          <w:rtl w:val="false"/>
        </w:rPr>
        <w:t xml:space="preserve">.</w:t>
      </w:r>
    </w:p>
    <w:p>
      <w:pPr>
        <w:bidi/>
        <w:spacing w:after="100" w:line="300"/>
      </w:pPr>
      <w:r>
        <w:rPr>
          <w:rFonts w:ascii="Tahoma" w:cs="Tahoma" w:hAnsi="Tahoma"/>
          <w:rtl/>
        </w:rPr>
        <w:t xml:space="preserve">از این صفحه برای پاسخ به این پرسش استفاده کنید: «اکنون چه کسی یا چه چیزی بیشترین ریسک را دارد؟» و نیز برای اینکه ببینید حساب یا میزبان یک رخداد سابقه‌ای دارد یا نه.</w:t>
      </w:r>
    </w:p>
    <w:p>
      <w:pPr>
        <w:pStyle w:val="Heading1"/>
        <w:keepNext/>
        <w:pageBreakBefore/>
        <w:bidi/>
      </w:pPr>
      <w:r>
        <w:rPr>
          <w:rFonts w:ascii="Tahoma" w:cs="Tahoma" w:hAnsi="Tahoma"/>
          <w:rtl/>
        </w:rPr>
        <w:t xml:space="preserve">۱۱. سلامت سامانه</w:t>
      </w:r>
    </w:p>
    <w:p>
      <w:pPr>
        <w:bidi/>
        <w:spacing w:after="100" w:line="300"/>
      </w:pPr>
      <w:r>
        <w:rPr>
          <w:rFonts w:ascii="Tahoma" w:cs="Tahoma" w:hAnsi="Tahoma"/>
          <w:b/>
          <w:bCs/>
          <w:rtl/>
        </w:rPr>
        <w:t xml:space="preserve">منو: سلامت سامانه.</w:t>
      </w:r>
      <w:r>
        <w:rPr>
          <w:rFonts w:ascii="Tahoma" w:cs="Tahoma" w:hAnsi="Tahoma"/>
          <w:rtl/>
        </w:rPr>
        <w:t xml:space="preserve"> آیا خط لوله زنده است؟</w:t>
      </w:r>
    </w:p>
    <w:p>
      <w:pPr>
        <w:keepNext/>
        <w:spacing w:after="40" w:before="120"/>
        <w:jc w:val="center"/>
      </w:pPr>
      <w:r>
        <w:drawing>
          <wp:inline distT="0" distB="0" distL="0" distR="0">
            <wp:extent cx="6115050" cy="3819525"/>
            <wp:effectExtent t="0" r="0" b="0" l="0"/>
            <wp:docPr id="1" name="سلامت سامانه" descr="سلامت سامانه" title="سلامت سامان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15050" cy="3819525"/>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سلامت سامانه</w:t>
      </w:r>
    </w:p>
    <w:p>
      <w:pPr>
        <w:pStyle w:val="ListParagraph"/>
        <w:numPr>
          <w:ilvl w:val="0"/>
          <w:numId w:val="2"/>
        </w:numPr>
        <w:bidi/>
        <w:spacing w:after="60" w:line="300"/>
      </w:pPr>
      <w:r>
        <w:rPr>
          <w:rFonts w:ascii="Tahoma" w:cs="Tahoma" w:hAnsi="Tahoma"/>
          <w:b/>
          <w:bCs/>
          <w:rtl/>
        </w:rPr>
        <w:t xml:space="preserve">وضعیت خط لوله</w:t>
      </w:r>
      <w:r>
        <w:rPr>
          <w:rFonts w:ascii="Tahoma" w:cs="Tahoma" w:hAnsi="Tahoma"/>
          <w:rtl w:val="false"/>
        </w:rPr>
        <w:t xml:space="preserve">: </w:t>
      </w:r>
      <w:r>
        <w:rPr>
          <w:rFonts w:ascii="Tahoma" w:cs="Tahoma" w:hAnsi="Tahoma"/>
          <w:b/>
          <w:bCs/>
          <w:rtl/>
        </w:rPr>
        <w:t xml:space="preserve">اسپلانک ← کارگزار هوش مصنوعی ← مدل زبانی محلی ← پاسخ خودکار / SOAR</w:t>
      </w:r>
      <w:r>
        <w:rPr>
          <w:rFonts w:ascii="Tahoma" w:cs="Tahoma" w:hAnsi="Tahoma"/>
          <w:rtl/>
        </w:rPr>
        <w:t xml:space="preserve">، هر کدام آنلاین، تضعیف‌شده، آفلاین یا نامشخص.</w:t>
      </w:r>
    </w:p>
    <w:p>
      <w:pPr>
        <w:pStyle w:val="ListParagraph"/>
        <w:numPr>
          <w:ilvl w:val="0"/>
          <w:numId w:val="2"/>
        </w:numPr>
        <w:bidi/>
        <w:spacing w:after="60" w:line="300"/>
      </w:pPr>
      <w:r>
        <w:rPr>
          <w:rFonts w:ascii="Tahoma" w:cs="Tahoma" w:hAnsi="Tahoma"/>
          <w:b/>
          <w:bCs/>
          <w:rtl/>
        </w:rPr>
        <w:t xml:space="preserve">دادهٔ زنده</w:t>
      </w:r>
      <w:r>
        <w:rPr>
          <w:rFonts w:ascii="Tahoma" w:cs="Tahoma" w:hAnsi="Tahoma"/>
          <w:rtl/>
        </w:rPr>
        <w:t xml:space="preserve"> (هر ۵ ثانیه): رویداد در ثانیه و همبستگی‌ها (اسپلانک)، طول صف و زمان فعالیت (کارگزار)، تأخیر و توکن در ثانیه (مدل)، مصرف، VRAM و دمای پردازندهٔ گرافیکی، و اقدام‌های در حال اجرا و در صف (SOAR).</w:t>
      </w:r>
    </w:p>
    <w:p>
      <w:pPr>
        <w:pStyle w:val="ListParagraph"/>
        <w:numPr>
          <w:ilvl w:val="0"/>
          <w:numId w:val="2"/>
        </w:numPr>
        <w:bidi/>
        <w:spacing w:after="60" w:line="300"/>
      </w:pPr>
      <w:r>
        <w:rPr>
          <w:rFonts w:ascii="Tahoma" w:cs="Tahoma" w:hAnsi="Tahoma"/>
          <w:b/>
          <w:bCs/>
          <w:rtl/>
        </w:rPr>
        <w:t xml:space="preserve">کاشی‌های خلاصه</w:t>
      </w:r>
      <w:r>
        <w:rPr>
          <w:rFonts w:ascii="Tahoma" w:cs="Tahoma" w:hAnsi="Tahoma"/>
          <w:rtl/>
        </w:rPr>
        <w:t xml:space="preserve">: کل EPS، میانگین استنتاج، نرخ موفقیت SOAR، صف کارگزار، دمای GPU و راهنماهای در حال اجرا.</w:t>
      </w:r>
    </w:p>
    <w:p>
      <w:pPr>
        <w:bidi/>
        <w:spacing w:after="100" w:line="300"/>
      </w:pPr>
      <w:r>
        <w:rPr>
          <w:rFonts w:ascii="Tahoma" w:cs="Tahoma" w:hAnsi="Tahoma"/>
          <w:rtl/>
        </w:rPr>
        <w:t xml:space="preserve">اگر جزئی قرمز یا خاکستری است، بخش ۱۵ را ببینید.</w:t>
      </w:r>
    </w:p>
    <w:p>
      <w:pPr>
        <w:pStyle w:val="Heading1"/>
        <w:keepNext/>
        <w:pageBreakBefore/>
        <w:bidi/>
      </w:pPr>
      <w:r>
        <w:rPr>
          <w:rFonts w:ascii="Tahoma" w:cs="Tahoma" w:hAnsi="Tahoma"/>
          <w:rtl/>
        </w:rPr>
        <w:t xml:space="preserve">۱۲. زبان: فارسی و انگلیسی</w:t>
      </w:r>
    </w:p>
    <w:p>
      <w:pPr>
        <w:bidi/>
        <w:spacing w:after="100" w:line="300"/>
      </w:pPr>
      <w:r>
        <w:rPr>
          <w:rFonts w:ascii="Tahoma" w:cs="Tahoma" w:hAnsi="Tahoma"/>
          <w:rtl/>
        </w:rPr>
        <w:t xml:space="preserve">روی </w:t>
      </w:r>
      <w:r>
        <w:rPr>
          <w:rFonts w:ascii="Tahoma" w:cs="Tahoma" w:hAnsi="Tahoma"/>
          <w:b/>
          <w:bCs/>
          <w:rtl w:val="false"/>
        </w:rPr>
        <w:t xml:space="preserve">EN</w:t>
      </w:r>
      <w:r>
        <w:rPr>
          <w:rFonts w:ascii="Tahoma" w:cs="Tahoma" w:hAnsi="Tahoma"/>
          <w:rtl/>
        </w:rPr>
        <w:t xml:space="preserve"> در نوار بالا کلیک کنید تا رابط انگلیسی شود و روی </w:t>
      </w:r>
      <w:r>
        <w:rPr>
          <w:rFonts w:ascii="Tahoma" w:cs="Tahoma" w:hAnsi="Tahoma"/>
          <w:b/>
          <w:bCs/>
          <w:rtl w:val="false"/>
        </w:rPr>
        <w:t xml:space="preserve">FA</w:t>
      </w:r>
      <w:r>
        <w:rPr>
          <w:rFonts w:ascii="Tahoma" w:cs="Tahoma" w:hAnsi="Tahoma"/>
          <w:rtl/>
        </w:rPr>
        <w:t xml:space="preserve"> برای بازگشت به فارسی. رابط فارسی راست‌به‌چپ است و برچسب‌ها، تاریخ‌ها (خورشیدی) و توضیح عوامل ریسک هم فارسی می‌شوند. انتخاب شما در همین مرورگر به خاطر سپرده می‌شود.</w:t>
      </w:r>
    </w:p>
    <w:p>
      <w:pPr>
        <w:keepNext/>
        <w:spacing w:after="40" w:before="120"/>
        <w:jc w:val="center"/>
      </w:pPr>
      <w:r>
        <w:drawing>
          <wp:inline distT="0" distB="0" distL="0" distR="0">
            <wp:extent cx="6115050" cy="3819525"/>
            <wp:effectExtent t="0" r="0" b="0" l="0"/>
            <wp:docPr id="1" name="رابط انگلیسی" descr="رابط انگلیسی" title="رابط انگلیس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15050" cy="3819525"/>
                    </a:xfrm>
                    <a:prstGeom prst="rect">
                      <a:avLst/>
                    </a:prstGeom>
                  </pic:spPr>
                </pic:pic>
              </a:graphicData>
            </a:graphic>
          </wp:inline>
        </w:drawing>
      </w:r>
    </w:p>
    <w:p>
      <w:pPr>
        <w:bidi/>
        <w:spacing w:after="160" w:line="300"/>
        <w:jc w:val="center"/>
      </w:pPr>
      <w:r>
        <w:rPr>
          <w:rFonts w:ascii="Tahoma" w:cs="Tahoma" w:hAnsi="Tahoma"/>
          <w:i/>
          <w:iCs/>
          <w:color w:val="5B6573"/>
          <w:sz w:val="17"/>
          <w:szCs w:val="17"/>
          <w:rtl/>
        </w:rPr>
        <w:t xml:space="preserve">رابط انگلیسی</w:t>
      </w:r>
    </w:p>
    <w:p>
      <w:pPr>
        <w:pStyle w:val="Heading1"/>
        <w:keepNext/>
        <w:pageBreakBefore/>
        <w:bidi/>
      </w:pPr>
      <w:r>
        <w:rPr>
          <w:rFonts w:ascii="Tahoma" w:cs="Tahoma" w:hAnsi="Tahoma"/>
          <w:rtl/>
        </w:rPr>
        <w:t xml:space="preserve">۱۳. روال روزانه</w:t>
      </w:r>
    </w:p>
    <w:p>
      <w:pPr>
        <w:bidi/>
        <w:spacing w:after="100" w:line="300"/>
      </w:pPr>
      <w:r>
        <w:rPr>
          <w:rFonts w:ascii="Tahoma" w:cs="Tahoma" w:hAnsi="Tahoma"/>
          <w:b/>
          <w:bCs/>
          <w:rtl/>
        </w:rPr>
        <w:t xml:space="preserve">آغاز شیفت</w:t>
      </w:r>
    </w:p>
    <w:p>
      <w:pPr>
        <w:bidi/>
        <w:spacing w:after="100" w:line="300"/>
      </w:pPr>
      <w:r>
        <w:rPr>
          <w:rFonts w:ascii="Tahoma" w:cs="Tahoma" w:hAnsi="Tahoma"/>
          <w:rtl/>
        </w:rPr>
        <w:t xml:space="preserve">۱. با </w:t>
      </w:r>
      <w:r>
        <w:rPr>
          <w:rFonts w:ascii="Tahoma" w:cs="Tahoma" w:hAnsi="Tahoma"/>
          <w:b/>
          <w:bCs/>
          <w:rtl/>
        </w:rPr>
        <w:t xml:space="preserve">کلید خودتان</w:t>
      </w:r>
      <w:r>
        <w:rPr>
          <w:rFonts w:ascii="Tahoma" w:cs="Tahoma" w:hAnsi="Tahoma"/>
          <w:rtl/>
        </w:rPr>
        <w:t xml:space="preserve"> وارد شوید.</w:t>
      </w:r>
      <w:r>
        <w:br/>
      </w:r>
      <w:r>
        <w:rPr>
          <w:rFonts w:ascii="Tahoma" w:cs="Tahoma" w:hAnsi="Tahoma"/>
          <w:rtl/>
        </w:rPr>
        <w:t xml:space="preserve">۲. به نوار بالا نگاه کنید: آیا هر چهار نقطهٔ خط لوله </w:t>
      </w:r>
      <w:r>
        <w:rPr>
          <w:rFonts w:ascii="Tahoma" w:cs="Tahoma" w:hAnsi="Tahoma"/>
          <w:b/>
          <w:bCs/>
          <w:rtl/>
        </w:rPr>
        <w:t xml:space="preserve">سبز</w:t>
      </w:r>
      <w:r>
        <w:rPr>
          <w:rFonts w:ascii="Tahoma" w:cs="Tahoma" w:hAnsi="Tahoma"/>
          <w:rtl/>
        </w:rPr>
        <w:t xml:space="preserve"> است؟ اگر نه، </w:t>
      </w:r>
      <w:r>
        <w:rPr>
          <w:rFonts w:ascii="Tahoma" w:cs="Tahoma" w:hAnsi="Tahoma"/>
          <w:b/>
          <w:bCs/>
          <w:rtl/>
        </w:rPr>
        <w:t xml:space="preserve">سلامت سامانه</w:t>
      </w:r>
      <w:r>
        <w:rPr>
          <w:rFonts w:ascii="Tahoma" w:cs="Tahoma" w:hAnsi="Tahoma"/>
          <w:rtl/>
        </w:rPr>
        <w:t xml:space="preserve"> را باز کنید.</w:t>
      </w:r>
      <w:r>
        <w:br/>
      </w:r>
      <w:r>
        <w:rPr>
          <w:rFonts w:ascii="Tahoma" w:cs="Tahoma" w:hAnsi="Tahoma"/>
          <w:rtl/>
        </w:rPr>
        <w:t xml:space="preserve">۳. </w:t>
      </w:r>
      <w:r>
        <w:rPr>
          <w:rFonts w:ascii="Tahoma" w:cs="Tahoma" w:hAnsi="Tahoma"/>
          <w:b/>
          <w:bCs/>
          <w:rtl/>
        </w:rPr>
        <w:t xml:space="preserve">خلاصهٔ مدیریتی</w:t>
      </w:r>
      <w:r>
        <w:rPr>
          <w:rFonts w:ascii="Tahoma" w:cs="Tahoma" w:hAnsi="Tahoma"/>
          <w:rtl/>
        </w:rPr>
        <w:t xml:space="preserve"> را بخوانید: وضعیت امنیتی، شمار رخدادهای </w:t>
      </w:r>
      <w:r>
        <w:rPr>
          <w:rFonts w:ascii="Tahoma" w:cs="Tahoma" w:hAnsi="Tahoma"/>
          <w:b/>
          <w:bCs/>
          <w:rtl/>
        </w:rPr>
        <w:t xml:space="preserve">در انتظار</w:t>
      </w:r>
      <w:r>
        <w:rPr>
          <w:rFonts w:ascii="Tahoma" w:cs="Tahoma" w:hAnsi="Tahoma"/>
          <w:rtl/>
        </w:rPr>
        <w:t xml:space="preserve"> و ترکیب شدت.</w:t>
      </w:r>
    </w:p>
    <w:p>
      <w:pPr>
        <w:bidi/>
        <w:spacing w:after="100" w:line="300"/>
      </w:pPr>
      <w:r>
        <w:rPr>
          <w:rFonts w:ascii="Tahoma" w:cs="Tahoma" w:hAnsi="Tahoma"/>
          <w:b/>
          <w:bCs/>
          <w:rtl/>
        </w:rPr>
        <w:t xml:space="preserve">در طول شیفت، برای هر رخداد صف رخدادهای هوش مصنوعی (از بالا)</w:t>
      </w:r>
    </w:p>
    <w:p>
      <w:pPr>
        <w:bidi/>
        <w:spacing w:after="100" w:line="300"/>
      </w:pPr>
      <w:r>
        <w:rPr>
          <w:rFonts w:ascii="Tahoma" w:cs="Tahoma" w:hAnsi="Tahoma"/>
          <w:rtl/>
        </w:rPr>
        <w:t xml:space="preserve">۱. </w:t>
      </w:r>
      <w:r>
        <w:rPr>
          <w:rFonts w:ascii="Tahoma" w:cs="Tahoma" w:hAnsi="Tahoma"/>
          <w:b/>
          <w:bCs/>
          <w:rtl/>
        </w:rPr>
        <w:t xml:space="preserve">انتخابش کنید.</w:t>
      </w:r>
      <w:r>
        <w:br/>
      </w:r>
      <w:r>
        <w:rPr>
          <w:rFonts w:ascii="Tahoma" w:cs="Tahoma" w:hAnsi="Tahoma"/>
          <w:rtl/>
        </w:rPr>
        <w:t xml:space="preserve">۲. </w:t>
      </w:r>
      <w:r>
        <w:rPr>
          <w:rFonts w:ascii="Tahoma" w:cs="Tahoma" w:hAnsi="Tahoma"/>
          <w:b/>
          <w:bCs/>
          <w:rtl/>
        </w:rPr>
        <w:t xml:space="preserve">بخوانید</w:t>
      </w:r>
      <w:r>
        <w:rPr>
          <w:rFonts w:ascii="Tahoma" w:cs="Tahoma" w:hAnsi="Tahoma"/>
          <w:rtl/>
        </w:rPr>
        <w:t xml:space="preserve">: سناریوی حمله، سپس </w:t>
      </w:r>
      <w:r>
        <w:rPr>
          <w:rFonts w:ascii="Tahoma" w:cs="Tahoma" w:hAnsi="Tahoma"/>
          <w:b/>
          <w:bCs/>
          <w:rtl/>
        </w:rPr>
        <w:t xml:space="preserve">وضعیت امنیتی</w:t>
      </w:r>
      <w:r>
        <w:rPr>
          <w:rFonts w:ascii="Tahoma" w:cs="Tahoma" w:hAnsi="Tahoma"/>
          <w:rtl/>
        </w:rPr>
        <w:t xml:space="preserve"> (چه چیزی آن را به هم پیوند داده)، سپس </w:t>
      </w:r>
      <w:r>
        <w:rPr>
          <w:rFonts w:ascii="Tahoma" w:cs="Tahoma" w:hAnsi="Tahoma"/>
          <w:b/>
          <w:bCs/>
          <w:rtl/>
        </w:rPr>
        <w:t xml:space="preserve">راستی‌آزمایی و سابقه</w:t>
      </w:r>
      <w:r>
        <w:rPr>
          <w:rFonts w:ascii="Tahoma" w:cs="Tahoma" w:hAnsi="Tahoma"/>
          <w:rtl w:val="false"/>
        </w:rPr>
        <w:t xml:space="preserve">.</w:t>
      </w:r>
      <w:r>
        <w:br/>
      </w:r>
      <w:r>
        <w:rPr>
          <w:rFonts w:ascii="Tahoma" w:cs="Tahoma" w:hAnsi="Tahoma"/>
          <w:rtl/>
        </w:rPr>
        <w:t xml:space="preserve">۳. </w:t>
      </w:r>
      <w:r>
        <w:rPr>
          <w:rFonts w:ascii="Tahoma" w:cs="Tahoma" w:hAnsi="Tahoma"/>
          <w:b/>
          <w:bCs/>
          <w:rtl/>
        </w:rPr>
        <w:t xml:space="preserve">مسئولیت را بپذیرید</w:t>
      </w:r>
      <w:r>
        <w:rPr>
          <w:rFonts w:ascii="Tahoma" w:cs="Tahoma" w:hAnsi="Tahoma"/>
          <w:rtl/>
        </w:rPr>
        <w:t xml:space="preserve">: در </w:t>
      </w:r>
      <w:r>
        <w:rPr>
          <w:rFonts w:ascii="Tahoma" w:cs="Tahoma" w:hAnsi="Tahoma"/>
          <w:b/>
          <w:bCs/>
          <w:rtl/>
        </w:rPr>
        <w:t xml:space="preserve">پرونده</w:t>
      </w:r>
      <w:r>
        <w:rPr>
          <w:rFonts w:ascii="Tahoma" w:cs="Tahoma" w:hAnsi="Tahoma"/>
          <w:rtl/>
        </w:rPr>
        <w:t xml:space="preserve"> آن را به خودتان واگذار کنید و وضعیت را «در دست بررسی» بگذارید.</w:t>
      </w:r>
      <w:r>
        <w:br/>
      </w:r>
      <w:r>
        <w:rPr>
          <w:rFonts w:ascii="Tahoma" w:cs="Tahoma" w:hAnsi="Tahoma"/>
          <w:rtl/>
        </w:rPr>
        <w:t xml:space="preserve">۴. </w:t>
      </w:r>
      <w:r>
        <w:rPr>
          <w:rFonts w:ascii="Tahoma" w:cs="Tahoma" w:hAnsi="Tahoma"/>
          <w:b/>
          <w:bCs/>
          <w:rtl/>
        </w:rPr>
        <w:t xml:space="preserve">تصمیم بگیرید</w:t>
      </w:r>
      <w:r>
        <w:rPr>
          <w:rFonts w:ascii="Tahoma" w:cs="Tahoma" w:hAnsi="Tahoma"/>
          <w:rtl/>
        </w:rPr>
        <w:t xml:space="preserve">، در پنل تصمیم سطح ۲ هوش مصنوعی:</w:t>
      </w:r>
    </w:p>
    <w:p>
      <w:pPr>
        <w:pStyle w:val="ListParagraph"/>
        <w:numPr>
          <w:ilvl w:val="0"/>
          <w:numId w:val="2"/>
        </w:numPr>
        <w:bidi/>
        <w:spacing w:after="60" w:line="300"/>
      </w:pPr>
      <w:r>
        <w:rPr>
          <w:rFonts w:ascii="Tahoma" w:cs="Tahoma" w:hAnsi="Tahoma"/>
          <w:rtl/>
        </w:rPr>
        <w:t xml:space="preserve">برنامه درست است ← </w:t>
      </w:r>
      <w:r>
        <w:rPr>
          <w:rFonts w:ascii="Tahoma" w:cs="Tahoma" w:hAnsi="Tahoma"/>
          <w:b/>
          <w:bCs/>
          <w:rtl/>
        </w:rPr>
        <w:t xml:space="preserve">تأیید برنامه</w:t>
      </w:r>
      <w:r>
        <w:rPr>
          <w:rFonts w:ascii="Tahoma" w:cs="Tahoma" w:hAnsi="Tahoma"/>
          <w:rtl/>
        </w:rPr>
        <w:t xml:space="preserve">،</w:t>
      </w:r>
    </w:p>
    <w:p>
      <w:pPr>
        <w:pStyle w:val="ListParagraph"/>
        <w:numPr>
          <w:ilvl w:val="0"/>
          <w:numId w:val="2"/>
        </w:numPr>
        <w:bidi/>
        <w:spacing w:after="60" w:line="300"/>
      </w:pPr>
      <w:r>
        <w:rPr>
          <w:rFonts w:ascii="Tahoma" w:cs="Tahoma" w:hAnsi="Tahoma"/>
          <w:rtl/>
        </w:rPr>
        <w:t xml:space="preserve">برنامه تا حدی اشتباه است ← </w:t>
      </w:r>
      <w:r>
        <w:rPr>
          <w:rFonts w:ascii="Tahoma" w:cs="Tahoma" w:hAnsi="Tahoma"/>
          <w:b/>
          <w:bCs/>
          <w:rtl/>
        </w:rPr>
        <w:t xml:space="preserve">ویرایش</w:t>
      </w:r>
      <w:r>
        <w:rPr>
          <w:rFonts w:ascii="Tahoma" w:cs="Tahoma" w:hAnsi="Tahoma"/>
          <w:rtl/>
        </w:rPr>
        <w:t xml:space="preserve"> و سپس تأیید،</w:t>
      </w:r>
    </w:p>
    <w:p>
      <w:pPr>
        <w:pStyle w:val="ListParagraph"/>
        <w:numPr>
          <w:ilvl w:val="0"/>
          <w:numId w:val="2"/>
        </w:numPr>
        <w:bidi/>
        <w:spacing w:after="60" w:line="300"/>
      </w:pPr>
      <w:r>
        <w:rPr>
          <w:rFonts w:ascii="Tahoma" w:cs="Tahoma" w:hAnsi="Tahoma"/>
          <w:rtl/>
        </w:rPr>
        <w:t xml:space="preserve">نباید چیزی اجرا شود ← </w:t>
      </w:r>
      <w:r>
        <w:rPr>
          <w:rFonts w:ascii="Tahoma" w:cs="Tahoma" w:hAnsi="Tahoma"/>
          <w:b/>
          <w:bCs/>
          <w:rtl/>
        </w:rPr>
        <w:t xml:space="preserve">رد</w:t>
      </w:r>
      <w:r>
        <w:rPr>
          <w:rFonts w:ascii="Tahoma" w:cs="Tahoma" w:hAnsi="Tahoma"/>
          <w:rtl/>
        </w:rPr>
        <w:t xml:space="preserve">، با یادداشت،</w:t>
      </w:r>
    </w:p>
    <w:p>
      <w:pPr>
        <w:pStyle w:val="ListParagraph"/>
        <w:numPr>
          <w:ilvl w:val="0"/>
          <w:numId w:val="2"/>
        </w:numPr>
        <w:bidi/>
        <w:spacing w:after="60" w:line="300"/>
      </w:pPr>
      <w:r>
        <w:rPr>
          <w:rFonts w:ascii="Tahoma" w:cs="Tahoma" w:hAnsi="Tahoma"/>
          <w:rtl/>
        </w:rPr>
        <w:t xml:space="preserve">به سطح بالاتر نیاز دارد ← </w:t>
      </w:r>
      <w:r>
        <w:rPr>
          <w:rFonts w:ascii="Tahoma" w:cs="Tahoma" w:hAnsi="Tahoma"/>
          <w:b/>
          <w:bCs/>
          <w:rtl/>
        </w:rPr>
        <w:t xml:space="preserve">ارجاع به سطح بالاتر</w:t>
      </w:r>
      <w:r>
        <w:rPr>
          <w:rFonts w:ascii="Tahoma" w:cs="Tahoma" w:hAnsi="Tahoma"/>
          <w:rtl/>
        </w:rPr>
        <w:t xml:space="preserve"> در پنل پرونده.</w:t>
      </w:r>
    </w:p>
    <w:p>
      <w:pPr>
        <w:bidi/>
        <w:spacing w:after="100" w:line="300"/>
      </w:pPr>
      <w:r>
        <w:rPr>
          <w:rFonts w:ascii="Tahoma" w:cs="Tahoma" w:hAnsi="Tahoma"/>
          <w:rtl/>
        </w:rPr>
        <w:t xml:space="preserve">۵. نکته‌های مفید را در سوابق پرونده </w:t>
      </w:r>
      <w:r>
        <w:rPr>
          <w:rFonts w:ascii="Tahoma" w:cs="Tahoma" w:hAnsi="Tahoma"/>
          <w:b/>
          <w:bCs/>
          <w:rtl/>
        </w:rPr>
        <w:t xml:space="preserve">یادداشت کنید</w:t>
      </w:r>
      <w:r>
        <w:rPr>
          <w:rFonts w:ascii="Tahoma" w:cs="Tahoma" w:hAnsi="Tahoma"/>
          <w:rtl w:val="false"/>
        </w:rPr>
        <w:t xml:space="preserve">.</w:t>
      </w:r>
      <w:r>
        <w:br/>
      </w:r>
      <w:r>
        <w:rPr>
          <w:rFonts w:ascii="Tahoma" w:cs="Tahoma" w:hAnsi="Tahoma"/>
          <w:rtl/>
        </w:rPr>
        <w:t xml:space="preserve">۶. پس از بسته‌شدن، مدخل آن را در </w:t>
      </w:r>
      <w:r>
        <w:rPr>
          <w:rFonts w:ascii="Tahoma" w:cs="Tahoma" w:hAnsi="Tahoma"/>
          <w:b/>
          <w:bCs/>
          <w:rtl/>
        </w:rPr>
        <w:t xml:space="preserve">بایگانی</w:t>
      </w:r>
      <w:r>
        <w:rPr>
          <w:rFonts w:ascii="Tahoma" w:cs="Tahoma" w:hAnsi="Tahoma"/>
          <w:rtl/>
        </w:rPr>
        <w:t xml:space="preserve"> بررسی کنید.</w:t>
      </w:r>
    </w:p>
    <w:p>
      <w:pPr>
        <w:bidi/>
        <w:spacing w:after="100" w:line="300"/>
      </w:pPr>
      <w:r>
        <w:rPr>
          <w:rFonts w:ascii="Tahoma" w:cs="Tahoma" w:hAnsi="Tahoma"/>
          <w:b/>
          <w:bCs/>
          <w:rtl/>
        </w:rPr>
        <w:t xml:space="preserve">پایان شیفت</w:t>
      </w:r>
    </w:p>
    <w:p>
      <w:pPr>
        <w:bidi/>
        <w:spacing w:after="100" w:line="300"/>
      </w:pPr>
      <w:r>
        <w:rPr>
          <w:rFonts w:ascii="Tahoma" w:cs="Tahoma" w:hAnsi="Tahoma"/>
          <w:rtl/>
        </w:rPr>
        <w:t xml:space="preserve">۱. برای تصمیم‌هایی که امروز قطعی شدند، </w:t>
      </w:r>
      <w:r>
        <w:rPr>
          <w:rFonts w:ascii="Tahoma" w:cs="Tahoma" w:hAnsi="Tahoma"/>
          <w:b/>
          <w:bCs/>
          <w:rtl/>
        </w:rPr>
        <w:t xml:space="preserve">مثبت درست / مثبت کاذب / بازگشایی‌شده</w:t>
      </w:r>
      <w:r>
        <w:rPr>
          <w:rFonts w:ascii="Tahoma" w:cs="Tahoma" w:hAnsi="Tahoma"/>
          <w:rtl/>
        </w:rPr>
        <w:t xml:space="preserve"> را ثبت کنید.</w:t>
      </w:r>
      <w:r>
        <w:br/>
      </w:r>
      <w:r>
        <w:rPr>
          <w:rFonts w:ascii="Tahoma" w:cs="Tahoma" w:hAnsi="Tahoma"/>
          <w:rtl/>
        </w:rPr>
        <w:t xml:space="preserve">۲. پرونده‌هایی را که هنوز «در دست بررسی» هستند تحویل دهید: یادداشت بگذارید و دوباره واگذار کنید.</w:t>
      </w:r>
      <w:r>
        <w:br/>
      </w:r>
      <w:r>
        <w:rPr>
          <w:rFonts w:ascii="Tahoma" w:cs="Tahoma" w:hAnsi="Tahoma"/>
          <w:rtl/>
        </w:rPr>
        <w:t xml:space="preserve">۳. زبانهٔ مرورگر را ببندید تا از سامانه خارج شوید.</w:t>
      </w:r>
    </w:p>
    <w:p>
      <w:pPr>
        <w:bidi/>
        <w:spacing w:after="100" w:line="300"/>
      </w:pPr>
      <w:r>
        <w:rPr>
          <w:rFonts w:ascii="Tahoma" w:cs="Tahoma" w:hAnsi="Tahoma"/>
          <w:b/>
          <w:bCs/>
          <w:rtl/>
        </w:rPr>
        <w:t xml:space="preserve">برای سرپرست شیفت (هفتگی)</w:t>
      </w:r>
      <w:r>
        <w:rPr>
          <w:rFonts w:ascii="Tahoma" w:cs="Tahoma" w:hAnsi="Tahoma"/>
          <w:rtl/>
        </w:rPr>
        <w:t xml:space="preserve">: یک پشتیبان بگیرید و درستی آن را بسنجید (بخش ۷ برنامهٔ راه‌اندازی) و بررسی کنید کدام منابع تشخیص مثبت کاذب تولید می‌کنند.</w:t>
      </w:r>
    </w:p>
    <w:p>
      <w:pPr>
        <w:pStyle w:val="Heading1"/>
        <w:keepNext/>
        <w:pageBreakBefore/>
        <w:bidi/>
      </w:pPr>
      <w:r>
        <w:rPr>
          <w:rFonts w:ascii="Tahoma" w:cs="Tahoma" w:hAnsi="Tahoma"/>
          <w:rtl/>
        </w:rPr>
        <w:t xml:space="preserve">۱۴. واژه‌نامه: نشان‌ها، رنگ‌ها و وضعیت‌ها</w:t>
      </w:r>
    </w:p>
    <w:p>
      <w:pPr>
        <w:bidi/>
        <w:spacing w:after="100" w:line="300"/>
      </w:pPr>
      <w:r>
        <w:rPr>
          <w:rFonts w:ascii="Tahoma" w:cs="Tahoma" w:hAnsi="Tahoma"/>
          <w:b/>
          <w:bCs/>
          <w:rtl/>
        </w:rPr>
        <w:t xml:space="preserve">رنگ شدت</w:t>
      </w:r>
      <w:r>
        <w:rPr>
          <w:rFonts w:ascii="Tahoma" w:cs="Tahoma" w:hAnsi="Tahoma"/>
          <w:rtl/>
        </w:rPr>
        <w:t xml:space="preserve">: بحرانی قرمز · بالا نارنجی · متوسط زرد · پایین سبز.</w:t>
      </w:r>
    </w:p>
    <w:p>
      <w:pPr>
        <w:bidi/>
        <w:spacing w:after="100" w:line="300"/>
      </w:pPr>
      <w:r>
        <w:rPr>
          <w:rFonts w:ascii="Tahoma" w:cs="Tahoma" w:hAnsi="Tahoma"/>
          <w:b/>
          <w:bCs/>
          <w:rtl/>
        </w:rPr>
        <w:t xml:space="preserve">وضعیت امنیتی</w:t>
      </w:r>
      <w:r>
        <w:rPr>
          <w:rFonts w:ascii="Tahoma" w:cs="Tahoma" w:hAnsi="Tahoma"/>
          <w:rtl/>
        </w:rPr>
        <w:t xml:space="preserve">: پایین ← محافظت‌شده ← افزایش‌یافته ← بالا (بدترین).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اصطلاح</w:t>
            </w:r>
          </w:p>
        </w:tc>
        <w:tc>
          <w:tcPr>
            <w:tcW w:type="dxa" w:w="4819"/>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معنا</w:t>
            </w:r>
          </w:p>
        </w:tc>
      </w:tr>
      <w:tr>
        <w:trPr>
          <w:cantSplit/>
        </w:trPr>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زنده / نمایشی</w:t>
            </w:r>
          </w:p>
        </w:tc>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دادهٔ واقعی کارگزار / دادهٔ نمونهٔ داخلی</w:t>
            </w:r>
          </w:p>
        </w:tc>
      </w:tr>
      <w:tr>
        <w:trPr>
          <w:cantSplit/>
        </w:trPr>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وضعیت امنیتی (Situation)</w:t>
            </w:r>
          </w:p>
        </w:tc>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یک یا چند تشخیص، احتمالاً از چند ابزار، دربارهٔ موجودیت‌های یکسان در یک بازهٔ زمانی</w:t>
            </w:r>
          </w:p>
        </w:tc>
      </w:tr>
      <w:tr>
        <w:trPr>
          <w:cantSplit/>
        </w:trPr>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تصمیم سطح ۲</w:t>
            </w:r>
          </w:p>
        </w:tc>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حکم: </w:t>
            </w:r>
            <w:r>
              <w:rPr>
                <w:rFonts w:ascii="Consolas" w:cs="Consolas" w:hAnsi="Consolas"/>
                <w:color w:val="8B1E3F"/>
                <w:sz w:val="19"/>
                <w:szCs w:val="19"/>
                <w:shd w:fill="F1F3F6" w:color="auto" w:val="clear"/>
                <w:rtl w:val="false"/>
              </w:rPr>
              <w:t xml:space="preserve">CONTAIN</w:t>
            </w:r>
            <w:r>
              <w:rPr>
                <w:rFonts w:ascii="Tahoma" w:cs="Tahoma" w:hAnsi="Tahoma"/>
                <w:sz w:val="19"/>
                <w:szCs w:val="19"/>
                <w:rtl/>
              </w:rPr>
              <w:t xml:space="preserve"> (اکنون مهار کن)، </w:t>
            </w:r>
            <w:r>
              <w:rPr>
                <w:rFonts w:ascii="Consolas" w:cs="Consolas" w:hAnsi="Consolas"/>
                <w:color w:val="8B1E3F"/>
                <w:sz w:val="19"/>
                <w:szCs w:val="19"/>
                <w:shd w:fill="F1F3F6" w:color="auto" w:val="clear"/>
                <w:rtl w:val="false"/>
              </w:rPr>
              <w:t xml:space="preserve">ESCALATE</w:t>
            </w:r>
            <w:r>
              <w:rPr>
                <w:rFonts w:ascii="Tahoma" w:cs="Tahoma" w:hAnsi="Tahoma"/>
                <w:sz w:val="19"/>
                <w:szCs w:val="19"/>
                <w:rtl/>
              </w:rPr>
              <w:t xml:space="preserve"> (سطح بالاتر یا تیم پاسخ به حادثه را درگیر کن)، </w:t>
            </w:r>
            <w:r>
              <w:rPr>
                <w:rFonts w:ascii="Consolas" w:cs="Consolas" w:hAnsi="Consolas"/>
                <w:color w:val="8B1E3F"/>
                <w:sz w:val="19"/>
                <w:szCs w:val="19"/>
                <w:shd w:fill="F1F3F6" w:color="auto" w:val="clear"/>
                <w:rtl w:val="false"/>
              </w:rPr>
              <w:t xml:space="preserve">INVESTIGATE</w:t>
            </w:r>
            <w:r>
              <w:rPr>
                <w:rFonts w:ascii="Tahoma" w:cs="Tahoma" w:hAnsi="Tahoma"/>
                <w:sz w:val="19"/>
                <w:szCs w:val="19"/>
                <w:rtl/>
              </w:rPr>
              <w:t xml:space="preserve"> (عمیق‌تر بررسی کن)، </w:t>
            </w:r>
            <w:r>
              <w:rPr>
                <w:rFonts w:ascii="Consolas" w:cs="Consolas" w:hAnsi="Consolas"/>
                <w:color w:val="8B1E3F"/>
                <w:sz w:val="19"/>
                <w:szCs w:val="19"/>
                <w:shd w:fill="F1F3F6" w:color="auto" w:val="clear"/>
                <w:rtl w:val="false"/>
              </w:rPr>
              <w:t xml:space="preserve">MONITOR</w:t>
            </w:r>
            <w:r>
              <w:rPr>
                <w:rFonts w:ascii="Tahoma" w:cs="Tahoma" w:hAnsi="Tahoma"/>
                <w:sz w:val="19"/>
                <w:szCs w:val="19"/>
                <w:rtl/>
              </w:rPr>
              <w:t xml:space="preserve"> (زیر نظر بگیر)، </w:t>
            </w:r>
            <w:r>
              <w:rPr>
                <w:rFonts w:ascii="Consolas" w:cs="Consolas" w:hAnsi="Consolas"/>
                <w:color w:val="8B1E3F"/>
                <w:sz w:val="19"/>
                <w:szCs w:val="19"/>
                <w:shd w:fill="F1F3F6" w:color="auto" w:val="clear"/>
                <w:rtl w:val="false"/>
              </w:rPr>
              <w:t xml:space="preserve">IGNORE</w:t>
            </w:r>
            <w:r>
              <w:rPr>
                <w:rFonts w:ascii="Tahoma" w:cs="Tahoma" w:hAnsi="Tahoma"/>
                <w:sz w:val="19"/>
                <w:szCs w:val="19"/>
                <w:rtl/>
              </w:rPr>
              <w:t xml:space="preserve"> (اقدامی لازم نیست)</w:t>
            </w:r>
          </w:p>
        </w:tc>
      </w:tr>
      <w:tr>
        <w:trPr>
          <w:cantSplit/>
        </w:trPr>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برنامه اقدام یکپارچه</w:t>
            </w:r>
          </w:p>
        </w:tc>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راهنما: مجموعهٔ اقدام‌های پیوسته به یک تصمیم که با هم تأیید و اجرا می‌شوند</w:t>
            </w:r>
          </w:p>
        </w:tc>
      </w:tr>
      <w:tr>
        <w:trPr>
          <w:cantSplit/>
        </w:trPr>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حکم هوش مصنوعی / بازگشت به قاعده / اصلاح تحلیل‌گر</w:t>
            </w:r>
          </w:p>
        </w:tc>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اینکه تصمیم را مدل، قاعدهٔ شدت یا یک انسان داده است</w:t>
            </w:r>
          </w:p>
        </w:tc>
      </w:tr>
      <w:tr>
        <w:trPr>
          <w:cantSplit/>
        </w:trPr>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فقط خواندن / نوشتن کم‌خطر / نوشتن پرخطر / مخرب</w:t>
            </w:r>
          </w:p>
        </w:tc>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میزان تغییری که یک اقدام ایجاد می‌کند. اقدام مخرب رد می‌شود مگر اینکه سازمان آگاهانه آن را فعال کرده باشد</w:t>
            </w:r>
          </w:p>
        </w:tc>
      </w:tr>
      <w:tr>
        <w:trPr>
          <w:cantSplit/>
        </w:trPr>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قابل بازگردانی / بازگشت‌ناپذیر / چیزی برای بازگرداندن نیست</w:t>
            </w:r>
          </w:p>
        </w:tc>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اینکه اقدام را می‌توان پس گرفت یا نه</w:t>
            </w:r>
          </w:p>
        </w:tc>
      </w:tr>
      <w:tr>
        <w:trPr>
          <w:cantSplit/>
        </w:trPr>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دارایی حیاتی / حساب دارای دسترسی ویژه / حساب سرویس</w:t>
            </w:r>
          </w:p>
        </w:tc>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هدف‌هایی که خلبان خودکار هرگز به آن‌ها دست نمی‌زند</w:t>
            </w:r>
          </w:p>
        </w:tc>
      </w:tr>
      <w:tr>
        <w:trPr>
          <w:cantSplit/>
        </w:trPr>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در انتظار تأیید ← تأیید شده ← در حال اجرا ← تکمیل</w:t>
            </w:r>
          </w:p>
        </w:tc>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ترتیب عادی وضعیت یک برنامه</w:t>
            </w:r>
          </w:p>
        </w:tc>
      </w:tr>
      <w:tr>
        <w:trPr>
          <w:cantSplit/>
        </w:trPr>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ناموفق</w:t>
            </w:r>
          </w:p>
        </w:tc>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ابزار پاسخ درخواست را دریافت و رد کرد؛ دلیل در رسید آمده است</w:t>
            </w:r>
          </w:p>
        </w:tc>
      </w:tr>
      <w:tr>
        <w:trPr>
          <w:cantSplit/>
        </w:trPr>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مسدود (BLOCKED)</w:t>
            </w:r>
          </w:p>
        </w:tc>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اقدام اصلاً از AO-SOC خارج نشد؛ هدف نادرست بود یا هیچ ابزاری آن را انجام نمی‌دهد</w:t>
            </w:r>
          </w:p>
        </w:tc>
      </w:tr>
      <w:tr>
        <w:trPr>
          <w:cantSplit/>
        </w:trPr>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اجرای آزمایشی</w:t>
            </w:r>
          </w:p>
        </w:tc>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فقط شبیه‌سازی؛ چیزی به هیچ ابزاری فرستاده نشد</w:t>
            </w:r>
          </w:p>
        </w:tc>
      </w:tr>
      <w:tr>
        <w:trPr>
          <w:cantSplit/>
        </w:trPr>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جایگزین‌شده</w:t>
            </w:r>
          </w:p>
        </w:tc>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وضعیت در وضعیت دیگری ادغام شده و تصمیم جاری آنجاست</w:t>
            </w:r>
          </w:p>
        </w:tc>
      </w:tr>
      <w:tr>
        <w:trPr>
          <w:cantSplit/>
        </w:trPr>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سابقه</w:t>
            </w:r>
          </w:p>
        </w:tc>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موارد مشابه پیشین که انسان‌ها درباره‌شان تصمیم گرفته‌اند و خلبان خودکار به آن‌ها تکیه می‌کند</w:t>
            </w:r>
          </w:p>
        </w:tc>
      </w:tr>
      <w:tr>
        <w:trPr>
          <w:cantSplit/>
        </w:trPr>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rPr>
              <w:t xml:space="preserve">وضعیت‌های پرونده</w:t>
            </w:r>
          </w:p>
        </w:tc>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تازه، واگذارشده، در دست بررسی، ارجاع‌شده، حل‌شده، بسته‌شده، بازگشایی‌شده</w:t>
            </w:r>
          </w:p>
        </w:tc>
      </w:tr>
      <w:tr>
        <w:trPr>
          <w:cantSplit/>
        </w:trPr>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b/>
                <w:bCs/>
                <w:sz w:val="19"/>
                <w:szCs w:val="19"/>
                <w:rtl w:val="false"/>
              </w:rPr>
              <w:t xml:space="preserve">MTTD / MTTR</w:t>
            </w:r>
          </w:p>
        </w:tc>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میانگین زمان شناسایی / میانگین زمان پاسخ</w:t>
            </w:r>
          </w:p>
        </w:tc>
      </w:tr>
    </w:tbl>
    <w:p>
      <w:pPr>
        <w:bidi/>
        <w:spacing w:after="120" w:line="300"/>
      </w:pPr>
    </w:p>
    <w:p>
      <w:pPr>
        <w:pStyle w:val="Heading1"/>
        <w:keepNext/>
        <w:pageBreakBefore/>
        <w:bidi/>
      </w:pPr>
      <w:r>
        <w:rPr>
          <w:rFonts w:ascii="Tahoma" w:cs="Tahoma" w:hAnsi="Tahoma"/>
          <w:rtl/>
        </w:rPr>
        <w:t xml:space="preserve">۱۵. رفع اشکال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82"/>
        <w:gridCol w:w="5456"/>
      </w:tblGrid>
      <w:tr>
        <w:trPr>
          <w:tblHeader/>
        </w:trPr>
        <w:tc>
          <w:tcPr>
            <w:tcW w:type="dxa" w:w="4182"/>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نشانه</w:t>
            </w:r>
          </w:p>
        </w:tc>
        <w:tc>
          <w:tcPr>
            <w:tcW w:type="dxa" w:w="5456"/>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اقدام</w:t>
            </w:r>
          </w:p>
        </w:tc>
      </w:tr>
      <w:tr>
        <w:trPr>
          <w:cantSplit/>
        </w:trPr>
        <w:tc>
          <w:tcPr>
            <w:tcW w:type="dxa" w:w="418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صفحهٔ ورود مدام برمی‌گردد</w:t>
            </w:r>
          </w:p>
        </w:tc>
        <w:tc>
          <w:tcPr>
            <w:tcW w:type="dxa" w:w="545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کلید نادرست یا باطل است، یا کلید کارگزار است نه کلید داشبورد. از مدیر سامانه کلیدی از </w:t>
            </w:r>
            <w:r>
              <w:rPr>
                <w:rFonts w:ascii="Consolas" w:cs="Consolas" w:hAnsi="Consolas"/>
                <w:color w:val="8B1E3F"/>
                <w:sz w:val="19"/>
                <w:szCs w:val="19"/>
                <w:shd w:fill="F1F3F6" w:color="auto" w:val="clear"/>
                <w:rtl w:val="false"/>
              </w:rPr>
              <w:t xml:space="preserve">AOSOC_API_KEYS</w:t>
            </w:r>
            <w:r>
              <w:rPr>
                <w:rFonts w:ascii="Tahoma" w:cs="Tahoma" w:hAnsi="Tahoma"/>
                <w:sz w:val="19"/>
                <w:szCs w:val="19"/>
                <w:rtl/>
              </w:rPr>
              <w:t xml:space="preserve"> بخواهید</w:t>
            </w:r>
          </w:p>
        </w:tc>
      </w:tr>
      <w:tr>
        <w:trPr>
          <w:cantSplit/>
        </w:trPr>
        <w:tc>
          <w:tcPr>
            <w:tcW w:type="dxa" w:w="418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پیام «بارگذاری داشبورد ناموفق بود … پورت 4317»</w:t>
            </w:r>
          </w:p>
        </w:tc>
        <w:tc>
          <w:tcPr>
            <w:tcW w:type="dxa" w:w="545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API رابط کاربری اجرا نمی‌شود. حالت نمایشی: </w:t>
            </w:r>
            <w:r>
              <w:rPr>
                <w:rFonts w:ascii="Consolas" w:cs="Consolas" w:hAnsi="Consolas"/>
                <w:color w:val="8B1E3F"/>
                <w:sz w:val="19"/>
                <w:szCs w:val="19"/>
                <w:shd w:fill="F1F3F6" w:color="auto" w:val="clear"/>
                <w:rtl w:val="false"/>
              </w:rPr>
              <w:t xml:space="preserve">start-demo</w:t>
            </w:r>
            <w:r>
              <w:rPr>
                <w:rFonts w:ascii="Tahoma" w:cs="Tahoma" w:hAnsi="Tahoma"/>
                <w:sz w:val="19"/>
                <w:szCs w:val="19"/>
                <w:rtl/>
              </w:rPr>
              <w:t xml:space="preserve"> را دوباره اجرا کنید. Docker: </w:t>
            </w:r>
            <w:r>
              <w:rPr>
                <w:rFonts w:ascii="Consolas" w:cs="Consolas" w:hAnsi="Consolas"/>
                <w:color w:val="8B1E3F"/>
                <w:sz w:val="19"/>
                <w:szCs w:val="19"/>
                <w:shd w:fill="F1F3F6" w:color="auto" w:val="clear"/>
                <w:rtl w:val="false"/>
              </w:rPr>
              <w:t xml:space="preserve">docker compose -f deploy/docker-compose.yml ps</w:t>
            </w:r>
          </w:p>
        </w:tc>
      </w:tr>
      <w:tr>
        <w:trPr>
          <w:cantSplit/>
        </w:trPr>
        <w:tc>
          <w:tcPr>
            <w:tcW w:type="dxa" w:w="418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صف خالی است</w:t>
            </w:r>
          </w:p>
        </w:tc>
        <w:tc>
          <w:tcPr>
            <w:tcW w:type="dxa" w:w="545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بررسی کنید ابزارهای تشخیص با کلید </w:t>
            </w:r>
            <w:r>
              <w:rPr>
                <w:rFonts w:ascii="Tahoma" w:cs="Tahoma" w:hAnsi="Tahoma"/>
                <w:b/>
                <w:bCs/>
                <w:sz w:val="19"/>
                <w:szCs w:val="19"/>
                <w:rtl w:val="false"/>
              </w:rPr>
              <w:t xml:space="preserve">ingest</w:t>
            </w:r>
            <w:r>
              <w:rPr>
                <w:rFonts w:ascii="Tahoma" w:cs="Tahoma" w:hAnsi="Tahoma"/>
                <w:sz w:val="19"/>
                <w:szCs w:val="19"/>
                <w:rtl/>
              </w:rPr>
              <w:t xml:space="preserve"> به کارگزار می‌فرستند. حالت نمایشی: </w:t>
            </w:r>
            <w:r>
              <w:rPr>
                <w:rFonts w:ascii="Consolas" w:cs="Consolas" w:hAnsi="Consolas"/>
                <w:color w:val="8B1E3F"/>
                <w:sz w:val="19"/>
                <w:szCs w:val="19"/>
                <w:shd w:fill="F1F3F6" w:color="auto" w:val="clear"/>
                <w:rtl w:val="false"/>
              </w:rPr>
              <w:t xml:space="preserve">start-demo</w:t>
            </w:r>
            <w:r>
              <w:rPr>
                <w:rFonts w:ascii="Tahoma" w:cs="Tahoma" w:hAnsi="Tahoma"/>
                <w:sz w:val="19"/>
                <w:szCs w:val="19"/>
                <w:rtl/>
              </w:rPr>
              <w:t xml:space="preserve"> را دوباره اجرا کنید یا در ویندوز </w:t>
            </w:r>
            <w:r>
              <w:rPr>
                <w:rFonts w:ascii="Consolas" w:cs="Consolas" w:hAnsi="Consolas"/>
                <w:color w:val="8B1E3F"/>
                <w:sz w:val="19"/>
                <w:szCs w:val="19"/>
                <w:shd w:fill="F1F3F6" w:color="auto" w:val="clear"/>
                <w:rtl w:val="false"/>
              </w:rPr>
              <w:t xml:space="preserve">orchestrator\trigger-alert.ps1</w:t>
            </w:r>
            <w:r>
              <w:rPr>
                <w:rFonts w:ascii="Tahoma" w:cs="Tahoma" w:hAnsi="Tahoma"/>
                <w:sz w:val="19"/>
                <w:szCs w:val="19"/>
                <w:rtl/>
              </w:rPr>
              <w:t xml:space="preserve"> را</w:t>
            </w:r>
          </w:p>
        </w:tc>
      </w:tr>
      <w:tr>
        <w:trPr>
          <w:cantSplit/>
        </w:trPr>
        <w:tc>
          <w:tcPr>
            <w:tcW w:type="dxa" w:w="418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رخدادهای تازه تصمیم نمی‌گیرند</w:t>
            </w:r>
          </w:p>
        </w:tc>
        <w:tc>
          <w:tcPr>
            <w:tcW w:type="dxa" w:w="545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شاید صف تحلیل کارهای ناموفق دارد. از مدیر سامانه بخواهید </w:t>
            </w:r>
            <w:r>
              <w:rPr>
                <w:rFonts w:ascii="Consolas" w:cs="Consolas" w:hAnsi="Consolas"/>
                <w:color w:val="8B1E3F"/>
                <w:sz w:val="19"/>
                <w:szCs w:val="19"/>
                <w:shd w:fill="F1F3F6" w:color="auto" w:val="clear"/>
                <w:rtl w:val="false"/>
              </w:rPr>
              <w:t xml:space="preserve">GET /api/queue</w:t>
            </w:r>
            <w:r>
              <w:rPr>
                <w:rFonts w:ascii="Tahoma" w:cs="Tahoma" w:hAnsi="Tahoma"/>
                <w:sz w:val="19"/>
                <w:szCs w:val="19"/>
                <w:rtl/>
              </w:rPr>
              <w:t xml:space="preserve"> را روی کارگزار بررسی کند. تشخیص‌ها در هر حال ذخیره شده‌اند و قابل تکرارند</w:t>
            </w:r>
          </w:p>
        </w:tc>
      </w:tr>
      <w:tr>
        <w:trPr>
          <w:cantSplit/>
        </w:trPr>
        <w:tc>
          <w:tcPr>
            <w:tcW w:type="dxa" w:w="418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همهٔ تصمیم‌ها </w:t>
            </w:r>
            <w:r>
              <w:rPr>
                <w:rFonts w:ascii="Tahoma" w:cs="Tahoma" w:hAnsi="Tahoma"/>
                <w:b/>
                <w:bCs/>
                <w:sz w:val="19"/>
                <w:szCs w:val="19"/>
                <w:rtl/>
              </w:rPr>
              <w:t xml:space="preserve">بازگشت به قاعده</w:t>
            </w:r>
            <w:r>
              <w:rPr>
                <w:rFonts w:ascii="Tahoma" w:cs="Tahoma" w:hAnsi="Tahoma"/>
                <w:sz w:val="19"/>
                <w:szCs w:val="19"/>
                <w:rtl/>
              </w:rPr>
              <w:t xml:space="preserve"> هستند</w:t>
            </w:r>
          </w:p>
        </w:tc>
        <w:tc>
          <w:tcPr>
            <w:tcW w:type="dxa" w:w="545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مدل پاسخ نمی‌دهد. نقطهٔ </w:t>
            </w:r>
            <w:r>
              <w:rPr>
                <w:rFonts w:ascii="Tahoma" w:cs="Tahoma" w:hAnsi="Tahoma"/>
                <w:b/>
                <w:bCs/>
                <w:sz w:val="19"/>
                <w:szCs w:val="19"/>
                <w:rtl/>
              </w:rPr>
              <w:t xml:space="preserve">مدل زبانی</w:t>
            </w:r>
            <w:r>
              <w:rPr>
                <w:rFonts w:ascii="Tahoma" w:cs="Tahoma" w:hAnsi="Tahoma"/>
                <w:sz w:val="19"/>
                <w:szCs w:val="19"/>
                <w:rtl/>
              </w:rPr>
              <w:t xml:space="preserve"> و صفحهٔ سلامت سامانه را ببینید؛ مطمئن شوید Ollama اجراست و مدل دریافت شده است</w:t>
            </w:r>
          </w:p>
        </w:tc>
      </w:tr>
      <w:tr>
        <w:trPr>
          <w:cantSplit/>
        </w:trPr>
        <w:tc>
          <w:tcPr>
            <w:tcW w:type="dxa" w:w="418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اقدامی </w:t>
            </w:r>
            <w:r>
              <w:rPr>
                <w:rFonts w:ascii="Tahoma" w:cs="Tahoma" w:hAnsi="Tahoma"/>
                <w:b/>
                <w:bCs/>
                <w:sz w:val="19"/>
                <w:szCs w:val="19"/>
                <w:rtl/>
              </w:rPr>
              <w:t xml:space="preserve">ناموفق</w:t>
            </w:r>
            <w:r>
              <w:rPr>
                <w:rFonts w:ascii="Tahoma" w:cs="Tahoma" w:hAnsi="Tahoma"/>
                <w:sz w:val="19"/>
                <w:szCs w:val="19"/>
                <w:rtl/>
              </w:rPr>
              <w:t xml:space="preserve"> است</w:t>
            </w:r>
          </w:p>
        </w:tc>
        <w:tc>
          <w:tcPr>
            <w:tcW w:type="dxa" w:w="545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ابزار پاسخ آن را نپذیرفت؛ دلیل در رسید تحویل آمده است. مشکل را در همان ابزار رفع کنید یا برنامه را ویرایش کنید</w:t>
            </w:r>
          </w:p>
        </w:tc>
      </w:tr>
      <w:tr>
        <w:trPr>
          <w:cantSplit/>
        </w:trPr>
        <w:tc>
          <w:tcPr>
            <w:tcW w:type="dxa" w:w="418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اقدامی </w:t>
            </w:r>
            <w:r>
              <w:rPr>
                <w:rFonts w:ascii="Tahoma" w:cs="Tahoma" w:hAnsi="Tahoma"/>
                <w:b/>
                <w:bCs/>
                <w:sz w:val="19"/>
                <w:szCs w:val="19"/>
                <w:rtl/>
              </w:rPr>
              <w:t xml:space="preserve">مسدود</w:t>
            </w:r>
            <w:r>
              <w:rPr>
                <w:rFonts w:ascii="Tahoma" w:cs="Tahoma" w:hAnsi="Tahoma"/>
                <w:sz w:val="19"/>
                <w:szCs w:val="19"/>
                <w:rtl/>
              </w:rPr>
              <w:t xml:space="preserve"> است</w:t>
            </w:r>
          </w:p>
        </w:tc>
        <w:tc>
          <w:tcPr>
            <w:tcW w:type="dxa" w:w="545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هدف برای آن اقدام معتبر نیست یا هیچ رابطی آن را اجرا نمی‌کند. برنامه را </w:t>
            </w:r>
            <w:r>
              <w:rPr>
                <w:rFonts w:ascii="Tahoma" w:cs="Tahoma" w:hAnsi="Tahoma"/>
                <w:b/>
                <w:bCs/>
                <w:sz w:val="19"/>
                <w:szCs w:val="19"/>
                <w:rtl/>
              </w:rPr>
              <w:t xml:space="preserve">ویرایش</w:t>
            </w:r>
            <w:r>
              <w:rPr>
                <w:rFonts w:ascii="Tahoma" w:cs="Tahoma" w:hAnsi="Tahoma"/>
                <w:sz w:val="19"/>
                <w:szCs w:val="19"/>
                <w:rtl/>
              </w:rPr>
              <w:t xml:space="preserve"> و هدف را اصلاح کنید</w:t>
            </w:r>
          </w:p>
        </w:tc>
      </w:tr>
      <w:tr>
        <w:trPr>
          <w:cantSplit/>
        </w:trPr>
        <w:tc>
          <w:tcPr>
            <w:tcW w:type="dxa" w:w="418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همه‌چیز </w:t>
            </w:r>
            <w:r>
              <w:rPr>
                <w:rFonts w:ascii="Tahoma" w:cs="Tahoma" w:hAnsi="Tahoma"/>
                <w:b/>
                <w:bCs/>
                <w:sz w:val="19"/>
                <w:szCs w:val="19"/>
                <w:rtl/>
              </w:rPr>
              <w:t xml:space="preserve">اجرای آزمایشی</w:t>
            </w:r>
            <w:r>
              <w:rPr>
                <w:rFonts w:ascii="Tahoma" w:cs="Tahoma" w:hAnsi="Tahoma"/>
                <w:sz w:val="19"/>
                <w:szCs w:val="19"/>
                <w:rtl/>
              </w:rPr>
              <w:t xml:space="preserve"> است</w:t>
            </w:r>
          </w:p>
        </w:tc>
        <w:tc>
          <w:tcPr>
            <w:tcW w:type="dxa" w:w="545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استقرار هنوز در حالت آزمایشی است (</w:t>
            </w:r>
            <w:r>
              <w:rPr>
                <w:rFonts w:ascii="Consolas" w:cs="Consolas" w:hAnsi="Consolas"/>
                <w:color w:val="8B1E3F"/>
                <w:sz w:val="19"/>
                <w:szCs w:val="19"/>
                <w:shd w:fill="F1F3F6" w:color="auto" w:val="clear"/>
                <w:rtl w:val="false"/>
              </w:rPr>
              <w:t xml:space="preserve">RESPONSE_DRY_RUN=true</w:t>
            </w:r>
            <w:r>
              <w:rPr>
                <w:rFonts w:ascii="Tahoma" w:cs="Tahoma" w:hAnsi="Tahoma"/>
                <w:sz w:val="19"/>
                <w:szCs w:val="19"/>
                <w:rtl/>
              </w:rPr>
              <w:t xml:space="preserve">). تا مرحلهٔ ۲ برنامهٔ راه‌اندازی، این طراحی عمدی است</w:t>
            </w:r>
          </w:p>
        </w:tc>
      </w:tr>
      <w:tr>
        <w:trPr>
          <w:cantSplit/>
        </w:trPr>
        <w:tc>
          <w:tcPr>
            <w:tcW w:type="dxa" w:w="418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وضعیت پرونده تغییر نمی‌کند</w:t>
            </w:r>
          </w:p>
        </w:tc>
        <w:tc>
          <w:tcPr>
            <w:tcW w:type="dxa" w:w="545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آن جابه‌جایی مجاز نیست. فقط دکمه‌های نمایش‌داده‌شده وضعیت‌های مجاز بعدی‌اند</w:t>
            </w:r>
          </w:p>
        </w:tc>
      </w:tr>
      <w:tr>
        <w:trPr>
          <w:cantSplit/>
        </w:trPr>
        <w:tc>
          <w:tcPr>
            <w:tcW w:type="dxa" w:w="418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نقطه‌های خط لوله خاکستری (نامشخص) هستند</w:t>
            </w:r>
          </w:p>
        </w:tc>
        <w:tc>
          <w:tcPr>
            <w:tcW w:type="dxa" w:w="545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بررسی سلامت هنوز پاسخ نداده است. ۵ ثانیه صبر کنید یا صفحه را از نو بارگذاری کنید. اگر خاکستری ماند، اجرای کارگزار را بررسی کنید</w:t>
            </w:r>
          </w:p>
        </w:tc>
      </w:tr>
    </w:tbl>
    <w:p>
      <w:pPr>
        <w:bidi/>
        <w:spacing w:after="120" w:line="300"/>
      </w:pPr>
    </w:p>
    <w:p>
      <w:pPr>
        <w:bidi/>
        <w:spacing w:after="100" w:line="300"/>
      </w:pPr>
      <w:r>
        <w:rPr>
          <w:rFonts w:ascii="Tahoma" w:cs="Tahoma" w:hAnsi="Tahoma"/>
          <w:rtl/>
        </w:rPr>
        <w:t xml:space="preserve">هنگام گزارش اشکال، </w:t>
      </w:r>
      <w:r>
        <w:rPr>
          <w:rFonts w:ascii="Tahoma" w:cs="Tahoma" w:hAnsi="Tahoma"/>
          <w:b/>
          <w:bCs/>
          <w:rtl/>
        </w:rPr>
        <w:t xml:space="preserve">نسخه</w:t>
      </w:r>
      <w:r>
        <w:rPr>
          <w:rFonts w:ascii="Tahoma" w:cs="Tahoma" w:hAnsi="Tahoma"/>
          <w:rtl/>
        </w:rPr>
        <w:t xml:space="preserve"> را از پانویس، </w:t>
      </w:r>
      <w:r>
        <w:rPr>
          <w:rFonts w:ascii="Tahoma" w:cs="Tahoma" w:hAnsi="Tahoma"/>
          <w:b/>
          <w:bCs/>
          <w:rtl/>
        </w:rPr>
        <w:t xml:space="preserve">شناسهٔ رخداد</w:t>
      </w:r>
      <w:r>
        <w:rPr>
          <w:rFonts w:ascii="Tahoma" w:cs="Tahoma" w:hAnsi="Tahoma"/>
          <w:rtl/>
        </w:rPr>
        <w:t xml:space="preserve"> (مثلاً </w:t>
      </w:r>
      <w:r>
        <w:rPr>
          <w:rFonts w:ascii="Consolas" w:cs="Consolas" w:hAnsi="Consolas"/>
          <w:color w:val="8B1E3F"/>
          <w:sz w:val="18"/>
          <w:szCs w:val="18"/>
          <w:shd w:fill="F1F3F6" w:color="auto" w:val="clear"/>
          <w:rtl w:val="false"/>
        </w:rPr>
        <w:t xml:space="preserve">ALT-8AE6D52F8208</w:t>
      </w:r>
      <w:r>
        <w:rPr>
          <w:rFonts w:ascii="Tahoma" w:cs="Tahoma" w:hAnsi="Tahoma"/>
          <w:rtl/>
        </w:rPr>
        <w:t xml:space="preserve">) و در صورت امکان فایل </w:t>
      </w:r>
      <w:r>
        <w:rPr>
          <w:rFonts w:ascii="Tahoma" w:cs="Tahoma" w:hAnsi="Tahoma"/>
          <w:b/>
          <w:bCs/>
          <w:rtl/>
        </w:rPr>
        <w:t xml:space="preserve">دریافت JSON</w:t>
      </w:r>
      <w:r>
        <w:rPr>
          <w:rFonts w:ascii="Tahoma" w:cs="Tahoma" w:hAnsi="Tahoma"/>
          <w:rtl/>
        </w:rPr>
        <w:t xml:space="preserve"> از ردپای حسابرسی را همراه کنید.</w:t>
      </w:r>
    </w:p>
    <w:p>
      <w:pPr>
        <w:pStyle w:val="Heading1"/>
        <w:keepNext/>
        <w:pageBreakBefore/>
        <w:bidi/>
      </w:pPr>
      <w:r>
        <w:rPr>
          <w:rFonts w:ascii="Tahoma" w:cs="Tahoma" w:hAnsi="Tahoma"/>
          <w:rtl/>
        </w:rPr>
        <w:t xml:space="preserve">تاریخچهٔ تغییرات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1"/>
        <w:gridCol w:w="1122"/>
        <w:gridCol w:w="5614"/>
        <w:gridCol w:w="2341"/>
      </w:tblGrid>
      <w:tr>
        <w:trPr>
          <w:tblHeader/>
        </w:trPr>
        <w:tc>
          <w:tcPr>
            <w:tcW w:type="dxa" w:w="561"/>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نسخه</w:t>
            </w:r>
          </w:p>
        </w:tc>
        <w:tc>
          <w:tcPr>
            <w:tcW w:type="dxa" w:w="1122"/>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تاریخ</w:t>
            </w:r>
          </w:p>
        </w:tc>
        <w:tc>
          <w:tcPr>
            <w:tcW w:type="dxa" w:w="5614"/>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تغییر</w:t>
            </w:r>
          </w:p>
        </w:tc>
        <w:tc>
          <w:tcPr>
            <w:tcW w:type="dxa" w:w="2341"/>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00"/>
            </w:pPr>
            <w:r>
              <w:rPr>
                <w:rFonts w:ascii="Tahoma" w:cs="Tahoma" w:hAnsi="Tahoma"/>
                <w:b/>
                <w:bCs/>
                <w:sz w:val="19"/>
                <w:szCs w:val="19"/>
                <w:rtl/>
              </w:rPr>
              <w:t xml:space="preserve">نویسنده</w:t>
            </w:r>
          </w:p>
        </w:tc>
      </w:tr>
      <w:tr>
        <w:trPr>
          <w:cantSplit/>
        </w:trPr>
        <w:tc>
          <w:tcPr>
            <w:tcW w:type="dxa" w:w="56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۱٫۰</w:t>
            </w:r>
          </w:p>
        </w:tc>
        <w:tc>
          <w:tcPr>
            <w:tcW w:type="dxa" w:w="112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تابستان ۱۴۰۵</w:t>
            </w:r>
          </w:p>
        </w:tc>
        <w:tc>
          <w:tcPr>
            <w:tcW w:type="dxa" w:w="5614"/>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ویرایش نخست برای </w:t>
            </w:r>
            <w:r>
              <w:rPr>
                <w:rFonts w:ascii="Consolas" w:cs="Consolas" w:hAnsi="Consolas"/>
                <w:color w:val="8B1E3F"/>
                <w:sz w:val="19"/>
                <w:szCs w:val="19"/>
                <w:shd w:fill="F1F3F6" w:color="auto" w:val="clear"/>
                <w:rtl w:val="false"/>
              </w:rPr>
              <w:t xml:space="preserve">ao-soc</w:t>
            </w:r>
            <w:r>
              <w:rPr>
                <w:rFonts w:ascii="Tahoma" w:cs="Tahoma" w:hAnsi="Tahoma"/>
                <w:sz w:val="19"/>
                <w:szCs w:val="19"/>
                <w:rtl/>
              </w:rPr>
              <w:t xml:space="preserve"> نسخهٔ ۲٫۸٫۹: نصب (نمایشی و Docker)، ورود، همهٔ منوها و صفحه‌ها، روند تصمیم سطح ۲ (تأیید، ویرایش، رد، حسابرسی، نتیجه، بازگردانی)، راهنمای رخداد در هشدارهای زنده، روال روزانه، واژه‌نامه و رفع اشکال. ۳۰ تصویر از رابط فارسی محیط نمایشی</w:t>
            </w:r>
          </w:p>
        </w:tc>
        <w:tc>
          <w:tcPr>
            <w:tcW w:type="dxa" w:w="234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J.Ekrami، Claude (Opus 5)</w:t>
            </w:r>
          </w:p>
        </w:tc>
      </w:tr>
      <w:tr>
        <w:trPr>
          <w:cantSplit/>
        </w:trPr>
        <w:tc>
          <w:tcPr>
            <w:tcW w:type="dxa" w:w="56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۱٫۱</w:t>
            </w:r>
          </w:p>
        </w:tc>
        <w:tc>
          <w:tcPr>
            <w:tcW w:type="dxa" w:w="112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تابستان ۱۴۰۵</w:t>
            </w:r>
          </w:p>
        </w:tc>
        <w:tc>
          <w:tcPr>
            <w:tcW w:type="dxa" w:w="5614"/>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اصلاح تصویر پنل «وضعیت امنیتی» در بخش ۵٫۲: تصویر ویرایش ۱٫۰ به‌اشتباه کارت وضعیت امنیتی کلی را نشان می‌داد، چون هر دو یک عنوان دارند؛ تصویر درست در </w:t>
            </w:r>
            <w:r>
              <w:rPr>
                <w:rFonts w:ascii="Consolas" w:cs="Consolas" w:hAnsi="Consolas"/>
                <w:color w:val="8B1E3F"/>
                <w:sz w:val="19"/>
                <w:szCs w:val="19"/>
                <w:shd w:fill="F1F3F6" w:color="auto" w:val="clear"/>
                <w:rtl w:val="false"/>
              </w:rPr>
              <w:t xml:space="preserve">images_fa_v1.1/</w:t>
            </w:r>
            <w:r>
              <w:rPr>
                <w:rFonts w:ascii="Tahoma" w:cs="Tahoma" w:hAnsi="Tahoma"/>
                <w:sz w:val="19"/>
                <w:szCs w:val="19"/>
                <w:rtl/>
              </w:rPr>
              <w:t xml:space="preserve"> است و بقیهٔ تصویرها بدون تغییر از </w:t>
            </w:r>
            <w:r>
              <w:rPr>
                <w:rFonts w:ascii="Consolas" w:cs="Consolas" w:hAnsi="Consolas"/>
                <w:color w:val="8B1E3F"/>
                <w:sz w:val="19"/>
                <w:szCs w:val="19"/>
                <w:shd w:fill="F1F3F6" w:color="auto" w:val="clear"/>
                <w:rtl w:val="false"/>
              </w:rPr>
              <w:t xml:space="preserve">images_fa_v1.0/</w:t>
            </w:r>
            <w:r>
              <w:rPr>
                <w:rFonts w:ascii="Tahoma" w:cs="Tahoma" w:hAnsi="Tahoma"/>
                <w:sz w:val="19"/>
                <w:szCs w:val="19"/>
                <w:rtl/>
              </w:rPr>
              <w:t xml:space="preserve"> می‌آیند. نسخه‌های PDF و Word این راهنما از همین فایل ساخته می‌شوند</w:t>
            </w:r>
          </w:p>
        </w:tc>
        <w:tc>
          <w:tcPr>
            <w:tcW w:type="dxa" w:w="234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00"/>
            </w:pPr>
            <w:r>
              <w:rPr>
                <w:rFonts w:ascii="Tahoma" w:cs="Tahoma" w:hAnsi="Tahoma"/>
                <w:sz w:val="19"/>
                <w:szCs w:val="19"/>
                <w:rtl/>
              </w:rPr>
              <w:t xml:space="preserve">J.Ekrami، Claude (Opus 5)</w:t>
            </w:r>
          </w:p>
        </w:tc>
      </w:tr>
    </w:tbl>
    <w:p>
      <w:pPr>
        <w:bidi/>
        <w:spacing w:after="120" w:line="30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Tahoma" w:cs="Tahoma" w:hAnsi="Tahoma"/>
        <w:color w:val="667788"/>
        <w:sz w:val="16"/>
        <w:szCs w:val="16"/>
        <w:rtl/>
      </w:rPr>
      <w:t xml:space="preserve">راهنمای کاربر مرکز فرماندهی AO-SOC · نسخهٔ ۱٫۱ · © J.Ekrami-Labs · </w:t>
    </w:r>
    <w:r>
      <w:rPr>
        <w:color w:val="6677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720" w:hanging="360"/>
      </w:pPr>
    </w:lvl>
    <w:lvl w:ilvl="1" w15:tentative="1">
      <w:start w:val="1"/>
      <w:numFmt w:val="bullet"/>
      <w:lvlText w:val="◦"/>
      <w:lvlJc w:val="start"/>
      <w:pPr>
        <w:ind w:start="1080" w:hanging="360"/>
      </w:pPr>
    </w:lvl>
    <w:lvl w:ilvl="2" w15:tentative="1">
      <w:start w:val="1"/>
      <w:numFmt w:val="bullet"/>
      <w:lvlText w:val="▪"/>
      <w:lvlJc w:val="start"/>
      <w:pPr>
        <w:ind w:start="1440" w:hanging="360"/>
      </w:pPr>
    </w:lvl>
  </w:abstractNum>
  <w:abstractNum w:abstractNumId="3" w15:restartNumberingAfterBreak="0">
    <w:multiLevelType w:val="hybridMultilevel"/>
    <w:lvl w:ilvl="0" w15:tentative="1">
      <w:start w:val="1"/>
      <w:numFmt w:val="decimal"/>
      <w:lvlText w:val="%1."/>
      <w:lvlJc w:val="start"/>
      <w:pPr>
        <w:ind w:start="720" w:hanging="360"/>
      </w:pPr>
    </w:lvl>
    <w:lvl w:ilvl="1" w15:tentative="1">
      <w:start w:val="1"/>
      <w:numFmt w:val="decimal"/>
      <w:lvlText w:val="%2."/>
      <w:lvlJc w:val="start"/>
      <w:pPr>
        <w:ind w:start="1080" w:hanging="360"/>
      </w:pPr>
    </w:lvl>
    <w:lvl w:ilvl="2" w15:tentative="1">
      <w:start w:val="1"/>
      <w:numFmt w:val="decimal"/>
      <w:lvlText w:val="%3."/>
      <w:lvlJc w:val="start"/>
      <w:pPr>
        <w:ind w:star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hAnsi="Tahom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Tahoma" w:cs="Tahoma" w:hAnsi="Tahoma"/>
      <w:b/>
      <w:bCs/>
      <w:color w:val="0B3D91"/>
      <w:sz w:val="44"/>
      <w:szCs w:val="44"/>
    </w:rPr>
  </w:style>
  <w:style w:type="paragraph" w:styleId="Heading1">
    <w:name w:val="Heading1"/>
    <w:basedOn w:val="Normal"/>
    <w:next w:val="Normal"/>
    <w:qFormat/>
    <w:pPr>
      <w:spacing w:after="200" w:before="0"/>
    </w:pPr>
    <w:rPr>
      <w:rFonts w:ascii="Tahoma" w:cs="Tahoma" w:hAnsi="Tahoma"/>
      <w:b/>
      <w:bCs/>
      <w:color w:val="0B3D91"/>
      <w:sz w:val="32"/>
      <w:szCs w:val="32"/>
    </w:rPr>
  </w:style>
  <w:style w:type="paragraph" w:styleId="Heading2">
    <w:name w:val="Heading2"/>
    <w:basedOn w:val="Normal"/>
    <w:next w:val="Normal"/>
    <w:qFormat/>
    <w:pPr>
      <w:spacing w:after="120" w:before="280"/>
    </w:pPr>
    <w:rPr>
      <w:rFonts w:ascii="Tahoma" w:cs="Tahoma" w:hAnsi="Tahoma"/>
      <w:b/>
      <w:bCs/>
      <w:color w:val="13315C"/>
      <w:sz w:val="26"/>
      <w:szCs w:val="26"/>
    </w:rPr>
  </w:style>
  <w:style w:type="paragraph" w:styleId="Heading3">
    <w:name w:val="Heading3"/>
    <w:basedOn w:val="Normal"/>
    <w:next w:val="Normal"/>
    <w:qFormat/>
    <w:pPr>
      <w:spacing w:after="100" w:before="220"/>
    </w:pPr>
    <w:rPr>
      <w:rFonts w:ascii="Tahoma" w:cs="Tahoma" w:hAnsi="Tahoma"/>
      <w:b/>
      <w:bCs/>
      <w:color w:val="13315C"/>
      <w:sz w:val="23"/>
      <w:szCs w:val="23"/>
    </w:rPr>
  </w:style>
  <w:style w:type="paragraph" w:styleId="Heading4">
    <w:name w:val="Heading4"/>
    <w:basedOn w:val="Normal"/>
    <w:next w:val="Normal"/>
    <w:qFormat/>
    <w:pPr>
      <w:spacing w:after="80" w:before="180"/>
    </w:pPr>
    <w:rPr>
      <w:rFonts w:ascii="Tahoma" w:cs="Tahoma" w:hAnsi="Tahoma"/>
      <w:b/>
      <w:bCs/>
      <w:color w:val="1331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14c041eae4f598deb1bef392546a643f5d13bf3.png"/><Relationship Id="rId9" Type="http://schemas.openxmlformats.org/officeDocument/2006/relationships/image" Target="media/12ccf556850b6747d1b49924c2e0dcc40f7561fe.png"/><Relationship Id="rId10" Type="http://schemas.openxmlformats.org/officeDocument/2006/relationships/image" Target="media/6e4f80b0271db87e1b030e4ab0aceb3983cf06a6.png"/><Relationship Id="rId11" Type="http://schemas.openxmlformats.org/officeDocument/2006/relationships/image" Target="media/8ad2a95f84e3f4d5696b608d78df85cbfabd9077.png"/><Relationship Id="rId12" Type="http://schemas.openxmlformats.org/officeDocument/2006/relationships/image" Target="media/eee3b9df82e2bb49c87660d6cc5e043fad1969f2.png"/><Relationship Id="rId13" Type="http://schemas.openxmlformats.org/officeDocument/2006/relationships/image" Target="media/03cccc5de71eaa8ff8264180e0b136354947e823.png"/><Relationship Id="rId14" Type="http://schemas.openxmlformats.org/officeDocument/2006/relationships/image" Target="media/923a5738c112439fbd567df406d83e118ce9de48.png"/><Relationship Id="rId15" Type="http://schemas.openxmlformats.org/officeDocument/2006/relationships/image" Target="media/23796382bc3e4e709d56205b2aaffe2f6e88ec8b.png"/><Relationship Id="rId16" Type="http://schemas.openxmlformats.org/officeDocument/2006/relationships/image" Target="media/f1a018d5395995a823bec0460fa6bcd2ab107498.png"/><Relationship Id="rId17" Type="http://schemas.openxmlformats.org/officeDocument/2006/relationships/image" Target="media/b3f8b1415fd794fc218e93652116f15f5af9488f.png"/><Relationship Id="rId18" Type="http://schemas.openxmlformats.org/officeDocument/2006/relationships/image" Target="media/14ca5b6cb2b649e41419ea8b327b91164ee33b27.png"/><Relationship Id="rId19" Type="http://schemas.openxmlformats.org/officeDocument/2006/relationships/image" Target="media/c709d657ebab98ee3a815c1b2cdcc03f2795e572.png"/><Relationship Id="rId20" Type="http://schemas.openxmlformats.org/officeDocument/2006/relationships/image" Target="media/9fa46d4742d48287ffe9234481d19b40529996cb.png"/><Relationship Id="rId21" Type="http://schemas.openxmlformats.org/officeDocument/2006/relationships/image" Target="media/dbf8758e8b90cf2b3c1fca4bc88fc4142e7d6546.png"/><Relationship Id="rId22" Type="http://schemas.openxmlformats.org/officeDocument/2006/relationships/image" Target="media/61229f657723aa910adc6d367115bfa7bf054527.png"/><Relationship Id="rId23" Type="http://schemas.openxmlformats.org/officeDocument/2006/relationships/image" Target="media/828b3e0611438a40fba426084bdeb687fd4d2822.png"/><Relationship Id="rId24" Type="http://schemas.openxmlformats.org/officeDocument/2006/relationships/image" Target="media/db71b6342164782accfb2cf096003e15ced6da8b.png"/><Relationship Id="rId25" Type="http://schemas.openxmlformats.org/officeDocument/2006/relationships/image" Target="media/5abfe930d7707f38db76118580de7d076bd2a122.png"/><Relationship Id="rId26" Type="http://schemas.openxmlformats.org/officeDocument/2006/relationships/image" Target="media/fc92727e722321f927bd99896213d1eb7c6fa406.png"/><Relationship Id="rId27" Type="http://schemas.openxmlformats.org/officeDocument/2006/relationships/image" Target="media/76b33810a65c51ae8227f27bedba55c491017fcf.png"/><Relationship Id="rId28" Type="http://schemas.openxmlformats.org/officeDocument/2006/relationships/image" Target="media/53f0fb0ff7cfe4f525817b052887c39fd45357c5.png"/><Relationship Id="rId29" Type="http://schemas.openxmlformats.org/officeDocument/2006/relationships/image" Target="media/fadf6fe5cb8258cc74a749fdbe3e14f0391d3ed7.png"/><Relationship Id="rId30" Type="http://schemas.openxmlformats.org/officeDocument/2006/relationships/image" Target="media/1dda1ae243c830125eaba35654ac874e4bae8170.png"/><Relationship Id="rId31" Type="http://schemas.openxmlformats.org/officeDocument/2006/relationships/image" Target="media/7c925fbb2af6bb46cba260875bfe58ea00b94d8e.png"/><Relationship Id="rId32" Type="http://schemas.openxmlformats.org/officeDocument/2006/relationships/image" Target="media/42745a4ea7c58d2ef78b6203d89cb18164ac8bfc.png"/><Relationship Id="rId33" Type="http://schemas.openxmlformats.org/officeDocument/2006/relationships/image" Target="media/359c11fdbbb278a391072bb237dbb42b83659a58.png"/><Relationship Id="rId34" Type="http://schemas.openxmlformats.org/officeDocument/2006/relationships/image" Target="media/6fd24ec0d92c7c5e298092f8818d94ce7ab19318.png"/><Relationship Id="rId35" Type="http://schemas.openxmlformats.org/officeDocument/2006/relationships/image" Target="media/e46b3f19de352f647a0260691834b6d8b6d33e7a.png"/><Relationship Id="rId36" Type="http://schemas.openxmlformats.org/officeDocument/2006/relationships/image" Target="media/18586221d87143277cf8ce7515c78aef09ae3c8b.png"/><Relationship Id="rId37" Type="http://schemas.openxmlformats.org/officeDocument/2006/relationships/image" Target="media/82307659ba8550e69dec4d0c7fcd79be65e364a5.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کاربر مرکز فرماندهی AO-SOC</dc:title>
  <dc:creator>J.Ekrami</dc:creator>
  <dc:description>Generated from USER-MANUAL-fa_v1.1.md by scripts/manual/build-manual.js</dc:description>
  <cp:lastModifiedBy>Un-named</cp:lastModifiedBy>
  <cp:revision>1</cp:revision>
  <dcterms:created xsi:type="dcterms:W3CDTF">2026-09-21T21:16:07.447Z</dcterms:created>
  <dcterms:modified xsi:type="dcterms:W3CDTF">2026-09-21T21:16:07.447Z</dcterms:modified>
</cp:coreProperties>
</file>

<file path=docProps/custom.xml><?xml version="1.0" encoding="utf-8"?>
<Properties xmlns="http://schemas.openxmlformats.org/officeDocument/2006/custom-properties" xmlns:vt="http://schemas.openxmlformats.org/officeDocument/2006/docPropsVTypes"/>
</file>