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126E3" w14:textId="2166334F" w:rsidR="00646A36" w:rsidRPr="003F35C2" w:rsidRDefault="009F3D09" w:rsidP="00646A36">
      <w:pPr>
        <w:pStyle w:val="a3"/>
        <w:pageBreakBefore/>
        <w:spacing w:line="240" w:lineRule="auto"/>
        <w:ind w:firstLine="0"/>
        <w:rPr>
          <w:bCs/>
          <w:sz w:val="24"/>
          <w:szCs w:val="24"/>
        </w:rPr>
      </w:pPr>
      <w:r w:rsidRPr="009F3D09">
        <w:rPr>
          <w:bCs/>
          <w:sz w:val="24"/>
          <w:szCs w:val="24"/>
        </w:rPr>
        <w:t>Министерство науки и высшего образования Российской Федерации</w:t>
      </w:r>
    </w:p>
    <w:p w14:paraId="76DDAA21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Федеральное государственное </w:t>
      </w:r>
      <w:r w:rsidR="00DF4A35">
        <w:rPr>
          <w:sz w:val="24"/>
          <w:szCs w:val="24"/>
        </w:rPr>
        <w:t>автономное</w:t>
      </w:r>
      <w:r w:rsidRPr="003F35C2">
        <w:rPr>
          <w:sz w:val="24"/>
          <w:szCs w:val="24"/>
        </w:rPr>
        <w:t xml:space="preserve"> образовательное учреждение</w:t>
      </w:r>
    </w:p>
    <w:p w14:paraId="30D4A1C2" w14:textId="77777777" w:rsidR="00646A36" w:rsidRPr="003F35C2" w:rsidRDefault="00646A36" w:rsidP="00646A36">
      <w:pPr>
        <w:jc w:val="center"/>
        <w:rPr>
          <w:sz w:val="24"/>
          <w:szCs w:val="24"/>
        </w:rPr>
      </w:pPr>
      <w:r w:rsidRPr="003F35C2">
        <w:rPr>
          <w:sz w:val="24"/>
          <w:szCs w:val="24"/>
        </w:rPr>
        <w:t xml:space="preserve"> высшего образования</w:t>
      </w:r>
    </w:p>
    <w:p w14:paraId="684E6D5C" w14:textId="77777777" w:rsidR="00646A36" w:rsidRPr="003F35C2" w:rsidRDefault="00646A36" w:rsidP="00646A36">
      <w:pPr>
        <w:spacing w:before="120"/>
        <w:ind w:left="1134" w:right="1134"/>
        <w:jc w:val="center"/>
        <w:rPr>
          <w:sz w:val="28"/>
          <w:szCs w:val="28"/>
        </w:rPr>
      </w:pPr>
      <w:r w:rsidRPr="003F35C2">
        <w:rPr>
          <w:b/>
          <w:sz w:val="28"/>
          <w:szCs w:val="28"/>
        </w:rPr>
        <w:t>«Пермский национальный</w:t>
      </w:r>
      <w:r w:rsidRPr="003F35C2">
        <w:rPr>
          <w:sz w:val="28"/>
          <w:szCs w:val="28"/>
        </w:rPr>
        <w:t xml:space="preserve"> </w:t>
      </w:r>
      <w:r w:rsidRPr="003F35C2">
        <w:rPr>
          <w:b/>
          <w:sz w:val="28"/>
          <w:szCs w:val="28"/>
        </w:rPr>
        <w:t>исследовательский политехнический университет»</w:t>
      </w:r>
    </w:p>
    <w:p w14:paraId="23C6531E" w14:textId="77777777" w:rsidR="00646A36" w:rsidRPr="003F35C2" w:rsidRDefault="00646A36" w:rsidP="00646A36">
      <w:pPr>
        <w:pStyle w:val="a3"/>
        <w:spacing w:before="240" w:line="240" w:lineRule="auto"/>
        <w:ind w:firstLine="0"/>
        <w:rPr>
          <w:bCs/>
        </w:rPr>
      </w:pPr>
      <w:r w:rsidRPr="003F35C2">
        <w:rPr>
          <w:bCs/>
        </w:rPr>
        <w:t>Электротехнический</w:t>
      </w:r>
      <w:r w:rsidRPr="003F35C2">
        <w:t xml:space="preserve"> </w:t>
      </w:r>
      <w:r w:rsidRPr="003F35C2">
        <w:rPr>
          <w:bCs/>
        </w:rPr>
        <w:t>факультет</w:t>
      </w:r>
    </w:p>
    <w:p w14:paraId="0A6F6092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Кафедра «Информационные технологии и автоматизированные системы»</w:t>
      </w:r>
    </w:p>
    <w:p w14:paraId="6DD87D21" w14:textId="77777777" w:rsidR="00646A36" w:rsidRPr="003F35C2" w:rsidRDefault="00646A36" w:rsidP="00646A36">
      <w:pPr>
        <w:pStyle w:val="a3"/>
        <w:spacing w:line="240" w:lineRule="auto"/>
        <w:ind w:firstLine="0"/>
        <w:rPr>
          <w:bCs/>
        </w:rPr>
      </w:pPr>
      <w:r w:rsidRPr="003F35C2">
        <w:rPr>
          <w:bCs/>
        </w:rPr>
        <w:t>направление</w:t>
      </w:r>
      <w:r w:rsidR="001F038E">
        <w:rPr>
          <w:bCs/>
        </w:rPr>
        <w:t xml:space="preserve"> подготовки</w:t>
      </w:r>
      <w:r w:rsidRPr="003F35C2">
        <w:rPr>
          <w:bCs/>
        </w:rPr>
        <w:t>: 09.03.01 – «Информатика, вычислительная техника»</w:t>
      </w:r>
    </w:p>
    <w:p w14:paraId="25454EC1" w14:textId="77777777" w:rsidR="00646A36" w:rsidRPr="003F35C2" w:rsidRDefault="00646A36" w:rsidP="00646A36">
      <w:pPr>
        <w:pStyle w:val="a3"/>
        <w:spacing w:after="360" w:line="240" w:lineRule="auto"/>
        <w:ind w:firstLine="0"/>
        <w:rPr>
          <w:bCs/>
        </w:rPr>
      </w:pPr>
    </w:p>
    <w:p w14:paraId="6EEB0E03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УТВЕРЖДАЮ</w:t>
      </w:r>
    </w:p>
    <w:p w14:paraId="4A85895E" w14:textId="77777777" w:rsidR="00646A36" w:rsidRPr="003F35C2" w:rsidRDefault="00646A36" w:rsidP="00646A36">
      <w:pPr>
        <w:pStyle w:val="4"/>
        <w:spacing w:before="0" w:after="0"/>
        <w:ind w:left="5387" w:right="-2"/>
        <w:jc w:val="both"/>
        <w:rPr>
          <w:b w:val="0"/>
        </w:rPr>
      </w:pPr>
      <w:r w:rsidRPr="003F35C2">
        <w:rPr>
          <w:b w:val="0"/>
        </w:rPr>
        <w:t>Зав. кафедрой ИТАС</w:t>
      </w:r>
    </w:p>
    <w:p w14:paraId="7FF3B3C9" w14:textId="77777777" w:rsidR="00646A36" w:rsidRPr="003F35C2" w:rsidRDefault="00646A36" w:rsidP="00646A36">
      <w:pPr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>докт. экон. наук, профессор</w:t>
      </w:r>
    </w:p>
    <w:p w14:paraId="434521A7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>
        <w:rPr>
          <w:sz w:val="28"/>
          <w:szCs w:val="28"/>
        </w:rPr>
        <w:t>___________</w:t>
      </w:r>
      <w:r w:rsidRPr="003F35C2">
        <w:rPr>
          <w:sz w:val="28"/>
          <w:szCs w:val="28"/>
        </w:rPr>
        <w:t xml:space="preserve"> (Р.А. Файзрахманов)</w:t>
      </w:r>
    </w:p>
    <w:p w14:paraId="4E28D244" w14:textId="77777777" w:rsidR="00646A36" w:rsidRPr="003F35C2" w:rsidRDefault="00646A36" w:rsidP="00646A36">
      <w:pPr>
        <w:spacing w:before="120"/>
        <w:ind w:left="5387" w:right="-2"/>
        <w:jc w:val="both"/>
        <w:rPr>
          <w:sz w:val="28"/>
          <w:szCs w:val="28"/>
        </w:rPr>
      </w:pPr>
      <w:r w:rsidRPr="003F35C2">
        <w:rPr>
          <w:sz w:val="28"/>
          <w:szCs w:val="28"/>
        </w:rPr>
        <w:t xml:space="preserve">«___» </w:t>
      </w:r>
      <w:r>
        <w:rPr>
          <w:sz w:val="28"/>
          <w:szCs w:val="28"/>
        </w:rPr>
        <w:t>___________</w:t>
      </w:r>
      <w:r w:rsidR="009F3D09">
        <w:rPr>
          <w:sz w:val="28"/>
          <w:szCs w:val="28"/>
        </w:rPr>
        <w:t>___ 20</w:t>
      </w:r>
      <w:r w:rsidR="00D37924">
        <w:rPr>
          <w:sz w:val="28"/>
          <w:szCs w:val="28"/>
        </w:rPr>
        <w:t>2</w:t>
      </w:r>
      <w:r w:rsidR="00AB081D" w:rsidRPr="00B30920">
        <w:rPr>
          <w:sz w:val="28"/>
          <w:szCs w:val="28"/>
        </w:rPr>
        <w:t>5</w:t>
      </w:r>
      <w:r w:rsidRPr="003F35C2">
        <w:rPr>
          <w:sz w:val="28"/>
          <w:szCs w:val="28"/>
        </w:rPr>
        <w:t xml:space="preserve"> г.</w:t>
      </w:r>
    </w:p>
    <w:p w14:paraId="0F17694D" w14:textId="77777777" w:rsidR="00646A36" w:rsidRPr="00646A36" w:rsidRDefault="00646A36" w:rsidP="00646A36">
      <w:pPr>
        <w:pStyle w:val="2"/>
        <w:spacing w:after="240"/>
        <w:jc w:val="center"/>
        <w:rPr>
          <w:rFonts w:ascii="Times New Roman" w:hAnsi="Times New Roman" w:cs="Times New Roman"/>
          <w:b w:val="0"/>
          <w:bCs w:val="0"/>
          <w:i w:val="0"/>
        </w:rPr>
      </w:pPr>
    </w:p>
    <w:p w14:paraId="057620BA" w14:textId="7D8F6F87" w:rsidR="00646A36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Дискретная математика</w:t>
      </w:r>
    </w:p>
    <w:p w14:paraId="02B689FA" w14:textId="51956610" w:rsidR="00894C3A" w:rsidRPr="00D57710" w:rsidRDefault="00894C3A" w:rsidP="00646A3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D57710" w:rsidRPr="00D57710">
        <w:rPr>
          <w:b/>
          <w:sz w:val="32"/>
          <w:szCs w:val="32"/>
        </w:rPr>
        <w:t>2</w:t>
      </w:r>
    </w:p>
    <w:p w14:paraId="1FD2427C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604D4A63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102BB2C7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7776249A" w14:textId="77777777" w:rsidR="00646A36" w:rsidRPr="00646A36" w:rsidRDefault="00646A36" w:rsidP="00646A36">
      <w:pPr>
        <w:jc w:val="center"/>
        <w:rPr>
          <w:sz w:val="28"/>
          <w:szCs w:val="28"/>
        </w:rPr>
      </w:pPr>
    </w:p>
    <w:p w14:paraId="0A671D83" w14:textId="77777777" w:rsidR="00646A36" w:rsidRPr="00646A36" w:rsidRDefault="00646A36" w:rsidP="00646A36">
      <w:pPr>
        <w:tabs>
          <w:tab w:val="left" w:pos="5529"/>
        </w:tabs>
        <w:rPr>
          <w:sz w:val="28"/>
          <w:szCs w:val="28"/>
        </w:rPr>
      </w:pPr>
      <w:r w:rsidRPr="00646A36">
        <w:rPr>
          <w:sz w:val="28"/>
          <w:szCs w:val="28"/>
        </w:rPr>
        <w:tab/>
        <w:t>Выполнил студент гр</w:t>
      </w:r>
      <w:r>
        <w:rPr>
          <w:sz w:val="28"/>
          <w:szCs w:val="28"/>
        </w:rPr>
        <w:t>.</w:t>
      </w:r>
      <w:r w:rsidRPr="00646A36">
        <w:rPr>
          <w:sz w:val="28"/>
          <w:szCs w:val="28"/>
        </w:rPr>
        <w:t xml:space="preserve"> </w:t>
      </w:r>
      <w:r w:rsidR="003452C8">
        <w:rPr>
          <w:sz w:val="28"/>
          <w:szCs w:val="28"/>
        </w:rPr>
        <w:t>ИВТ</w:t>
      </w:r>
      <w:r w:rsidR="00DD5071">
        <w:rPr>
          <w:sz w:val="28"/>
          <w:szCs w:val="28"/>
        </w:rPr>
        <w:t>-2</w:t>
      </w:r>
      <w:r w:rsidR="00AB081D" w:rsidRPr="00EC743F">
        <w:rPr>
          <w:sz w:val="28"/>
          <w:szCs w:val="28"/>
        </w:rPr>
        <w:t>4</w:t>
      </w:r>
      <w:r w:rsidRPr="00646A36">
        <w:rPr>
          <w:sz w:val="28"/>
          <w:szCs w:val="28"/>
        </w:rPr>
        <w:t>-1б</w:t>
      </w:r>
    </w:p>
    <w:p w14:paraId="30E3DDEB" w14:textId="1DE4B813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>
        <w:rPr>
          <w:sz w:val="28"/>
          <w:szCs w:val="28"/>
          <w:u w:val="single"/>
        </w:rPr>
        <w:tab/>
      </w:r>
      <w:r w:rsidR="00EA50E6">
        <w:rPr>
          <w:sz w:val="28"/>
          <w:szCs w:val="28"/>
          <w:u w:val="single"/>
        </w:rPr>
        <w:t>Кургинян Олег Юрьевич</w:t>
      </w:r>
      <w:r w:rsidRPr="00646A36">
        <w:rPr>
          <w:sz w:val="28"/>
          <w:szCs w:val="28"/>
          <w:u w:val="single"/>
        </w:rPr>
        <w:tab/>
      </w:r>
    </w:p>
    <w:p w14:paraId="30C5441C" w14:textId="77777777" w:rsidR="00646A36" w:rsidRPr="00646A36" w:rsidRDefault="00646A36" w:rsidP="00477E34">
      <w:pPr>
        <w:tabs>
          <w:tab w:val="center" w:pos="7797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</w:t>
      </w:r>
      <w:r>
        <w:rPr>
          <w:sz w:val="28"/>
          <w:szCs w:val="28"/>
          <w:vertAlign w:val="superscript"/>
        </w:rPr>
        <w:t>Ф</w:t>
      </w:r>
      <w:r w:rsidRPr="00646A36">
        <w:rPr>
          <w:sz w:val="28"/>
          <w:szCs w:val="28"/>
          <w:vertAlign w:val="superscript"/>
        </w:rPr>
        <w:t>амилия</w:t>
      </w:r>
      <w:r>
        <w:rPr>
          <w:sz w:val="28"/>
          <w:szCs w:val="28"/>
          <w:vertAlign w:val="superscript"/>
        </w:rPr>
        <w:t>, Имя, Отчество</w:t>
      </w:r>
      <w:r w:rsidRPr="00646A36">
        <w:rPr>
          <w:sz w:val="28"/>
          <w:szCs w:val="28"/>
          <w:vertAlign w:val="superscript"/>
        </w:rPr>
        <w:t>)</w:t>
      </w:r>
    </w:p>
    <w:p w14:paraId="1AD2A171" w14:textId="77777777" w:rsidR="00646A36" w:rsidRPr="00646A36" w:rsidRDefault="00646A36" w:rsidP="00D50804">
      <w:pPr>
        <w:tabs>
          <w:tab w:val="left" w:pos="5103"/>
          <w:tab w:val="center" w:pos="7371"/>
          <w:tab w:val="right" w:pos="9639"/>
        </w:tabs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 xml:space="preserve">  </w:t>
      </w:r>
      <w:r w:rsidR="00477E34" w:rsidRPr="00B30920">
        <w:rPr>
          <w:sz w:val="28"/>
          <w:szCs w:val="28"/>
          <w:u w:val="single"/>
        </w:rPr>
        <w:tab/>
      </w:r>
      <w:r w:rsidRPr="00646A36">
        <w:rPr>
          <w:sz w:val="28"/>
          <w:szCs w:val="28"/>
          <w:u w:val="single"/>
        </w:rPr>
        <w:tab/>
      </w:r>
    </w:p>
    <w:p w14:paraId="1D883987" w14:textId="77777777" w:rsidR="00646A36" w:rsidRPr="00646A36" w:rsidRDefault="00646A36" w:rsidP="00477E34">
      <w:pPr>
        <w:tabs>
          <w:tab w:val="center" w:pos="7513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(подпись)</w:t>
      </w:r>
    </w:p>
    <w:p w14:paraId="0E13C2D8" w14:textId="77777777" w:rsidR="00646A36" w:rsidRPr="00646A36" w:rsidRDefault="00646A36" w:rsidP="00477E34">
      <w:pPr>
        <w:spacing w:before="240" w:after="240"/>
        <w:rPr>
          <w:sz w:val="28"/>
          <w:szCs w:val="28"/>
        </w:rPr>
      </w:pPr>
    </w:p>
    <w:p w14:paraId="272680EF" w14:textId="77777777" w:rsidR="00646A36" w:rsidRPr="00646A36" w:rsidRDefault="00646A36" w:rsidP="00646A36">
      <w:pPr>
        <w:rPr>
          <w:sz w:val="28"/>
          <w:szCs w:val="28"/>
        </w:rPr>
      </w:pPr>
      <w:r w:rsidRPr="00646A36">
        <w:rPr>
          <w:sz w:val="28"/>
          <w:szCs w:val="28"/>
        </w:rPr>
        <w:t>Проверил:</w:t>
      </w:r>
    </w:p>
    <w:p w14:paraId="0B2D079A" w14:textId="77777777" w:rsidR="00646A36" w:rsidRPr="00646A36" w:rsidRDefault="00477E34" w:rsidP="00477E34">
      <w:pPr>
        <w:tabs>
          <w:tab w:val="left" w:pos="142"/>
          <w:tab w:val="right" w:pos="4111"/>
        </w:tabs>
        <w:spacing w:before="12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  <w:t>ст. преп.</w:t>
      </w:r>
      <w:r w:rsidR="00646A36" w:rsidRPr="00646A36"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>каф.</w:t>
      </w:r>
      <w:r w:rsidR="00646A36" w:rsidRPr="00646A36">
        <w:rPr>
          <w:sz w:val="28"/>
          <w:szCs w:val="28"/>
          <w:u w:val="single"/>
        </w:rPr>
        <w:t xml:space="preserve"> ИТАС</w:t>
      </w:r>
      <w:r w:rsidR="00646A36" w:rsidRPr="00646A36">
        <w:rPr>
          <w:sz w:val="28"/>
          <w:szCs w:val="28"/>
          <w:u w:val="single"/>
        </w:rPr>
        <w:tab/>
      </w:r>
    </w:p>
    <w:p w14:paraId="598949F4" w14:textId="39CCE5AD" w:rsidR="00646A36" w:rsidRPr="00646A36" w:rsidRDefault="00477E34" w:rsidP="00477E34">
      <w:pPr>
        <w:tabs>
          <w:tab w:val="left" w:pos="142"/>
          <w:tab w:val="right" w:pos="4111"/>
        </w:tabs>
        <w:spacing w:before="6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ab/>
      </w:r>
      <w:r w:rsidR="00894C3A">
        <w:rPr>
          <w:sz w:val="28"/>
          <w:szCs w:val="28"/>
          <w:u w:val="single"/>
        </w:rPr>
        <w:t>Рустамханова Г. И.</w:t>
      </w:r>
      <w:r w:rsidR="00646A36" w:rsidRPr="00646A36">
        <w:rPr>
          <w:sz w:val="28"/>
          <w:szCs w:val="28"/>
          <w:u w:val="single"/>
        </w:rPr>
        <w:tab/>
      </w:r>
    </w:p>
    <w:p w14:paraId="02E6F986" w14:textId="77777777" w:rsidR="00646A36" w:rsidRPr="00646A36" w:rsidRDefault="00646A36" w:rsidP="00477E34">
      <w:pPr>
        <w:tabs>
          <w:tab w:val="center" w:pos="1985"/>
          <w:tab w:val="right" w:pos="9781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 xml:space="preserve">(должность, </w:t>
      </w:r>
      <w:r w:rsidR="00477E34">
        <w:rPr>
          <w:sz w:val="28"/>
          <w:szCs w:val="28"/>
          <w:vertAlign w:val="superscript"/>
        </w:rPr>
        <w:t>Ф.И.О</w:t>
      </w:r>
      <w:r w:rsidRPr="00646A36">
        <w:rPr>
          <w:sz w:val="28"/>
          <w:szCs w:val="28"/>
          <w:vertAlign w:val="superscript"/>
        </w:rPr>
        <w:t xml:space="preserve"> руководителя от кафедры)</w:t>
      </w:r>
    </w:p>
    <w:p w14:paraId="71FF4206" w14:textId="77777777" w:rsidR="00646A36" w:rsidRPr="00646A36" w:rsidRDefault="00646A36" w:rsidP="00477E34">
      <w:pPr>
        <w:tabs>
          <w:tab w:val="right" w:pos="1985"/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  <w:u w:val="single"/>
        </w:rPr>
        <w:tab/>
      </w: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6894D0CC" w14:textId="77777777" w:rsidR="00646A36" w:rsidRPr="00646A36" w:rsidRDefault="00646A36" w:rsidP="00646A36">
      <w:pPr>
        <w:tabs>
          <w:tab w:val="center" w:pos="993"/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(оценка)</w:t>
      </w:r>
      <w:r w:rsidRPr="00646A36">
        <w:rPr>
          <w:sz w:val="28"/>
          <w:szCs w:val="28"/>
          <w:vertAlign w:val="superscript"/>
        </w:rPr>
        <w:tab/>
        <w:t>(подпись)</w:t>
      </w:r>
    </w:p>
    <w:p w14:paraId="301B132D" w14:textId="77777777" w:rsidR="00646A36" w:rsidRPr="00646A36" w:rsidRDefault="00646A36" w:rsidP="00646A36">
      <w:pPr>
        <w:tabs>
          <w:tab w:val="left" w:pos="2268"/>
          <w:tab w:val="right" w:pos="4536"/>
        </w:tabs>
        <w:spacing w:before="120"/>
        <w:rPr>
          <w:sz w:val="28"/>
          <w:szCs w:val="28"/>
          <w:u w:val="single"/>
        </w:rPr>
      </w:pPr>
      <w:r w:rsidRPr="00646A36">
        <w:rPr>
          <w:sz w:val="28"/>
          <w:szCs w:val="28"/>
        </w:rPr>
        <w:tab/>
      </w:r>
      <w:r w:rsidRPr="00646A36">
        <w:rPr>
          <w:sz w:val="28"/>
          <w:szCs w:val="28"/>
          <w:u w:val="single"/>
        </w:rPr>
        <w:tab/>
      </w:r>
    </w:p>
    <w:p w14:paraId="19BB82DC" w14:textId="77777777" w:rsidR="00646A36" w:rsidRPr="00646A36" w:rsidRDefault="00646A36" w:rsidP="00646A36">
      <w:pPr>
        <w:tabs>
          <w:tab w:val="center" w:pos="3402"/>
          <w:tab w:val="right" w:pos="4536"/>
        </w:tabs>
        <w:rPr>
          <w:sz w:val="28"/>
          <w:szCs w:val="28"/>
          <w:vertAlign w:val="superscript"/>
        </w:rPr>
      </w:pPr>
      <w:r w:rsidRPr="00646A36">
        <w:rPr>
          <w:sz w:val="28"/>
          <w:szCs w:val="28"/>
          <w:vertAlign w:val="superscript"/>
        </w:rPr>
        <w:tab/>
        <w:t>(дата)</w:t>
      </w:r>
    </w:p>
    <w:p w14:paraId="4997FFC6" w14:textId="77777777" w:rsidR="00477E34" w:rsidRDefault="00477E34" w:rsidP="00477E34">
      <w:pPr>
        <w:jc w:val="center"/>
        <w:rPr>
          <w:sz w:val="24"/>
          <w:szCs w:val="24"/>
        </w:rPr>
      </w:pPr>
    </w:p>
    <w:p w14:paraId="673C1E34" w14:textId="77777777" w:rsidR="00646A36" w:rsidRPr="00B30920" w:rsidRDefault="009F3D09" w:rsidP="00477E34">
      <w:pPr>
        <w:spacing w:before="240"/>
        <w:jc w:val="center"/>
        <w:rPr>
          <w:sz w:val="24"/>
          <w:szCs w:val="24"/>
        </w:rPr>
      </w:pPr>
      <w:r>
        <w:rPr>
          <w:sz w:val="24"/>
          <w:szCs w:val="24"/>
        </w:rPr>
        <w:t>Пермь 20</w:t>
      </w:r>
      <w:r w:rsidR="00AB081D">
        <w:rPr>
          <w:sz w:val="24"/>
          <w:szCs w:val="24"/>
        </w:rPr>
        <w:t>2</w:t>
      </w:r>
      <w:r w:rsidR="00AB081D" w:rsidRPr="00B30920">
        <w:rPr>
          <w:sz w:val="24"/>
          <w:szCs w:val="24"/>
        </w:rPr>
        <w:t>5</w:t>
      </w:r>
    </w:p>
    <w:bookmarkStart w:id="0" w:name="Bа" w:displacedByCustomXml="next"/>
    <w:bookmarkEnd w:id="0" w:displacedByCustomXml="next"/>
    <w:bookmarkStart w:id="1" w:name="_Toc210657372" w:displacedByCustomXml="next"/>
    <w:sdt>
      <w:sdtPr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id w:val="-2145028611"/>
        <w:docPartObj>
          <w:docPartGallery w:val="Table of Contents"/>
          <w:docPartUnique/>
        </w:docPartObj>
      </w:sdtPr>
      <w:sdtEndPr>
        <w:rPr>
          <w:b/>
          <w:bCs/>
          <w:noProof/>
          <w:sz w:val="20"/>
          <w:szCs w:val="20"/>
        </w:rPr>
      </w:sdtEndPr>
      <w:sdtContent>
        <w:p w14:paraId="67B5F332" w14:textId="77777777" w:rsidR="00F65A91" w:rsidRDefault="008B4603" w:rsidP="008B4603">
          <w:pPr>
            <w:pStyle w:val="1"/>
            <w:ind w:left="709"/>
            <w:jc w:val="center"/>
            <w:rPr>
              <w:noProof/>
            </w:rPr>
          </w:pPr>
          <w:r w:rsidRPr="008B4603">
            <w:rPr>
              <w:rFonts w:ascii="Times New Roman" w:hAnsi="Times New Roman" w:cs="Times New Roman"/>
            </w:rPr>
            <w:t>С</w:t>
          </w:r>
          <w:r w:rsidR="00894C3A">
            <w:rPr>
              <w:rFonts w:ascii="Times New Roman" w:hAnsi="Times New Roman" w:cs="Times New Roman"/>
            </w:rPr>
            <w:t>одержание</w:t>
          </w:r>
          <w:bookmarkEnd w:id="1"/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br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begin"/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instrText>TOC \o "1-3" \h \z \u</w:instrText>
          </w:r>
          <w:r w:rsidRPr="008B4603">
            <w:rPr>
              <w:rFonts w:ascii="Times New Roman" w:hAnsi="Times New Roman" w:cs="Times New Roman"/>
              <w:b w:val="0"/>
              <w:bCs w:val="0"/>
              <w:sz w:val="28"/>
              <w:szCs w:val="28"/>
            </w:rPr>
            <w:fldChar w:fldCharType="separate"/>
          </w:r>
        </w:p>
        <w:p w14:paraId="4A3FC19F" w14:textId="3EF7E806" w:rsidR="00F65A91" w:rsidRPr="00F65A91" w:rsidRDefault="00FC23E8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2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Содержание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_Toc210657372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2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AF3BF4A" w14:textId="56F6C21A" w:rsidR="00F65A91" w:rsidRPr="00F65A91" w:rsidRDefault="00FC23E8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3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Цель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_Toc210657373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3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3FE3B25" w14:textId="47FDC44C" w:rsidR="00F65A91" w:rsidRPr="00F65A91" w:rsidRDefault="00FC23E8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4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Задачи работы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_Toc210657374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4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0B2FDC4D" w14:textId="0DAC023A" w:rsidR="00F65A91" w:rsidRPr="00F65A91" w:rsidRDefault="00FC23E8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5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Краткое описание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_Toc210657375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62331FD" w14:textId="34567A52" w:rsidR="00F65A91" w:rsidRPr="00F65A91" w:rsidRDefault="00FC23E8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6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Ход решения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_Toc210657376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4F41A3B5" w14:textId="12557762" w:rsidR="00F65A91" w:rsidRPr="00F65A91" w:rsidRDefault="00FC23E8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7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Результаты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_Toc210657377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10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43226B4" w14:textId="416BD32A" w:rsidR="00F65A91" w:rsidRPr="00F65A91" w:rsidRDefault="00FC23E8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8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Заключение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_Toc210657378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15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330399F6" w14:textId="1D576351" w:rsidR="00F65A91" w:rsidRPr="00F65A91" w:rsidRDefault="00FC23E8">
          <w:pPr>
            <w:pStyle w:val="10"/>
            <w:tabs>
              <w:tab w:val="right" w:leader="dot" w:pos="9628"/>
            </w:tabs>
            <w:rPr>
              <w:rFonts w:ascii="Times New Roman" w:eastAsiaTheme="minorEastAsia" w:hAnsi="Times New Roman"/>
              <w:i w:val="0"/>
              <w:iCs w:val="0"/>
              <w:noProof/>
            </w:rPr>
          </w:pPr>
          <w:hyperlink w:anchor="_Toc210657379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Список литературы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_Toc210657379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16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C3652A7" w14:textId="208B5AC5" w:rsidR="00F65A91" w:rsidRDefault="00FC23E8">
          <w:pPr>
            <w:pStyle w:val="10"/>
            <w:tabs>
              <w:tab w:val="right" w:leader="dot" w:pos="9628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</w:rPr>
          </w:pPr>
          <w:hyperlink w:anchor="_Toc210657380" w:history="1">
            <w:r w:rsidR="00F65A91" w:rsidRPr="00F65A91">
              <w:rPr>
                <w:rStyle w:val="af0"/>
                <w:rFonts w:ascii="Times New Roman" w:hAnsi="Times New Roman"/>
                <w:i w:val="0"/>
                <w:iCs w:val="0"/>
                <w:noProof/>
                <w:sz w:val="28"/>
                <w:szCs w:val="28"/>
              </w:rPr>
              <w:t>ПРИЛОЖЕНИЕ А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ab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begin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instrText xml:space="preserve"> PAGEREF _Toc210657380 \h </w:instrTex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separate"/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t>17</w:t>
            </w:r>
            <w:r w:rsidR="00F65A91" w:rsidRPr="00F65A91">
              <w:rPr>
                <w:rFonts w:ascii="Times New Roman" w:hAnsi="Times New Roman"/>
                <w:i w:val="0"/>
                <w:iCs w:val="0"/>
                <w:noProof/>
                <w:webHidden/>
                <w:sz w:val="26"/>
                <w:szCs w:val="28"/>
              </w:rPr>
              <w:fldChar w:fldCharType="end"/>
            </w:r>
          </w:hyperlink>
        </w:p>
        <w:p w14:paraId="21649EB1" w14:textId="72459299" w:rsidR="008B4603" w:rsidRDefault="008B4603" w:rsidP="00894C3A">
          <w:r w:rsidRPr="008B4603">
            <w:rPr>
              <w:noProof/>
              <w:sz w:val="28"/>
              <w:szCs w:val="28"/>
            </w:rPr>
            <w:fldChar w:fldCharType="end"/>
          </w:r>
        </w:p>
      </w:sdtContent>
    </w:sdt>
    <w:p w14:paraId="2C28A240" w14:textId="77777777" w:rsidR="008B4603" w:rsidRDefault="008B4603">
      <w:pPr>
        <w:rPr>
          <w:b/>
          <w:bCs/>
          <w:kern w:val="32"/>
          <w:sz w:val="32"/>
          <w:szCs w:val="32"/>
        </w:rPr>
      </w:pPr>
      <w:r>
        <w:br w:type="page"/>
      </w:r>
    </w:p>
    <w:p w14:paraId="09BEA427" w14:textId="6F1D57D3" w:rsidR="00081694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2" w:name="_Toc210657373"/>
      <w:r>
        <w:rPr>
          <w:rFonts w:ascii="Times New Roman" w:hAnsi="Times New Roman" w:cs="Times New Roman"/>
        </w:rPr>
        <w:lastRenderedPageBreak/>
        <w:t>Цель работы</w:t>
      </w:r>
      <w:bookmarkEnd w:id="2"/>
    </w:p>
    <w:p w14:paraId="75577D50" w14:textId="77777777" w:rsidR="00F42DFA" w:rsidRPr="00F42DFA" w:rsidRDefault="00F42DFA" w:rsidP="00F42DFA">
      <w:pPr>
        <w:spacing w:line="360" w:lineRule="auto"/>
        <w:ind w:firstLine="709"/>
        <w:rPr>
          <w:sz w:val="28"/>
          <w:szCs w:val="28"/>
        </w:rPr>
      </w:pPr>
      <w:bookmarkStart w:id="3" w:name="_Toc202355034"/>
      <w:r w:rsidRPr="00F42DFA">
        <w:rPr>
          <w:sz w:val="28"/>
          <w:szCs w:val="28"/>
        </w:rPr>
        <w:t>Разработка программного средства для анализа бинарных отношений, заданных матрицами 6×6, с автоматической проверкой основных свойств отношений и классификацией их типа.</w:t>
      </w:r>
    </w:p>
    <w:p w14:paraId="0FAFEEBE" w14:textId="77777777" w:rsidR="008B4603" w:rsidRDefault="008B4603" w:rsidP="00BA4551">
      <w:pPr>
        <w:spacing w:line="360" w:lineRule="auto"/>
        <w:rPr>
          <w:b/>
          <w:bCs/>
          <w:kern w:val="32"/>
          <w:sz w:val="32"/>
          <w:szCs w:val="32"/>
        </w:rPr>
      </w:pPr>
      <w:r>
        <w:br w:type="page"/>
      </w:r>
    </w:p>
    <w:p w14:paraId="6B66B36E" w14:textId="0DB83260" w:rsidR="008B4603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4" w:name="_Toc210657374"/>
      <w:bookmarkEnd w:id="3"/>
      <w:r>
        <w:rPr>
          <w:rFonts w:ascii="Times New Roman" w:hAnsi="Times New Roman" w:cs="Times New Roman"/>
        </w:rPr>
        <w:lastRenderedPageBreak/>
        <w:t>Задачи работы</w:t>
      </w:r>
      <w:bookmarkEnd w:id="4"/>
    </w:p>
    <w:p w14:paraId="642F92F0" w14:textId="6436603C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>1.  Реализация чтения матрицы из файла</w:t>
      </w:r>
    </w:p>
    <w:p w14:paraId="1024E479" w14:textId="1516BD1C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Чтение матриц размером 6×6 из текстового файла.</w:t>
      </w:r>
    </w:p>
    <w:p w14:paraId="725D9CEB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Проверка корректности формата и размерности данных.</w:t>
      </w:r>
    </w:p>
    <w:p w14:paraId="0C59CE99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Обработка возможных ошибок ввода-вывода.</w:t>
      </w:r>
    </w:p>
    <w:p w14:paraId="6C57745C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</w:p>
    <w:p w14:paraId="7217D0C6" w14:textId="79C56F33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>2.  Реализация проверки свойств бинарного отношения</w:t>
      </w:r>
    </w:p>
    <w:p w14:paraId="16B136BD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Проверка рефлексивности и антирефлексивности.</w:t>
      </w:r>
    </w:p>
    <w:p w14:paraId="278DBF69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Проверка симметричности, асимметричности и антисимметричности.</w:t>
      </w:r>
    </w:p>
    <w:p w14:paraId="03F4F551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Проверка транзитивности.</w:t>
      </w:r>
    </w:p>
    <w:p w14:paraId="6773D38E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Проверка связности.</w:t>
      </w:r>
    </w:p>
    <w:p w14:paraId="6187D217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</w:p>
    <w:p w14:paraId="32939E96" w14:textId="5BCE109D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>3.  Классификация отношения</w:t>
      </w:r>
    </w:p>
    <w:p w14:paraId="6437BF59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Определение, является ли отношение отношением эквивалентности.</w:t>
      </w:r>
    </w:p>
    <w:p w14:paraId="49B4B7E3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Определение, является ли отношение отношением порядка (частичным или линейным).</w:t>
      </w:r>
    </w:p>
    <w:p w14:paraId="34FF514A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</w:p>
    <w:p w14:paraId="41DE44D9" w14:textId="4692DA0C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>4.  Разработка пользовательского интерфейса</w:t>
      </w:r>
    </w:p>
    <w:p w14:paraId="0703FED2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Создание интерактивного консольного интерфейса.</w:t>
      </w:r>
    </w:p>
    <w:p w14:paraId="3F53646E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Возможность анализа нескольких файлов без перезапуска программы.</w:t>
      </w:r>
    </w:p>
    <w:p w14:paraId="7D4094E4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Удобный вывод результатов с визуальным выделением свойств.</w:t>
      </w:r>
    </w:p>
    <w:p w14:paraId="319CF33A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</w:p>
    <w:p w14:paraId="6D2BD069" w14:textId="2D5FB566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>5.  Обеспечение устойчивости программы</w:t>
      </w:r>
    </w:p>
    <w:p w14:paraId="44E72BE7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Обработка исключительных ситуаций (отсутствие файла, неверный формат).</w:t>
      </w:r>
    </w:p>
    <w:p w14:paraId="738C1C26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Валидация входных данных (размер матрицы, значения 0/1).</w:t>
      </w:r>
    </w:p>
    <w:p w14:paraId="6120D8D6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</w:p>
    <w:p w14:paraId="442B6D79" w14:textId="6A4F1586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>6.  Тестирование и верификация</w:t>
      </w:r>
    </w:p>
    <w:p w14:paraId="51138BBB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Проверка на корректность работы с различными типами отношений.</w:t>
      </w:r>
    </w:p>
    <w:p w14:paraId="75E4576D" w14:textId="77777777" w:rsidR="00F42DFA" w:rsidRPr="00F42DFA" w:rsidRDefault="00F42DFA" w:rsidP="00F42DFA">
      <w:pPr>
        <w:spacing w:after="120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t xml:space="preserve">    - Тестирование граничных случаев (пустые файлы, неполные матрицы).</w:t>
      </w:r>
    </w:p>
    <w:p w14:paraId="32F8BA37" w14:textId="585D61B3" w:rsidR="008B4603" w:rsidRPr="00872E7C" w:rsidRDefault="008B4603" w:rsidP="00F42DFA">
      <w:pPr>
        <w:spacing w:after="120" w:line="360" w:lineRule="auto"/>
        <w:ind w:firstLine="709"/>
        <w:rPr>
          <w:sz w:val="28"/>
          <w:szCs w:val="28"/>
        </w:rPr>
      </w:pPr>
      <w:r w:rsidRPr="00F42DFA">
        <w:rPr>
          <w:sz w:val="28"/>
          <w:szCs w:val="28"/>
        </w:rPr>
        <w:br w:type="page"/>
      </w:r>
    </w:p>
    <w:p w14:paraId="0B0CA565" w14:textId="3C453584" w:rsidR="00081694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5" w:name="_Toc210657375"/>
      <w:r>
        <w:rPr>
          <w:rFonts w:ascii="Times New Roman" w:hAnsi="Times New Roman" w:cs="Times New Roman"/>
        </w:rPr>
        <w:lastRenderedPageBreak/>
        <w:t>Краткое описание решения</w:t>
      </w:r>
      <w:bookmarkEnd w:id="5"/>
    </w:p>
    <w:p w14:paraId="77B1B318" w14:textId="6B847AD8" w:rsidR="00F42DFA" w:rsidRPr="00F42DFA" w:rsidRDefault="00F42DFA" w:rsidP="00F42DFA">
      <w:pPr>
        <w:spacing w:after="120"/>
        <w:jc w:val="both"/>
        <w:rPr>
          <w:b/>
          <w:bCs/>
          <w:sz w:val="28"/>
          <w:szCs w:val="28"/>
        </w:rPr>
      </w:pPr>
      <w:r w:rsidRPr="00F42DFA">
        <w:rPr>
          <w:b/>
          <w:bCs/>
          <w:sz w:val="28"/>
          <w:szCs w:val="28"/>
        </w:rPr>
        <w:t>1.  Структуры данных</w:t>
      </w:r>
    </w:p>
    <w:p w14:paraId="6A286A99" w14:textId="77777777" w:rsidR="004F47FA" w:rsidRPr="004F47FA" w:rsidRDefault="00F42DFA" w:rsidP="004F47FA">
      <w:pPr>
        <w:pStyle w:val="ad"/>
        <w:spacing w:before="0" w:beforeAutospacing="0" w:after="0" w:afterAutospacing="0" w:line="360" w:lineRule="auto"/>
      </w:pPr>
      <w:r w:rsidRPr="004F47FA">
        <w:t xml:space="preserve">    </w:t>
      </w:r>
      <w:r w:rsidR="004F47FA" w:rsidRPr="004F47FA">
        <w:rPr>
          <w:color w:val="000000"/>
        </w:rPr>
        <w:t>Архитектура программы опирается на контейнеры стандартной библиотеки C++, обеспечивающие эффективное управление памятью.</w:t>
      </w:r>
    </w:p>
    <w:p w14:paraId="2B8E56D6" w14:textId="77777777" w:rsidR="004F47FA" w:rsidRPr="004F47FA" w:rsidRDefault="004F47FA" w:rsidP="004F47FA">
      <w:pPr>
        <w:rPr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3866"/>
        <w:gridCol w:w="3874"/>
      </w:tblGrid>
      <w:tr w:rsidR="004F47FA" w:rsidRPr="004F47FA" w14:paraId="14FF4AEC" w14:textId="77777777" w:rsidTr="004F4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60EC3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b/>
                <w:bCs/>
                <w:color w:val="000000"/>
                <w:sz w:val="24"/>
                <w:szCs w:val="24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0F91A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b/>
                <w:bCs/>
                <w:color w:val="000000"/>
                <w:sz w:val="24"/>
                <w:szCs w:val="24"/>
              </w:rPr>
              <w:t>Реализация в C++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11F01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b/>
                <w:bCs/>
                <w:color w:val="000000"/>
                <w:sz w:val="24"/>
                <w:szCs w:val="24"/>
              </w:rPr>
              <w:t>Назначение</w:t>
            </w:r>
          </w:p>
        </w:tc>
      </w:tr>
      <w:tr w:rsidR="004F47FA" w:rsidRPr="004F47FA" w14:paraId="03FABF29" w14:textId="77777777" w:rsidTr="004F4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EA063E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b/>
                <w:bCs/>
                <w:color w:val="000000"/>
                <w:sz w:val="24"/>
                <w:szCs w:val="24"/>
              </w:rPr>
              <w:t>Матрица отношения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E4F71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color w:val="000000"/>
                <w:sz w:val="24"/>
                <w:szCs w:val="24"/>
              </w:rPr>
              <w:t>std::vector&lt;vector&lt;int&gt;&gt;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A7080" w14:textId="6077E25D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color w:val="000000"/>
                <w:sz w:val="24"/>
                <w:szCs w:val="24"/>
              </w:rPr>
              <w:t xml:space="preserve">Хранение квадратной матрицы </w:t>
            </w:r>
            <w:r w:rsidRPr="004F47FA">
              <w:rPr>
                <w:noProof/>
                <w:sz w:val="24"/>
                <w:szCs w:val="24"/>
              </w:rPr>
              <w:drawing>
                <wp:inline distT="0" distB="0" distL="0" distR="0" wp14:anchorId="310A1084" wp14:editId="6B596B57">
                  <wp:extent cx="411480" cy="220980"/>
                  <wp:effectExtent l="0" t="0" r="762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1480" cy="220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47FA" w:rsidRPr="004F47FA" w14:paraId="79BC5D60" w14:textId="77777777" w:rsidTr="004F4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44782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b/>
                <w:bCs/>
                <w:color w:val="000000"/>
                <w:sz w:val="24"/>
                <w:szCs w:val="24"/>
              </w:rPr>
              <w:t>Регистр свойств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8283B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color w:val="000000"/>
                <w:sz w:val="24"/>
                <w:szCs w:val="24"/>
              </w:rPr>
              <w:t>std::map&lt;string, bool&gt; (или набор переменных)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C4FBF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color w:val="000000"/>
                <w:sz w:val="24"/>
                <w:szCs w:val="24"/>
              </w:rPr>
              <w:t xml:space="preserve">Хранение результатов логических проверок свойств </w:t>
            </w:r>
            <w:r w:rsidRPr="004F47FA">
              <w:rPr>
                <w:color w:val="000000"/>
                <w:sz w:val="24"/>
                <w:szCs w:val="24"/>
                <w:vertAlign w:val="superscript"/>
              </w:rPr>
              <w:t>1</w:t>
            </w:r>
          </w:p>
        </w:tc>
      </w:tr>
      <w:tr w:rsidR="004F47FA" w:rsidRPr="004F47FA" w14:paraId="3ABA5C34" w14:textId="77777777" w:rsidTr="004F47FA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729FB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b/>
                <w:bCs/>
                <w:color w:val="000000"/>
                <w:sz w:val="24"/>
                <w:szCs w:val="24"/>
              </w:rPr>
              <w:t>Файловый поток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250A3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color w:val="000000"/>
                <w:sz w:val="24"/>
                <w:szCs w:val="24"/>
              </w:rPr>
              <w:t>std::ifstream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C3782" w14:textId="77777777" w:rsidR="004F47FA" w:rsidRPr="004F47FA" w:rsidRDefault="004F47FA" w:rsidP="004F47FA">
            <w:pPr>
              <w:rPr>
                <w:sz w:val="24"/>
                <w:szCs w:val="24"/>
              </w:rPr>
            </w:pPr>
            <w:r w:rsidRPr="004F47FA">
              <w:rPr>
                <w:color w:val="000000"/>
                <w:sz w:val="24"/>
                <w:szCs w:val="24"/>
              </w:rPr>
              <w:t xml:space="preserve">Чтение данных из текстовых файлов .txt </w:t>
            </w:r>
            <w:r w:rsidRPr="004F47FA">
              <w:rPr>
                <w:color w:val="000000"/>
                <w:sz w:val="24"/>
                <w:szCs w:val="24"/>
                <w:vertAlign w:val="superscript"/>
              </w:rPr>
              <w:t>1</w:t>
            </w:r>
          </w:p>
        </w:tc>
      </w:tr>
    </w:tbl>
    <w:p w14:paraId="10B82427" w14:textId="1A7018E6" w:rsidR="00F42DFA" w:rsidRPr="00F42DFA" w:rsidRDefault="00F42DFA" w:rsidP="004F47FA">
      <w:pPr>
        <w:spacing w:after="120"/>
        <w:jc w:val="both"/>
        <w:rPr>
          <w:b/>
          <w:bCs/>
          <w:sz w:val="28"/>
          <w:szCs w:val="28"/>
        </w:rPr>
      </w:pPr>
    </w:p>
    <w:p w14:paraId="034FB59A" w14:textId="74D40607" w:rsidR="00F42DFA" w:rsidRPr="00F42DFA" w:rsidRDefault="00F42DFA" w:rsidP="00F42DFA">
      <w:pPr>
        <w:spacing w:after="120"/>
        <w:jc w:val="both"/>
        <w:rPr>
          <w:b/>
          <w:bCs/>
          <w:sz w:val="28"/>
          <w:szCs w:val="28"/>
        </w:rPr>
      </w:pPr>
      <w:r w:rsidRPr="00F42DFA">
        <w:rPr>
          <w:b/>
          <w:bCs/>
          <w:sz w:val="28"/>
          <w:szCs w:val="28"/>
        </w:rPr>
        <w:t>2.  Основные функции</w:t>
      </w:r>
    </w:p>
    <w:p w14:paraId="5A31034A" w14:textId="77777777" w:rsidR="004F47FA" w:rsidRPr="004F47FA" w:rsidRDefault="004F47FA" w:rsidP="00FC23E8">
      <w:pPr>
        <w:pStyle w:val="ad"/>
        <w:numPr>
          <w:ilvl w:val="0"/>
          <w:numId w:val="2"/>
        </w:numPr>
        <w:spacing w:before="0" w:beforeAutospacing="0" w:after="0" w:afterAutospacing="0" w:line="360" w:lineRule="auto"/>
        <w:ind w:left="600"/>
        <w:textAlignment w:val="baseline"/>
        <w:rPr>
          <w:color w:val="000000"/>
        </w:rPr>
      </w:pPr>
      <w:r w:rsidRPr="004F47FA">
        <w:rPr>
          <w:b/>
          <w:bCs/>
          <w:color w:val="000000"/>
        </w:rPr>
        <w:t>Модуль ввода-вывода</w:t>
      </w:r>
      <w:r w:rsidRPr="004F47FA">
        <w:rPr>
          <w:color w:val="000000"/>
        </w:rPr>
        <w:t>:</w:t>
      </w:r>
    </w:p>
    <w:p w14:paraId="2558064D" w14:textId="02BE2F64" w:rsidR="004F47FA" w:rsidRPr="004F47FA" w:rsidRDefault="004F47FA" w:rsidP="00FC23E8">
      <w:pPr>
        <w:pStyle w:val="ad"/>
        <w:numPr>
          <w:ilvl w:val="0"/>
          <w:numId w:val="3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</w:rPr>
      </w:pPr>
      <w:r w:rsidRPr="004F47FA">
        <w:rPr>
          <w:color w:val="000000"/>
        </w:rPr>
        <w:t xml:space="preserve">inputMatrix(): осуществляет чтение данных из файла, проверяет наличие элементов и их соответствие бинарному алфавиту </w:t>
      </w:r>
      <w:r w:rsidRPr="004F47FA">
        <w:rPr>
          <w:noProof/>
        </w:rPr>
        <w:drawing>
          <wp:inline distT="0" distB="0" distL="0" distR="0" wp14:anchorId="31CD5D66" wp14:editId="7F4B31B0">
            <wp:extent cx="449580" cy="220980"/>
            <wp:effectExtent l="0" t="0" r="762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</w:rPr>
        <w:t>.</w:t>
      </w:r>
    </w:p>
    <w:p w14:paraId="3CF67856" w14:textId="77777777" w:rsidR="004F47FA" w:rsidRPr="004F47FA" w:rsidRDefault="004F47FA" w:rsidP="00FC23E8">
      <w:pPr>
        <w:pStyle w:val="ad"/>
        <w:numPr>
          <w:ilvl w:val="0"/>
          <w:numId w:val="3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</w:rPr>
      </w:pPr>
      <w:r w:rsidRPr="004F47FA">
        <w:rPr>
          <w:color w:val="000000"/>
        </w:rPr>
        <w:t>printMatrix(): визуализирует текущую матрицу в консоли для верификации пользователем.</w:t>
      </w:r>
    </w:p>
    <w:p w14:paraId="56735634" w14:textId="77777777" w:rsidR="004F47FA" w:rsidRPr="004F47FA" w:rsidRDefault="004F47FA" w:rsidP="00FC23E8">
      <w:pPr>
        <w:pStyle w:val="ad"/>
        <w:numPr>
          <w:ilvl w:val="0"/>
          <w:numId w:val="4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4F47FA">
        <w:rPr>
          <w:b/>
          <w:bCs/>
          <w:color w:val="000000"/>
        </w:rPr>
        <w:t>Диагностический блок (Property Check)</w:t>
      </w:r>
      <w:r w:rsidRPr="004F47FA">
        <w:rPr>
          <w:color w:val="000000"/>
        </w:rPr>
        <w:t>:</w:t>
      </w:r>
    </w:p>
    <w:p w14:paraId="21BEF65D" w14:textId="77777777" w:rsidR="004F47FA" w:rsidRPr="004F47FA" w:rsidRDefault="004F47FA" w:rsidP="00FC23E8">
      <w:pPr>
        <w:pStyle w:val="ad"/>
        <w:numPr>
          <w:ilvl w:val="0"/>
          <w:numId w:val="5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</w:rPr>
      </w:pPr>
      <w:r w:rsidRPr="004F47FA">
        <w:rPr>
          <w:color w:val="000000"/>
        </w:rPr>
        <w:t>isReflexive() / isAntiReflexive(): анализ главной диагонали матрицы.</w:t>
      </w:r>
    </w:p>
    <w:p w14:paraId="35FE0FB9" w14:textId="11FAB537" w:rsidR="004F47FA" w:rsidRPr="004F47FA" w:rsidRDefault="004F47FA" w:rsidP="00FC23E8">
      <w:pPr>
        <w:pStyle w:val="ad"/>
        <w:numPr>
          <w:ilvl w:val="0"/>
          <w:numId w:val="5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</w:rPr>
      </w:pPr>
      <w:r w:rsidRPr="004F47FA">
        <w:rPr>
          <w:color w:val="000000"/>
        </w:rPr>
        <w:t xml:space="preserve">isSymmetric() / isAsymmetric() / isAntiSymmetric(): сравнительный анализ симметричных элементов </w:t>
      </w:r>
      <w:r w:rsidRPr="004F47FA">
        <w:rPr>
          <w:noProof/>
        </w:rPr>
        <w:drawing>
          <wp:inline distT="0" distB="0" distL="0" distR="0" wp14:anchorId="2E84D6EA" wp14:editId="7BBCB863">
            <wp:extent cx="944880" cy="228600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</w:rPr>
        <w:t xml:space="preserve"> и </w:t>
      </w:r>
      <w:r w:rsidRPr="004F47FA">
        <w:rPr>
          <w:noProof/>
        </w:rPr>
        <w:drawing>
          <wp:inline distT="0" distB="0" distL="0" distR="0" wp14:anchorId="3935A613" wp14:editId="7D0F3987">
            <wp:extent cx="944880" cy="2286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</w:rPr>
        <w:t>.</w:t>
      </w:r>
    </w:p>
    <w:p w14:paraId="6EAE000D" w14:textId="77777777" w:rsidR="004F47FA" w:rsidRPr="004F47FA" w:rsidRDefault="004F47FA" w:rsidP="00FC23E8">
      <w:pPr>
        <w:pStyle w:val="ad"/>
        <w:numPr>
          <w:ilvl w:val="0"/>
          <w:numId w:val="5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</w:rPr>
      </w:pPr>
      <w:r w:rsidRPr="004F47FA">
        <w:rPr>
          <w:color w:val="000000"/>
        </w:rPr>
        <w:t>isTransitive(): реализация проверки транзитивного замыкания.</w:t>
      </w:r>
    </w:p>
    <w:p w14:paraId="2444D661" w14:textId="77777777" w:rsidR="004F47FA" w:rsidRPr="004F47FA" w:rsidRDefault="004F47FA" w:rsidP="00FC23E8">
      <w:pPr>
        <w:pStyle w:val="ad"/>
        <w:numPr>
          <w:ilvl w:val="0"/>
          <w:numId w:val="5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</w:rPr>
      </w:pPr>
      <w:r w:rsidRPr="004F47FA">
        <w:rPr>
          <w:color w:val="000000"/>
        </w:rPr>
        <w:t>isConnected(): проверка полноты связей между различными элементами.</w:t>
      </w:r>
    </w:p>
    <w:p w14:paraId="7FE11130" w14:textId="77777777" w:rsidR="004F47FA" w:rsidRPr="004F47FA" w:rsidRDefault="004F47FA" w:rsidP="00FC23E8">
      <w:pPr>
        <w:pStyle w:val="ad"/>
        <w:numPr>
          <w:ilvl w:val="0"/>
          <w:numId w:val="6"/>
        </w:numPr>
        <w:spacing w:before="0" w:beforeAutospacing="0" w:after="0" w:afterAutospacing="0" w:line="360" w:lineRule="auto"/>
        <w:textAlignment w:val="baseline"/>
        <w:rPr>
          <w:color w:val="000000"/>
        </w:rPr>
      </w:pPr>
      <w:r w:rsidRPr="004F47FA">
        <w:rPr>
          <w:b/>
          <w:bCs/>
          <w:color w:val="000000"/>
        </w:rPr>
        <w:t>Классификатор</w:t>
      </w:r>
      <w:r w:rsidRPr="004F47FA">
        <w:rPr>
          <w:color w:val="000000"/>
        </w:rPr>
        <w:t>:</w:t>
      </w:r>
    </w:p>
    <w:p w14:paraId="785D695A" w14:textId="77777777" w:rsidR="004F47FA" w:rsidRDefault="004F47FA" w:rsidP="00FC23E8">
      <w:pPr>
        <w:pStyle w:val="ad"/>
        <w:numPr>
          <w:ilvl w:val="0"/>
          <w:numId w:val="7"/>
        </w:numPr>
        <w:spacing w:before="0" w:beforeAutospacing="0" w:after="0" w:afterAutospacing="0" w:line="360" w:lineRule="auto"/>
        <w:ind w:left="120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4F47FA">
        <w:rPr>
          <w:color w:val="000000"/>
        </w:rPr>
        <w:t>classifyRelation(): агрегирует результаты всех проверок и выводит итоговый тип математического отношения.</w:t>
      </w:r>
    </w:p>
    <w:p w14:paraId="69F17CC7" w14:textId="77777777" w:rsidR="00F42DFA" w:rsidRPr="00F42DFA" w:rsidRDefault="00F42DFA" w:rsidP="00F42DFA">
      <w:pPr>
        <w:spacing w:after="120"/>
        <w:jc w:val="both"/>
        <w:rPr>
          <w:b/>
          <w:bCs/>
          <w:sz w:val="28"/>
          <w:szCs w:val="28"/>
        </w:rPr>
      </w:pPr>
    </w:p>
    <w:p w14:paraId="704CCADD" w14:textId="5C9ED509" w:rsidR="00F42DFA" w:rsidRPr="00F42DFA" w:rsidRDefault="00F42DFA" w:rsidP="00F42DFA">
      <w:pPr>
        <w:spacing w:after="120"/>
        <w:jc w:val="both"/>
        <w:rPr>
          <w:b/>
          <w:bCs/>
          <w:sz w:val="28"/>
          <w:szCs w:val="28"/>
        </w:rPr>
      </w:pPr>
      <w:r w:rsidRPr="00F42DFA">
        <w:rPr>
          <w:b/>
          <w:bCs/>
          <w:sz w:val="28"/>
          <w:szCs w:val="28"/>
        </w:rPr>
        <w:t>3.  Алгоритмы проверки свойств</w:t>
      </w:r>
    </w:p>
    <w:p w14:paraId="6B4B5B78" w14:textId="77777777" w:rsidR="004F47FA" w:rsidRPr="004F47FA" w:rsidRDefault="004F47FA" w:rsidP="004F47FA">
      <w:pPr>
        <w:spacing w:line="360" w:lineRule="auto"/>
        <w:rPr>
          <w:sz w:val="24"/>
          <w:szCs w:val="24"/>
        </w:rPr>
      </w:pPr>
      <w:r w:rsidRPr="004F47FA">
        <w:rPr>
          <w:color w:val="000000"/>
          <w:sz w:val="24"/>
          <w:szCs w:val="24"/>
        </w:rPr>
        <w:t>Программа использует ряд специализированных алгоритмов для анализа свойств:</w:t>
      </w:r>
    </w:p>
    <w:p w14:paraId="4500FC8F" w14:textId="474A98FD" w:rsidR="004F47FA" w:rsidRPr="004F47FA" w:rsidRDefault="004F47FA" w:rsidP="00FC23E8">
      <w:pPr>
        <w:numPr>
          <w:ilvl w:val="0"/>
          <w:numId w:val="8"/>
        </w:numPr>
        <w:spacing w:line="360" w:lineRule="auto"/>
        <w:ind w:left="600"/>
        <w:textAlignment w:val="baseline"/>
        <w:rPr>
          <w:color w:val="000000"/>
          <w:sz w:val="24"/>
          <w:szCs w:val="24"/>
        </w:rPr>
      </w:pPr>
      <w:r w:rsidRPr="004F47FA">
        <w:rPr>
          <w:b/>
          <w:bCs/>
          <w:color w:val="000000"/>
          <w:sz w:val="24"/>
          <w:szCs w:val="24"/>
        </w:rPr>
        <w:t>Транзитивность</w:t>
      </w:r>
      <w:r w:rsidRPr="004F47FA">
        <w:rPr>
          <w:color w:val="000000"/>
          <w:sz w:val="24"/>
          <w:szCs w:val="24"/>
        </w:rPr>
        <w:t xml:space="preserve">: реализована через тройной вложенный цикл с временной сложностью </w:t>
      </w:r>
      <w:r w:rsidRPr="004F47FA">
        <w:rPr>
          <w:noProof/>
          <w:sz w:val="24"/>
          <w:szCs w:val="24"/>
        </w:rPr>
        <w:drawing>
          <wp:inline distT="0" distB="0" distL="0" distR="0" wp14:anchorId="7C7378BB" wp14:editId="06B0CA39">
            <wp:extent cx="533400" cy="2286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4"/>
          <w:szCs w:val="24"/>
        </w:rPr>
        <w:t xml:space="preserve">, где проверяется условие: если </w:t>
      </w:r>
      <w:r w:rsidRPr="004F47FA">
        <w:rPr>
          <w:noProof/>
          <w:sz w:val="24"/>
          <w:szCs w:val="24"/>
        </w:rPr>
        <w:drawing>
          <wp:inline distT="0" distB="0" distL="0" distR="0" wp14:anchorId="74EB8A80" wp14:editId="599A2EDD">
            <wp:extent cx="312420" cy="228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4"/>
          <w:szCs w:val="24"/>
        </w:rPr>
        <w:t xml:space="preserve"> и </w:t>
      </w:r>
      <w:r w:rsidRPr="004F47FA">
        <w:rPr>
          <w:noProof/>
          <w:sz w:val="24"/>
          <w:szCs w:val="24"/>
        </w:rPr>
        <w:drawing>
          <wp:inline distT="0" distB="0" distL="0" distR="0" wp14:anchorId="0B2D5859" wp14:editId="1DE0B7DB">
            <wp:extent cx="304800" cy="2286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4"/>
          <w:szCs w:val="24"/>
        </w:rPr>
        <w:t xml:space="preserve">, то должно выполняться </w:t>
      </w:r>
      <w:r w:rsidRPr="004F47FA">
        <w:rPr>
          <w:noProof/>
          <w:sz w:val="24"/>
          <w:szCs w:val="24"/>
        </w:rPr>
        <w:drawing>
          <wp:inline distT="0" distB="0" distL="0" distR="0" wp14:anchorId="65A30DF2" wp14:editId="2A87345E">
            <wp:extent cx="312420" cy="228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4"/>
          <w:szCs w:val="24"/>
        </w:rPr>
        <w:t>.</w:t>
      </w:r>
    </w:p>
    <w:p w14:paraId="51E5DE6D" w14:textId="63C33AA5" w:rsidR="004F47FA" w:rsidRPr="004F47FA" w:rsidRDefault="004F47FA" w:rsidP="00FC23E8">
      <w:pPr>
        <w:numPr>
          <w:ilvl w:val="0"/>
          <w:numId w:val="8"/>
        </w:numPr>
        <w:spacing w:line="360" w:lineRule="auto"/>
        <w:ind w:left="600"/>
        <w:textAlignment w:val="baseline"/>
        <w:rPr>
          <w:color w:val="000000"/>
          <w:sz w:val="24"/>
          <w:szCs w:val="24"/>
        </w:rPr>
      </w:pPr>
      <w:r w:rsidRPr="004F47FA">
        <w:rPr>
          <w:b/>
          <w:bCs/>
          <w:color w:val="000000"/>
          <w:sz w:val="24"/>
          <w:szCs w:val="24"/>
        </w:rPr>
        <w:lastRenderedPageBreak/>
        <w:t>Симметричность</w:t>
      </w:r>
      <w:r w:rsidRPr="004F47FA">
        <w:rPr>
          <w:color w:val="000000"/>
          <w:sz w:val="24"/>
          <w:szCs w:val="24"/>
        </w:rPr>
        <w:t>: алгоритм проходит по верхнему треугольнику матрицы и сравнивает элементы с их зеркальными копиями относительно диагонали (</w:t>
      </w:r>
      <w:r w:rsidRPr="004F47FA">
        <w:rPr>
          <w:noProof/>
          <w:sz w:val="24"/>
          <w:szCs w:val="24"/>
        </w:rPr>
        <w:drawing>
          <wp:inline distT="0" distB="0" distL="0" distR="0" wp14:anchorId="3B5ADEEC" wp14:editId="3BEE81CE">
            <wp:extent cx="533400" cy="2286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4"/>
          <w:szCs w:val="24"/>
        </w:rPr>
        <w:t xml:space="preserve">). </w:t>
      </w:r>
    </w:p>
    <w:p w14:paraId="7A92EBB0" w14:textId="5963983F" w:rsidR="004F47FA" w:rsidRPr="004F47FA" w:rsidRDefault="004F47FA" w:rsidP="00FC23E8">
      <w:pPr>
        <w:numPr>
          <w:ilvl w:val="0"/>
          <w:numId w:val="8"/>
        </w:numPr>
        <w:spacing w:line="360" w:lineRule="auto"/>
        <w:ind w:left="600"/>
        <w:textAlignment w:val="baseline"/>
        <w:rPr>
          <w:color w:val="000000"/>
          <w:sz w:val="24"/>
          <w:szCs w:val="24"/>
        </w:rPr>
      </w:pPr>
      <w:r w:rsidRPr="004F47FA">
        <w:rPr>
          <w:b/>
          <w:bCs/>
          <w:color w:val="000000"/>
          <w:sz w:val="24"/>
          <w:szCs w:val="24"/>
        </w:rPr>
        <w:t>Связность</w:t>
      </w:r>
      <w:r w:rsidRPr="004F47FA">
        <w:rPr>
          <w:color w:val="000000"/>
          <w:sz w:val="24"/>
          <w:szCs w:val="24"/>
        </w:rPr>
        <w:t xml:space="preserve">: проверяется условие, что для любых </w:t>
      </w:r>
      <w:r w:rsidRPr="004F47FA">
        <w:rPr>
          <w:noProof/>
          <w:sz w:val="24"/>
          <w:szCs w:val="24"/>
        </w:rPr>
        <w:drawing>
          <wp:inline distT="0" distB="0" distL="0" distR="0" wp14:anchorId="2826CDB1" wp14:editId="685D2BBB">
            <wp:extent cx="403860" cy="228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4"/>
          <w:szCs w:val="24"/>
        </w:rPr>
        <w:t xml:space="preserve"> значение </w:t>
      </w:r>
      <w:r w:rsidRPr="004F47FA">
        <w:rPr>
          <w:noProof/>
          <w:sz w:val="24"/>
          <w:szCs w:val="24"/>
        </w:rPr>
        <w:drawing>
          <wp:inline distT="0" distB="0" distL="0" distR="0" wp14:anchorId="73ADBD7D" wp14:editId="209CCBD0">
            <wp:extent cx="2438400" cy="228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4"/>
          <w:szCs w:val="24"/>
        </w:rPr>
        <w:t>.</w:t>
      </w:r>
    </w:p>
    <w:p w14:paraId="308E7BA6" w14:textId="05E6010E" w:rsidR="00872E7C" w:rsidRPr="004F47FA" w:rsidRDefault="004F47FA" w:rsidP="004F47FA">
      <w:pPr>
        <w:spacing w:after="120" w:line="360" w:lineRule="auto"/>
        <w:jc w:val="both"/>
        <w:rPr>
          <w:b/>
          <w:bCs/>
          <w:sz w:val="24"/>
          <w:szCs w:val="24"/>
        </w:rPr>
      </w:pPr>
      <w:r w:rsidRPr="004F47FA">
        <w:rPr>
          <w:color w:val="000000"/>
          <w:sz w:val="24"/>
          <w:szCs w:val="24"/>
        </w:rPr>
        <w:t>Особенностью реализации является использование блока try-catch для перехвата ошибок при работе с файловой системой, что предотвращает аварийное завершение программы при отсутствии целевого файла.</w:t>
      </w:r>
    </w:p>
    <w:p w14:paraId="036B5195" w14:textId="05BAA0B2" w:rsidR="008B4603" w:rsidRDefault="008B4603" w:rsidP="00BA4551">
      <w:pPr>
        <w:spacing w:line="360" w:lineRule="auto"/>
      </w:pPr>
    </w:p>
    <w:p w14:paraId="0D65394F" w14:textId="7254D791" w:rsidR="0035134F" w:rsidRPr="008B4603" w:rsidRDefault="0035134F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6" w:name="_Toc210657376"/>
      <w:r>
        <w:rPr>
          <w:rFonts w:ascii="Times New Roman" w:hAnsi="Times New Roman" w:cs="Times New Roman"/>
        </w:rPr>
        <w:t>Ход решения</w:t>
      </w:r>
      <w:bookmarkEnd w:id="6"/>
    </w:p>
    <w:p w14:paraId="7D097364" w14:textId="3F97CC44" w:rsidR="004F47FA" w:rsidRPr="004F47FA" w:rsidRDefault="004F47FA" w:rsidP="00FC23E8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600"/>
        <w:textAlignment w:val="baseline"/>
        <w:rPr>
          <w:color w:val="000000"/>
          <w:sz w:val="28"/>
          <w:szCs w:val="28"/>
        </w:rPr>
      </w:pPr>
      <w:bookmarkStart w:id="7" w:name="_Toc210657377"/>
      <w:r w:rsidRPr="004F47FA">
        <w:rPr>
          <w:b/>
          <w:bCs/>
          <w:color w:val="000000"/>
          <w:sz w:val="28"/>
          <w:szCs w:val="28"/>
        </w:rPr>
        <w:t>Проектирование архитектуры</w:t>
      </w:r>
      <w:r w:rsidRPr="004F47FA">
        <w:rPr>
          <w:color w:val="000000"/>
          <w:sz w:val="28"/>
          <w:szCs w:val="28"/>
        </w:rPr>
        <w:t xml:space="preserve">: Разделение программы на функциональные модули: блок чтения, блок анализа и интерфейсную часть. </w:t>
      </w:r>
    </w:p>
    <w:p w14:paraId="6E9CC0C1" w14:textId="0E749A74" w:rsidR="004F47FA" w:rsidRPr="004F47FA" w:rsidRDefault="004F47FA" w:rsidP="00FC23E8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600"/>
        <w:textAlignment w:val="baseline"/>
        <w:rPr>
          <w:color w:val="000000"/>
          <w:sz w:val="28"/>
          <w:szCs w:val="28"/>
        </w:rPr>
      </w:pPr>
      <w:r w:rsidRPr="004F47FA">
        <w:rPr>
          <w:b/>
          <w:bCs/>
          <w:color w:val="000000"/>
          <w:sz w:val="28"/>
          <w:szCs w:val="28"/>
        </w:rPr>
        <w:t>Реализация чтения данных</w:t>
      </w:r>
      <w:r w:rsidRPr="004F47FA">
        <w:rPr>
          <w:color w:val="000000"/>
          <w:sz w:val="28"/>
          <w:szCs w:val="28"/>
        </w:rPr>
        <w:t xml:space="preserve">: Написание функции read_matrix, которая считывает строки, разбивает их на числа и формирует динамический вектор векторов. Добавлена проверка на размерность </w:t>
      </w:r>
      <w:r w:rsidRPr="004F47FA">
        <w:rPr>
          <w:noProof/>
          <w:sz w:val="28"/>
          <w:szCs w:val="28"/>
        </w:rPr>
        <w:drawing>
          <wp:inline distT="0" distB="0" distL="0" distR="0" wp14:anchorId="69A94D89" wp14:editId="4950D81F">
            <wp:extent cx="411480" cy="220980"/>
            <wp:effectExtent l="0" t="0" r="762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8"/>
          <w:szCs w:val="28"/>
        </w:rPr>
        <w:t>.</w:t>
      </w:r>
    </w:p>
    <w:p w14:paraId="0E9BAF04" w14:textId="77777777" w:rsidR="004F47FA" w:rsidRPr="004F47FA" w:rsidRDefault="004F47FA" w:rsidP="00FC23E8">
      <w:pPr>
        <w:pStyle w:val="ad"/>
        <w:numPr>
          <w:ilvl w:val="0"/>
          <w:numId w:val="9"/>
        </w:numPr>
        <w:spacing w:before="0" w:beforeAutospacing="0" w:after="0" w:afterAutospacing="0" w:line="360" w:lineRule="auto"/>
        <w:ind w:left="600"/>
        <w:textAlignment w:val="baseline"/>
        <w:rPr>
          <w:color w:val="000000"/>
          <w:sz w:val="28"/>
          <w:szCs w:val="28"/>
        </w:rPr>
      </w:pPr>
      <w:r w:rsidRPr="004F47FA">
        <w:rPr>
          <w:b/>
          <w:bCs/>
          <w:color w:val="000000"/>
          <w:sz w:val="28"/>
          <w:szCs w:val="28"/>
        </w:rPr>
        <w:t>Разработка логики свойств</w:t>
      </w:r>
      <w:r w:rsidRPr="004F47FA">
        <w:rPr>
          <w:color w:val="000000"/>
          <w:sz w:val="28"/>
          <w:szCs w:val="28"/>
        </w:rPr>
        <w:t>:</w:t>
      </w:r>
    </w:p>
    <w:p w14:paraId="0595EC85" w14:textId="77777777" w:rsidR="004F47FA" w:rsidRPr="004F47FA" w:rsidRDefault="004F47FA" w:rsidP="00FC23E8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  <w:sz w:val="28"/>
          <w:szCs w:val="28"/>
        </w:rPr>
      </w:pPr>
      <w:r w:rsidRPr="004F47FA">
        <w:rPr>
          <w:color w:val="000000"/>
          <w:sz w:val="28"/>
          <w:szCs w:val="28"/>
        </w:rPr>
        <w:t>Реализована проверка диагонали для рефлексивных свойств.</w:t>
      </w:r>
    </w:p>
    <w:p w14:paraId="639F6967" w14:textId="4248B6D8" w:rsidR="004F47FA" w:rsidRPr="004F47FA" w:rsidRDefault="004F47FA" w:rsidP="00FC23E8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  <w:sz w:val="28"/>
          <w:szCs w:val="28"/>
        </w:rPr>
      </w:pPr>
      <w:r w:rsidRPr="004F47FA">
        <w:rPr>
          <w:color w:val="000000"/>
          <w:sz w:val="28"/>
          <w:szCs w:val="28"/>
        </w:rPr>
        <w:t xml:space="preserve">Написан алгоритм сравнения </w:t>
      </w:r>
      <w:r w:rsidRPr="004F47FA">
        <w:rPr>
          <w:noProof/>
          <w:sz w:val="28"/>
          <w:szCs w:val="28"/>
        </w:rPr>
        <w:drawing>
          <wp:inline distT="0" distB="0" distL="0" distR="0" wp14:anchorId="1F107F1A" wp14:editId="66CC2F8A">
            <wp:extent cx="944880" cy="22860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8"/>
          <w:szCs w:val="28"/>
        </w:rPr>
        <w:t xml:space="preserve"> и </w:t>
      </w:r>
      <w:r w:rsidRPr="004F47FA">
        <w:rPr>
          <w:noProof/>
          <w:sz w:val="28"/>
          <w:szCs w:val="28"/>
        </w:rPr>
        <w:drawing>
          <wp:inline distT="0" distB="0" distL="0" distR="0" wp14:anchorId="56E8C55C" wp14:editId="22615989">
            <wp:extent cx="944880" cy="228600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7FA">
        <w:rPr>
          <w:color w:val="000000"/>
          <w:sz w:val="28"/>
          <w:szCs w:val="28"/>
        </w:rPr>
        <w:t xml:space="preserve"> для определения симметрии и антисимметрии.</w:t>
      </w:r>
    </w:p>
    <w:p w14:paraId="759B925F" w14:textId="77777777" w:rsidR="004F47FA" w:rsidRPr="004F47FA" w:rsidRDefault="004F47FA" w:rsidP="00FC23E8">
      <w:pPr>
        <w:pStyle w:val="ad"/>
        <w:numPr>
          <w:ilvl w:val="0"/>
          <w:numId w:val="10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  <w:sz w:val="28"/>
          <w:szCs w:val="28"/>
        </w:rPr>
      </w:pPr>
      <w:r w:rsidRPr="004F47FA">
        <w:rPr>
          <w:color w:val="000000"/>
          <w:sz w:val="28"/>
          <w:szCs w:val="28"/>
        </w:rPr>
        <w:t>Внедрен алгоритм транзитивности с учетом всех комбинаций индексов.</w:t>
      </w:r>
    </w:p>
    <w:p w14:paraId="6C4B2D50" w14:textId="77777777" w:rsidR="004F47FA" w:rsidRPr="004F47FA" w:rsidRDefault="004F47FA" w:rsidP="00FC23E8">
      <w:pPr>
        <w:pStyle w:val="ad"/>
        <w:numPr>
          <w:ilvl w:val="0"/>
          <w:numId w:val="11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4F47FA">
        <w:rPr>
          <w:b/>
          <w:bCs/>
          <w:color w:val="000000"/>
          <w:sz w:val="28"/>
          <w:szCs w:val="28"/>
        </w:rPr>
        <w:t>Создание классификатора</w:t>
      </w:r>
      <w:r w:rsidRPr="004F47FA">
        <w:rPr>
          <w:color w:val="000000"/>
          <w:sz w:val="28"/>
          <w:szCs w:val="28"/>
        </w:rPr>
        <w:t>: Реализована логическая ветка, которая объединяет свойства. Например, «Эквивалентность» устанавливается только при одновременном наличии рефлексивности, симметричности и транзитивности.</w:t>
      </w:r>
    </w:p>
    <w:p w14:paraId="1B1637FF" w14:textId="4032D84C" w:rsidR="004F47FA" w:rsidRPr="004F47FA" w:rsidRDefault="004F47FA" w:rsidP="00FC23E8">
      <w:pPr>
        <w:pStyle w:val="ad"/>
        <w:numPr>
          <w:ilvl w:val="0"/>
          <w:numId w:val="12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4F47FA">
        <w:rPr>
          <w:b/>
          <w:bCs/>
          <w:color w:val="000000"/>
          <w:sz w:val="28"/>
          <w:szCs w:val="28"/>
        </w:rPr>
        <w:t>Разработка интерфейса</w:t>
      </w:r>
      <w:r w:rsidRPr="004F47FA">
        <w:rPr>
          <w:color w:val="000000"/>
          <w:sz w:val="28"/>
          <w:szCs w:val="28"/>
        </w:rPr>
        <w:t xml:space="preserve">: Создан цикл main, который сканирует директорию на наличие файлов, выводит их список и запрашивает имя файла у пользователя. </w:t>
      </w:r>
    </w:p>
    <w:p w14:paraId="3E6EF4B3" w14:textId="2A55FF60" w:rsidR="004F47FA" w:rsidRPr="004F47FA" w:rsidRDefault="004F47FA" w:rsidP="00FC23E8">
      <w:pPr>
        <w:pStyle w:val="ad"/>
        <w:numPr>
          <w:ilvl w:val="0"/>
          <w:numId w:val="13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4F47FA">
        <w:rPr>
          <w:b/>
          <w:bCs/>
          <w:color w:val="000000"/>
          <w:sz w:val="28"/>
          <w:szCs w:val="28"/>
        </w:rPr>
        <w:lastRenderedPageBreak/>
        <w:t>Обработка исключений</w:t>
      </w:r>
      <w:r w:rsidRPr="004F47FA">
        <w:rPr>
          <w:color w:val="000000"/>
          <w:sz w:val="28"/>
          <w:szCs w:val="28"/>
        </w:rPr>
        <w:t xml:space="preserve">: Интеграция проверок на тип данных (защита от нечисловых символов в матрице) и пустые файлы. </w:t>
      </w:r>
    </w:p>
    <w:p w14:paraId="41AE404F" w14:textId="77777777" w:rsidR="004F47FA" w:rsidRPr="004F47FA" w:rsidRDefault="004F47FA" w:rsidP="00FC23E8">
      <w:pPr>
        <w:pStyle w:val="ad"/>
        <w:numPr>
          <w:ilvl w:val="0"/>
          <w:numId w:val="14"/>
        </w:numPr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 w:rsidRPr="004F47FA">
        <w:rPr>
          <w:b/>
          <w:bCs/>
          <w:color w:val="000000"/>
          <w:sz w:val="28"/>
          <w:szCs w:val="28"/>
        </w:rPr>
        <w:t>Тестирование</w:t>
      </w:r>
      <w:r w:rsidRPr="004F47FA">
        <w:rPr>
          <w:color w:val="000000"/>
          <w:sz w:val="28"/>
          <w:szCs w:val="28"/>
        </w:rPr>
        <w:t>: Проведение испытаний на контрольных матрицах:</w:t>
      </w:r>
    </w:p>
    <w:p w14:paraId="54E5E2E6" w14:textId="77777777" w:rsidR="004F47FA" w:rsidRPr="004F47FA" w:rsidRDefault="004F47FA" w:rsidP="00FC23E8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  <w:sz w:val="28"/>
          <w:szCs w:val="28"/>
        </w:rPr>
      </w:pPr>
      <w:r w:rsidRPr="004F47FA">
        <w:rPr>
          <w:color w:val="000000"/>
          <w:sz w:val="28"/>
          <w:szCs w:val="28"/>
        </w:rPr>
        <w:t>Матрица с единицами на диагонали (рефлексивность).</w:t>
      </w:r>
    </w:p>
    <w:p w14:paraId="123E8758" w14:textId="77777777" w:rsidR="004F47FA" w:rsidRPr="004F47FA" w:rsidRDefault="004F47FA" w:rsidP="00FC23E8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  <w:sz w:val="28"/>
          <w:szCs w:val="28"/>
        </w:rPr>
      </w:pPr>
      <w:r w:rsidRPr="004F47FA">
        <w:rPr>
          <w:color w:val="000000"/>
          <w:sz w:val="28"/>
          <w:szCs w:val="28"/>
        </w:rPr>
        <w:t>Матрица строгого порядка.</w:t>
      </w:r>
    </w:p>
    <w:p w14:paraId="3D90F03C" w14:textId="405FF201" w:rsidR="004F47FA" w:rsidRPr="004F47FA" w:rsidRDefault="004F47FA" w:rsidP="00FC23E8">
      <w:pPr>
        <w:pStyle w:val="ad"/>
        <w:numPr>
          <w:ilvl w:val="0"/>
          <w:numId w:val="15"/>
        </w:numPr>
        <w:spacing w:before="0" w:beforeAutospacing="0" w:after="0" w:afterAutospacing="0" w:line="360" w:lineRule="auto"/>
        <w:ind w:left="1200"/>
        <w:textAlignment w:val="baseline"/>
        <w:rPr>
          <w:color w:val="000000"/>
          <w:sz w:val="28"/>
          <w:szCs w:val="28"/>
        </w:rPr>
      </w:pPr>
      <w:r w:rsidRPr="004F47FA">
        <w:rPr>
          <w:color w:val="000000"/>
          <w:sz w:val="28"/>
          <w:szCs w:val="28"/>
        </w:rPr>
        <w:t>Матрица отношения эквивалентности.</w:t>
      </w:r>
    </w:p>
    <w:p w14:paraId="13BEBEAD" w14:textId="7C696EEC" w:rsidR="004F47FA" w:rsidRPr="004F47FA" w:rsidRDefault="004F47FA" w:rsidP="004F47FA">
      <w:pPr>
        <w:pStyle w:val="ad"/>
        <w:spacing w:before="0" w:beforeAutospacing="0" w:after="0" w:afterAutospacing="0" w:line="360" w:lineRule="auto"/>
        <w:textAlignment w:val="baseline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8.     </w:t>
      </w:r>
      <w:r w:rsidRPr="004F47FA">
        <w:rPr>
          <w:b/>
          <w:bCs/>
          <w:color w:val="000000"/>
          <w:sz w:val="28"/>
          <w:szCs w:val="28"/>
        </w:rPr>
        <w:t>Анализ результатов</w:t>
      </w:r>
      <w:r w:rsidRPr="004F47FA">
        <w:rPr>
          <w:color w:val="000000"/>
          <w:sz w:val="28"/>
          <w:szCs w:val="28"/>
        </w:rPr>
        <w:t>: Формирование итогового вывода в консоль, где каждое свойство помечается как «Выполнено» или «Не выполнено» с последующим заключением о типе отношения. </w:t>
      </w:r>
    </w:p>
    <w:p w14:paraId="6953FA94" w14:textId="728C845C" w:rsidR="00894C3A" w:rsidRPr="008B4603" w:rsidRDefault="00894C3A" w:rsidP="004F47FA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Результаты</w:t>
      </w:r>
      <w:bookmarkEnd w:id="7"/>
    </w:p>
    <w:p w14:paraId="515B09EA" w14:textId="44F8A61C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bookmarkStart w:id="8" w:name="_Toc210657378"/>
      <w:r>
        <w:rPr>
          <w:noProof/>
        </w:rPr>
        <w:drawing>
          <wp:inline distT="0" distB="0" distL="0" distR="0" wp14:anchorId="12095272" wp14:editId="2DC1B815">
            <wp:extent cx="6120130" cy="3056255"/>
            <wp:effectExtent l="0" t="0" r="0" b="0"/>
            <wp:docPr id="138841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8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336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0357750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681909F0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29BDD4F9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05F4AD18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41F1203F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6BB6F8AC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6681F8CA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5C574B0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5C874D43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</w:p>
    <w:p w14:paraId="6C3C45C9" w14:textId="1BE5DE21" w:rsidR="00894C3A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Заключение</w:t>
      </w:r>
      <w:bookmarkEnd w:id="8"/>
    </w:p>
    <w:p w14:paraId="5596D9D9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  <w:bookmarkStart w:id="9" w:name="_Toc210657379"/>
      <w:r w:rsidRPr="00F42DFA"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  <w:t>Программа успешно анализирует матрицы 6×6 и определяет свойства бинарных отношений.</w:t>
      </w:r>
    </w:p>
    <w:p w14:paraId="59832F0D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737E98F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256A3AB0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A3A2F9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0D53F868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255865B8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6481062A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6FD999BF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60C123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5BBE4B55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3D7F42FC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7C34CE54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73F8B884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767ABE6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314CB4FA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11DB7D93" w14:textId="77777777" w:rsidR="00F42DFA" w:rsidRDefault="00F42DF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0E9A3586" w14:textId="77777777" w:rsidR="00F42DFA" w:rsidRDefault="00F42DFA" w:rsidP="00F42DFA">
      <w:pPr>
        <w:pStyle w:val="1"/>
        <w:spacing w:line="360" w:lineRule="auto"/>
        <w:rPr>
          <w:rFonts w:ascii="Times New Roman" w:hAnsi="Times New Roman" w:cs="Times New Roman"/>
          <w:b w:val="0"/>
          <w:bCs w:val="0"/>
          <w:kern w:val="0"/>
          <w:sz w:val="28"/>
          <w:szCs w:val="28"/>
        </w:rPr>
      </w:pPr>
    </w:p>
    <w:p w14:paraId="47258371" w14:textId="31FC5162" w:rsidR="00574EE8" w:rsidRPr="008B4603" w:rsidRDefault="00894C3A" w:rsidP="00BA4551">
      <w:pPr>
        <w:pStyle w:val="1"/>
        <w:spacing w:line="360" w:lineRule="auto"/>
        <w:ind w:left="70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Список литературы</w:t>
      </w:r>
      <w:bookmarkEnd w:id="9"/>
    </w:p>
    <w:p w14:paraId="16D3B4A6" w14:textId="77777777" w:rsidR="00F65A91" w:rsidRDefault="00F65A91" w:rsidP="00FC23E8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ГОСТ 2.105-95. Единая система конструкторской документации. Общие требования к текстовым документам. — Введ. 1996-07-01. — М.: Стандартинформ, 2010. — 41 с.</w:t>
      </w:r>
    </w:p>
    <w:p w14:paraId="76E56533" w14:textId="77777777" w:rsidR="00F65A91" w:rsidRDefault="00F65A91" w:rsidP="00FC23E8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— Введ. 2018-07-01. — М.: Стандартинформ, 2017. — 23 с.</w:t>
      </w:r>
    </w:p>
    <w:p w14:paraId="75097DB2" w14:textId="77777777" w:rsidR="00F65A91" w:rsidRDefault="00F65A91" w:rsidP="00FC23E8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Вирт Н. Алгоритмы и структуры данных / пер. с англ. — М.: Мир, 1989. — 360 с.</w:t>
      </w:r>
    </w:p>
    <w:p w14:paraId="08D8262D" w14:textId="55A5B799" w:rsidR="00F65A91" w:rsidRDefault="00F65A91" w:rsidP="00FC23E8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 xml:space="preserve">Python Documentation [Электронный ресурс]. — Режим доступа: https://docs.python.org/3/ (дата обращения: </w:t>
      </w:r>
      <w:r>
        <w:rPr>
          <w:sz w:val="28"/>
          <w:szCs w:val="28"/>
        </w:rPr>
        <w:t>11</w:t>
      </w:r>
      <w:r w:rsidRPr="00F65A91">
        <w:rPr>
          <w:sz w:val="28"/>
          <w:szCs w:val="28"/>
        </w:rPr>
        <w:t>.</w:t>
      </w:r>
      <w:r>
        <w:rPr>
          <w:sz w:val="28"/>
          <w:szCs w:val="28"/>
        </w:rPr>
        <w:t>09</w:t>
      </w:r>
      <w:r w:rsidRPr="00F65A91">
        <w:rPr>
          <w:sz w:val="28"/>
          <w:szCs w:val="28"/>
        </w:rPr>
        <w:t>.202</w:t>
      </w:r>
      <w:r>
        <w:rPr>
          <w:sz w:val="28"/>
          <w:szCs w:val="28"/>
        </w:rPr>
        <w:t>5</w:t>
      </w:r>
      <w:r w:rsidRPr="00F65A91">
        <w:rPr>
          <w:sz w:val="28"/>
          <w:szCs w:val="28"/>
        </w:rPr>
        <w:t>).</w:t>
      </w:r>
    </w:p>
    <w:p w14:paraId="5F11C7F6" w14:textId="77777777" w:rsidR="00F65A91" w:rsidRDefault="00F65A91" w:rsidP="00FC23E8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Преображенский С. А. Дискретная математика: множества и операции над ними: учебное пособие. — М.: КноРус, 2021. — 216 с.</w:t>
      </w:r>
    </w:p>
    <w:p w14:paraId="70F9B7E9" w14:textId="77777777" w:rsidR="00111356" w:rsidRDefault="00F65A91" w:rsidP="00FC23E8">
      <w:pPr>
        <w:pStyle w:val="ac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F65A91">
        <w:rPr>
          <w:sz w:val="28"/>
          <w:szCs w:val="28"/>
        </w:rPr>
        <w:t>Новиков Ф. А. Дискретная математика для программистов: учебник для вузов. — 4-е изд. — СПб.: Питер, 2022. — 384 с.</w:t>
      </w:r>
    </w:p>
    <w:p w14:paraId="581C7BFA" w14:textId="3BD3E602" w:rsidR="004F47FA" w:rsidRDefault="004F47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B2BA5CE" w14:textId="302E3E3F" w:rsidR="008B4603" w:rsidRDefault="004F47FA" w:rsidP="004F47FA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lastRenderedPageBreak/>
        <w:t>Приложение А</w:t>
      </w:r>
    </w:p>
    <w:p w14:paraId="7916C88E" w14:textId="5772DD10" w:rsidR="004F47FA" w:rsidRPr="004F47FA" w:rsidRDefault="004F47FA" w:rsidP="004F47FA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Полный код программы находится на </w:t>
      </w:r>
      <w:r>
        <w:rPr>
          <w:sz w:val="28"/>
          <w:szCs w:val="28"/>
          <w:lang w:val="en-US"/>
        </w:rPr>
        <w:t>GitHub</w:t>
      </w:r>
      <w:r w:rsidRPr="004F47F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ссылке: </w:t>
      </w:r>
      <w:r w:rsidRPr="004F47FA">
        <w:rPr>
          <w:sz w:val="28"/>
          <w:szCs w:val="28"/>
        </w:rPr>
        <w:t>https://github.com/jelaay/PSTU_Labs_2025/tree/main/sem_1/dm/lab_2</w:t>
      </w:r>
    </w:p>
    <w:sectPr w:rsidR="004F47FA" w:rsidRPr="004F47FA" w:rsidSect="00477E34">
      <w:footerReference w:type="default" r:id="rId20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909D77" w14:textId="77777777" w:rsidR="00FC23E8" w:rsidRDefault="00FC23E8" w:rsidP="00477E34">
      <w:r>
        <w:separator/>
      </w:r>
    </w:p>
  </w:endnote>
  <w:endnote w:type="continuationSeparator" w:id="0">
    <w:p w14:paraId="1AF8BEC9" w14:textId="77777777" w:rsidR="00FC23E8" w:rsidRDefault="00FC23E8" w:rsidP="00477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9B43B" w14:textId="77777777" w:rsidR="00477E34" w:rsidRPr="00F65A91" w:rsidRDefault="00477E34">
    <w:pPr>
      <w:pStyle w:val="aa"/>
      <w:jc w:val="center"/>
      <w:rPr>
        <w:sz w:val="22"/>
        <w:szCs w:val="22"/>
      </w:rPr>
    </w:pPr>
    <w:r w:rsidRPr="00F65A91">
      <w:rPr>
        <w:sz w:val="22"/>
        <w:szCs w:val="22"/>
      </w:rPr>
      <w:fldChar w:fldCharType="begin"/>
    </w:r>
    <w:r w:rsidRPr="00F65A91">
      <w:rPr>
        <w:sz w:val="22"/>
        <w:szCs w:val="22"/>
      </w:rPr>
      <w:instrText xml:space="preserve"> PAGE   \* MERGEFORMAT </w:instrText>
    </w:r>
    <w:r w:rsidRPr="00F65A91">
      <w:rPr>
        <w:sz w:val="22"/>
        <w:szCs w:val="22"/>
      </w:rPr>
      <w:fldChar w:fldCharType="separate"/>
    </w:r>
    <w:r w:rsidR="00EC743F" w:rsidRPr="00F65A91">
      <w:rPr>
        <w:noProof/>
        <w:sz w:val="22"/>
        <w:szCs w:val="22"/>
      </w:rPr>
      <w:t>4</w:t>
    </w:r>
    <w:r w:rsidRPr="00F65A91">
      <w:rPr>
        <w:sz w:val="22"/>
        <w:szCs w:val="22"/>
      </w:rPr>
      <w:fldChar w:fldCharType="end"/>
    </w:r>
  </w:p>
  <w:p w14:paraId="6D03F7C0" w14:textId="6FFB7259" w:rsidR="00477E34" w:rsidRDefault="00477E34">
    <w:pPr>
      <w:pStyle w:val="aa"/>
      <w:rPr>
        <w:sz w:val="22"/>
        <w:szCs w:val="22"/>
      </w:rPr>
    </w:pPr>
  </w:p>
  <w:p w14:paraId="1C5EBD04" w14:textId="77777777" w:rsidR="00F65A91" w:rsidRPr="00F65A91" w:rsidRDefault="00F65A91">
    <w:pPr>
      <w:pStyle w:val="aa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351C68" w14:textId="77777777" w:rsidR="00FC23E8" w:rsidRDefault="00FC23E8" w:rsidP="00477E34">
      <w:r>
        <w:separator/>
      </w:r>
    </w:p>
  </w:footnote>
  <w:footnote w:type="continuationSeparator" w:id="0">
    <w:p w14:paraId="7B2F4A79" w14:textId="77777777" w:rsidR="00FC23E8" w:rsidRDefault="00FC23E8" w:rsidP="00477E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D0853"/>
    <w:multiLevelType w:val="multilevel"/>
    <w:tmpl w:val="281645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30DD4"/>
    <w:multiLevelType w:val="multilevel"/>
    <w:tmpl w:val="7BD4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62B3"/>
    <w:multiLevelType w:val="multilevel"/>
    <w:tmpl w:val="752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63E3A"/>
    <w:multiLevelType w:val="multilevel"/>
    <w:tmpl w:val="108C0D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3C5453"/>
    <w:multiLevelType w:val="multilevel"/>
    <w:tmpl w:val="8B2487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7F23AE"/>
    <w:multiLevelType w:val="multilevel"/>
    <w:tmpl w:val="2B282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F47E13"/>
    <w:multiLevelType w:val="hybridMultilevel"/>
    <w:tmpl w:val="B26A36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0B45D8"/>
    <w:multiLevelType w:val="multilevel"/>
    <w:tmpl w:val="482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9340A2"/>
    <w:multiLevelType w:val="multilevel"/>
    <w:tmpl w:val="B256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A65387"/>
    <w:multiLevelType w:val="multilevel"/>
    <w:tmpl w:val="769CB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C332BD"/>
    <w:multiLevelType w:val="multilevel"/>
    <w:tmpl w:val="7AF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85F1B"/>
    <w:multiLevelType w:val="multilevel"/>
    <w:tmpl w:val="D4684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4"/>
    <w:lvlOverride w:ilvl="0">
      <w:lvl w:ilvl="0">
        <w:numFmt w:val="decimal"/>
        <w:lvlText w:val="%1."/>
        <w:lvlJc w:val="left"/>
      </w:lvl>
    </w:lvlOverride>
  </w:num>
  <w:num w:numId="5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0"/>
    <w:lvlOverride w:ilvl="0">
      <w:lvl w:ilvl="0">
        <w:numFmt w:val="decimal"/>
        <w:lvlText w:val="%1."/>
        <w:lvlJc w:val="left"/>
      </w:lvl>
    </w:lvlOverride>
  </w:num>
  <w:num w:numId="7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>
    <w:abstractNumId w:val="7"/>
  </w:num>
  <w:num w:numId="9">
    <w:abstractNumId w:val="5"/>
  </w:num>
  <w:num w:numId="10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3"/>
    <w:lvlOverride w:ilvl="0">
      <w:lvl w:ilvl="0">
        <w:numFmt w:val="decimal"/>
        <w:lvlText w:val="%1."/>
        <w:lvlJc w:val="left"/>
      </w:lvl>
    </w:lvlOverride>
  </w:num>
  <w:num w:numId="12">
    <w:abstractNumId w:val="3"/>
    <w:lvlOverride w:ilvl="0">
      <w:lvl w:ilvl="0">
        <w:numFmt w:val="decimal"/>
        <w:lvlText w:val="%1."/>
        <w:lvlJc w:val="left"/>
      </w:lvl>
    </w:lvlOverride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3"/>
    <w:lvlOverride w:ilvl="0">
      <w:lvl w:ilvl="0">
        <w:numFmt w:val="decimal"/>
        <w:lvlText w:val="%1."/>
        <w:lvlJc w:val="left"/>
      </w:lvl>
    </w:lvlOverride>
  </w:num>
  <w:num w:numId="1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88A"/>
    <w:rsid w:val="00010484"/>
    <w:rsid w:val="000279EC"/>
    <w:rsid w:val="000619B5"/>
    <w:rsid w:val="00081694"/>
    <w:rsid w:val="000853D6"/>
    <w:rsid w:val="00094CB8"/>
    <w:rsid w:val="000D2FC7"/>
    <w:rsid w:val="00111356"/>
    <w:rsid w:val="00132C5A"/>
    <w:rsid w:val="00161BAB"/>
    <w:rsid w:val="001A3AD3"/>
    <w:rsid w:val="001A587A"/>
    <w:rsid w:val="001A5C06"/>
    <w:rsid w:val="001E1332"/>
    <w:rsid w:val="001F038E"/>
    <w:rsid w:val="0022129F"/>
    <w:rsid w:val="00235DE6"/>
    <w:rsid w:val="00260DA6"/>
    <w:rsid w:val="00270BF4"/>
    <w:rsid w:val="00293E7C"/>
    <w:rsid w:val="002E5F67"/>
    <w:rsid w:val="002F3381"/>
    <w:rsid w:val="002F5384"/>
    <w:rsid w:val="002F65C2"/>
    <w:rsid w:val="003055B6"/>
    <w:rsid w:val="003236A4"/>
    <w:rsid w:val="0032688A"/>
    <w:rsid w:val="00335C57"/>
    <w:rsid w:val="00340BC8"/>
    <w:rsid w:val="003452C8"/>
    <w:rsid w:val="0035134F"/>
    <w:rsid w:val="003F2ED2"/>
    <w:rsid w:val="003F35C2"/>
    <w:rsid w:val="003F7940"/>
    <w:rsid w:val="00403F40"/>
    <w:rsid w:val="00416E95"/>
    <w:rsid w:val="00432BB9"/>
    <w:rsid w:val="004340F0"/>
    <w:rsid w:val="00443FFD"/>
    <w:rsid w:val="00447976"/>
    <w:rsid w:val="00477E34"/>
    <w:rsid w:val="004A7848"/>
    <w:rsid w:val="004C52AA"/>
    <w:rsid w:val="004E6E0E"/>
    <w:rsid w:val="004F47FA"/>
    <w:rsid w:val="00513343"/>
    <w:rsid w:val="005201F4"/>
    <w:rsid w:val="00550086"/>
    <w:rsid w:val="00551541"/>
    <w:rsid w:val="005720DA"/>
    <w:rsid w:val="00574EE8"/>
    <w:rsid w:val="00585106"/>
    <w:rsid w:val="005A5E98"/>
    <w:rsid w:val="005C6F7C"/>
    <w:rsid w:val="005D42F1"/>
    <w:rsid w:val="005E08E6"/>
    <w:rsid w:val="00604D48"/>
    <w:rsid w:val="006311D4"/>
    <w:rsid w:val="0063676E"/>
    <w:rsid w:val="00646A36"/>
    <w:rsid w:val="006B4BEE"/>
    <w:rsid w:val="006D0B5F"/>
    <w:rsid w:val="007005FF"/>
    <w:rsid w:val="00703680"/>
    <w:rsid w:val="0070768C"/>
    <w:rsid w:val="0071338F"/>
    <w:rsid w:val="007136DF"/>
    <w:rsid w:val="00767AC4"/>
    <w:rsid w:val="007825F2"/>
    <w:rsid w:val="007A19AD"/>
    <w:rsid w:val="007A50C2"/>
    <w:rsid w:val="007A5D85"/>
    <w:rsid w:val="007F1873"/>
    <w:rsid w:val="0080140A"/>
    <w:rsid w:val="00804B47"/>
    <w:rsid w:val="008160BB"/>
    <w:rsid w:val="008253D0"/>
    <w:rsid w:val="00872E7C"/>
    <w:rsid w:val="00894C3A"/>
    <w:rsid w:val="008B4603"/>
    <w:rsid w:val="008B64EC"/>
    <w:rsid w:val="008D1AF2"/>
    <w:rsid w:val="008D4165"/>
    <w:rsid w:val="008E52BD"/>
    <w:rsid w:val="009735FE"/>
    <w:rsid w:val="009E29D2"/>
    <w:rsid w:val="009F3D09"/>
    <w:rsid w:val="00A212CF"/>
    <w:rsid w:val="00A54A32"/>
    <w:rsid w:val="00AB081D"/>
    <w:rsid w:val="00AC5E46"/>
    <w:rsid w:val="00B30920"/>
    <w:rsid w:val="00B42338"/>
    <w:rsid w:val="00B44035"/>
    <w:rsid w:val="00BA4551"/>
    <w:rsid w:val="00BC6A33"/>
    <w:rsid w:val="00BE2F6E"/>
    <w:rsid w:val="00C04F8D"/>
    <w:rsid w:val="00C147DD"/>
    <w:rsid w:val="00C3426F"/>
    <w:rsid w:val="00CF3B89"/>
    <w:rsid w:val="00D045C7"/>
    <w:rsid w:val="00D36775"/>
    <w:rsid w:val="00D37924"/>
    <w:rsid w:val="00D37EAC"/>
    <w:rsid w:val="00D50804"/>
    <w:rsid w:val="00D56BAF"/>
    <w:rsid w:val="00D57710"/>
    <w:rsid w:val="00D926BD"/>
    <w:rsid w:val="00DD5071"/>
    <w:rsid w:val="00DE1593"/>
    <w:rsid w:val="00DF485F"/>
    <w:rsid w:val="00DF4A35"/>
    <w:rsid w:val="00DF4ECF"/>
    <w:rsid w:val="00E37B77"/>
    <w:rsid w:val="00E632FA"/>
    <w:rsid w:val="00EA50E6"/>
    <w:rsid w:val="00EB0D4E"/>
    <w:rsid w:val="00EC2D92"/>
    <w:rsid w:val="00EC4A6A"/>
    <w:rsid w:val="00EC743F"/>
    <w:rsid w:val="00ED1485"/>
    <w:rsid w:val="00ED30AB"/>
    <w:rsid w:val="00F20EEA"/>
    <w:rsid w:val="00F42DFA"/>
    <w:rsid w:val="00F62DDA"/>
    <w:rsid w:val="00F65A91"/>
    <w:rsid w:val="00F730A4"/>
    <w:rsid w:val="00F834E0"/>
    <w:rsid w:val="00F85537"/>
    <w:rsid w:val="00F90803"/>
    <w:rsid w:val="00FA02E9"/>
    <w:rsid w:val="00FB3014"/>
    <w:rsid w:val="00FC23E8"/>
    <w:rsid w:val="00FC3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D6D5F76"/>
  <w15:chartTrackingRefBased/>
  <w15:docId w15:val="{12122953-75E8-7549-BD3C-3E1E0EDA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2688A"/>
  </w:style>
  <w:style w:type="paragraph" w:styleId="1">
    <w:name w:val="heading 1"/>
    <w:basedOn w:val="a"/>
    <w:next w:val="a"/>
    <w:qFormat/>
    <w:rsid w:val="0032688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2688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32688A"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qFormat/>
    <w:rsid w:val="0032688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32688A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qFormat/>
    <w:rsid w:val="0032688A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азвание"/>
    <w:basedOn w:val="a"/>
    <w:qFormat/>
    <w:rsid w:val="0032688A"/>
    <w:pPr>
      <w:spacing w:line="360" w:lineRule="auto"/>
      <w:ind w:firstLine="709"/>
      <w:jc w:val="center"/>
    </w:pPr>
    <w:rPr>
      <w:sz w:val="28"/>
      <w:szCs w:val="28"/>
    </w:rPr>
  </w:style>
  <w:style w:type="paragraph" w:styleId="a4">
    <w:name w:val="Body Text"/>
    <w:basedOn w:val="a"/>
    <w:rsid w:val="0032688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5">
    <w:name w:val="Subtitle"/>
    <w:basedOn w:val="a"/>
    <w:qFormat/>
    <w:rsid w:val="0032688A"/>
    <w:pPr>
      <w:jc w:val="both"/>
    </w:pPr>
    <w:rPr>
      <w:sz w:val="28"/>
      <w:szCs w:val="24"/>
    </w:rPr>
  </w:style>
  <w:style w:type="paragraph" w:customStyle="1" w:styleId="FR5">
    <w:name w:val="FR5"/>
    <w:rsid w:val="0032688A"/>
    <w:pPr>
      <w:widowControl w:val="0"/>
      <w:spacing w:line="320" w:lineRule="auto"/>
    </w:pPr>
    <w:rPr>
      <w:rFonts w:ascii="Arial" w:hAnsi="Arial"/>
      <w:sz w:val="12"/>
    </w:rPr>
  </w:style>
  <w:style w:type="paragraph" w:customStyle="1" w:styleId="a6">
    <w:name w:val="Знак Знак Знак Знак Знак Знак Знак Знак Знак Знак Знак Знак Знак Знак Знак Знак Знак"/>
    <w:basedOn w:val="a"/>
    <w:rsid w:val="0032688A"/>
    <w:pPr>
      <w:spacing w:after="160" w:line="240" w:lineRule="exact"/>
    </w:pPr>
    <w:rPr>
      <w:rFonts w:ascii="Verdana" w:hAnsi="Verdana"/>
      <w:lang w:val="en-US" w:eastAsia="en-US"/>
    </w:rPr>
  </w:style>
  <w:style w:type="table" w:styleId="a7">
    <w:name w:val="Table Grid"/>
    <w:basedOn w:val="a1"/>
    <w:rsid w:val="001A5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477E3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rsid w:val="00477E34"/>
  </w:style>
  <w:style w:type="paragraph" w:styleId="aa">
    <w:name w:val="footer"/>
    <w:basedOn w:val="a"/>
    <w:link w:val="ab"/>
    <w:uiPriority w:val="99"/>
    <w:rsid w:val="00477E34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77E34"/>
  </w:style>
  <w:style w:type="paragraph" w:styleId="ac">
    <w:name w:val="List Paragraph"/>
    <w:basedOn w:val="a"/>
    <w:uiPriority w:val="34"/>
    <w:qFormat/>
    <w:rsid w:val="00B30920"/>
    <w:pPr>
      <w:ind w:left="720"/>
      <w:contextualSpacing/>
    </w:pPr>
  </w:style>
  <w:style w:type="paragraph" w:styleId="ad">
    <w:name w:val="Normal (Web)"/>
    <w:basedOn w:val="a"/>
    <w:uiPriority w:val="99"/>
    <w:unhideWhenUsed/>
    <w:rsid w:val="008B4603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unhideWhenUsed/>
    <w:rsid w:val="008B460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B4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8B4603"/>
    <w:rPr>
      <w:rFonts w:ascii="Courier New" w:hAnsi="Courier New" w:cs="Courier New"/>
    </w:rPr>
  </w:style>
  <w:style w:type="character" w:customStyle="1" w:styleId="hljs-type">
    <w:name w:val="hljs-type"/>
    <w:basedOn w:val="a0"/>
    <w:rsid w:val="008B4603"/>
  </w:style>
  <w:style w:type="character" w:customStyle="1" w:styleId="30">
    <w:name w:val="Заголовок 3 Знак"/>
    <w:basedOn w:val="a0"/>
    <w:link w:val="3"/>
    <w:uiPriority w:val="9"/>
    <w:rsid w:val="008B4603"/>
    <w:rPr>
      <w:sz w:val="24"/>
    </w:rPr>
  </w:style>
  <w:style w:type="character" w:styleId="ae">
    <w:name w:val="Strong"/>
    <w:basedOn w:val="a0"/>
    <w:uiPriority w:val="22"/>
    <w:qFormat/>
    <w:rsid w:val="008B4603"/>
    <w:rPr>
      <w:b/>
      <w:bCs/>
    </w:rPr>
  </w:style>
  <w:style w:type="paragraph" w:styleId="af">
    <w:name w:val="TOC Heading"/>
    <w:basedOn w:val="1"/>
    <w:next w:val="a"/>
    <w:uiPriority w:val="39"/>
    <w:unhideWhenUsed/>
    <w:qFormat/>
    <w:rsid w:val="008B4603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rsid w:val="008B4603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character" w:styleId="af0">
    <w:name w:val="Hyperlink"/>
    <w:basedOn w:val="a0"/>
    <w:uiPriority w:val="99"/>
    <w:unhideWhenUsed/>
    <w:rsid w:val="008B4603"/>
    <w:rPr>
      <w:color w:val="467886" w:themeColor="hyperlink"/>
      <w:u w:val="single"/>
    </w:rPr>
  </w:style>
  <w:style w:type="paragraph" w:styleId="10">
    <w:name w:val="toc 1"/>
    <w:basedOn w:val="a"/>
    <w:next w:val="a"/>
    <w:autoRedefine/>
    <w:uiPriority w:val="39"/>
    <w:rsid w:val="008B4603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31">
    <w:name w:val="toc 3"/>
    <w:basedOn w:val="a"/>
    <w:next w:val="a"/>
    <w:autoRedefine/>
    <w:rsid w:val="008B4603"/>
    <w:pPr>
      <w:ind w:left="400"/>
    </w:pPr>
    <w:rPr>
      <w:rFonts w:asciiTheme="minorHAnsi" w:hAnsiTheme="minorHAnsi"/>
    </w:rPr>
  </w:style>
  <w:style w:type="paragraph" w:styleId="40">
    <w:name w:val="toc 4"/>
    <w:basedOn w:val="a"/>
    <w:next w:val="a"/>
    <w:autoRedefine/>
    <w:rsid w:val="008B4603"/>
    <w:pPr>
      <w:ind w:left="600"/>
    </w:pPr>
    <w:rPr>
      <w:rFonts w:asciiTheme="minorHAnsi" w:hAnsiTheme="minorHAnsi"/>
    </w:rPr>
  </w:style>
  <w:style w:type="paragraph" w:styleId="50">
    <w:name w:val="toc 5"/>
    <w:basedOn w:val="a"/>
    <w:next w:val="a"/>
    <w:autoRedefine/>
    <w:rsid w:val="008B4603"/>
    <w:pPr>
      <w:ind w:left="800"/>
    </w:pPr>
    <w:rPr>
      <w:rFonts w:asciiTheme="minorHAnsi" w:hAnsiTheme="minorHAnsi"/>
    </w:rPr>
  </w:style>
  <w:style w:type="paragraph" w:styleId="60">
    <w:name w:val="toc 6"/>
    <w:basedOn w:val="a"/>
    <w:next w:val="a"/>
    <w:autoRedefine/>
    <w:rsid w:val="008B4603"/>
    <w:pPr>
      <w:ind w:left="1000"/>
    </w:pPr>
    <w:rPr>
      <w:rFonts w:asciiTheme="minorHAnsi" w:hAnsiTheme="minorHAnsi"/>
    </w:rPr>
  </w:style>
  <w:style w:type="paragraph" w:styleId="7">
    <w:name w:val="toc 7"/>
    <w:basedOn w:val="a"/>
    <w:next w:val="a"/>
    <w:autoRedefine/>
    <w:rsid w:val="008B4603"/>
    <w:pPr>
      <w:ind w:left="1200"/>
    </w:pPr>
    <w:rPr>
      <w:rFonts w:asciiTheme="minorHAnsi" w:hAnsiTheme="minorHAnsi"/>
    </w:rPr>
  </w:style>
  <w:style w:type="paragraph" w:styleId="8">
    <w:name w:val="toc 8"/>
    <w:basedOn w:val="a"/>
    <w:next w:val="a"/>
    <w:autoRedefine/>
    <w:rsid w:val="008B4603"/>
    <w:pPr>
      <w:ind w:left="1400"/>
    </w:pPr>
    <w:rPr>
      <w:rFonts w:asciiTheme="minorHAnsi" w:hAnsiTheme="minorHAnsi"/>
    </w:rPr>
  </w:style>
  <w:style w:type="paragraph" w:styleId="9">
    <w:name w:val="toc 9"/>
    <w:basedOn w:val="a"/>
    <w:next w:val="a"/>
    <w:autoRedefine/>
    <w:rsid w:val="008B4603"/>
    <w:pPr>
      <w:ind w:left="1600"/>
    </w:pPr>
    <w:rPr>
      <w:rFonts w:asciiTheme="minorHAnsi" w:hAnsiTheme="minorHAnsi"/>
    </w:rPr>
  </w:style>
  <w:style w:type="paragraph" w:customStyle="1" w:styleId="msonormal0">
    <w:name w:val="msonormal"/>
    <w:basedOn w:val="a"/>
    <w:rsid w:val="00F65A9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a"/>
    <w:rsid w:val="00D57710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4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3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64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1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3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58F9B8F-B5C5-40C3-8B8C-32D38F751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>УМУ 238</Company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subject/>
  <dc:creator>Голосов В.А.</dc:creator>
  <cp:keywords/>
  <cp:lastModifiedBy>Кургинян Олег</cp:lastModifiedBy>
  <cp:revision>3</cp:revision>
  <cp:lastPrinted>2017-07-03T11:04:00Z</cp:lastPrinted>
  <dcterms:created xsi:type="dcterms:W3CDTF">2026-05-13T08:48:00Z</dcterms:created>
  <dcterms:modified xsi:type="dcterms:W3CDTF">2026-05-13T08:48:00Z</dcterms:modified>
</cp:coreProperties>
</file>