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Specifikacija scenarija upotrebe funkcionalnosti prijavljivanje korisnika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4c4fp6ob7h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36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20.03.2023.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Jelena Cvetić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11.04.2023.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Ispravke nakon formalne inspekcije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Jelena Cvetić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/>
        <w:sectPr>
          <w:head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prijavljivanje korisnika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/>
        <w:sectPr>
          <w:headerReference r:id="rId11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u0049z2vq9v7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wynpmqmn8olo" w:id="2"/>
      <w:bookmarkEnd w:id="2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Definisanje scenarija upotrebe pri prijavljivanju korisnika na sajt.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n7csl3yeu7p6" w:id="3"/>
      <w:bookmarkEnd w:id="3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Dokument će koristiti članovi tima u vidu dokumentacije za bolje razumevanje pojedinačnih funkcionalnosti pri implementaciji i testiranju.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</w:pPr>
      <w:bookmarkStart w:colFirst="0" w:colLast="0" w:name="_n6mr5s9gxfsa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a87v286xzr9f" w:id="5"/>
      <w:bookmarkEnd w:id="5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li dodavati opciju “Zapamti me” pri prijavi korisnika?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fdcgdus3uqtp" w:id="6"/>
      <w:bookmarkEnd w:id="6"/>
      <w:r w:rsidDel="00000000" w:rsidR="00000000" w:rsidRPr="00000000">
        <w:rPr>
          <w:rtl w:val="0"/>
        </w:rPr>
        <w:t xml:space="preserve">Scenario </w:t>
      </w:r>
      <w:r w:rsidDel="00000000" w:rsidR="00000000" w:rsidRPr="00000000">
        <w:rPr>
          <w:rtl w:val="0"/>
        </w:rPr>
        <w:t xml:space="preserve">prijavljivanj</w:t>
      </w:r>
      <w:r w:rsidDel="00000000" w:rsidR="00000000" w:rsidRPr="00000000">
        <w:rPr>
          <w:rtl w:val="0"/>
        </w:rPr>
        <w:t xml:space="preserve">e korisnika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k1h9s4kl8ywx" w:id="7"/>
      <w:bookmarkEnd w:id="7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4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Kada korisnik želi da pristupi </w:t>
      </w:r>
      <w:r w:rsidDel="00000000" w:rsidR="00000000" w:rsidRPr="00000000">
        <w:rPr>
          <w:rtl w:val="0"/>
        </w:rPr>
        <w:t xml:space="preserve">funkcionalnostima</w:t>
      </w:r>
      <w:r w:rsidDel="00000000" w:rsidR="00000000" w:rsidRPr="00000000">
        <w:rPr>
          <w:rtl w:val="0"/>
        </w:rPr>
        <w:t xml:space="preserve"> sajta, potrebno je da unese svoj mejl i šifru. Ti podaci moraju da se nalaze u bazi podataka kako bi prijavljivanje bilo uspešno, u suprotnom pojavljuje se poruka greške i korisnik ima priliku da pokuša ponovo. Ako je korisnik zaboravio lozinku, koristi opciju za resetovanje iste pri čemu mu na </w:t>
      </w:r>
      <w:r w:rsidDel="00000000" w:rsidR="00000000" w:rsidRPr="00000000">
        <w:rPr>
          <w:rtl w:val="0"/>
        </w:rPr>
        <w:t xml:space="preserve">mejl</w:t>
      </w:r>
      <w:r w:rsidDel="00000000" w:rsidR="00000000" w:rsidRPr="00000000">
        <w:rPr>
          <w:rtl w:val="0"/>
        </w:rPr>
        <w:t xml:space="preserve"> stiže nova nasumično </w:t>
      </w:r>
      <w:r w:rsidDel="00000000" w:rsidR="00000000" w:rsidRPr="00000000">
        <w:rPr>
          <w:rtl w:val="0"/>
        </w:rPr>
        <w:t xml:space="preserve">generisana</w:t>
      </w:r>
      <w:r w:rsidDel="00000000" w:rsidR="00000000" w:rsidRPr="00000000">
        <w:rPr>
          <w:rtl w:val="0"/>
        </w:rPr>
        <w:t xml:space="preserve"> lozinka sa kojom se može ulogovati.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/>
      </w:pPr>
      <w:bookmarkStart w:colFirst="0" w:colLast="0" w:name="_1rhf17emzw1u" w:id="8"/>
      <w:bookmarkEnd w:id="8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Korisnik popunjava formu za prijavu unoseći email adresu i lozinku.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Korisnik pritiskom na dugme “Prijavi se” </w:t>
      </w:r>
      <w:r w:rsidDel="00000000" w:rsidR="00000000" w:rsidRPr="00000000">
        <w:rPr>
          <w:rtl w:val="0"/>
        </w:rPr>
        <w:t xml:space="preserve">prosleđuje</w:t>
      </w:r>
      <w:r w:rsidDel="00000000" w:rsidR="00000000" w:rsidRPr="00000000">
        <w:rPr>
          <w:rtl w:val="0"/>
        </w:rPr>
        <w:t xml:space="preserve"> svoje </w:t>
      </w:r>
      <w:r w:rsidDel="00000000" w:rsidR="00000000" w:rsidRPr="00000000">
        <w:rPr>
          <w:rtl w:val="0"/>
        </w:rPr>
        <w:t xml:space="preserve">inicijale</w:t>
      </w:r>
      <w:r w:rsidDel="00000000" w:rsidR="00000000" w:rsidRPr="00000000">
        <w:rPr>
          <w:rtl w:val="0"/>
        </w:rPr>
        <w:t xml:space="preserve"> i lozinku.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Korisnik se uspešno prijavio, </w:t>
      </w:r>
      <w:r w:rsidDel="00000000" w:rsidR="00000000" w:rsidRPr="00000000">
        <w:rPr>
          <w:rtl w:val="0"/>
        </w:rPr>
        <w:t xml:space="preserve">prikazuje mu</w:t>
      </w:r>
      <w:r w:rsidDel="00000000" w:rsidR="00000000" w:rsidRPr="00000000">
        <w:rPr>
          <w:rtl w:val="0"/>
        </w:rPr>
        <w:t xml:space="preserve"> se početna stranica sajta.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Proširenja: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1.a: Korisnik je zaboravio svoju lozinku, koristi opciju za resetovanje lozinke.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1.a.1: Korisniku se šalje nova lozinka na mejl,  ponavlja se korak broj 1.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3.a: Korisnik nije registrovan.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3.a.1: Korisnik se registruje i ponavlja se korak broj 1.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3.b: Korisnik nije registrovan.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3.b.1: Korisniku se prikazuje greška i ponavlja se korak broj 1.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rmakmpym1321" w:id="9"/>
      <w:bookmarkEnd w:id="9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5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Potrebno je obezbediti da više korisnika bude prijavljeno u isto vreme. Potrebno je da svaki </w:t>
      </w:r>
      <w:r w:rsidDel="00000000" w:rsidR="00000000" w:rsidRPr="00000000">
        <w:rPr>
          <w:rtl w:val="0"/>
        </w:rPr>
        <w:t xml:space="preserve">ulogovani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ima svoju sesiju.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lzf183f8neg6" w:id="10"/>
      <w:bookmarkEnd w:id="10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Za uspešno izvršavanje scenarija potrebno je da korisnik bude registrovan na sajt. Takođe korisnik treba da navigira do forme za prijavu tako što izabere opciju iz navigacionog menija “Prijavite se”.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x086rx7czios" w:id="11"/>
      <w:bookmarkEnd w:id="11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Korisnik je </w:t>
      </w:r>
      <w:r w:rsidDel="00000000" w:rsidR="00000000" w:rsidRPr="00000000">
        <w:rPr>
          <w:rtl w:val="0"/>
        </w:rPr>
        <w:t xml:space="preserve">ulogovan i</w:t>
      </w:r>
      <w:r w:rsidDel="00000000" w:rsidR="00000000" w:rsidRPr="00000000">
        <w:rPr>
          <w:rtl w:val="0"/>
        </w:rPr>
        <w:t xml:space="preserve"> može koristiti funkcionalnosti za ulogovane korisnike.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4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