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sz w:val="52"/>
          <w:szCs w:val="52"/>
        </w:rPr>
      </w:pPr>
      <w:r w:rsidDel="00000000" w:rsidR="00000000" w:rsidRPr="00000000">
        <w:rPr>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Specifikacija scenarija upotrebe funkcionalnosti promena informacija korisnika</w:t>
      </w:r>
    </w:p>
    <w:p w:rsidR="00000000" w:rsidDel="00000000" w:rsidP="00000000" w:rsidRDefault="00000000" w:rsidRPr="00000000" w14:paraId="00000016">
      <w:pPr>
        <w:pStyle w:val="Heading2"/>
        <w:spacing w:line="360" w:lineRule="auto"/>
        <w:jc w:val="left"/>
        <w:rPr>
          <w:rFonts w:ascii="Times New Roman" w:cs="Times New Roman" w:eastAsia="Times New Roman" w:hAnsi="Times New Roman"/>
        </w:rPr>
      </w:pPr>
      <w:bookmarkStart w:colFirst="0" w:colLast="0" w:name="_4c4fp6ob7h1f" w:id="0"/>
      <w:bookmarkEnd w:id="0"/>
      <w:r w:rsidDel="00000000" w:rsidR="00000000" w:rsidRPr="00000000">
        <w:rPr>
          <w:rtl w:val="0"/>
        </w:rPr>
      </w:r>
    </w:p>
    <w:p w:rsidR="00000000" w:rsidDel="00000000" w:rsidP="00000000" w:rsidRDefault="00000000" w:rsidRPr="00000000" w14:paraId="00000017">
      <w:pPr>
        <w:spacing w:line="360" w:lineRule="auto"/>
        <w:jc w:val="center"/>
        <w:rPr>
          <w:b w:val="1"/>
          <w:sz w:val="32"/>
          <w:szCs w:val="32"/>
        </w:rPr>
      </w:pPr>
      <w:r w:rsidDel="00000000" w:rsidR="00000000" w:rsidRPr="00000000">
        <w:rPr>
          <w:b w:val="1"/>
          <w:sz w:val="32"/>
          <w:szCs w:val="32"/>
          <w:rtl w:val="0"/>
        </w:rPr>
        <w:t xml:space="preserve">Verzija 1.0</w:t>
      </w:r>
    </w:p>
    <w:p w:rsidR="00000000" w:rsidDel="00000000" w:rsidP="00000000" w:rsidRDefault="00000000" w:rsidRPr="00000000" w14:paraId="00000018">
      <w:pPr>
        <w:spacing w:line="360" w:lineRule="auto"/>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t xml:space="preserve">Istorija izmena</w:t>
      </w:r>
    </w:p>
    <w:p w:rsidR="00000000" w:rsidDel="00000000" w:rsidP="00000000" w:rsidRDefault="00000000" w:rsidRPr="00000000" w14:paraId="0000001B">
      <w:pPr>
        <w:spacing w:line="360" w:lineRule="auto"/>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20.3.2023.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Inicijalna verzija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Jelena Cvetić</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11.4.2023.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Ispravka nakon formalne inspekcije.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Jelena Cvetić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360" w:lineRule="auto"/>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pacing w:line="360" w:lineRule="auto"/>
        <w:jc w:val="center"/>
        <w:rPr>
          <w:sz w:val="40"/>
          <w:szCs w:val="40"/>
        </w:rPr>
      </w:pPr>
      <w:r w:rsidDel="00000000" w:rsidR="00000000" w:rsidRPr="00000000">
        <w:rPr>
          <w:sz w:val="40"/>
          <w:szCs w:val="40"/>
          <w:rtl w:val="0"/>
        </w:rPr>
        <w:t xml:space="preserve">Sadržaj</w:t>
      </w:r>
    </w:p>
    <w:p w:rsidR="00000000" w:rsidDel="00000000" w:rsidP="00000000" w:rsidRDefault="00000000" w:rsidRPr="00000000" w14:paraId="0000002E">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promena informacija korisnika</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btqgs5hvy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Promena informacija korisničkog naloga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timqol72x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Promena informacija vinarije</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360" w:lineRule="auto"/>
        <w:rPr/>
        <w:sectPr>
          <w:headerReference r:id="rId11"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D">
      <w:pPr>
        <w:pStyle w:val="Heading1"/>
        <w:numPr>
          <w:ilvl w:val="0"/>
          <w:numId w:val="1"/>
        </w:numPr>
        <w:spacing w:after="0" w:afterAutospacing="0" w:line="360" w:lineRule="auto"/>
        <w:ind w:left="720" w:hanging="360"/>
        <w:rPr/>
      </w:pPr>
      <w:bookmarkStart w:colFirst="0" w:colLast="0" w:name="_u0049z2vq9v7" w:id="1"/>
      <w:bookmarkEnd w:id="1"/>
      <w:r w:rsidDel="00000000" w:rsidR="00000000" w:rsidRPr="00000000">
        <w:rPr>
          <w:rtl w:val="0"/>
        </w:rPr>
        <w:t xml:space="preserve">Uvod</w:t>
      </w:r>
    </w:p>
    <w:p w:rsidR="00000000" w:rsidDel="00000000" w:rsidP="00000000" w:rsidRDefault="00000000" w:rsidRPr="00000000" w14:paraId="0000003E">
      <w:pPr>
        <w:pStyle w:val="Heading2"/>
        <w:numPr>
          <w:ilvl w:val="1"/>
          <w:numId w:val="1"/>
        </w:numPr>
        <w:spacing w:before="0" w:beforeAutospacing="0" w:line="360" w:lineRule="auto"/>
        <w:ind w:left="1440" w:hanging="360"/>
      </w:pPr>
      <w:bookmarkStart w:colFirst="0" w:colLast="0" w:name="_wynpmqmn8olo" w:id="2"/>
      <w:bookmarkEnd w:id="2"/>
      <w:r w:rsidDel="00000000" w:rsidR="00000000" w:rsidRPr="00000000">
        <w:rPr>
          <w:rtl w:val="0"/>
        </w:rPr>
        <w:t xml:space="preserve">Rezime</w:t>
      </w:r>
    </w:p>
    <w:p w:rsidR="00000000" w:rsidDel="00000000" w:rsidP="00000000" w:rsidRDefault="00000000" w:rsidRPr="00000000" w14:paraId="0000003F">
      <w:pPr>
        <w:ind w:left="1440" w:firstLine="0"/>
        <w:rPr/>
      </w:pPr>
      <w:r w:rsidDel="00000000" w:rsidR="00000000" w:rsidRPr="00000000">
        <w:rPr>
          <w:rtl w:val="0"/>
        </w:rPr>
        <w:t xml:space="preserve">Definisanje scenarija upotrebe promene informacija korisničkog naloga.</w:t>
      </w:r>
    </w:p>
    <w:p w:rsidR="00000000" w:rsidDel="00000000" w:rsidP="00000000" w:rsidRDefault="00000000" w:rsidRPr="00000000" w14:paraId="00000040">
      <w:pPr>
        <w:pStyle w:val="Heading2"/>
        <w:numPr>
          <w:ilvl w:val="1"/>
          <w:numId w:val="1"/>
        </w:numPr>
        <w:spacing w:line="360" w:lineRule="auto"/>
        <w:ind w:left="1440" w:hanging="360"/>
      </w:pPr>
      <w:bookmarkStart w:colFirst="0" w:colLast="0" w:name="_n7csl3yeu7p6" w:id="3"/>
      <w:bookmarkEnd w:id="3"/>
      <w:r w:rsidDel="00000000" w:rsidR="00000000" w:rsidRPr="00000000">
        <w:rPr>
          <w:rtl w:val="0"/>
        </w:rPr>
        <w:t xml:space="preserve">Namena dokumenta i ciljne grupe</w:t>
      </w:r>
    </w:p>
    <w:p w:rsidR="00000000" w:rsidDel="00000000" w:rsidP="00000000" w:rsidRDefault="00000000" w:rsidRPr="00000000" w14:paraId="00000041">
      <w:pPr>
        <w:ind w:left="1440" w:firstLine="0"/>
        <w:jc w:val="both"/>
        <w:rPr/>
      </w:pPr>
      <w:r w:rsidDel="00000000" w:rsidR="00000000" w:rsidRPr="00000000">
        <w:rPr>
          <w:rtl w:val="0"/>
        </w:rPr>
        <w:t xml:space="preserve">Dokument će koristiti članovi tima u vidu dokumentacije za bolje razumevanje pojedinačnih funkcionalnosti pri implementaciji i testiranju.</w:t>
      </w:r>
    </w:p>
    <w:p w:rsidR="00000000" w:rsidDel="00000000" w:rsidP="00000000" w:rsidRDefault="00000000" w:rsidRPr="00000000" w14:paraId="00000042">
      <w:pPr>
        <w:pStyle w:val="Heading2"/>
        <w:numPr>
          <w:ilvl w:val="1"/>
          <w:numId w:val="1"/>
        </w:numPr>
        <w:spacing w:after="0" w:afterAutospacing="0" w:line="360" w:lineRule="auto"/>
        <w:ind w:left="1440" w:hanging="360"/>
      </w:pPr>
      <w:bookmarkStart w:colFirst="0" w:colLast="0" w:name="_n6mr5s9gxfsa" w:id="4"/>
      <w:bookmarkEnd w:id="4"/>
      <w:r w:rsidDel="00000000" w:rsidR="00000000" w:rsidRPr="00000000">
        <w:rPr>
          <w:rtl w:val="0"/>
        </w:rPr>
        <w:t xml:space="preserve">Reference</w:t>
      </w:r>
    </w:p>
    <w:p w:rsidR="00000000" w:rsidDel="00000000" w:rsidP="00000000" w:rsidRDefault="00000000" w:rsidRPr="00000000" w14:paraId="00000043">
      <w:pPr>
        <w:numPr>
          <w:ilvl w:val="0"/>
          <w:numId w:val="4"/>
        </w:numPr>
        <w:ind w:left="2160" w:hanging="360"/>
        <w:rPr>
          <w:u w:val="none"/>
        </w:rPr>
      </w:pPr>
      <w:r w:rsidDel="00000000" w:rsidR="00000000" w:rsidRPr="00000000">
        <w:rPr>
          <w:rtl w:val="0"/>
        </w:rPr>
        <w:t xml:space="preserve">Projektni zadatak - Enciklopedija vina.</w:t>
      </w:r>
    </w:p>
    <w:p w:rsidR="00000000" w:rsidDel="00000000" w:rsidP="00000000" w:rsidRDefault="00000000" w:rsidRPr="00000000" w14:paraId="00000044">
      <w:pPr>
        <w:numPr>
          <w:ilvl w:val="0"/>
          <w:numId w:val="4"/>
        </w:numPr>
        <w:spacing w:after="0" w:afterAutospacing="0"/>
        <w:ind w:left="2160" w:hanging="360"/>
        <w:rPr>
          <w:u w:val="none"/>
        </w:rPr>
      </w:pPr>
      <w:r w:rsidDel="00000000" w:rsidR="00000000" w:rsidRPr="00000000">
        <w:rPr>
          <w:rtl w:val="0"/>
        </w:rPr>
        <w:t xml:space="preserve">Primer jednog SSU dokumenta sa predmetnog sajta.</w:t>
      </w:r>
    </w:p>
    <w:p w:rsidR="00000000" w:rsidDel="00000000" w:rsidP="00000000" w:rsidRDefault="00000000" w:rsidRPr="00000000" w14:paraId="00000045">
      <w:pPr>
        <w:pStyle w:val="Heading2"/>
        <w:numPr>
          <w:ilvl w:val="1"/>
          <w:numId w:val="1"/>
        </w:numPr>
        <w:spacing w:before="0" w:beforeAutospacing="0" w:line="360" w:lineRule="auto"/>
        <w:ind w:left="1440" w:hanging="360"/>
      </w:pPr>
      <w:bookmarkStart w:colFirst="0" w:colLast="0" w:name="_a87v286xzr9f" w:id="5"/>
      <w:bookmarkEnd w:id="5"/>
      <w:r w:rsidDel="00000000" w:rsidR="00000000" w:rsidRPr="00000000">
        <w:rPr>
          <w:rtl w:val="0"/>
        </w:rPr>
        <w:t xml:space="preserve">Otvorena pitanja</w:t>
      </w:r>
    </w:p>
    <w:p w:rsidR="00000000" w:rsidDel="00000000" w:rsidP="00000000" w:rsidRDefault="00000000" w:rsidRPr="00000000" w14:paraId="00000046">
      <w:pPr>
        <w:ind w:left="144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Da li je potrebno </w:t>
            </w:r>
            <w:r w:rsidDel="00000000" w:rsidR="00000000" w:rsidRPr="00000000">
              <w:rPr>
                <w:rtl w:val="0"/>
              </w:rPr>
              <w:t xml:space="preserve">proveravati</w:t>
            </w:r>
            <w:r w:rsidDel="00000000" w:rsidR="00000000" w:rsidRPr="00000000">
              <w:rPr>
                <w:rtl w:val="0"/>
              </w:rPr>
              <w:t xml:space="preserve"> ispravnost unetih informacija i kojih?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 li je potrebno dodati još neke funkcije?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pStyle w:val="Heading1"/>
        <w:numPr>
          <w:ilvl w:val="0"/>
          <w:numId w:val="1"/>
        </w:numPr>
        <w:spacing w:after="0" w:afterAutospacing="0" w:line="360" w:lineRule="auto"/>
        <w:ind w:left="720" w:hanging="360"/>
        <w:rPr/>
      </w:pPr>
      <w:bookmarkStart w:colFirst="0" w:colLast="0" w:name="_fdcgdus3uqtp" w:id="6"/>
      <w:bookmarkEnd w:id="6"/>
      <w:r w:rsidDel="00000000" w:rsidR="00000000" w:rsidRPr="00000000">
        <w:rPr>
          <w:rtl w:val="0"/>
        </w:rPr>
        <w:t xml:space="preserve">Scenario promena informacija korisnika</w:t>
      </w:r>
    </w:p>
    <w:p w:rsidR="00000000" w:rsidDel="00000000" w:rsidP="00000000" w:rsidRDefault="00000000" w:rsidRPr="00000000" w14:paraId="00000052">
      <w:pPr>
        <w:pStyle w:val="Heading2"/>
        <w:numPr>
          <w:ilvl w:val="1"/>
          <w:numId w:val="1"/>
        </w:numPr>
        <w:spacing w:before="0" w:beforeAutospacing="0" w:line="360" w:lineRule="auto"/>
        <w:ind w:left="1440" w:hanging="360"/>
      </w:pPr>
      <w:bookmarkStart w:colFirst="0" w:colLast="0" w:name="_k1h9s4kl8ywx" w:id="7"/>
      <w:bookmarkEnd w:id="7"/>
      <w:r w:rsidDel="00000000" w:rsidR="00000000" w:rsidRPr="00000000">
        <w:rPr>
          <w:rtl w:val="0"/>
        </w:rPr>
        <w:t xml:space="preserve">Kratak opis</w:t>
      </w:r>
    </w:p>
    <w:p w:rsidR="00000000" w:rsidDel="00000000" w:rsidP="00000000" w:rsidRDefault="00000000" w:rsidRPr="00000000" w14:paraId="00000053">
      <w:pPr>
        <w:ind w:left="1440" w:firstLine="0"/>
        <w:jc w:val="both"/>
        <w:rPr/>
      </w:pPr>
      <w:r w:rsidDel="00000000" w:rsidR="00000000" w:rsidRPr="00000000">
        <w:rPr>
          <w:rtl w:val="0"/>
        </w:rPr>
        <w:t xml:space="preserve">Korisnicima je dozvoljeno da menjaju informacije u okviru svojih naloga, osim imena </w:t>
      </w:r>
      <w:r w:rsidDel="00000000" w:rsidR="00000000" w:rsidRPr="00000000">
        <w:rPr>
          <w:rtl w:val="0"/>
        </w:rPr>
        <w:t xml:space="preserve">koje</w:t>
      </w:r>
      <w:r w:rsidDel="00000000" w:rsidR="00000000" w:rsidRPr="00000000">
        <w:rPr>
          <w:rtl w:val="0"/>
        </w:rPr>
        <w:t xml:space="preserve"> se prikazuje u odeljku naloga i u </w:t>
      </w:r>
      <w:r w:rsidDel="00000000" w:rsidR="00000000" w:rsidRPr="00000000">
        <w:rPr>
          <w:rtl w:val="0"/>
        </w:rPr>
        <w:t xml:space="preserve">recenzijama</w:t>
      </w:r>
      <w:r w:rsidDel="00000000" w:rsidR="00000000" w:rsidRPr="00000000">
        <w:rPr>
          <w:rtl w:val="0"/>
        </w:rPr>
        <w:t xml:space="preserve">, moguće je promeniti adresu i broj telefona. Za promenu šifre naloga, potrebno je uneti </w:t>
      </w:r>
      <w:r w:rsidDel="00000000" w:rsidR="00000000" w:rsidRPr="00000000">
        <w:rPr>
          <w:rtl w:val="0"/>
        </w:rPr>
        <w:t xml:space="preserve">aktuelnu</w:t>
      </w:r>
      <w:r w:rsidDel="00000000" w:rsidR="00000000" w:rsidRPr="00000000">
        <w:rPr>
          <w:rtl w:val="0"/>
        </w:rPr>
        <w:t xml:space="preserve"> šifru, novu šifru i na kraju potvrditi istu.</w:t>
      </w:r>
    </w:p>
    <w:p w:rsidR="00000000" w:rsidDel="00000000" w:rsidP="00000000" w:rsidRDefault="00000000" w:rsidRPr="00000000" w14:paraId="00000054">
      <w:pPr>
        <w:ind w:left="1440" w:firstLine="0"/>
        <w:jc w:val="both"/>
        <w:rPr/>
      </w:pPr>
      <w:r w:rsidDel="00000000" w:rsidR="00000000" w:rsidRPr="00000000">
        <w:rPr>
          <w:rtl w:val="0"/>
        </w:rPr>
        <w:t xml:space="preserve">Za proizvođače postoji opcija promene opisa i logo </w:t>
      </w:r>
      <w:r w:rsidDel="00000000" w:rsidR="00000000" w:rsidRPr="00000000">
        <w:rPr>
          <w:rtl w:val="0"/>
        </w:rPr>
        <w:t xml:space="preserve">slike</w:t>
      </w:r>
      <w:r w:rsidDel="00000000" w:rsidR="00000000" w:rsidRPr="00000000">
        <w:rPr>
          <w:rtl w:val="0"/>
        </w:rPr>
        <w:t xml:space="preserve"> vinarije.</w:t>
      </w:r>
    </w:p>
    <w:p w:rsidR="00000000" w:rsidDel="00000000" w:rsidP="00000000" w:rsidRDefault="00000000" w:rsidRPr="00000000" w14:paraId="00000055">
      <w:pPr>
        <w:pStyle w:val="Heading2"/>
        <w:numPr>
          <w:ilvl w:val="1"/>
          <w:numId w:val="1"/>
        </w:numPr>
        <w:spacing w:after="0" w:afterAutospacing="0" w:line="360" w:lineRule="auto"/>
        <w:ind w:left="1440" w:hanging="360"/>
        <w:rPr/>
      </w:pPr>
      <w:bookmarkStart w:colFirst="0" w:colLast="0" w:name="_1rhf17emzw1u" w:id="8"/>
      <w:bookmarkEnd w:id="8"/>
      <w:r w:rsidDel="00000000" w:rsidR="00000000" w:rsidRPr="00000000">
        <w:rPr>
          <w:rtl w:val="0"/>
        </w:rPr>
        <w:t xml:space="preserve">Tok događaja</w:t>
      </w:r>
    </w:p>
    <w:p w:rsidR="00000000" w:rsidDel="00000000" w:rsidP="00000000" w:rsidRDefault="00000000" w:rsidRPr="00000000" w14:paraId="00000056">
      <w:pPr>
        <w:pStyle w:val="Heading3"/>
        <w:numPr>
          <w:ilvl w:val="2"/>
          <w:numId w:val="1"/>
        </w:numPr>
        <w:spacing w:after="0" w:afterAutospacing="0" w:before="0" w:beforeAutospacing="0"/>
        <w:ind w:left="2160" w:hanging="360"/>
      </w:pPr>
      <w:bookmarkStart w:colFirst="0" w:colLast="0" w:name="_wjbtqgs5hvy0" w:id="9"/>
      <w:bookmarkEnd w:id="9"/>
      <w:r w:rsidDel="00000000" w:rsidR="00000000" w:rsidRPr="00000000">
        <w:rPr>
          <w:rtl w:val="0"/>
        </w:rPr>
        <w:t xml:space="preserve">Promena informacija korisničkog naloga</w:t>
      </w:r>
    </w:p>
    <w:p w:rsidR="00000000" w:rsidDel="00000000" w:rsidP="00000000" w:rsidRDefault="00000000" w:rsidRPr="00000000" w14:paraId="00000057">
      <w:pPr>
        <w:numPr>
          <w:ilvl w:val="0"/>
          <w:numId w:val="3"/>
        </w:numPr>
        <w:ind w:left="2160" w:hanging="360"/>
        <w:rPr>
          <w:u w:val="none"/>
        </w:rPr>
      </w:pPr>
      <w:r w:rsidDel="00000000" w:rsidR="00000000" w:rsidRPr="00000000">
        <w:rPr>
          <w:rtl w:val="0"/>
        </w:rPr>
        <w:t xml:space="preserve">Korisnik bira opciju za promenu informacija naloga.</w:t>
      </w:r>
    </w:p>
    <w:p w:rsidR="00000000" w:rsidDel="00000000" w:rsidP="00000000" w:rsidRDefault="00000000" w:rsidRPr="00000000" w14:paraId="00000058">
      <w:pPr>
        <w:numPr>
          <w:ilvl w:val="0"/>
          <w:numId w:val="3"/>
        </w:numPr>
        <w:ind w:left="2160" w:hanging="360"/>
        <w:rPr>
          <w:u w:val="none"/>
        </w:rPr>
      </w:pPr>
      <w:r w:rsidDel="00000000" w:rsidR="00000000" w:rsidRPr="00000000">
        <w:rPr>
          <w:rtl w:val="0"/>
        </w:rPr>
        <w:t xml:space="preserve">Korisnik unosi nove informacije koje želi da promeni, to može biti ime koje se prikazuje, adresa, broj telefona ili šifra(unosi trenutnu lozinku, novu lozinku i potvrđuje je).</w:t>
      </w:r>
    </w:p>
    <w:p w:rsidR="00000000" w:rsidDel="00000000" w:rsidP="00000000" w:rsidRDefault="00000000" w:rsidRPr="00000000" w14:paraId="00000059">
      <w:pPr>
        <w:numPr>
          <w:ilvl w:val="0"/>
          <w:numId w:val="3"/>
        </w:numPr>
        <w:ind w:left="2160" w:hanging="360"/>
        <w:rPr>
          <w:u w:val="none"/>
        </w:rPr>
      </w:pPr>
      <w:r w:rsidDel="00000000" w:rsidR="00000000" w:rsidRPr="00000000">
        <w:rPr>
          <w:rtl w:val="0"/>
        </w:rPr>
        <w:t xml:space="preserve">Korisnik potvrđuje izmene.</w:t>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ind w:left="1440" w:firstLine="720"/>
        <w:rPr/>
      </w:pPr>
      <w:r w:rsidDel="00000000" w:rsidR="00000000" w:rsidRPr="00000000">
        <w:rPr>
          <w:rtl w:val="0"/>
        </w:rPr>
        <w:t xml:space="preserve">Proširenja:</w:t>
      </w:r>
    </w:p>
    <w:p w:rsidR="00000000" w:rsidDel="00000000" w:rsidP="00000000" w:rsidRDefault="00000000" w:rsidRPr="00000000" w14:paraId="0000005C">
      <w:pPr>
        <w:ind w:left="1440" w:firstLine="720"/>
        <w:rPr/>
      </w:pPr>
      <w:r w:rsidDel="00000000" w:rsidR="00000000" w:rsidRPr="00000000">
        <w:rPr>
          <w:rtl w:val="0"/>
        </w:rPr>
        <w:t xml:space="preserve">2.a: Korisnik bira opciju za promenu šifre.</w:t>
      </w:r>
    </w:p>
    <w:p w:rsidR="00000000" w:rsidDel="00000000" w:rsidP="00000000" w:rsidRDefault="00000000" w:rsidRPr="00000000" w14:paraId="0000005D">
      <w:pPr>
        <w:ind w:left="1440" w:firstLine="720"/>
        <w:rPr/>
      </w:pPr>
      <w:r w:rsidDel="00000000" w:rsidR="00000000" w:rsidRPr="00000000">
        <w:rPr>
          <w:rtl w:val="0"/>
        </w:rPr>
        <w:tab/>
        <w:t xml:space="preserve">2.a.1: Korisnik unosi trenutnu lozinku, novu lozinku i potvrđuje je.</w:t>
      </w:r>
    </w:p>
    <w:p w:rsidR="00000000" w:rsidDel="00000000" w:rsidP="00000000" w:rsidRDefault="00000000" w:rsidRPr="00000000" w14:paraId="0000005E">
      <w:pPr>
        <w:ind w:left="2880" w:firstLine="0"/>
        <w:jc w:val="left"/>
        <w:rPr/>
      </w:pPr>
      <w:r w:rsidDel="00000000" w:rsidR="00000000" w:rsidRPr="00000000">
        <w:rPr>
          <w:rtl w:val="0"/>
        </w:rPr>
        <w:t xml:space="preserve">2.a.2: Korisnik greši pri unosu nove šifre(ne poklapa se sa potvrđenom), prikazuje se greška i korak se ponavlja.</w:t>
      </w:r>
    </w:p>
    <w:p w:rsidR="00000000" w:rsidDel="00000000" w:rsidP="00000000" w:rsidRDefault="00000000" w:rsidRPr="00000000" w14:paraId="0000005F">
      <w:pPr>
        <w:ind w:left="720" w:firstLine="0"/>
        <w:jc w:val="left"/>
        <w:rPr/>
      </w:pPr>
      <w:r w:rsidDel="00000000" w:rsidR="00000000" w:rsidRPr="00000000">
        <w:rPr>
          <w:rtl w:val="0"/>
        </w:rPr>
        <w:t xml:space="preserve">                        2.b: Korisnik bira opciju za promenu šifre.</w:t>
      </w:r>
    </w:p>
    <w:p w:rsidR="00000000" w:rsidDel="00000000" w:rsidP="00000000" w:rsidRDefault="00000000" w:rsidRPr="00000000" w14:paraId="00000060">
      <w:pPr>
        <w:ind w:left="2880" w:firstLine="0"/>
        <w:jc w:val="left"/>
        <w:rPr/>
      </w:pPr>
      <w:r w:rsidDel="00000000" w:rsidR="00000000" w:rsidRPr="00000000">
        <w:rPr>
          <w:rtl w:val="0"/>
        </w:rPr>
        <w:t xml:space="preserve">2.b.1: Korisnik unosi trenutnu lozinku, novu lozinku i potvrđuje je.</w:t>
      </w:r>
    </w:p>
    <w:p w:rsidR="00000000" w:rsidDel="00000000" w:rsidP="00000000" w:rsidRDefault="00000000" w:rsidRPr="00000000" w14:paraId="00000061">
      <w:pPr>
        <w:ind w:left="2880" w:firstLine="0"/>
        <w:jc w:val="left"/>
        <w:rPr/>
      </w:pPr>
      <w:r w:rsidDel="00000000" w:rsidR="00000000" w:rsidRPr="00000000">
        <w:rPr>
          <w:rtl w:val="0"/>
        </w:rPr>
        <w:t xml:space="preserve">2.b.2: Korisnik </w:t>
      </w:r>
      <w:r w:rsidDel="00000000" w:rsidR="00000000" w:rsidRPr="00000000">
        <w:rPr>
          <w:rtl w:val="0"/>
        </w:rPr>
        <w:t xml:space="preserve">greši</w:t>
      </w:r>
      <w:r w:rsidDel="00000000" w:rsidR="00000000" w:rsidRPr="00000000">
        <w:rPr>
          <w:rtl w:val="0"/>
        </w:rPr>
        <w:t xml:space="preserve"> pri unosu stare šifre, prikazuje se greška i korak se ponavlja.</w:t>
      </w:r>
    </w:p>
    <w:p w:rsidR="00000000" w:rsidDel="00000000" w:rsidP="00000000" w:rsidRDefault="00000000" w:rsidRPr="00000000" w14:paraId="00000062">
      <w:pPr>
        <w:pStyle w:val="Heading3"/>
        <w:numPr>
          <w:ilvl w:val="2"/>
          <w:numId w:val="1"/>
        </w:numPr>
        <w:spacing w:after="0" w:afterAutospacing="0"/>
        <w:ind w:left="2160" w:hanging="360"/>
        <w:rPr/>
      </w:pPr>
      <w:bookmarkStart w:colFirst="0" w:colLast="0" w:name="_16timqol72xy" w:id="10"/>
      <w:bookmarkEnd w:id="10"/>
      <w:r w:rsidDel="00000000" w:rsidR="00000000" w:rsidRPr="00000000">
        <w:rPr>
          <w:rtl w:val="0"/>
        </w:rPr>
        <w:t xml:space="preserve">Promena informacija vinarije</w:t>
      </w:r>
    </w:p>
    <w:p w:rsidR="00000000" w:rsidDel="00000000" w:rsidP="00000000" w:rsidRDefault="00000000" w:rsidRPr="00000000" w14:paraId="00000063">
      <w:pPr>
        <w:numPr>
          <w:ilvl w:val="0"/>
          <w:numId w:val="2"/>
        </w:numPr>
        <w:ind w:left="2160" w:hanging="360"/>
        <w:rPr>
          <w:u w:val="none"/>
        </w:rPr>
      </w:pPr>
      <w:r w:rsidDel="00000000" w:rsidR="00000000" w:rsidRPr="00000000">
        <w:rPr>
          <w:rtl w:val="0"/>
        </w:rPr>
        <w:t xml:space="preserve">Korisnik bira opciju za promenu informacija vinarije.</w:t>
      </w:r>
    </w:p>
    <w:p w:rsidR="00000000" w:rsidDel="00000000" w:rsidP="00000000" w:rsidRDefault="00000000" w:rsidRPr="00000000" w14:paraId="00000064">
      <w:pPr>
        <w:numPr>
          <w:ilvl w:val="0"/>
          <w:numId w:val="2"/>
        </w:numPr>
        <w:ind w:left="2160" w:hanging="360"/>
        <w:rPr>
          <w:u w:val="none"/>
        </w:rPr>
      </w:pPr>
      <w:r w:rsidDel="00000000" w:rsidR="00000000" w:rsidRPr="00000000">
        <w:rPr>
          <w:rtl w:val="0"/>
        </w:rPr>
        <w:t xml:space="preserve">Korisnik unosi nove informacije koje želi da promeni, to može biti opis vinarije i novi logo.</w:t>
      </w:r>
    </w:p>
    <w:p w:rsidR="00000000" w:rsidDel="00000000" w:rsidP="00000000" w:rsidRDefault="00000000" w:rsidRPr="00000000" w14:paraId="00000065">
      <w:pPr>
        <w:numPr>
          <w:ilvl w:val="0"/>
          <w:numId w:val="2"/>
        </w:numPr>
        <w:spacing w:after="0" w:afterAutospacing="0"/>
        <w:ind w:left="2160" w:hanging="360"/>
        <w:rPr>
          <w:u w:val="none"/>
        </w:rPr>
      </w:pPr>
      <w:r w:rsidDel="00000000" w:rsidR="00000000" w:rsidRPr="00000000">
        <w:rPr>
          <w:rtl w:val="0"/>
        </w:rPr>
        <w:t xml:space="preserve">Korisnik potvrđuje izmene.</w:t>
      </w:r>
    </w:p>
    <w:p w:rsidR="00000000" w:rsidDel="00000000" w:rsidP="00000000" w:rsidRDefault="00000000" w:rsidRPr="00000000" w14:paraId="00000066">
      <w:pPr>
        <w:pStyle w:val="Heading2"/>
        <w:numPr>
          <w:ilvl w:val="1"/>
          <w:numId w:val="1"/>
        </w:numPr>
        <w:spacing w:before="0" w:beforeAutospacing="0" w:line="360" w:lineRule="auto"/>
        <w:ind w:left="1440" w:hanging="360"/>
        <w:rPr/>
      </w:pPr>
      <w:bookmarkStart w:colFirst="0" w:colLast="0" w:name="_rmakmpym1321" w:id="11"/>
      <w:bookmarkEnd w:id="11"/>
      <w:r w:rsidDel="00000000" w:rsidR="00000000" w:rsidRPr="00000000">
        <w:rPr>
          <w:rtl w:val="0"/>
        </w:rPr>
        <w:t xml:space="preserve">Posebni zahtevi</w:t>
      </w:r>
    </w:p>
    <w:p w:rsidR="00000000" w:rsidDel="00000000" w:rsidP="00000000" w:rsidRDefault="00000000" w:rsidRPr="00000000" w14:paraId="00000067">
      <w:pPr>
        <w:ind w:left="1440" w:firstLine="0"/>
        <w:rPr/>
      </w:pPr>
      <w:r w:rsidDel="00000000" w:rsidR="00000000" w:rsidRPr="00000000">
        <w:rPr>
          <w:rtl w:val="0"/>
        </w:rPr>
        <w:t xml:space="preserve">Nema.</w:t>
      </w:r>
    </w:p>
    <w:p w:rsidR="00000000" w:rsidDel="00000000" w:rsidP="00000000" w:rsidRDefault="00000000" w:rsidRPr="00000000" w14:paraId="00000068">
      <w:pPr>
        <w:pStyle w:val="Heading2"/>
        <w:numPr>
          <w:ilvl w:val="1"/>
          <w:numId w:val="1"/>
        </w:numPr>
        <w:spacing w:line="360" w:lineRule="auto"/>
        <w:ind w:left="1440" w:hanging="360"/>
        <w:rPr/>
      </w:pPr>
      <w:bookmarkStart w:colFirst="0" w:colLast="0" w:name="_lzf183f8neg6" w:id="12"/>
      <w:bookmarkEnd w:id="12"/>
      <w:r w:rsidDel="00000000" w:rsidR="00000000" w:rsidRPr="00000000">
        <w:rPr>
          <w:rtl w:val="0"/>
        </w:rPr>
        <w:t xml:space="preserve">Preduslovi</w:t>
      </w:r>
    </w:p>
    <w:p w:rsidR="00000000" w:rsidDel="00000000" w:rsidP="00000000" w:rsidRDefault="00000000" w:rsidRPr="00000000" w14:paraId="00000069">
      <w:pPr>
        <w:ind w:left="1440" w:firstLine="0"/>
        <w:rPr/>
      </w:pPr>
      <w:r w:rsidDel="00000000" w:rsidR="00000000" w:rsidRPr="00000000">
        <w:rPr>
          <w:rtl w:val="0"/>
        </w:rPr>
        <w:t xml:space="preserve">Potrebno je da korisnik </w:t>
      </w:r>
      <w:r w:rsidDel="00000000" w:rsidR="00000000" w:rsidRPr="00000000">
        <w:rPr>
          <w:rtl w:val="0"/>
        </w:rPr>
        <w:t xml:space="preserve">bude</w:t>
      </w:r>
      <w:r w:rsidDel="00000000" w:rsidR="00000000" w:rsidRPr="00000000">
        <w:rPr>
          <w:rtl w:val="0"/>
        </w:rPr>
        <w:t xml:space="preserve"> </w:t>
      </w:r>
      <w:r w:rsidDel="00000000" w:rsidR="00000000" w:rsidRPr="00000000">
        <w:rPr>
          <w:rtl w:val="0"/>
        </w:rPr>
        <w:t xml:space="preserve">ulogovan i</w:t>
      </w:r>
      <w:r w:rsidDel="00000000" w:rsidR="00000000" w:rsidRPr="00000000">
        <w:rPr>
          <w:rtl w:val="0"/>
        </w:rPr>
        <w:t xml:space="preserve"> da navigira do stranice za promenu informacija do koje se dolazi klikom na ikonicu korisnika u gornjem desnom uglu, pri čemu dolazi do menija sa opcijama gde bira opciju za promenu informacija naloga. Opciju “Promena informacija vinarije” koriste korisnici registrovani kao proizvođači, ostalim korisnicima nije dostupna ta opcija.</w:t>
      </w:r>
    </w:p>
    <w:p w:rsidR="00000000" w:rsidDel="00000000" w:rsidP="00000000" w:rsidRDefault="00000000" w:rsidRPr="00000000" w14:paraId="0000006A">
      <w:pPr>
        <w:pStyle w:val="Heading2"/>
        <w:numPr>
          <w:ilvl w:val="1"/>
          <w:numId w:val="1"/>
        </w:numPr>
        <w:spacing w:line="360" w:lineRule="auto"/>
        <w:ind w:left="1440" w:hanging="360"/>
        <w:rPr/>
      </w:pPr>
      <w:bookmarkStart w:colFirst="0" w:colLast="0" w:name="_x086rx7czios" w:id="13"/>
      <w:bookmarkEnd w:id="13"/>
      <w:r w:rsidDel="00000000" w:rsidR="00000000" w:rsidRPr="00000000">
        <w:rPr>
          <w:rtl w:val="0"/>
        </w:rPr>
        <w:t xml:space="preserve">Posledice</w:t>
      </w:r>
    </w:p>
    <w:p w:rsidR="00000000" w:rsidDel="00000000" w:rsidP="00000000" w:rsidRDefault="00000000" w:rsidRPr="00000000" w14:paraId="0000006B">
      <w:pPr>
        <w:spacing w:line="360" w:lineRule="auto"/>
        <w:rPr/>
      </w:pPr>
      <w:r w:rsidDel="00000000" w:rsidR="00000000" w:rsidRPr="00000000">
        <w:rPr>
          <w:rtl w:val="0"/>
        </w:rPr>
        <w:tab/>
        <w:tab/>
        <w:t xml:space="preserve">Unete izmene naloga se unose u bazu i prikazuju na sajtu.</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