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rPr>
          <w:b w:val="1"/>
          <w:bCs w:val="1"/>
          <w:sz w:val="46"/>
          <w:szCs w:val="46"/>
        </w:rPr>
      </w:pPr>
      <w:bookmarkStart w:colFirst="0" w:colLast="0" w:name="_wgmsgi32rjlj" w:id="0"/>
      <w:bookmarkEnd w:id="0"/>
      <w:r w:rsidDel="00000000" w:rsidR="00000000" w:rsidRPr="00000000">
        <w:rPr>
          <w:b w:val="1"/>
          <w:bCs w:val="1"/>
          <w:sz w:val="46"/>
          <w:szCs w:val="46"/>
          <w:rtl w:val="0"/>
        </w:rPr>
        <w:t xml:space="preserve">Home Lab 1 (Network security)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—–Original Message—–</w:t>
        <w:br w:type="textWrapping"/>
        <w:t xml:space="preserve">From: Mike Oxmaul </w:t>
        <w:br w:type="textWrapping"/>
        <w:t xml:space="preserve">Sent: Sunday 15. March 2026 13.37</w:t>
        <w:br w:type="textWrapping"/>
        <w:t xml:space="preserve">To: Network Engineers Team team </w:t>
        <w:br w:type="textWrapping"/>
        <w:t xml:space="preserve">Subject: Requirement for the Network design in CPT, Proof-of-Concep</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35"/>
          <w:szCs w:val="35"/>
        </w:rPr>
      </w:pPr>
      <w:bookmarkStart w:colFirst="0" w:colLast="0" w:name="_cyxr0zufty2u" w:id="1"/>
      <w:bookmarkEnd w:id="1"/>
      <w:r w:rsidDel="00000000" w:rsidR="00000000" w:rsidRPr="00000000">
        <w:rPr>
          <w:rFonts w:ascii="Roboto" w:cs="Roboto" w:eastAsia="Roboto" w:hAnsi="Roboto"/>
          <w:b w:val="1"/>
          <w:bCs w:val="1"/>
          <w:color w:val="666666"/>
          <w:sz w:val="35"/>
          <w:szCs w:val="35"/>
          <w:rtl w:val="0"/>
        </w:rPr>
        <w:t xml:space="preserve">TEAM,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As discussed, we are moving into a new office setup, and before someone starts connecting everything with random cables and optimism, I need you to design and implement the network properly.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We will be operating across </w:t>
      </w:r>
      <w:r w:rsidDel="00000000" w:rsidR="00000000" w:rsidRPr="00000000">
        <w:rPr>
          <w:rFonts w:ascii="Roboto" w:cs="Roboto" w:eastAsia="Roboto" w:hAnsi="Roboto"/>
          <w:b w:val="1"/>
          <w:bCs w:val="1"/>
          <w:color w:val="666666"/>
          <w:sz w:val="23"/>
          <w:szCs w:val="23"/>
          <w:rtl w:val="0"/>
        </w:rPr>
        <w:t xml:space="preserve">&lt;two buildings&gt;</w:t>
      </w:r>
      <w:r w:rsidDel="00000000" w:rsidR="00000000" w:rsidRPr="00000000">
        <w:rPr>
          <w:rFonts w:ascii="Roboto" w:cs="Roboto" w:eastAsia="Roboto" w:hAnsi="Roboto"/>
          <w:color w:val="666666"/>
          <w:sz w:val="23"/>
          <w:szCs w:val="23"/>
          <w:rtl w:val="0"/>
        </w:rPr>
        <w:t xml:space="preserve">, and each building has </w:t>
      </w:r>
      <w:r w:rsidDel="00000000" w:rsidR="00000000" w:rsidRPr="00000000">
        <w:rPr>
          <w:rFonts w:ascii="Roboto" w:cs="Roboto" w:eastAsia="Roboto" w:hAnsi="Roboto"/>
          <w:b w:val="1"/>
          <w:bCs w:val="1"/>
          <w:color w:val="666666"/>
          <w:sz w:val="23"/>
          <w:szCs w:val="23"/>
          <w:rtl w:val="0"/>
        </w:rPr>
        <w:t xml:space="preserve">&lt;two floors&gt;</w:t>
      </w:r>
      <w:r w:rsidDel="00000000" w:rsidR="00000000" w:rsidRPr="00000000">
        <w:rPr>
          <w:rFonts w:ascii="Roboto" w:cs="Roboto" w:eastAsia="Roboto" w:hAnsi="Roboto"/>
          <w:color w:val="666666"/>
          <w:sz w:val="23"/>
          <w:szCs w:val="23"/>
          <w:rtl w:val="0"/>
        </w:rPr>
        <w:t xml:space="preserve">. In Cisco Packet Tracer, you may connect the buildings using any reasonable internal links (perhaps some link aggregation?). Each building must have its own L3 connectivity device for inter-building communication, and each floor must have switching infrastructure. You may choose whether to use L2 or L3 switches on the floors, but please keep the budget in mind. We are trying to build a professional network, not a luxury resort for packets.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This is </w:t>
      </w:r>
      <w:r w:rsidDel="00000000" w:rsidR="00000000" w:rsidRPr="00000000">
        <w:rPr>
          <w:rFonts w:ascii="Roboto" w:cs="Roboto" w:eastAsia="Roboto" w:hAnsi="Roboto"/>
          <w:b w:val="1"/>
          <w:bCs w:val="1"/>
          <w:color w:val="666666"/>
          <w:sz w:val="23"/>
          <w:szCs w:val="23"/>
          <w:rtl w:val="0"/>
        </w:rPr>
        <w:t xml:space="preserve">&lt;business-critical infrastructure&gt;</w:t>
      </w:r>
      <w:r w:rsidDel="00000000" w:rsidR="00000000" w:rsidRPr="00000000">
        <w:rPr>
          <w:rFonts w:ascii="Roboto" w:cs="Roboto" w:eastAsia="Roboto" w:hAnsi="Roboto"/>
          <w:color w:val="666666"/>
          <w:sz w:val="23"/>
          <w:szCs w:val="23"/>
          <w:rtl w:val="0"/>
        </w:rPr>
        <w:t xml:space="preserve">, so the design must include </w:t>
      </w:r>
      <w:r w:rsidDel="00000000" w:rsidR="00000000" w:rsidRPr="00000000">
        <w:rPr>
          <w:rFonts w:ascii="Roboto" w:cs="Roboto" w:eastAsia="Roboto" w:hAnsi="Roboto"/>
          <w:b w:val="1"/>
          <w:bCs w:val="1"/>
          <w:color w:val="666666"/>
          <w:sz w:val="23"/>
          <w:szCs w:val="23"/>
          <w:rtl w:val="0"/>
        </w:rPr>
        <w:t xml:space="preserve">&lt;routing, resilience, and redundancy&gt;</w:t>
      </w:r>
      <w:r w:rsidDel="00000000" w:rsidR="00000000" w:rsidRPr="00000000">
        <w:rPr>
          <w:rFonts w:ascii="Roboto" w:cs="Roboto" w:eastAsia="Roboto" w:hAnsi="Roboto"/>
          <w:color w:val="666666"/>
          <w:sz w:val="23"/>
          <w:szCs w:val="23"/>
          <w:rtl w:val="0"/>
        </w:rPr>
        <w:t xml:space="preserve">. If a single cable or uplink fails, users should not immediately lose connectivity and start blaming IT. Your design must tolerate basic failures.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The departments moving into the new environment are:</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HR</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Finance</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IT</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Admins</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ConstructionProject</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CyberStart</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Servers (there will be new servers)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Lucas mentioned VLANs, and from what I understood, that means you need to create </w:t>
      </w:r>
      <w:r w:rsidDel="00000000" w:rsidR="00000000" w:rsidRPr="00000000">
        <w:rPr>
          <w:rFonts w:ascii="Roboto" w:cs="Roboto" w:eastAsia="Roboto" w:hAnsi="Roboto"/>
          <w:b w:val="1"/>
          <w:bCs w:val="1"/>
          <w:color w:val="666666"/>
          <w:sz w:val="23"/>
          <w:szCs w:val="23"/>
          <w:rtl w:val="0"/>
        </w:rPr>
        <w:t xml:space="preserve">&lt;separate VLANs for each department&gt;</w:t>
      </w:r>
      <w:r w:rsidDel="00000000" w:rsidR="00000000" w:rsidRPr="00000000">
        <w:rPr>
          <w:rFonts w:ascii="Roboto" w:cs="Roboto" w:eastAsia="Roboto" w:hAnsi="Roboto"/>
          <w:color w:val="666666"/>
          <w:sz w:val="23"/>
          <w:szCs w:val="23"/>
          <w:rtl w:val="0"/>
        </w:rPr>
        <w:t xml:space="preserve">. Please do that. Apparently this is what “network segmentation” means.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For IP addressing, Lucia confirmed that department networks may be allocated from </w:t>
      </w:r>
      <w:r w:rsidDel="00000000" w:rsidR="00000000" w:rsidRPr="00000000">
        <w:rPr>
          <w:rFonts w:ascii="Roboto" w:cs="Roboto" w:eastAsia="Roboto" w:hAnsi="Roboto"/>
          <w:b w:val="1"/>
          <w:bCs w:val="1"/>
          <w:color w:val="666666"/>
          <w:sz w:val="23"/>
          <w:szCs w:val="23"/>
          <w:rtl w:val="0"/>
        </w:rPr>
        <w:t xml:space="preserve">&lt;192.168.0.0/20&gt;</w:t>
      </w:r>
      <w:r w:rsidDel="00000000" w:rsidR="00000000" w:rsidRPr="00000000">
        <w:rPr>
          <w:rFonts w:ascii="Roboto" w:cs="Roboto" w:eastAsia="Roboto" w:hAnsi="Roboto"/>
          <w:color w:val="666666"/>
          <w:sz w:val="23"/>
          <w:szCs w:val="23"/>
          <w:rtl w:val="0"/>
        </w:rPr>
        <w:t xml:space="preserve"> Each department must receive its own </w:t>
      </w:r>
      <w:r w:rsidDel="00000000" w:rsidR="00000000" w:rsidRPr="00000000">
        <w:rPr>
          <w:rFonts w:ascii="Roboto" w:cs="Roboto" w:eastAsia="Roboto" w:hAnsi="Roboto"/>
          <w:b w:val="1"/>
          <w:bCs w:val="1"/>
          <w:color w:val="666666"/>
          <w:sz w:val="23"/>
          <w:szCs w:val="23"/>
          <w:rtl w:val="0"/>
        </w:rPr>
        <w:t xml:space="preserve">&lt;/24 subnet&gt;</w:t>
      </w:r>
      <w:r w:rsidDel="00000000" w:rsidR="00000000" w:rsidRPr="00000000">
        <w:rPr>
          <w:rFonts w:ascii="Roboto" w:cs="Roboto" w:eastAsia="Roboto" w:hAnsi="Roboto"/>
          <w:color w:val="666666"/>
          <w:sz w:val="23"/>
          <w:szCs w:val="23"/>
          <w:rtl w:val="0"/>
        </w:rPr>
        <w:t xml:space="preserve">, since more devices will be added later. In addition, </w:t>
      </w:r>
      <w:r w:rsidDel="00000000" w:rsidR="00000000" w:rsidRPr="00000000">
        <w:rPr>
          <w:rFonts w:ascii="Roboto" w:cs="Roboto" w:eastAsia="Roboto" w:hAnsi="Roboto"/>
          <w:b w:val="1"/>
          <w:bCs w:val="1"/>
          <w:color w:val="666666"/>
          <w:sz w:val="23"/>
          <w:szCs w:val="23"/>
          <w:rtl w:val="0"/>
        </w:rPr>
        <w:t xml:space="preserve">&lt;management traffic must use 192.168.100.0/24&gt;</w:t>
      </w:r>
      <w:r w:rsidDel="00000000" w:rsidR="00000000" w:rsidRPr="00000000">
        <w:rPr>
          <w:rFonts w:ascii="Roboto" w:cs="Roboto" w:eastAsia="Roboto" w:hAnsi="Roboto"/>
          <w:color w:val="666666"/>
          <w:sz w:val="23"/>
          <w:szCs w:val="23"/>
          <w:rtl w:val="0"/>
        </w:rPr>
        <w:t xml:space="preserve">. This management network must remain separate from normal user traffic. Servers should use </w:t>
      </w:r>
      <w:r w:rsidDel="00000000" w:rsidR="00000000" w:rsidRPr="00000000">
        <w:rPr>
          <w:rFonts w:ascii="Roboto" w:cs="Roboto" w:eastAsia="Roboto" w:hAnsi="Roboto"/>
          <w:b w:val="1"/>
          <w:bCs w:val="1"/>
          <w:color w:val="666666"/>
          <w:sz w:val="23"/>
          <w:szCs w:val="23"/>
          <w:rtl w:val="0"/>
        </w:rPr>
        <w:t xml:space="preserve">/25</w:t>
      </w:r>
      <w:r w:rsidDel="00000000" w:rsidR="00000000" w:rsidRPr="00000000">
        <w:rPr>
          <w:rFonts w:ascii="Roboto" w:cs="Roboto" w:eastAsia="Roboto" w:hAnsi="Roboto"/>
          <w:color w:val="666666"/>
          <w:sz w:val="23"/>
          <w:szCs w:val="23"/>
          <w:rtl w:val="0"/>
        </w:rPr>
        <w:t xml:space="preserve"> network. If subnets are not enough, then improvise.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We are also deploying new servers. Please include the following in the simulation:</w:t>
      </w:r>
    </w:p>
    <w:p w:rsidR="00000000" w:rsidDel="00000000" w:rsidP="00000000" w:rsidRDefault="00000000" w:rsidRPr="00000000" w14:paraId="0000001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&lt;DNS and DHCP server&gt;</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&lt;Internal HTTP server&gt;</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&lt;NTP server&gt;</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b w:val="1"/>
          <w:bCs w:val="1"/>
          <w:color w:val="666666"/>
          <w:sz w:val="23"/>
          <w:szCs w:val="23"/>
          <w:rtl w:val="0"/>
        </w:rPr>
        <w:t xml:space="preserve">&lt;FTP server&gt;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Use DNS properly. Important infrastructure, including core network devices, should be reachable by hostname rather than IP address alone. The HTTP service will represent our internal company site. The FTP server will store outdated firmware for old devices that apparently still live in 2007. Yes, I know FTP is insecure. No, we are not fixing that today.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You must also create a dedicated </w:t>
      </w:r>
      <w:r w:rsidDel="00000000" w:rsidR="00000000" w:rsidRPr="00000000">
        <w:rPr>
          <w:rFonts w:ascii="Roboto" w:cs="Roboto" w:eastAsia="Roboto" w:hAnsi="Roboto"/>
          <w:b w:val="1"/>
          <w:bCs w:val="1"/>
          <w:color w:val="666666"/>
          <w:sz w:val="23"/>
          <w:szCs w:val="23"/>
          <w:rtl w:val="0"/>
        </w:rPr>
        <w:t xml:space="preserve">&lt;Server VLAN&gt;</w:t>
      </w:r>
      <w:r w:rsidDel="00000000" w:rsidR="00000000" w:rsidRPr="00000000">
        <w:rPr>
          <w:rFonts w:ascii="Roboto" w:cs="Roboto" w:eastAsia="Roboto" w:hAnsi="Roboto"/>
          <w:color w:val="666666"/>
          <w:sz w:val="23"/>
          <w:szCs w:val="23"/>
          <w:rtl w:val="0"/>
        </w:rPr>
        <w:t xml:space="preserve"> for shared infrastructure. Department-specific hosts that represent future internal services may remain inside their department VLANs if needed.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Now, because Thomas has decided that firewalls are too expensive, access control must be implemented using </w:t>
      </w:r>
      <w:r w:rsidDel="00000000" w:rsidR="00000000" w:rsidRPr="00000000">
        <w:rPr>
          <w:rFonts w:ascii="Roboto" w:cs="Roboto" w:eastAsia="Roboto" w:hAnsi="Roboto"/>
          <w:b w:val="1"/>
          <w:bCs w:val="1"/>
          <w:color w:val="666666"/>
          <w:sz w:val="23"/>
          <w:szCs w:val="23"/>
          <w:rtl w:val="0"/>
        </w:rPr>
        <w:t xml:space="preserve">&lt;ACLs&gt;</w:t>
      </w:r>
      <w:r w:rsidDel="00000000" w:rsidR="00000000" w:rsidRPr="00000000">
        <w:rPr>
          <w:rFonts w:ascii="Roboto" w:cs="Roboto" w:eastAsia="Roboto" w:hAnsi="Roboto"/>
          <w:color w:val="666666"/>
          <w:sz w:val="23"/>
          <w:szCs w:val="23"/>
          <w:rtl w:val="0"/>
        </w:rPr>
        <w:t xml:space="preserve">. The access policy is as follows: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&lt;Admins&gt;</w:t>
      </w:r>
      <w:r w:rsidDel="00000000" w:rsidR="00000000" w:rsidRPr="00000000">
        <w:rPr>
          <w:rFonts w:ascii="Roboto" w:cs="Roboto" w:eastAsia="Roboto" w:hAnsi="Roboto"/>
          <w:color w:val="666666"/>
          <w:sz w:val="23"/>
          <w:szCs w:val="23"/>
          <w:rtl w:val="0"/>
        </w:rPr>
        <w:t xml:space="preserve"> must have full access everywhere. Golden access. If they cannot reach it, nobody can.</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&lt;HR&gt;</w:t>
      </w:r>
      <w:r w:rsidDel="00000000" w:rsidR="00000000" w:rsidRPr="00000000">
        <w:rPr>
          <w:rFonts w:ascii="Roboto" w:cs="Roboto" w:eastAsia="Roboto" w:hAnsi="Roboto"/>
          <w:color w:val="666666"/>
          <w:sz w:val="23"/>
          <w:szCs w:val="23"/>
          <w:rtl w:val="0"/>
        </w:rPr>
        <w:t xml:space="preserve"> They should be able to reach the </w:t>
      </w:r>
      <w:r w:rsidDel="00000000" w:rsidR="00000000" w:rsidRPr="00000000">
        <w:rPr>
          <w:rFonts w:ascii="Roboto" w:cs="Roboto" w:eastAsia="Roboto" w:hAnsi="Roboto"/>
          <w:b w:val="1"/>
          <w:bCs w:val="1"/>
          <w:color w:val="666666"/>
          <w:sz w:val="23"/>
          <w:szCs w:val="23"/>
          <w:rtl w:val="0"/>
        </w:rPr>
        <w:t xml:space="preserve">&lt;Finance department&gt;</w:t>
      </w:r>
      <w:r w:rsidDel="00000000" w:rsidR="00000000" w:rsidRPr="00000000">
        <w:rPr>
          <w:rFonts w:ascii="Roboto" w:cs="Roboto" w:eastAsia="Roboto" w:hAnsi="Roboto"/>
          <w:color w:val="666666"/>
          <w:sz w:val="23"/>
          <w:szCs w:val="23"/>
          <w:rtl w:val="0"/>
        </w:rPr>
        <w:t xml:space="preserve"> and its local host/server.</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&lt;Finance&gt;</w:t>
      </w:r>
      <w:r w:rsidDel="00000000" w:rsidR="00000000" w:rsidRPr="00000000">
        <w:rPr>
          <w:rFonts w:ascii="Roboto" w:cs="Roboto" w:eastAsia="Roboto" w:hAnsi="Roboto"/>
          <w:color w:val="666666"/>
          <w:sz w:val="23"/>
          <w:szCs w:val="23"/>
          <w:rtl w:val="0"/>
        </w:rPr>
        <w:t xml:space="preserve"> follows the same idea as HR. They must be able to reach </w:t>
      </w:r>
      <w:r w:rsidDel="00000000" w:rsidR="00000000" w:rsidRPr="00000000">
        <w:rPr>
          <w:rFonts w:ascii="Roboto" w:cs="Roboto" w:eastAsia="Roboto" w:hAnsi="Roboto"/>
          <w:b w:val="1"/>
          <w:bCs w:val="1"/>
          <w:color w:val="666666"/>
          <w:sz w:val="23"/>
          <w:szCs w:val="23"/>
          <w:rtl w:val="0"/>
        </w:rPr>
        <w:t xml:space="preserve">&lt;HR&gt;</w:t>
      </w:r>
      <w:r w:rsidDel="00000000" w:rsidR="00000000" w:rsidRPr="00000000">
        <w:rPr>
          <w:rFonts w:ascii="Roboto" w:cs="Roboto" w:eastAsia="Roboto" w:hAnsi="Roboto"/>
          <w:color w:val="666666"/>
          <w:sz w:val="23"/>
          <w:szCs w:val="23"/>
          <w:rtl w:val="0"/>
        </w:rPr>
        <w:t xml:space="preserve"> and its local host/server.</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HR and Finance must not have access to shared business/application servers in the Server VLAN, except for required infrastructure services such as DHCP and DNS. They must not access the internal HTTP server, FTP server, or management interfaces unless explicitly permitted.</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b w:val="1"/>
          <w:bCs w:val="1"/>
          <w:color w:val="666666"/>
          <w:sz w:val="23"/>
          <w:szCs w:val="23"/>
          <w:rtl w:val="0"/>
        </w:rPr>
        <w:t xml:space="preserve">&lt;ConstructionProject&gt;</w:t>
      </w:r>
      <w:r w:rsidDel="00000000" w:rsidR="00000000" w:rsidRPr="00000000">
        <w:rPr>
          <w:rFonts w:ascii="Roboto" w:cs="Roboto" w:eastAsia="Roboto" w:hAnsi="Roboto"/>
          <w:color w:val="666666"/>
          <w:sz w:val="23"/>
          <w:szCs w:val="23"/>
          <w:rtl w:val="0"/>
        </w:rPr>
        <w:t xml:space="preserve"> and </w:t>
      </w:r>
      <w:r w:rsidDel="00000000" w:rsidR="00000000" w:rsidRPr="00000000">
        <w:rPr>
          <w:rFonts w:ascii="Roboto" w:cs="Roboto" w:eastAsia="Roboto" w:hAnsi="Roboto"/>
          <w:b w:val="1"/>
          <w:bCs w:val="1"/>
          <w:color w:val="666666"/>
          <w:sz w:val="23"/>
          <w:szCs w:val="23"/>
          <w:rtl w:val="0"/>
        </w:rPr>
        <w:t xml:space="preserve">&lt;CyberStart&gt;</w:t>
      </w:r>
      <w:r w:rsidDel="00000000" w:rsidR="00000000" w:rsidRPr="00000000">
        <w:rPr>
          <w:rFonts w:ascii="Roboto" w:cs="Roboto" w:eastAsia="Roboto" w:hAnsi="Roboto"/>
          <w:color w:val="666666"/>
          <w:sz w:val="23"/>
          <w:szCs w:val="23"/>
          <w:rtl w:val="0"/>
        </w:rPr>
        <w:t xml:space="preserve"> are considered project teams. They should be able to access the </w:t>
      </w:r>
      <w:r w:rsidDel="00000000" w:rsidR="00000000" w:rsidRPr="00000000">
        <w:rPr>
          <w:rFonts w:ascii="Roboto" w:cs="Roboto" w:eastAsia="Roboto" w:hAnsi="Roboto"/>
          <w:b w:val="1"/>
          <w:bCs w:val="1"/>
          <w:color w:val="666666"/>
          <w:sz w:val="23"/>
          <w:szCs w:val="23"/>
          <w:rtl w:val="0"/>
        </w:rPr>
        <w:t xml:space="preserve">&lt;internal HTTP server&gt;</w:t>
      </w:r>
      <w:r w:rsidDel="00000000" w:rsidR="00000000" w:rsidRPr="00000000">
        <w:rPr>
          <w:rFonts w:ascii="Roboto" w:cs="Roboto" w:eastAsia="Roboto" w:hAnsi="Roboto"/>
          <w:color w:val="666666"/>
          <w:sz w:val="23"/>
          <w:szCs w:val="23"/>
          <w:rtl w:val="0"/>
        </w:rPr>
        <w:t xml:space="preserv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b w:val="1"/>
          <w:bCs w:val="1"/>
          <w:color w:val="666666"/>
          <w:sz w:val="23"/>
          <w:szCs w:val="23"/>
          <w:rtl w:val="0"/>
        </w:rPr>
        <w:t xml:space="preserve">&lt;IT&gt;</w:t>
      </w:r>
      <w:r w:rsidDel="00000000" w:rsidR="00000000" w:rsidRPr="00000000">
        <w:rPr>
          <w:rFonts w:ascii="Roboto" w:cs="Roboto" w:eastAsia="Roboto" w:hAnsi="Roboto"/>
          <w:color w:val="666666"/>
          <w:sz w:val="23"/>
          <w:szCs w:val="23"/>
          <w:rtl w:val="0"/>
        </w:rPr>
        <w:t xml:space="preserve"> should have access to shared infrastructure services and to management interfaces of the HR and Finance switches. </w:t>
      </w:r>
      <w:r w:rsidDel="00000000" w:rsidR="00000000" w:rsidRPr="00000000">
        <w:rPr>
          <w:rFonts w:ascii="Roboto" w:cs="Roboto" w:eastAsia="Roboto" w:hAnsi="Roboto"/>
          <w:b w:val="1"/>
          <w:bCs w:val="1"/>
          <w:color w:val="666666"/>
          <w:sz w:val="23"/>
          <w:szCs w:val="23"/>
          <w:rtl w:val="0"/>
        </w:rPr>
        <w:t xml:space="preserve">&lt;IT&gt;</w:t>
      </w:r>
      <w:r w:rsidDel="00000000" w:rsidR="00000000" w:rsidRPr="00000000">
        <w:rPr>
          <w:rFonts w:ascii="Roboto" w:cs="Roboto" w:eastAsia="Roboto" w:hAnsi="Roboto"/>
          <w:color w:val="666666"/>
          <w:sz w:val="23"/>
          <w:szCs w:val="23"/>
          <w:rtl w:val="0"/>
        </w:rPr>
        <w:t xml:space="preserve"> does not automatically have the same unrestricted access as Admins unless explicitly configured.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Place at least one representative end device in every department VLAN. In addition, place one dedicated host in the HR VLAN and one dedicated host in the Finance VLAN to test ACL-based inter-department access.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Now to the part Ismayil insisted on: </w:t>
      </w:r>
      <w:r w:rsidDel="00000000" w:rsidR="00000000" w:rsidRPr="00000000">
        <w:rPr>
          <w:rFonts w:ascii="Roboto" w:cs="Roboto" w:eastAsia="Roboto" w:hAnsi="Roboto"/>
          <w:b w:val="1"/>
          <w:bCs w:val="1"/>
          <w:color w:val="666666"/>
          <w:sz w:val="23"/>
          <w:szCs w:val="23"/>
          <w:rtl w:val="0"/>
        </w:rPr>
        <w:t xml:space="preserve">&lt;security&gt;</w:t>
      </w:r>
      <w:r w:rsidDel="00000000" w:rsidR="00000000" w:rsidRPr="00000000">
        <w:rPr>
          <w:rFonts w:ascii="Roboto" w:cs="Roboto" w:eastAsia="Roboto" w:hAnsi="Roboto"/>
          <w:color w:val="666666"/>
          <w:sz w:val="23"/>
          <w:szCs w:val="23"/>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We are still not buying NAC, because why would anyone hack us? Just harden the network using the tools available in Packet Tracer.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At minimum, configure the following where supported:</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q4ujglfaz458" w:id="2"/>
      <w:bookmarkEnd w:id="2"/>
      <w:r w:rsidDel="00000000" w:rsidR="00000000" w:rsidRPr="00000000">
        <w:rPr>
          <w:rFonts w:ascii="Roboto" w:cs="Roboto" w:eastAsia="Roboto" w:hAnsi="Roboto"/>
          <w:b w:val="1"/>
          <w:bCs w:val="1"/>
          <w:color w:val="666666"/>
          <w:sz w:val="27"/>
          <w:szCs w:val="27"/>
          <w:rtl w:val="0"/>
        </w:rPr>
        <w:t xml:space="preserve">SWITCHING AND REDUNDANCY</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Redundant uplinks between important switches</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Proper STP design</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Select primary and secondary root bridges</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Use Rapid PVST+</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Configure PortFast on user-facing access ports</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Configure BPDU Guard on user-facing access ports</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Use EtherChannel with LACP on important uplinks where appropriate</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Ensure trunk links carry only the VLANs they actually need</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Use an unused native VLAN if supported</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Prevent unnecessary trunk negotiation where possible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In other words: do not just make a loop and pray that spanning tree will emotionally support the network.</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pcyvbwe00q1g" w:id="3"/>
      <w:bookmarkEnd w:id="3"/>
      <w:r w:rsidDel="00000000" w:rsidR="00000000" w:rsidRPr="00000000">
        <w:rPr>
          <w:rFonts w:ascii="Roboto" w:cs="Roboto" w:eastAsia="Roboto" w:hAnsi="Roboto"/>
          <w:b w:val="1"/>
          <w:bCs w:val="1"/>
          <w:color w:val="666666"/>
          <w:sz w:val="27"/>
          <w:szCs w:val="27"/>
          <w:rtl w:val="0"/>
        </w:rPr>
        <w:t xml:space="preserve">ROUTING</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Inter-VLAN routing must be implemented properly</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Routing between buildings must be configured</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You may use dynamic routing or a well-designed static routing approach</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If you choose static routing, implement a backup/failover logic where possible</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If you decide to go beyond the minimum and build a stronger design, you may implement first-hop redundancy such as HSRP as an advanced feature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j4uu6d6b0fl" w:id="4"/>
      <w:bookmarkEnd w:id="4"/>
      <w:r w:rsidDel="00000000" w:rsidR="00000000" w:rsidRPr="00000000">
        <w:rPr>
          <w:rFonts w:ascii="Roboto" w:cs="Roboto" w:eastAsia="Roboto" w:hAnsi="Roboto"/>
          <w:b w:val="1"/>
          <w:bCs w:val="1"/>
          <w:color w:val="666666"/>
          <w:sz w:val="27"/>
          <w:szCs w:val="27"/>
          <w:rtl w:val="0"/>
        </w:rPr>
        <w:t xml:space="preserve">ACCESS LAYER SECURITY</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Configure port security on user access ports</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Limit how many MAC addresses may appear on a port</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Use sticky MAC learning if supported</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Set violation action appropriately</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Shut down and isolate unused ports</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Place unused ports into a dedicated unused/parking VLAN</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Configure DHCP Snooping</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Configure Dynamic ARP Inspection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Since we are not buying NAC, this is your cheaper “you do not belong here” package.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55miqmi9bd9t" w:id="5"/>
      <w:bookmarkEnd w:id="5"/>
      <w:r w:rsidDel="00000000" w:rsidR="00000000" w:rsidRPr="00000000">
        <w:rPr>
          <w:rFonts w:ascii="Roboto" w:cs="Roboto" w:eastAsia="Roboto" w:hAnsi="Roboto"/>
          <w:b w:val="1"/>
          <w:bCs w:val="1"/>
          <w:color w:val="666666"/>
          <w:sz w:val="27"/>
          <w:szCs w:val="27"/>
          <w:rtl w:val="0"/>
        </w:rPr>
        <w:t xml:space="preserve">MANAGEMENT PLANE SECURITY</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Use SSH only for remote administration</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Configure local admin accounts</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Secure device access with proper passwords/secrets</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Restrict remote management using ACLs</w:t>
      </w:r>
    </w:p>
    <w:p w:rsidR="00000000" w:rsidDel="00000000" w:rsidP="00000000" w:rsidRDefault="00000000" w:rsidRPr="00000000" w14:paraId="0000004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Only authorized teams should be able to reach management interfaces</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Network devices should use the NTP server</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Network devices should use the DNS server</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ad3hqgdjq64e" w:id="6"/>
      <w:bookmarkEnd w:id="6"/>
      <w:r w:rsidDel="00000000" w:rsidR="00000000" w:rsidRPr="00000000">
        <w:rPr>
          <w:rFonts w:ascii="Roboto" w:cs="Roboto" w:eastAsia="Roboto" w:hAnsi="Roboto"/>
          <w:b w:val="1"/>
          <w:bCs w:val="1"/>
          <w:color w:val="666666"/>
          <w:sz w:val="27"/>
          <w:szCs w:val="27"/>
          <w:rtl w:val="0"/>
        </w:rPr>
        <w:t xml:space="preserve">SERVER AND SERVICE REQUIREMENTS</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DHCP must assign addresses correctly for the relevant VLANs</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DNS must resolve important internal services (come up with DNS mappings yourself)</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HTTP must be reachable only by the groups that are allowed to use it</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FTP access is allowed only for Admins and IT</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NTP should synchronize infrastructure devices if supported</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73ko0xdyv6vp" w:id="7"/>
      <w:bookmarkEnd w:id="7"/>
      <w:r w:rsidDel="00000000" w:rsidR="00000000" w:rsidRPr="00000000">
        <w:rPr>
          <w:rFonts w:ascii="Roboto" w:cs="Roboto" w:eastAsia="Roboto" w:hAnsi="Roboto"/>
          <w:b w:val="1"/>
          <w:bCs w:val="1"/>
          <w:color w:val="666666"/>
          <w:sz w:val="27"/>
          <w:szCs w:val="27"/>
          <w:rtl w:val="0"/>
        </w:rPr>
        <w:t xml:space="preserve">FAILURE AND VERIFICATION TESTING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Do not just configure the network and claim it works. You must prove it.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At a minimum, test the following:</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a user in one department receives an IP address correctly</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VLAN separation works</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ACL policy works as intended</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project teams can access the HTTP server</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HR and Finance can reach each other as required</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unauthorized users cannot access management interfaces</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IT can manage the required switches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if one uplink fails, connectivity is preserved where redundancy was designed</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port security reacts when policy is violated</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DHCP Snooping / ARP protection features are active where configured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If the network breaks because one cable was unplugged, that is not resilience. That is decoration.</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d1h2aayin0xb" w:id="8"/>
      <w:bookmarkEnd w:id="8"/>
      <w:r w:rsidDel="00000000" w:rsidR="00000000" w:rsidRPr="00000000">
        <w:rPr>
          <w:rFonts w:ascii="Roboto" w:cs="Roboto" w:eastAsia="Roboto" w:hAnsi="Roboto"/>
          <w:b w:val="1"/>
          <w:bCs w:val="1"/>
          <w:color w:val="666666"/>
          <w:sz w:val="27"/>
          <w:szCs w:val="27"/>
          <w:rtl w:val="0"/>
        </w:rPr>
        <w:t xml:space="preserve">DELIVERABLES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Your final Packet Tracer implementation must include:</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Submit the complete Cisco Packet Tracer file containing the full working topology.</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Include a PNG image of the final topology in the PDF report</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IP Addressing Plan (Provide a clear addressing table showing: VLAN name / department, subnet, default gateway, device IP addresses where relevant, management IP addresses, server IP addresses)</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VLAN and Network Design (all VLANs and their purpose, which departments belong to which VLANs, )</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Security description (ACL design and purpose, shutdown / parking VLAN for unused ports and others)</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Network Operation Explanation (You must explain how the network operates as a system)</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Testing evidence / verification notes (screenshots, ping tests, command outputs)</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The appendix must contain the relevant configuration from major devices</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Submit one PDF report that combines all required documentation into a single file.</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80" w:before="160" w:lineRule="auto"/>
        <w:rPr>
          <w:rFonts w:ascii="Roboto" w:cs="Roboto" w:eastAsia="Roboto" w:hAnsi="Roboto"/>
          <w:b w:val="1"/>
          <w:bCs w:val="1"/>
          <w:color w:val="666666"/>
          <w:sz w:val="27"/>
          <w:szCs w:val="27"/>
        </w:rPr>
      </w:pPr>
      <w:bookmarkStart w:colFirst="0" w:colLast="0" w:name="_ng8b15f4j1m5" w:id="9"/>
      <w:bookmarkEnd w:id="9"/>
      <w:r w:rsidDel="00000000" w:rsidR="00000000" w:rsidRPr="00000000">
        <w:rPr>
          <w:rFonts w:ascii="Roboto" w:cs="Roboto" w:eastAsia="Roboto" w:hAnsi="Roboto"/>
          <w:b w:val="1"/>
          <w:bCs w:val="1"/>
          <w:color w:val="666666"/>
          <w:sz w:val="27"/>
          <w:szCs w:val="27"/>
          <w:rtl w:val="0"/>
        </w:rPr>
        <w:t xml:space="preserve">BONUS / ADVANCED CREDIT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Those who want to go further may additionally implement:</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HSRP or another first-hop redundancy feature</w:t>
      </w:r>
    </w:p>
    <w:p w:rsidR="00000000" w:rsidDel="00000000" w:rsidP="00000000" w:rsidRDefault="00000000" w:rsidRPr="00000000" w14:paraId="00000069">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OSPF between core devices</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more restrictive server ACL design</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separate infrastructure-services VLAN</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pPr>
      <w:r w:rsidDel="00000000" w:rsidR="00000000" w:rsidRPr="00000000">
        <w:rPr>
          <w:rFonts w:ascii="Roboto" w:cs="Roboto" w:eastAsia="Roboto" w:hAnsi="Roboto"/>
          <w:color w:val="666666"/>
          <w:sz w:val="23"/>
          <w:szCs w:val="23"/>
          <w:rtl w:val="0"/>
        </w:rPr>
        <w:t xml:space="preserve">monitoring-oriented features such as SNMP if supported</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620" w:lineRule="auto"/>
        <w:ind w:left="1100" w:hanging="360"/>
      </w:pPr>
      <w:r w:rsidDel="00000000" w:rsidR="00000000" w:rsidRPr="00000000">
        <w:rPr>
          <w:rFonts w:ascii="Roboto" w:cs="Roboto" w:eastAsia="Roboto" w:hAnsi="Roboto"/>
          <w:color w:val="666666"/>
          <w:sz w:val="23"/>
          <w:szCs w:val="23"/>
          <w:rtl w:val="0"/>
        </w:rPr>
        <w:t xml:space="preserve">more detailed failover demonstrations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Please build something that is segmented, secure, redundant, manageable, and not embarrassing.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I do not expect perfection.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68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I do expect that unplugging one cable will not destroy the company.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60" w:lineRule="auto"/>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Regards,</w:t>
        <w:br w:type="textWrapping"/>
        <w:t xml:space="preserve">Your Boss</w:t>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