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33" w:type="dxa"/>
        <w:tblInd w:w="-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5832"/>
        <w:gridCol w:w="2223"/>
      </w:tblGrid>
      <w:tr w:rsidR="00AE2E2C" w:rsidRPr="00DE17D6" w:rsidTr="00366F2E">
        <w:tc>
          <w:tcPr>
            <w:tcW w:w="2178" w:type="dxa"/>
          </w:tcPr>
          <w:p w:rsidR="00AE2E2C" w:rsidRPr="00DE17D6" w:rsidRDefault="00AE2E2C" w:rsidP="003017B7">
            <w:pPr>
              <w:pStyle w:val="NoSpacing"/>
              <w:jc w:val="center"/>
              <w:rPr>
                <w:rFonts w:cs="Miriam"/>
                <w:sz w:val="24"/>
                <w:szCs w:val="24"/>
                <w:lang w:val="sr-Latn-RS" w:bidi="he-IL"/>
              </w:rPr>
            </w:pPr>
            <w:r w:rsidRPr="00DE17D6">
              <w:rPr>
                <w:rFonts w:cs="Miriam"/>
                <w:noProof/>
                <w:sz w:val="24"/>
                <w:szCs w:val="24"/>
              </w:rPr>
              <w:drawing>
                <wp:inline distT="0" distB="0" distL="0" distR="0">
                  <wp:extent cx="962025" cy="1149963"/>
                  <wp:effectExtent l="0" t="0" r="0" b="0"/>
                  <wp:docPr id="11" name="Picture 2" descr="C:\Users\Aleksandra\Downloads\zvanicni grb-ub-etf_novi_cir (2)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eksandra\Downloads\zvanicni grb-ub-etf_novi_cir (2)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532" cy="1151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2" w:type="dxa"/>
          </w:tcPr>
          <w:p w:rsidR="00AE2E2C" w:rsidRPr="00DE17D6" w:rsidRDefault="00AE2E2C" w:rsidP="00AE2E2C">
            <w:pPr>
              <w:pStyle w:val="NoSpacing"/>
              <w:jc w:val="center"/>
              <w:rPr>
                <w:rFonts w:cs="Miriam"/>
                <w:sz w:val="28"/>
                <w:szCs w:val="28"/>
                <w:lang w:val="sr-Latn-RS" w:bidi="he-IL"/>
              </w:rPr>
            </w:pPr>
            <w:r w:rsidRPr="00DE17D6">
              <w:rPr>
                <w:rFonts w:cs="Miriam"/>
                <w:sz w:val="28"/>
                <w:szCs w:val="28"/>
                <w:lang w:val="sr-Latn-RS" w:bidi="he-IL"/>
              </w:rPr>
              <w:t>Univerzitet u Beogradu - Elektrotehnički fakultet</w:t>
            </w:r>
          </w:p>
          <w:p w:rsidR="00AE2E2C" w:rsidRPr="00DE17D6" w:rsidRDefault="00AE2E2C" w:rsidP="00AE2E2C">
            <w:pPr>
              <w:pStyle w:val="NoSpacing"/>
              <w:jc w:val="center"/>
              <w:rPr>
                <w:rFonts w:cs="Miriam"/>
                <w:sz w:val="28"/>
                <w:szCs w:val="28"/>
                <w:lang w:val="sr-Latn-RS" w:bidi="he-IL"/>
              </w:rPr>
            </w:pPr>
          </w:p>
          <w:p w:rsidR="00AE2E2C" w:rsidRPr="00DE17D6" w:rsidRDefault="00AE2E2C" w:rsidP="00AE2E2C">
            <w:pPr>
              <w:pStyle w:val="NoSpacing"/>
              <w:jc w:val="center"/>
              <w:rPr>
                <w:rFonts w:cs="Miriam"/>
                <w:sz w:val="28"/>
                <w:szCs w:val="28"/>
                <w:lang w:val="sr-Latn-RS" w:bidi="he-IL"/>
              </w:rPr>
            </w:pPr>
            <w:r w:rsidRPr="00DE17D6">
              <w:rPr>
                <w:rFonts w:cs="Miriam"/>
                <w:sz w:val="28"/>
                <w:szCs w:val="28"/>
                <w:lang w:val="sr-Latn-RS" w:bidi="he-IL"/>
              </w:rPr>
              <w:t xml:space="preserve">Katedra za </w:t>
            </w:r>
            <w:r w:rsidR="0091345A">
              <w:rPr>
                <w:rFonts w:cs="Miriam"/>
                <w:sz w:val="28"/>
                <w:szCs w:val="28"/>
                <w:lang w:val="sr-Latn-RS" w:bidi="he-IL"/>
              </w:rPr>
              <w:t>računarsku tehniku</w:t>
            </w:r>
            <w:r w:rsidRPr="00DE17D6">
              <w:rPr>
                <w:rFonts w:cs="Miriam"/>
                <w:sz w:val="28"/>
                <w:szCs w:val="28"/>
                <w:lang w:val="sr-Latn-RS" w:bidi="he-IL"/>
              </w:rPr>
              <w:t xml:space="preserve"> i </w:t>
            </w:r>
            <w:r w:rsidR="0091345A">
              <w:rPr>
                <w:rFonts w:cs="Miriam"/>
                <w:sz w:val="28"/>
                <w:szCs w:val="28"/>
                <w:lang w:val="sr-Latn-RS" w:bidi="he-IL"/>
              </w:rPr>
              <w:t>informatiku</w:t>
            </w:r>
          </w:p>
          <w:p w:rsidR="00AE2E2C" w:rsidRPr="00DE17D6" w:rsidRDefault="00AE2E2C" w:rsidP="003017B7">
            <w:pPr>
              <w:pStyle w:val="NoSpacing"/>
              <w:jc w:val="center"/>
              <w:rPr>
                <w:rFonts w:cs="Miriam"/>
                <w:sz w:val="24"/>
                <w:szCs w:val="24"/>
                <w:lang w:val="sr-Latn-RS" w:bidi="he-IL"/>
              </w:rPr>
            </w:pPr>
          </w:p>
        </w:tc>
        <w:tc>
          <w:tcPr>
            <w:tcW w:w="2223" w:type="dxa"/>
          </w:tcPr>
          <w:p w:rsidR="00AE2E2C" w:rsidRPr="00DE17D6" w:rsidRDefault="00AE2E2C" w:rsidP="003017B7">
            <w:pPr>
              <w:pStyle w:val="NoSpacing"/>
              <w:jc w:val="center"/>
              <w:rPr>
                <w:rFonts w:cs="Miriam"/>
                <w:sz w:val="24"/>
                <w:szCs w:val="24"/>
                <w:lang w:val="sr-Latn-RS" w:bidi="he-IL"/>
              </w:rPr>
            </w:pPr>
          </w:p>
        </w:tc>
      </w:tr>
      <w:tr w:rsidR="0091345A" w:rsidRPr="00DE17D6" w:rsidTr="00366F2E">
        <w:tc>
          <w:tcPr>
            <w:tcW w:w="2178" w:type="dxa"/>
          </w:tcPr>
          <w:p w:rsidR="0091345A" w:rsidRPr="00DE17D6" w:rsidRDefault="0091345A" w:rsidP="003017B7">
            <w:pPr>
              <w:pStyle w:val="NoSpacing"/>
              <w:jc w:val="center"/>
              <w:rPr>
                <w:rFonts w:cs="Miriam"/>
                <w:noProof/>
                <w:sz w:val="24"/>
                <w:szCs w:val="24"/>
              </w:rPr>
            </w:pPr>
          </w:p>
        </w:tc>
        <w:tc>
          <w:tcPr>
            <w:tcW w:w="5832" w:type="dxa"/>
          </w:tcPr>
          <w:p w:rsidR="0091345A" w:rsidRPr="00DE17D6" w:rsidRDefault="0091345A" w:rsidP="00AE2E2C">
            <w:pPr>
              <w:pStyle w:val="NoSpacing"/>
              <w:jc w:val="center"/>
              <w:rPr>
                <w:rFonts w:cs="Miriam"/>
                <w:sz w:val="28"/>
                <w:szCs w:val="28"/>
                <w:lang w:val="sr-Latn-RS" w:bidi="he-IL"/>
              </w:rPr>
            </w:pPr>
          </w:p>
        </w:tc>
        <w:tc>
          <w:tcPr>
            <w:tcW w:w="2223" w:type="dxa"/>
          </w:tcPr>
          <w:p w:rsidR="0091345A" w:rsidRPr="00DE17D6" w:rsidRDefault="0091345A" w:rsidP="003017B7">
            <w:pPr>
              <w:pStyle w:val="NoSpacing"/>
              <w:jc w:val="center"/>
              <w:rPr>
                <w:rFonts w:cs="Miriam"/>
                <w:sz w:val="24"/>
                <w:szCs w:val="24"/>
                <w:lang w:val="sr-Latn-RS" w:bidi="he-IL"/>
              </w:rPr>
            </w:pPr>
          </w:p>
        </w:tc>
      </w:tr>
    </w:tbl>
    <w:p w:rsidR="00842D3E" w:rsidRPr="00DE17D6" w:rsidRDefault="00842D3E" w:rsidP="00842D3E">
      <w:pPr>
        <w:jc w:val="center"/>
        <w:rPr>
          <w:lang w:val="sr-Latn-RS" w:bidi="he-IL"/>
        </w:rPr>
      </w:pPr>
    </w:p>
    <w:p w:rsidR="00AE2E2C" w:rsidRPr="00DE17D6" w:rsidRDefault="00AE2E2C" w:rsidP="00842D3E">
      <w:pPr>
        <w:jc w:val="center"/>
        <w:rPr>
          <w:lang w:val="sr-Latn-RS" w:bidi="he-IL"/>
        </w:rPr>
      </w:pPr>
    </w:p>
    <w:p w:rsidR="00366F2E" w:rsidRPr="00DE17D6" w:rsidRDefault="00366F2E" w:rsidP="00842D3E">
      <w:pPr>
        <w:jc w:val="center"/>
        <w:rPr>
          <w:lang w:val="sr-Latn-RS" w:bidi="he-IL"/>
        </w:rPr>
      </w:pPr>
    </w:p>
    <w:p w:rsidR="00AE2E2C" w:rsidRPr="00DE17D6" w:rsidRDefault="00AE2E2C" w:rsidP="00842D3E">
      <w:pPr>
        <w:jc w:val="center"/>
        <w:rPr>
          <w:lang w:val="sr-Latn-RS" w:bidi="he-IL"/>
        </w:rPr>
      </w:pPr>
    </w:p>
    <w:p w:rsidR="00642256" w:rsidRDefault="006B5D52" w:rsidP="00842D3E">
      <w:pPr>
        <w:jc w:val="center"/>
        <w:rPr>
          <w:b/>
          <w:sz w:val="40"/>
          <w:szCs w:val="40"/>
          <w:lang w:val="sr-Latn-RS" w:bidi="he-IL"/>
        </w:rPr>
      </w:pPr>
      <w:r w:rsidRPr="00DE17D6">
        <w:rPr>
          <w:b/>
          <w:sz w:val="40"/>
          <w:szCs w:val="40"/>
          <w:lang w:val="sr-Latn-RS" w:bidi="he-IL"/>
        </w:rPr>
        <w:t>DIPLOMSKI RAD</w:t>
      </w:r>
    </w:p>
    <w:p w:rsidR="0091345A" w:rsidRPr="00DE17D6" w:rsidRDefault="0091345A" w:rsidP="00842D3E">
      <w:pPr>
        <w:jc w:val="center"/>
        <w:rPr>
          <w:b/>
          <w:sz w:val="40"/>
          <w:szCs w:val="40"/>
          <w:lang w:val="sr-Latn-RS" w:bidi="he-IL"/>
        </w:rPr>
      </w:pPr>
    </w:p>
    <w:p w:rsidR="00642256" w:rsidRPr="0091345A" w:rsidRDefault="0091345A" w:rsidP="00842D3E">
      <w:pPr>
        <w:jc w:val="center"/>
        <w:rPr>
          <w:b/>
          <w:sz w:val="40"/>
          <w:szCs w:val="40"/>
          <w:lang w:val="sr-Latn-RS" w:bidi="he-IL"/>
        </w:rPr>
      </w:pPr>
      <w:r w:rsidRPr="0091345A">
        <w:rPr>
          <w:b/>
          <w:sz w:val="40"/>
          <w:szCs w:val="40"/>
          <w:lang w:val="sr-Latn-RS" w:bidi="he-IL"/>
        </w:rPr>
        <w:t>PROCENA PERFORMANSI CIKLIČNE PROVERE REDUNDANSE U SAVREMENIM KOMUNIKACIONIM PROTOKOLIMA</w:t>
      </w:r>
    </w:p>
    <w:p w:rsidR="00842D3E" w:rsidRPr="00DE17D6" w:rsidRDefault="00842D3E" w:rsidP="00993BA3">
      <w:pPr>
        <w:rPr>
          <w:lang w:val="sr-Latn-RS" w:bidi="he-IL"/>
        </w:rPr>
      </w:pPr>
    </w:p>
    <w:p w:rsidR="00366F2E" w:rsidRPr="00DE17D6" w:rsidRDefault="00366F2E" w:rsidP="00993BA3">
      <w:pPr>
        <w:rPr>
          <w:lang w:val="sr-Latn-RS" w:bidi="he-IL"/>
        </w:rPr>
      </w:pPr>
    </w:p>
    <w:p w:rsidR="00642256" w:rsidRPr="00DE17D6" w:rsidRDefault="00642256" w:rsidP="00993BA3">
      <w:pPr>
        <w:rPr>
          <w:lang w:val="sr-Latn-RS" w:bidi="he-IL"/>
        </w:rPr>
      </w:pPr>
    </w:p>
    <w:p w:rsidR="00730C52" w:rsidRPr="00DE17D6" w:rsidRDefault="00495793" w:rsidP="003017B7">
      <w:pPr>
        <w:pStyle w:val="NoSpacing"/>
        <w:jc w:val="center"/>
        <w:rPr>
          <w:rFonts w:cs="Miriam"/>
          <w:b/>
          <w:sz w:val="28"/>
          <w:szCs w:val="28"/>
          <w:lang w:val="sr-Latn-RS" w:bidi="he-IL"/>
        </w:rPr>
      </w:pPr>
      <w:r w:rsidRPr="00DE17D6">
        <w:rPr>
          <w:rFonts w:cs="Miriam"/>
          <w:b/>
          <w:sz w:val="28"/>
          <w:szCs w:val="28"/>
          <w:lang w:val="sr-Latn-RS" w:bidi="he-IL"/>
        </w:rPr>
        <w:t>Kandidat</w:t>
      </w:r>
    </w:p>
    <w:p w:rsidR="00642256" w:rsidRPr="00DE17D6" w:rsidRDefault="00730C52" w:rsidP="003017B7">
      <w:pPr>
        <w:pStyle w:val="NoSpacing"/>
        <w:jc w:val="center"/>
        <w:rPr>
          <w:rFonts w:cs="Miriam"/>
          <w:sz w:val="28"/>
          <w:szCs w:val="28"/>
          <w:lang w:val="sr-Latn-RS" w:bidi="he-IL"/>
        </w:rPr>
      </w:pPr>
      <w:r w:rsidRPr="00DE17D6">
        <w:rPr>
          <w:rFonts w:cs="Miriam"/>
          <w:sz w:val="28"/>
          <w:szCs w:val="28"/>
          <w:lang w:val="sr-Latn-RS" w:bidi="he-IL"/>
        </w:rPr>
        <w:t xml:space="preserve"> </w:t>
      </w:r>
      <w:r w:rsidR="0091345A">
        <w:rPr>
          <w:rFonts w:cs="Miriam"/>
          <w:sz w:val="28"/>
          <w:szCs w:val="28"/>
          <w:lang w:val="sr-Latn-RS" w:bidi="he-IL"/>
        </w:rPr>
        <w:t>Jelena Bakić</w:t>
      </w:r>
      <w:r w:rsidR="00642256" w:rsidRPr="00DE17D6">
        <w:rPr>
          <w:rFonts w:cs="Miriam"/>
          <w:sz w:val="28"/>
          <w:szCs w:val="28"/>
          <w:lang w:val="sr-Latn-RS" w:bidi="he-IL"/>
        </w:rPr>
        <w:t>,</w:t>
      </w:r>
      <w:r w:rsidR="0091345A">
        <w:rPr>
          <w:rFonts w:cs="Miriam"/>
          <w:sz w:val="28"/>
          <w:szCs w:val="28"/>
          <w:lang w:val="sr-Latn-RS" w:bidi="he-IL"/>
        </w:rPr>
        <w:t xml:space="preserve"> 2018</w:t>
      </w:r>
      <w:r w:rsidR="00642256" w:rsidRPr="00DE17D6">
        <w:rPr>
          <w:rFonts w:cs="Miriam"/>
          <w:sz w:val="28"/>
          <w:szCs w:val="28"/>
          <w:lang w:val="sr-Latn-RS" w:bidi="he-IL"/>
        </w:rPr>
        <w:t>/</w:t>
      </w:r>
      <w:r w:rsidR="0091345A">
        <w:rPr>
          <w:rFonts w:cs="Miriam"/>
          <w:sz w:val="28"/>
          <w:szCs w:val="28"/>
          <w:lang w:val="sr-Latn-RS" w:bidi="he-IL"/>
        </w:rPr>
        <w:t>0135</w:t>
      </w:r>
    </w:p>
    <w:p w:rsidR="00642256" w:rsidRPr="00DE17D6" w:rsidRDefault="00642256" w:rsidP="00993BA3">
      <w:pPr>
        <w:rPr>
          <w:sz w:val="28"/>
          <w:szCs w:val="28"/>
          <w:lang w:val="sr-Latn-RS" w:bidi="he-IL"/>
        </w:rPr>
      </w:pPr>
    </w:p>
    <w:p w:rsidR="00D8419C" w:rsidRPr="00DE17D6" w:rsidRDefault="00495793" w:rsidP="00D8419C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10"/>
        </w:tabs>
        <w:jc w:val="center"/>
        <w:rPr>
          <w:rFonts w:cs="Miriam"/>
          <w:sz w:val="28"/>
          <w:szCs w:val="28"/>
          <w:lang w:val="sr-Latn-RS" w:bidi="he-IL"/>
        </w:rPr>
      </w:pPr>
      <w:r w:rsidRPr="00DE17D6">
        <w:rPr>
          <w:rFonts w:cs="Miriam"/>
          <w:b/>
          <w:sz w:val="28"/>
          <w:szCs w:val="28"/>
          <w:lang w:val="sr-Latn-RS" w:bidi="he-IL"/>
        </w:rPr>
        <w:t>M</w:t>
      </w:r>
      <w:r w:rsidR="00D873EC" w:rsidRPr="00DE17D6">
        <w:rPr>
          <w:rFonts w:cs="Miriam"/>
          <w:b/>
          <w:sz w:val="28"/>
          <w:szCs w:val="28"/>
          <w:lang w:val="sr-Latn-RS" w:bidi="he-IL"/>
        </w:rPr>
        <w:t>entor</w:t>
      </w:r>
    </w:p>
    <w:p w:rsidR="00D8419C" w:rsidRPr="00DE17D6" w:rsidRDefault="00D8419C" w:rsidP="0091345A">
      <w:pPr>
        <w:pStyle w:val="NoSpacing"/>
        <w:jc w:val="center"/>
        <w:rPr>
          <w:lang w:val="sr-Latn-RS" w:bidi="he-IL"/>
        </w:rPr>
      </w:pPr>
      <w:r w:rsidRPr="00DE17D6">
        <w:rPr>
          <w:rFonts w:cs="Miriam"/>
          <w:sz w:val="28"/>
          <w:szCs w:val="28"/>
          <w:lang w:val="sr-Latn-RS" w:bidi="he-IL"/>
        </w:rPr>
        <w:t xml:space="preserve">dr </w:t>
      </w:r>
      <w:r w:rsidR="0091345A">
        <w:rPr>
          <w:rFonts w:cs="Miriam"/>
          <w:sz w:val="28"/>
          <w:szCs w:val="28"/>
          <w:lang w:val="sr-Latn-RS" w:bidi="he-IL"/>
        </w:rPr>
        <w:t>Srđan</w:t>
      </w:r>
      <w:r w:rsidRPr="00DE17D6">
        <w:rPr>
          <w:rFonts w:cs="Miriam"/>
          <w:sz w:val="28"/>
          <w:szCs w:val="28"/>
          <w:lang w:val="sr-Latn-RS" w:bidi="he-IL"/>
        </w:rPr>
        <w:t xml:space="preserve"> </w:t>
      </w:r>
      <w:r w:rsidR="0091345A">
        <w:rPr>
          <w:rFonts w:cs="Miriam"/>
          <w:sz w:val="28"/>
          <w:szCs w:val="28"/>
          <w:lang w:val="sr-Latn-RS" w:bidi="he-IL"/>
        </w:rPr>
        <w:t>Brkić</w:t>
      </w:r>
      <w:r w:rsidR="00E21D09" w:rsidRPr="00DE17D6">
        <w:rPr>
          <w:rFonts w:cs="Miriam"/>
          <w:sz w:val="28"/>
          <w:szCs w:val="28"/>
          <w:lang w:val="sr-Latn-RS" w:bidi="he-IL"/>
        </w:rPr>
        <w:t>, docent</w:t>
      </w:r>
      <w:r w:rsidR="003C70E3" w:rsidRPr="00DE17D6">
        <w:rPr>
          <w:rFonts w:cs="Miriam"/>
          <w:sz w:val="28"/>
          <w:szCs w:val="28"/>
          <w:lang w:val="sr-Latn-RS" w:bidi="he-IL"/>
        </w:rPr>
        <w:t xml:space="preserve"> </w:t>
      </w:r>
    </w:p>
    <w:p w:rsidR="00842D3E" w:rsidRPr="00DE17D6" w:rsidRDefault="00842D3E" w:rsidP="00993BA3">
      <w:pPr>
        <w:rPr>
          <w:lang w:val="sr-Latn-RS" w:bidi="he-IL"/>
        </w:rPr>
      </w:pPr>
    </w:p>
    <w:p w:rsidR="00366F2E" w:rsidRPr="00DE17D6" w:rsidRDefault="00366F2E" w:rsidP="00993BA3">
      <w:pPr>
        <w:rPr>
          <w:lang w:val="sr-Latn-RS" w:bidi="he-IL"/>
        </w:rPr>
      </w:pPr>
    </w:p>
    <w:p w:rsidR="00366F2E" w:rsidRPr="00DE17D6" w:rsidRDefault="00366F2E" w:rsidP="00842D3E">
      <w:pPr>
        <w:jc w:val="center"/>
        <w:rPr>
          <w:lang w:val="sr-Latn-RS" w:bidi="he-IL"/>
        </w:rPr>
      </w:pPr>
    </w:p>
    <w:p w:rsidR="00F0336A" w:rsidRDefault="006B5D52" w:rsidP="00CB7EB4">
      <w:pPr>
        <w:jc w:val="center"/>
        <w:rPr>
          <w:sz w:val="28"/>
          <w:szCs w:val="28"/>
          <w:lang w:val="sr-Latn-RS"/>
        </w:rPr>
      </w:pPr>
      <w:r w:rsidRPr="00DE17D6">
        <w:rPr>
          <w:sz w:val="28"/>
          <w:szCs w:val="28"/>
          <w:lang w:val="sr-Latn-RS" w:bidi="he-IL"/>
        </w:rPr>
        <w:t>Beograd</w:t>
      </w:r>
      <w:r w:rsidR="00642256" w:rsidRPr="00DE17D6">
        <w:rPr>
          <w:sz w:val="28"/>
          <w:szCs w:val="28"/>
          <w:lang w:val="sr-Latn-RS" w:bidi="he-IL"/>
        </w:rPr>
        <w:t xml:space="preserve">, </w:t>
      </w:r>
      <w:r w:rsidR="0091345A">
        <w:rPr>
          <w:i/>
          <w:sz w:val="28"/>
          <w:szCs w:val="28"/>
          <w:lang w:val="sr-Latn-RS" w:bidi="he-IL"/>
        </w:rPr>
        <w:t>januar</w:t>
      </w:r>
      <w:r w:rsidR="00642256" w:rsidRPr="00DE17D6">
        <w:rPr>
          <w:sz w:val="28"/>
          <w:szCs w:val="28"/>
          <w:lang w:val="sr-Latn-RS" w:bidi="he-IL"/>
        </w:rPr>
        <w:t xml:space="preserve"> 20</w:t>
      </w:r>
      <w:r w:rsidR="0091345A">
        <w:rPr>
          <w:sz w:val="28"/>
          <w:szCs w:val="28"/>
          <w:lang w:val="sr-Latn-RS" w:bidi="he-IL"/>
        </w:rPr>
        <w:t>23</w:t>
      </w:r>
      <w:r w:rsidR="00642256" w:rsidRPr="00DE17D6">
        <w:rPr>
          <w:sz w:val="28"/>
          <w:szCs w:val="28"/>
          <w:lang w:val="sr-Latn-RS" w:bidi="he-IL"/>
        </w:rPr>
        <w:t xml:space="preserve">. </w:t>
      </w:r>
      <w:r w:rsidRPr="00DE17D6">
        <w:rPr>
          <w:sz w:val="28"/>
          <w:szCs w:val="28"/>
          <w:lang w:val="sr-Latn-RS" w:bidi="he-IL"/>
        </w:rPr>
        <w:t>godine</w:t>
      </w:r>
      <w:r w:rsidRPr="00DE17D6">
        <w:rPr>
          <w:sz w:val="28"/>
          <w:szCs w:val="28"/>
          <w:lang w:val="sr-Latn-RS"/>
        </w:rPr>
        <w:br w:type="page"/>
      </w:r>
    </w:p>
    <w:p w:rsidR="00CB7EB4" w:rsidRPr="00DE17D6" w:rsidRDefault="00CB7EB4" w:rsidP="00CB7EB4">
      <w:pPr>
        <w:jc w:val="center"/>
        <w:rPr>
          <w:lang w:val="sr-Latn-RS"/>
        </w:rPr>
      </w:pPr>
    </w:p>
    <w:p w:rsidR="00642256" w:rsidRPr="000E1BD0" w:rsidRDefault="00D84FE2" w:rsidP="00993BA3">
      <w:pPr>
        <w:pStyle w:val="Heading1"/>
        <w:rPr>
          <w:lang w:val="en-US"/>
        </w:rPr>
      </w:pPr>
      <w:bookmarkStart w:id="0" w:name="_Toc493242666"/>
      <w:bookmarkStart w:id="1" w:name="_Toc125197670"/>
      <w:bookmarkStart w:id="2" w:name="_Toc125197729"/>
      <w:r w:rsidRPr="00DE17D6">
        <w:rPr>
          <w:lang w:val="sr-Latn-RS"/>
        </w:rPr>
        <w:t>SADRŽAJ</w:t>
      </w:r>
      <w:bookmarkEnd w:id="0"/>
      <w:bookmarkEnd w:id="1"/>
      <w:bookmarkEnd w:id="2"/>
    </w:p>
    <w:p w:rsidR="00642256" w:rsidRPr="00DE17D6" w:rsidRDefault="00642256" w:rsidP="00993BA3">
      <w:pPr>
        <w:rPr>
          <w:lang w:val="sr-Latn-RS" w:bidi="he-IL"/>
        </w:rPr>
      </w:pPr>
    </w:p>
    <w:p w:rsidR="00570389" w:rsidRDefault="00B60D43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 w:rsidRPr="00DE17D6">
        <w:rPr>
          <w:rFonts w:cs="Miriam"/>
          <w:lang w:val="sr-Latn-RS" w:bidi="he-IL"/>
        </w:rPr>
        <w:fldChar w:fldCharType="begin"/>
      </w:r>
      <w:r w:rsidR="00037911" w:rsidRPr="00DE17D6">
        <w:rPr>
          <w:rFonts w:cs="Miriam"/>
          <w:lang w:val="sr-Latn-RS" w:bidi="he-IL"/>
        </w:rPr>
        <w:instrText xml:space="preserve"> TOC \o "1-3" \h \z \u </w:instrText>
      </w:r>
      <w:r w:rsidRPr="00DE17D6">
        <w:rPr>
          <w:rFonts w:cs="Miriam"/>
          <w:lang w:val="sr-Latn-RS" w:bidi="he-IL"/>
        </w:rPr>
        <w:fldChar w:fldCharType="separate"/>
      </w:r>
      <w:hyperlink w:anchor="_Toc125197730" w:history="1">
        <w:r w:rsidR="00570389" w:rsidRPr="00EE6028">
          <w:rPr>
            <w:rStyle w:val="Hyperlink"/>
            <w:noProof/>
            <w:lang w:val="sr-Latn-RS" w:bidi="he-IL"/>
          </w:rPr>
          <w:t>1 UVOD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_Toc125197730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3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1" w:history="1">
        <w:r w:rsidR="00570389" w:rsidRPr="00EE6028">
          <w:rPr>
            <w:rStyle w:val="Hyperlink"/>
            <w:noProof/>
            <w:lang w:val="sr-Latn-RS" w:bidi="he-IL"/>
          </w:rPr>
          <w:t>2 LINEARNI BLOK KODOVI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_Toc125197731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4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2" w:history="1">
        <w:r w:rsidR="00570389" w:rsidRPr="00EE6028">
          <w:rPr>
            <w:rStyle w:val="Hyperlink"/>
            <w:noProof/>
            <w:lang w:val="sr-Latn-RS" w:bidi="he-IL"/>
          </w:rPr>
          <w:t>2.1 Uvod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_Toc125197732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4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3" w:history="1">
        <w:r w:rsidR="00570389" w:rsidRPr="00EE6028">
          <w:rPr>
            <w:rStyle w:val="Hyperlink"/>
            <w:noProof/>
            <w:lang w:val="sr-Latn-RS" w:bidi="he-IL"/>
          </w:rPr>
          <w:t>2.2 Matrični opis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_Toc125197733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5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4" w:history="1">
        <w:r w:rsidR="00570389" w:rsidRPr="00EE6028">
          <w:rPr>
            <w:rStyle w:val="Hyperlink"/>
            <w:noProof/>
            <w:lang w:val="sr-Latn-RS" w:bidi="he-IL"/>
          </w:rPr>
          <w:t>2.3 Verovatnoća greške koja se ne može detektovati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_Toc125197734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5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5" w:history="1">
        <w:r w:rsidR="00570389" w:rsidRPr="00EE6028">
          <w:rPr>
            <w:rStyle w:val="Hyperlink"/>
            <w:noProof/>
            <w:lang w:val="sr-Latn-RS" w:bidi="he-IL"/>
          </w:rPr>
          <w:t>3 CIKLIČNI KODOVI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_Toc125197735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7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6" w:history="1">
        <w:r w:rsidR="00570389" w:rsidRPr="00EE6028">
          <w:rPr>
            <w:rStyle w:val="Hyperlink"/>
            <w:noProof/>
            <w:lang w:val="sr-Latn-RS" w:bidi="he-IL"/>
          </w:rPr>
          <w:t>3.1Uvod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_Toc125197736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7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7" w:history="1">
        <w:r w:rsidR="00570389" w:rsidRPr="00EE6028">
          <w:rPr>
            <w:rStyle w:val="Hyperlink"/>
            <w:noProof/>
            <w:lang w:val="sr-Latn-RS" w:bidi="he-IL"/>
          </w:rPr>
          <w:t>3.2 Primeri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_Toc125197737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7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8" w:history="1">
        <w:r w:rsidR="00570389" w:rsidRPr="00EE6028">
          <w:rPr>
            <w:rStyle w:val="Hyperlink"/>
            <w:noProof/>
            <w:lang w:val="sr-Latn-RS" w:bidi="he-IL"/>
          </w:rPr>
          <w:t>4 CIKLIČNA PROVERA REDUNDANSE (CRC)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_Toc125197738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8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39" w:history="1">
        <w:r w:rsidR="00570389" w:rsidRPr="00EE6028">
          <w:rPr>
            <w:rStyle w:val="Hyperlink"/>
            <w:noProof/>
            <w:lang w:val="sr-Latn-RS" w:bidi="he-IL"/>
          </w:rPr>
          <w:t>4.1 Uvod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_Toc125197739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8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40" w:history="1">
        <w:r w:rsidR="00570389" w:rsidRPr="00EE6028">
          <w:rPr>
            <w:rStyle w:val="Hyperlink"/>
            <w:noProof/>
            <w:lang w:val="sr-Latn-RS" w:bidi="he-IL"/>
          </w:rPr>
          <w:t>4.2 Generišući polinomi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_Toc125197740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8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41" w:history="1">
        <w:r w:rsidR="00570389" w:rsidRPr="00EE6028">
          <w:rPr>
            <w:rStyle w:val="Hyperlink"/>
            <w:noProof/>
            <w:lang w:val="sr-Latn-RS" w:bidi="he-IL"/>
          </w:rPr>
          <w:t>4.3 Performanse CRC postupka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_Toc125197741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8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2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42" w:history="1">
        <w:r w:rsidR="00570389" w:rsidRPr="00EE6028">
          <w:rPr>
            <w:rStyle w:val="Hyperlink"/>
            <w:noProof/>
            <w:lang w:val="sr-Latn-RS" w:bidi="he-IL"/>
          </w:rPr>
          <w:t>4.4 Primeri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_Toc125197742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8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43" w:history="1">
        <w:r w:rsidR="00570389" w:rsidRPr="00EE6028">
          <w:rPr>
            <w:rStyle w:val="Hyperlink"/>
            <w:noProof/>
            <w:lang w:bidi="he-IL"/>
          </w:rPr>
          <w:t>5 ANALIZA SIMULACIJE U PROGRAMU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_Toc125197743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9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44" w:history="1">
        <w:r w:rsidR="00570389" w:rsidRPr="00EE6028">
          <w:rPr>
            <w:rStyle w:val="Hyperlink"/>
            <w:noProof/>
            <w:lang w:val="sr-Latn-RS" w:bidi="he-IL"/>
          </w:rPr>
          <w:t>6 ZAKLJUČAK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_Toc125197744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10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45" w:history="1">
        <w:r w:rsidR="00570389" w:rsidRPr="00EE6028">
          <w:rPr>
            <w:rStyle w:val="Hyperlink"/>
            <w:noProof/>
            <w:lang w:val="sr-Latn-RS" w:bidi="he-IL"/>
          </w:rPr>
          <w:t>7 LITERATURA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_Toc125197745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11</w:t>
        </w:r>
        <w:r w:rsidR="00570389">
          <w:rPr>
            <w:noProof/>
            <w:webHidden/>
          </w:rPr>
          <w:fldChar w:fldCharType="end"/>
        </w:r>
      </w:hyperlink>
    </w:p>
    <w:p w:rsidR="00570389" w:rsidRDefault="004E09AB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25197746" w:history="1">
        <w:r w:rsidR="00570389" w:rsidRPr="00EE6028">
          <w:rPr>
            <w:rStyle w:val="Hyperlink"/>
            <w:noProof/>
            <w:lang w:val="sr-Latn-RS" w:bidi="he-IL"/>
          </w:rPr>
          <w:t>8 DODATAK</w:t>
        </w:r>
        <w:r w:rsidR="00570389">
          <w:rPr>
            <w:noProof/>
            <w:webHidden/>
          </w:rPr>
          <w:tab/>
        </w:r>
        <w:r w:rsidR="00570389">
          <w:rPr>
            <w:noProof/>
            <w:webHidden/>
          </w:rPr>
          <w:fldChar w:fldCharType="begin"/>
        </w:r>
        <w:r w:rsidR="00570389">
          <w:rPr>
            <w:noProof/>
            <w:webHidden/>
          </w:rPr>
          <w:instrText xml:space="preserve"> PAGEREF _Toc125197746 \h </w:instrText>
        </w:r>
        <w:r w:rsidR="00570389">
          <w:rPr>
            <w:noProof/>
            <w:webHidden/>
          </w:rPr>
        </w:r>
        <w:r w:rsidR="00570389">
          <w:rPr>
            <w:noProof/>
            <w:webHidden/>
          </w:rPr>
          <w:fldChar w:fldCharType="separate"/>
        </w:r>
        <w:r w:rsidR="00570389">
          <w:rPr>
            <w:noProof/>
            <w:webHidden/>
          </w:rPr>
          <w:t>12</w:t>
        </w:r>
        <w:r w:rsidR="00570389">
          <w:rPr>
            <w:noProof/>
            <w:webHidden/>
          </w:rPr>
          <w:fldChar w:fldCharType="end"/>
        </w:r>
      </w:hyperlink>
    </w:p>
    <w:p w:rsidR="006A7039" w:rsidRPr="00DE17D6" w:rsidRDefault="00B60D43" w:rsidP="00993BA3">
      <w:pPr>
        <w:pStyle w:val="ListParagraph"/>
        <w:rPr>
          <w:rFonts w:ascii="Arial" w:hAnsi="Arial" w:cs="Arial"/>
          <w:kern w:val="32"/>
          <w:sz w:val="32"/>
          <w:szCs w:val="32"/>
          <w:lang w:val="sr-Latn-RS" w:bidi="he-IL"/>
        </w:rPr>
      </w:pPr>
      <w:r w:rsidRPr="00DE17D6">
        <w:rPr>
          <w:lang w:val="sr-Latn-RS" w:bidi="he-IL"/>
        </w:rPr>
        <w:fldChar w:fldCharType="end"/>
      </w:r>
      <w:bookmarkStart w:id="3" w:name="МултиваријационаАнализа"/>
      <w:r w:rsidR="006A7039" w:rsidRPr="00DE17D6">
        <w:rPr>
          <w:lang w:val="sr-Latn-RS" w:bidi="he-IL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037911" w:rsidRPr="00DE17D6" w:rsidRDefault="00037911" w:rsidP="00993BA3">
      <w:pPr>
        <w:pStyle w:val="Heading1"/>
        <w:rPr>
          <w:lang w:val="sr-Latn-RS"/>
        </w:rPr>
      </w:pPr>
      <w:bookmarkStart w:id="4" w:name="_Toc125197730"/>
      <w:r w:rsidRPr="00DE17D6">
        <w:rPr>
          <w:lang w:val="sr-Latn-RS"/>
        </w:rPr>
        <w:t xml:space="preserve">1 </w:t>
      </w:r>
      <w:r w:rsidR="00D84FE2" w:rsidRPr="00DE17D6">
        <w:rPr>
          <w:lang w:val="sr-Latn-RS"/>
        </w:rPr>
        <w:t>UVOD</w:t>
      </w:r>
      <w:bookmarkStart w:id="5" w:name="уводУМулАнализу"/>
      <w:bookmarkEnd w:id="3"/>
      <w:bookmarkEnd w:id="4"/>
    </w:p>
    <w:p w:rsidR="00D2449C" w:rsidRPr="00DE17D6" w:rsidRDefault="00D2449C" w:rsidP="00993BA3">
      <w:pPr>
        <w:rPr>
          <w:lang w:val="sr-Latn-RS" w:bidi="he-IL"/>
        </w:rPr>
      </w:pPr>
    </w:p>
    <w:p w:rsidR="000F40C1" w:rsidRPr="00DE17D6" w:rsidRDefault="000F40C1" w:rsidP="00993BA3">
      <w:pPr>
        <w:rPr>
          <w:lang w:val="sr-Latn-RS" w:bidi="he-IL"/>
        </w:rPr>
      </w:pPr>
    </w:p>
    <w:p w:rsidR="00F0336A" w:rsidRPr="00DE17D6" w:rsidRDefault="00F0336A" w:rsidP="00D873EC">
      <w:pPr>
        <w:rPr>
          <w:lang w:val="sr-Latn-RS" w:bidi="he-IL"/>
        </w:rPr>
      </w:pPr>
      <w:bookmarkStart w:id="6" w:name="методаАнализеГлавнихКомпоненти"/>
      <w:bookmarkEnd w:id="5"/>
    </w:p>
    <w:p w:rsidR="00842D3E" w:rsidRPr="00DE17D6" w:rsidRDefault="00842D3E">
      <w:pPr>
        <w:spacing w:after="0" w:line="240" w:lineRule="auto"/>
        <w:ind w:firstLine="0"/>
        <w:jc w:val="left"/>
        <w:rPr>
          <w:rFonts w:ascii="Arial" w:hAnsi="Arial" w:cs="Arial"/>
          <w:b/>
          <w:bCs/>
          <w:kern w:val="32"/>
          <w:sz w:val="32"/>
          <w:szCs w:val="32"/>
          <w:lang w:val="sr-Latn-RS" w:bidi="he-IL"/>
        </w:rPr>
      </w:pPr>
      <w:r w:rsidRPr="00DE17D6">
        <w:rPr>
          <w:lang w:val="sr-Latn-RS"/>
        </w:rPr>
        <w:br w:type="page"/>
      </w:r>
    </w:p>
    <w:p w:rsidR="00842D3E" w:rsidRPr="00DE17D6" w:rsidRDefault="00842D3E" w:rsidP="00993BA3">
      <w:pPr>
        <w:pStyle w:val="Heading1"/>
        <w:rPr>
          <w:lang w:val="sr-Latn-RS"/>
        </w:rPr>
      </w:pPr>
    </w:p>
    <w:p w:rsidR="00642256" w:rsidRPr="00DE17D6" w:rsidRDefault="00037911" w:rsidP="00993BA3">
      <w:pPr>
        <w:pStyle w:val="Heading1"/>
        <w:rPr>
          <w:rFonts w:cs="Miriam"/>
          <w:lang w:val="sr-Latn-RS"/>
        </w:rPr>
      </w:pPr>
      <w:bookmarkStart w:id="7" w:name="_Toc125197731"/>
      <w:r w:rsidRPr="00DE17D6">
        <w:rPr>
          <w:lang w:val="sr-Latn-RS"/>
        </w:rPr>
        <w:t xml:space="preserve">2 </w:t>
      </w:r>
      <w:r w:rsidR="00031091">
        <w:rPr>
          <w:lang w:val="sr-Latn-RS"/>
        </w:rPr>
        <w:t>LINEARNI BLOK KODOVI</w:t>
      </w:r>
      <w:bookmarkEnd w:id="7"/>
    </w:p>
    <w:bookmarkEnd w:id="6"/>
    <w:p w:rsidR="00037911" w:rsidRPr="00DE17D6" w:rsidRDefault="00037911" w:rsidP="00993BA3">
      <w:pPr>
        <w:rPr>
          <w:lang w:val="sr-Latn-RS" w:bidi="he-IL"/>
        </w:rPr>
      </w:pPr>
    </w:p>
    <w:p w:rsidR="00D2449C" w:rsidRDefault="00D2449C" w:rsidP="00842D3E">
      <w:pPr>
        <w:rPr>
          <w:lang w:val="sr-Latn-RS" w:bidi="he-IL"/>
        </w:rPr>
      </w:pPr>
    </w:p>
    <w:p w:rsidR="001839D3" w:rsidRPr="00DE17D6" w:rsidRDefault="001839D3" w:rsidP="00842D3E">
      <w:pPr>
        <w:rPr>
          <w:lang w:val="sr-Latn-RS" w:bidi="he-IL"/>
        </w:rPr>
      </w:pPr>
    </w:p>
    <w:p w:rsidR="00642256" w:rsidRPr="00DE17D6" w:rsidRDefault="00642256" w:rsidP="00993BA3">
      <w:pPr>
        <w:rPr>
          <w:lang w:val="sr-Latn-RS" w:bidi="he-IL"/>
        </w:rPr>
      </w:pPr>
    </w:p>
    <w:p w:rsidR="00642256" w:rsidRPr="00DE17D6" w:rsidRDefault="000B79D3" w:rsidP="00667C5C">
      <w:pPr>
        <w:pStyle w:val="Heading2"/>
        <w:rPr>
          <w:lang w:val="sr-Latn-RS"/>
        </w:rPr>
      </w:pPr>
      <w:bookmarkStart w:id="8" w:name="_Toc125197732"/>
      <w:bookmarkStart w:id="9" w:name="УводУПЦА"/>
      <w:r w:rsidRPr="00DE17D6">
        <w:rPr>
          <w:lang w:val="sr-Latn-RS"/>
        </w:rPr>
        <w:t>2</w:t>
      </w:r>
      <w:r w:rsidR="00037911" w:rsidRPr="00DE17D6">
        <w:rPr>
          <w:lang w:val="sr-Latn-RS"/>
        </w:rPr>
        <w:t xml:space="preserve">.1 </w:t>
      </w:r>
      <w:r w:rsidR="00031091">
        <w:rPr>
          <w:lang w:val="sr-Latn-RS"/>
        </w:rPr>
        <w:t>Uvod</w:t>
      </w:r>
      <w:bookmarkEnd w:id="8"/>
    </w:p>
    <w:bookmarkEnd w:id="9"/>
    <w:p w:rsidR="00037911" w:rsidRPr="00DE17D6" w:rsidRDefault="00037911" w:rsidP="00031091">
      <w:pPr>
        <w:ind w:firstLine="0"/>
        <w:rPr>
          <w:lang w:val="sr-Latn-RS" w:bidi="he-IL"/>
        </w:rPr>
      </w:pPr>
    </w:p>
    <w:p w:rsidR="001839D3" w:rsidRPr="00DE17D6" w:rsidRDefault="001839D3" w:rsidP="001839D3">
      <w:pPr>
        <w:rPr>
          <w:lang w:val="sr-Latn-RS"/>
        </w:rPr>
      </w:pPr>
    </w:p>
    <w:p w:rsidR="005626E7" w:rsidRPr="00DE17D6" w:rsidRDefault="005626E7" w:rsidP="00993BA3">
      <w:pPr>
        <w:rPr>
          <w:lang w:val="sr-Latn-RS"/>
        </w:rPr>
      </w:pPr>
    </w:p>
    <w:p w:rsidR="006E6D49" w:rsidRPr="00DE17D6" w:rsidRDefault="006E6D49" w:rsidP="00993BA3">
      <w:pPr>
        <w:rPr>
          <w:lang w:val="sr-Latn-RS"/>
        </w:rPr>
      </w:pPr>
    </w:p>
    <w:p w:rsidR="00B6228A" w:rsidRPr="00DE17D6" w:rsidRDefault="00B6228A" w:rsidP="00993BA3">
      <w:pPr>
        <w:rPr>
          <w:rFonts w:ascii="Cambria" w:eastAsia="Calibri" w:hAnsi="Cambria"/>
          <w:color w:val="4F81BD"/>
          <w:sz w:val="26"/>
          <w:szCs w:val="26"/>
          <w:lang w:val="sr-Latn-RS" w:bidi="he-IL"/>
        </w:rPr>
      </w:pPr>
      <w:r w:rsidRPr="00DE17D6">
        <w:rPr>
          <w:lang w:val="sr-Latn-RS" w:bidi="he-IL"/>
        </w:rPr>
        <w:br w:type="page"/>
      </w:r>
    </w:p>
    <w:p w:rsidR="006E6D49" w:rsidRPr="00DE17D6" w:rsidRDefault="000B79D3" w:rsidP="00667C5C">
      <w:pPr>
        <w:pStyle w:val="Heading2"/>
        <w:rPr>
          <w:lang w:val="sr-Latn-RS"/>
        </w:rPr>
      </w:pPr>
      <w:bookmarkStart w:id="10" w:name="_Toc125197733"/>
      <w:r w:rsidRPr="00DE17D6">
        <w:rPr>
          <w:lang w:val="sr-Latn-RS"/>
        </w:rPr>
        <w:lastRenderedPageBreak/>
        <w:t>2</w:t>
      </w:r>
      <w:r w:rsidR="006E6D49" w:rsidRPr="00DE17D6">
        <w:rPr>
          <w:lang w:val="sr-Latn-RS"/>
        </w:rPr>
        <w:t>.2</w:t>
      </w:r>
      <w:r w:rsidR="00031091">
        <w:rPr>
          <w:lang w:val="sr-Latn-RS"/>
        </w:rPr>
        <w:t xml:space="preserve"> Matrični opis</w:t>
      </w:r>
      <w:bookmarkEnd w:id="10"/>
    </w:p>
    <w:p w:rsidR="006E6D49" w:rsidRPr="00DE17D6" w:rsidRDefault="006E6D49" w:rsidP="00993BA3">
      <w:pPr>
        <w:rPr>
          <w:lang w:val="sr-Latn-RS" w:bidi="he-IL"/>
        </w:rPr>
      </w:pPr>
    </w:p>
    <w:p w:rsidR="006E6D49" w:rsidRPr="00DE17D6" w:rsidRDefault="006E6D49" w:rsidP="00993BA3">
      <w:pPr>
        <w:rPr>
          <w:lang w:val="sr-Latn-RS"/>
        </w:rPr>
      </w:pPr>
    </w:p>
    <w:p w:rsidR="006E6D49" w:rsidRPr="00DE17D6" w:rsidRDefault="006E6D49" w:rsidP="00993BA3">
      <w:pPr>
        <w:rPr>
          <w:lang w:val="sr-Latn-RS" w:bidi="he-IL"/>
        </w:rPr>
      </w:pPr>
    </w:p>
    <w:p w:rsidR="00642256" w:rsidRPr="00DE17D6" w:rsidRDefault="000B79D3" w:rsidP="00667C5C">
      <w:pPr>
        <w:pStyle w:val="Heading2"/>
        <w:rPr>
          <w:lang w:val="sr-Latn-RS"/>
        </w:rPr>
      </w:pPr>
      <w:bookmarkStart w:id="11" w:name="_Toc125197734"/>
      <w:bookmarkStart w:id="12" w:name="процедураОдређивањаПЦА"/>
      <w:r w:rsidRPr="00DE17D6">
        <w:rPr>
          <w:lang w:val="sr-Latn-RS"/>
        </w:rPr>
        <w:t>2</w:t>
      </w:r>
      <w:r w:rsidR="006E6D49" w:rsidRPr="00DE17D6">
        <w:rPr>
          <w:lang w:val="sr-Latn-RS"/>
        </w:rPr>
        <w:t>.3</w:t>
      </w:r>
      <w:r w:rsidR="00037911" w:rsidRPr="00DE17D6">
        <w:rPr>
          <w:lang w:val="sr-Latn-RS"/>
        </w:rPr>
        <w:t xml:space="preserve"> </w:t>
      </w:r>
      <w:r w:rsidR="00031091">
        <w:rPr>
          <w:lang w:val="sr-Latn-RS"/>
        </w:rPr>
        <w:t>Verovatnoća greške koja se ne može detektovati</w:t>
      </w:r>
      <w:bookmarkEnd w:id="11"/>
    </w:p>
    <w:p w:rsidR="00037911" w:rsidRPr="00DE17D6" w:rsidRDefault="00037911" w:rsidP="00993BA3">
      <w:pPr>
        <w:rPr>
          <w:lang w:val="sr-Latn-RS" w:bidi="he-IL"/>
        </w:rPr>
      </w:pPr>
    </w:p>
    <w:bookmarkEnd w:id="12"/>
    <w:p w:rsidR="008E6804" w:rsidRPr="00DE17D6" w:rsidRDefault="008E6804" w:rsidP="00993BA3">
      <w:pPr>
        <w:rPr>
          <w:lang w:val="sr-Latn-RS" w:bidi="he-IL"/>
        </w:rPr>
      </w:pPr>
    </w:p>
    <w:p w:rsidR="003C28CF" w:rsidRPr="00DE17D6" w:rsidRDefault="003C28CF" w:rsidP="00993BA3">
      <w:pPr>
        <w:rPr>
          <w:lang w:val="sr-Latn-RS"/>
        </w:rPr>
      </w:pPr>
    </w:p>
    <w:p w:rsidR="00F0336A" w:rsidRPr="00DE17D6" w:rsidRDefault="00F0336A" w:rsidP="00993BA3">
      <w:pPr>
        <w:rPr>
          <w:rFonts w:ascii="Arial" w:hAnsi="Arial" w:cs="Arial"/>
          <w:kern w:val="32"/>
          <w:sz w:val="32"/>
          <w:szCs w:val="32"/>
          <w:lang w:val="sr-Latn-RS" w:bidi="he-IL"/>
        </w:rPr>
      </w:pPr>
      <w:bookmarkStart w:id="13" w:name="primenaPCAubiomedicini"/>
      <w:r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642256" w:rsidRPr="00DE17D6" w:rsidRDefault="00037911" w:rsidP="00993BA3">
      <w:pPr>
        <w:pStyle w:val="Heading1"/>
        <w:rPr>
          <w:lang w:val="sr-Latn-RS"/>
        </w:rPr>
      </w:pPr>
      <w:bookmarkStart w:id="14" w:name="_Toc125197735"/>
      <w:r w:rsidRPr="00DE17D6">
        <w:rPr>
          <w:lang w:val="sr-Latn-RS"/>
        </w:rPr>
        <w:t xml:space="preserve">3 </w:t>
      </w:r>
      <w:r w:rsidR="00031091">
        <w:rPr>
          <w:lang w:val="sr-Latn-RS"/>
        </w:rPr>
        <w:t>CIKLIČNI KODOVI</w:t>
      </w:r>
      <w:bookmarkEnd w:id="14"/>
    </w:p>
    <w:bookmarkEnd w:id="13"/>
    <w:p w:rsidR="00037911" w:rsidRPr="00DE17D6" w:rsidRDefault="00037911" w:rsidP="00993BA3">
      <w:pPr>
        <w:rPr>
          <w:lang w:val="sr-Latn-RS" w:bidi="he-IL"/>
        </w:rPr>
      </w:pPr>
    </w:p>
    <w:p w:rsidR="00D873EC" w:rsidRDefault="00D873EC" w:rsidP="00993BA3">
      <w:pPr>
        <w:rPr>
          <w:lang w:val="sr-Latn-RS" w:bidi="he-IL"/>
        </w:rPr>
      </w:pPr>
    </w:p>
    <w:p w:rsidR="001839D3" w:rsidRPr="00DE17D6" w:rsidRDefault="001839D3" w:rsidP="00993BA3">
      <w:pPr>
        <w:rPr>
          <w:lang w:val="sr-Latn-RS"/>
        </w:rPr>
      </w:pPr>
    </w:p>
    <w:p w:rsidR="00642256" w:rsidRDefault="00037911" w:rsidP="00667C5C">
      <w:pPr>
        <w:pStyle w:val="Heading2"/>
        <w:rPr>
          <w:lang w:val="sr-Latn-RS"/>
        </w:rPr>
      </w:pPr>
      <w:bookmarkStart w:id="15" w:name="_Toc125197736"/>
      <w:bookmarkStart w:id="16" w:name="biomedicinski"/>
      <w:r w:rsidRPr="00DE17D6">
        <w:rPr>
          <w:lang w:val="sr-Latn-RS"/>
        </w:rPr>
        <w:t>3.1</w:t>
      </w:r>
      <w:r w:rsidR="00031091">
        <w:rPr>
          <w:lang w:val="sr-Latn-RS"/>
        </w:rPr>
        <w:t>Uvod</w:t>
      </w:r>
      <w:bookmarkEnd w:id="15"/>
    </w:p>
    <w:p w:rsidR="00031091" w:rsidRPr="00031091" w:rsidRDefault="00031091" w:rsidP="00031091">
      <w:pPr>
        <w:rPr>
          <w:lang w:val="sr-Latn-RS" w:bidi="he-IL"/>
        </w:rPr>
      </w:pPr>
    </w:p>
    <w:bookmarkEnd w:id="16"/>
    <w:p w:rsidR="00626CBE" w:rsidRPr="00DE17D6" w:rsidRDefault="00626CBE" w:rsidP="00993BA3">
      <w:pPr>
        <w:rPr>
          <w:lang w:val="sr-Latn-RS" w:bidi="he-IL"/>
        </w:rPr>
      </w:pPr>
    </w:p>
    <w:p w:rsidR="00031091" w:rsidRPr="00031091" w:rsidRDefault="00031091" w:rsidP="00031091">
      <w:pPr>
        <w:ind w:firstLine="0"/>
        <w:rPr>
          <w:lang w:val="sr-Latn-RS"/>
        </w:rPr>
      </w:pPr>
    </w:p>
    <w:p w:rsidR="007D7535" w:rsidRPr="00DE17D6" w:rsidRDefault="00031091" w:rsidP="00031091">
      <w:pPr>
        <w:pStyle w:val="Heading2"/>
        <w:rPr>
          <w:lang w:val="sr-Latn-RS"/>
        </w:rPr>
      </w:pPr>
      <w:bookmarkStart w:id="17" w:name="_Toc125197737"/>
      <w:r>
        <w:rPr>
          <w:lang w:val="sr-Latn-RS"/>
        </w:rPr>
        <w:t>3.2 Primeri</w:t>
      </w:r>
      <w:bookmarkEnd w:id="17"/>
    </w:p>
    <w:p w:rsidR="00642256" w:rsidRPr="00031091" w:rsidRDefault="00642256" w:rsidP="00031091">
      <w:pPr>
        <w:ind w:firstLine="0"/>
        <w:rPr>
          <w:rFonts w:cs="Miriam"/>
          <w:b/>
          <w:lang w:val="sr-Latn-RS" w:bidi="he-IL"/>
        </w:rPr>
      </w:pPr>
    </w:p>
    <w:p w:rsidR="00F0336A" w:rsidRPr="00DE17D6" w:rsidRDefault="00D84FE2" w:rsidP="00031091">
      <w:pPr>
        <w:rPr>
          <w:lang w:val="sr-Latn-RS"/>
        </w:rPr>
      </w:pPr>
      <w:bookmarkStart w:id="18" w:name="закључак"/>
      <w:r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642256" w:rsidRPr="00DE17D6" w:rsidRDefault="003C3BAC" w:rsidP="00993BA3">
      <w:pPr>
        <w:pStyle w:val="Heading1"/>
        <w:rPr>
          <w:lang w:val="sr-Latn-RS"/>
        </w:rPr>
      </w:pPr>
      <w:bookmarkStart w:id="19" w:name="_Toc125197738"/>
      <w:r w:rsidRPr="00DE17D6">
        <w:rPr>
          <w:lang w:val="sr-Latn-RS"/>
        </w:rPr>
        <w:t xml:space="preserve">4 </w:t>
      </w:r>
      <w:bookmarkEnd w:id="18"/>
      <w:r w:rsidR="00031091">
        <w:rPr>
          <w:lang w:val="sr-Latn-RS"/>
        </w:rPr>
        <w:t>CIKLIČNA PROVERA REDUNDANSE</w:t>
      </w:r>
      <w:r w:rsidR="00570389">
        <w:rPr>
          <w:lang w:val="sr-Latn-RS"/>
        </w:rPr>
        <w:t xml:space="preserve"> (CRC)</w:t>
      </w:r>
      <w:bookmarkEnd w:id="19"/>
    </w:p>
    <w:p w:rsidR="00D2449C" w:rsidRDefault="00D2449C" w:rsidP="00993BA3">
      <w:pPr>
        <w:rPr>
          <w:lang w:val="sr-Latn-RS" w:bidi="he-IL"/>
        </w:rPr>
      </w:pPr>
    </w:p>
    <w:p w:rsidR="001839D3" w:rsidRPr="00DE17D6" w:rsidRDefault="001839D3" w:rsidP="00993BA3">
      <w:pPr>
        <w:rPr>
          <w:lang w:val="sr-Latn-RS" w:bidi="he-IL"/>
        </w:rPr>
      </w:pPr>
    </w:p>
    <w:p w:rsidR="00031091" w:rsidRDefault="00031091" w:rsidP="00031091">
      <w:pPr>
        <w:pStyle w:val="Heading2"/>
        <w:rPr>
          <w:lang w:val="sr-Latn-RS"/>
        </w:rPr>
      </w:pPr>
      <w:bookmarkStart w:id="20" w:name="_Toc125197739"/>
      <w:r>
        <w:rPr>
          <w:lang w:val="sr-Latn-RS"/>
        </w:rPr>
        <w:t>4.1 Uvod</w:t>
      </w:r>
      <w:bookmarkEnd w:id="20"/>
    </w:p>
    <w:p w:rsidR="00031091" w:rsidRDefault="00031091" w:rsidP="00031091">
      <w:pPr>
        <w:pStyle w:val="Heading2"/>
        <w:rPr>
          <w:lang w:val="sr-Latn-RS"/>
        </w:rPr>
      </w:pPr>
    </w:p>
    <w:p w:rsidR="00031091" w:rsidRDefault="00031091" w:rsidP="00031091">
      <w:pPr>
        <w:pStyle w:val="Heading2"/>
        <w:rPr>
          <w:lang w:val="sr-Latn-RS"/>
        </w:rPr>
      </w:pPr>
      <w:r>
        <w:rPr>
          <w:lang w:val="sr-Latn-RS"/>
        </w:rPr>
        <w:br/>
      </w:r>
    </w:p>
    <w:p w:rsidR="00031091" w:rsidRDefault="00031091" w:rsidP="00031091">
      <w:pPr>
        <w:pStyle w:val="Heading2"/>
        <w:rPr>
          <w:lang w:val="sr-Latn-RS"/>
        </w:rPr>
      </w:pPr>
    </w:p>
    <w:p w:rsidR="00031091" w:rsidRDefault="00031091" w:rsidP="00031091">
      <w:pPr>
        <w:pStyle w:val="Heading2"/>
        <w:rPr>
          <w:lang w:val="sr-Latn-RS"/>
        </w:rPr>
      </w:pPr>
      <w:bookmarkStart w:id="21" w:name="_Toc125197740"/>
      <w:r>
        <w:rPr>
          <w:lang w:val="sr-Latn-RS"/>
        </w:rPr>
        <w:t>4.2 Generišući polinomi</w:t>
      </w:r>
      <w:bookmarkEnd w:id="21"/>
    </w:p>
    <w:p w:rsidR="00031091" w:rsidRDefault="00031091" w:rsidP="00031091">
      <w:pPr>
        <w:pStyle w:val="Heading2"/>
        <w:rPr>
          <w:lang w:val="sr-Latn-RS"/>
        </w:rPr>
      </w:pPr>
    </w:p>
    <w:p w:rsidR="00570389" w:rsidRDefault="00570389" w:rsidP="00570389">
      <w:pPr>
        <w:rPr>
          <w:lang w:val="sr-Latn-RS" w:bidi="he-IL"/>
        </w:rPr>
      </w:pPr>
    </w:p>
    <w:p w:rsidR="00570389" w:rsidRPr="00570389" w:rsidRDefault="00570389" w:rsidP="00570389">
      <w:pPr>
        <w:rPr>
          <w:lang w:val="sr-Latn-RS" w:bidi="he-IL"/>
        </w:rPr>
      </w:pPr>
    </w:p>
    <w:p w:rsidR="00031091" w:rsidRDefault="00031091" w:rsidP="00031091">
      <w:pPr>
        <w:pStyle w:val="Heading2"/>
        <w:rPr>
          <w:lang w:val="sr-Latn-RS"/>
        </w:rPr>
      </w:pPr>
    </w:p>
    <w:p w:rsidR="00570389" w:rsidRDefault="00031091" w:rsidP="00031091">
      <w:pPr>
        <w:pStyle w:val="Heading2"/>
        <w:rPr>
          <w:lang w:val="sr-Latn-RS"/>
        </w:rPr>
      </w:pPr>
      <w:bookmarkStart w:id="22" w:name="_Toc125197741"/>
      <w:r>
        <w:rPr>
          <w:lang w:val="sr-Latn-RS"/>
        </w:rPr>
        <w:t xml:space="preserve">4.3 </w:t>
      </w:r>
      <w:r w:rsidR="00570389">
        <w:rPr>
          <w:lang w:val="sr-Latn-RS"/>
        </w:rPr>
        <w:t>Performanse CRC postupka</w:t>
      </w:r>
      <w:bookmarkEnd w:id="22"/>
    </w:p>
    <w:p w:rsidR="00570389" w:rsidRDefault="00570389" w:rsidP="00031091">
      <w:pPr>
        <w:pStyle w:val="Heading2"/>
        <w:rPr>
          <w:lang w:val="sr-Latn-RS"/>
        </w:rPr>
      </w:pPr>
    </w:p>
    <w:p w:rsidR="00570389" w:rsidRDefault="00570389" w:rsidP="00031091">
      <w:pPr>
        <w:pStyle w:val="Heading2"/>
        <w:rPr>
          <w:lang w:val="sr-Latn-RS"/>
        </w:rPr>
      </w:pPr>
    </w:p>
    <w:p w:rsidR="00570389" w:rsidRDefault="00570389" w:rsidP="00031091">
      <w:pPr>
        <w:pStyle w:val="Heading2"/>
        <w:rPr>
          <w:lang w:val="sr-Latn-RS"/>
        </w:rPr>
      </w:pPr>
    </w:p>
    <w:p w:rsidR="00570389" w:rsidRPr="00570389" w:rsidRDefault="00570389" w:rsidP="00570389">
      <w:pPr>
        <w:rPr>
          <w:lang w:val="sr-Latn-RS" w:bidi="he-IL"/>
        </w:rPr>
      </w:pPr>
    </w:p>
    <w:p w:rsidR="00F0336A" w:rsidRPr="00DE17D6" w:rsidRDefault="00570389" w:rsidP="00031091">
      <w:pPr>
        <w:pStyle w:val="Heading2"/>
        <w:rPr>
          <w:lang w:val="sr-Latn-RS"/>
        </w:rPr>
      </w:pPr>
      <w:bookmarkStart w:id="23" w:name="_Toc125197742"/>
      <w:r>
        <w:rPr>
          <w:lang w:val="sr-Latn-RS"/>
        </w:rPr>
        <w:t>4.4 Primeri</w:t>
      </w:r>
      <w:bookmarkEnd w:id="23"/>
      <w:r w:rsidR="003409BB" w:rsidRPr="00DE17D6">
        <w:rPr>
          <w:lang w:val="sr-Latn-RS"/>
        </w:rPr>
        <w:br w:type="page"/>
      </w:r>
      <w:bookmarkStart w:id="24" w:name="_Toc491074345"/>
    </w:p>
    <w:p w:rsidR="00F0336A" w:rsidRDefault="00F0336A" w:rsidP="00993BA3">
      <w:pPr>
        <w:pStyle w:val="Heading1"/>
        <w:rPr>
          <w:lang w:val="sr-Latn-RS"/>
        </w:rPr>
      </w:pPr>
    </w:p>
    <w:p w:rsidR="00570389" w:rsidRDefault="00570389" w:rsidP="00570389">
      <w:pPr>
        <w:pStyle w:val="Heading1"/>
      </w:pPr>
      <w:bookmarkStart w:id="25" w:name="_Toc125197743"/>
      <w:r>
        <w:t>5 ANALIZA SIMULACIJE U PROGRAMU</w:t>
      </w:r>
      <w:bookmarkEnd w:id="25"/>
    </w:p>
    <w:p w:rsidR="000932D3" w:rsidRDefault="000932D3" w:rsidP="00DB1C40">
      <w:pPr>
        <w:ind w:firstLine="0"/>
        <w:rPr>
          <w:lang w:val="it-IT" w:bidi="he-IL"/>
        </w:rPr>
      </w:pPr>
    </w:p>
    <w:p w:rsidR="00437321" w:rsidRDefault="00DB1C40" w:rsidP="00DB1C40">
      <w:pPr>
        <w:ind w:firstLine="0"/>
        <w:rPr>
          <w:lang w:val="sr-Latn-RS" w:bidi="he-IL"/>
        </w:rPr>
      </w:pPr>
      <w:r>
        <w:rPr>
          <w:lang w:val="it-IT" w:bidi="he-IL"/>
        </w:rPr>
        <w:t>Ovo poglavlje sadr</w:t>
      </w:r>
      <w:r>
        <w:rPr>
          <w:lang w:val="sr-Latn-RS" w:bidi="he-IL"/>
        </w:rPr>
        <w:t>ži opis postupka simulacije pojedinih CRC</w:t>
      </w:r>
      <w:r w:rsidR="00437321">
        <w:rPr>
          <w:lang w:val="sr-Latn-RS" w:bidi="he-IL"/>
        </w:rPr>
        <w:t xml:space="preserve"> kodova koji su dati u tabeli x.x.</w:t>
      </w:r>
      <w:r w:rsidR="00827C1D">
        <w:rPr>
          <w:lang w:val="sr-Latn-RS" w:bidi="he-IL"/>
        </w:rPr>
        <w:br/>
        <w:t xml:space="preserve">Kod programa u kome je vršena simulacija napisan je na programskom jeziku C++ i može se naći u Dodatku. </w:t>
      </w:r>
    </w:p>
    <w:p w:rsidR="001839D3" w:rsidRDefault="001839D3" w:rsidP="00DB1C40">
      <w:pPr>
        <w:ind w:firstLine="0"/>
        <w:rPr>
          <w:lang w:val="sr-Latn-RS" w:bidi="he-IL"/>
        </w:rPr>
      </w:pPr>
    </w:p>
    <w:p w:rsidR="00437321" w:rsidRPr="00DB1C40" w:rsidRDefault="00437321" w:rsidP="00437321">
      <w:pPr>
        <w:ind w:firstLine="0"/>
        <w:jc w:val="center"/>
        <w:rPr>
          <w:lang w:val="sr-Latn-RS" w:bidi="he-IL"/>
        </w:rPr>
      </w:pPr>
      <w:r>
        <w:rPr>
          <w:lang w:val="sr-Latn-RS" w:bidi="he-IL"/>
        </w:rPr>
        <w:t>Tabela x.x Kodovi za simulaciju i njihovi generišući polinomi</w:t>
      </w:r>
    </w:p>
    <w:tbl>
      <w:tblPr>
        <w:tblStyle w:val="TableGrid"/>
        <w:tblW w:w="3336" w:type="pct"/>
        <w:jc w:val="center"/>
        <w:tblLook w:val="04A0" w:firstRow="1" w:lastRow="0" w:firstColumn="1" w:lastColumn="0" w:noHBand="0" w:noVBand="1"/>
      </w:tblPr>
      <w:tblGrid>
        <w:gridCol w:w="3024"/>
        <w:gridCol w:w="3021"/>
      </w:tblGrid>
      <w:tr w:rsidR="00437321" w:rsidTr="00827C1D">
        <w:trPr>
          <w:trHeight w:val="317"/>
          <w:jc w:val="center"/>
        </w:trPr>
        <w:tc>
          <w:tcPr>
            <w:tcW w:w="2501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lang w:val="it-IT" w:bidi="he-IL"/>
              </w:rPr>
              <w:t>Naziv</w:t>
            </w:r>
          </w:p>
        </w:tc>
        <w:tc>
          <w:tcPr>
            <w:tcW w:w="2499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lang w:val="it-IT" w:bidi="he-IL"/>
              </w:rPr>
              <w:t>Generišući polinom</w:t>
            </w:r>
          </w:p>
        </w:tc>
      </w:tr>
      <w:tr w:rsidR="00437321" w:rsidTr="00827C1D">
        <w:trPr>
          <w:trHeight w:val="317"/>
          <w:jc w:val="center"/>
        </w:trPr>
        <w:tc>
          <w:tcPr>
            <w:tcW w:w="2501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lang w:val="it-IT" w:bidi="he-IL"/>
              </w:rPr>
              <w:t>CRC-8 WiMax</w:t>
            </w:r>
          </w:p>
        </w:tc>
        <w:tc>
          <w:tcPr>
            <w:tcW w:w="2499" w:type="pct"/>
          </w:tcPr>
          <w:p w:rsidR="00437321" w:rsidRP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  <w:vertAlign w:val="superscript"/>
              </w:rPr>
              <w:t>8</w:t>
            </w:r>
            <w:r>
              <w:rPr>
                <w:rFonts w:ascii="Arial" w:hAnsi="Arial" w:cs="Arial"/>
              </w:rPr>
              <w:t>+x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+1</w:t>
            </w:r>
          </w:p>
        </w:tc>
      </w:tr>
      <w:tr w:rsidR="00437321" w:rsidTr="00827C1D">
        <w:trPr>
          <w:trHeight w:val="317"/>
          <w:jc w:val="center"/>
        </w:trPr>
        <w:tc>
          <w:tcPr>
            <w:tcW w:w="2501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lang w:val="it-IT" w:bidi="he-IL"/>
              </w:rPr>
              <w:t>CRC-8 ATM</w:t>
            </w:r>
          </w:p>
        </w:tc>
        <w:tc>
          <w:tcPr>
            <w:tcW w:w="2499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  <w:vertAlign w:val="superscript"/>
              </w:rPr>
              <w:t>8</w:t>
            </w:r>
            <w:r>
              <w:rPr>
                <w:rFonts w:ascii="Arial" w:hAnsi="Arial" w:cs="Arial"/>
              </w:rPr>
              <w:t>+x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+x+1</w:t>
            </w:r>
          </w:p>
        </w:tc>
      </w:tr>
      <w:tr w:rsidR="00437321" w:rsidTr="00827C1D">
        <w:trPr>
          <w:trHeight w:val="317"/>
          <w:jc w:val="center"/>
        </w:trPr>
        <w:tc>
          <w:tcPr>
            <w:tcW w:w="2501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lang w:val="it-IT" w:bidi="he-IL"/>
              </w:rPr>
              <w:t>CRC-16 Bluetooth</w:t>
            </w:r>
          </w:p>
        </w:tc>
        <w:tc>
          <w:tcPr>
            <w:tcW w:w="2499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  <w:vertAlign w:val="superscript"/>
              </w:rPr>
              <w:t>16</w:t>
            </w:r>
            <w:r>
              <w:rPr>
                <w:rFonts w:ascii="Arial" w:hAnsi="Arial" w:cs="Arial"/>
              </w:rPr>
              <w:t>+x</w:t>
            </w:r>
            <w:r>
              <w:rPr>
                <w:rFonts w:ascii="Arial" w:hAnsi="Arial" w:cs="Arial"/>
                <w:vertAlign w:val="superscript"/>
              </w:rPr>
              <w:t>12</w:t>
            </w:r>
            <w:r>
              <w:rPr>
                <w:rFonts w:ascii="Arial" w:hAnsi="Arial" w:cs="Arial"/>
              </w:rPr>
              <w:t>+x</w:t>
            </w:r>
            <w:r>
              <w:rPr>
                <w:rFonts w:ascii="Arial" w:hAnsi="Arial" w:cs="Arial"/>
                <w:vertAlign w:val="superscript"/>
              </w:rPr>
              <w:t>5</w:t>
            </w:r>
            <w:r>
              <w:rPr>
                <w:rFonts w:ascii="Arial" w:hAnsi="Arial" w:cs="Arial"/>
              </w:rPr>
              <w:t>+1</w:t>
            </w:r>
          </w:p>
        </w:tc>
      </w:tr>
      <w:tr w:rsidR="00437321" w:rsidTr="00827C1D">
        <w:trPr>
          <w:trHeight w:val="317"/>
          <w:jc w:val="center"/>
        </w:trPr>
        <w:tc>
          <w:tcPr>
            <w:tcW w:w="2501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lang w:val="it-IT" w:bidi="he-IL"/>
              </w:rPr>
              <w:t>CRC-16 USB</w:t>
            </w:r>
          </w:p>
        </w:tc>
        <w:tc>
          <w:tcPr>
            <w:tcW w:w="2499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  <w:vertAlign w:val="superscript"/>
              </w:rPr>
              <w:t>16</w:t>
            </w:r>
            <w:r>
              <w:rPr>
                <w:rFonts w:ascii="Arial" w:hAnsi="Arial" w:cs="Arial"/>
              </w:rPr>
              <w:t>+x</w:t>
            </w:r>
            <w:r>
              <w:rPr>
                <w:rFonts w:ascii="Arial" w:hAnsi="Arial" w:cs="Arial"/>
                <w:vertAlign w:val="superscript"/>
              </w:rPr>
              <w:t>15</w:t>
            </w:r>
            <w:r>
              <w:rPr>
                <w:rFonts w:ascii="Arial" w:hAnsi="Arial" w:cs="Arial"/>
              </w:rPr>
              <w:t>+x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+1</w:t>
            </w:r>
          </w:p>
        </w:tc>
      </w:tr>
      <w:tr w:rsidR="00437321" w:rsidTr="00827C1D">
        <w:trPr>
          <w:trHeight w:val="317"/>
          <w:jc w:val="center"/>
        </w:trPr>
        <w:tc>
          <w:tcPr>
            <w:tcW w:w="2501" w:type="pct"/>
          </w:tcPr>
          <w:p w:rsidR="00437321" w:rsidRDefault="00437321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lang w:val="it-IT" w:bidi="he-IL"/>
              </w:rPr>
              <w:t>CRC-24 WLAN</w:t>
            </w:r>
          </w:p>
        </w:tc>
        <w:tc>
          <w:tcPr>
            <w:tcW w:w="2499" w:type="pct"/>
          </w:tcPr>
          <w:p w:rsidR="00437321" w:rsidRDefault="00827C1D" w:rsidP="00827C1D">
            <w:pPr>
              <w:spacing w:after="0" w:line="240" w:lineRule="auto"/>
              <w:ind w:firstLine="0"/>
              <w:jc w:val="center"/>
              <w:rPr>
                <w:lang w:val="it-IT" w:bidi="he-IL"/>
              </w:rPr>
            </w:pPr>
            <w:r>
              <w:rPr>
                <w:rFonts w:ascii="Arial" w:hAnsi="Arial" w:cs="Arial"/>
              </w:rPr>
              <w:t>x</w:t>
            </w:r>
            <w:r w:rsidR="00437321">
              <w:rPr>
                <w:rFonts w:ascii="Arial" w:hAnsi="Arial" w:cs="Arial"/>
                <w:vertAlign w:val="superscript"/>
              </w:rPr>
              <w:t>24</w:t>
            </w:r>
            <w:r w:rsidR="00437321">
              <w:rPr>
                <w:rFonts w:ascii="Arial" w:hAnsi="Arial" w:cs="Arial"/>
              </w:rPr>
              <w:t>+x</w:t>
            </w:r>
            <w:r w:rsidR="00437321">
              <w:rPr>
                <w:rFonts w:ascii="Arial" w:hAnsi="Arial" w:cs="Arial"/>
                <w:vertAlign w:val="superscript"/>
              </w:rPr>
              <w:t>23</w:t>
            </w:r>
            <w:r w:rsidR="00437321">
              <w:rPr>
                <w:rFonts w:ascii="Arial" w:hAnsi="Arial" w:cs="Arial"/>
              </w:rPr>
              <w:t>+x</w:t>
            </w:r>
            <w:r w:rsidR="00437321">
              <w:rPr>
                <w:rFonts w:ascii="Arial" w:hAnsi="Arial" w:cs="Arial"/>
                <w:vertAlign w:val="superscript"/>
              </w:rPr>
              <w:t>6+</w:t>
            </w:r>
            <w:r w:rsidR="00437321">
              <w:rPr>
                <w:rFonts w:ascii="Arial" w:hAnsi="Arial" w:cs="Arial"/>
              </w:rPr>
              <w:t>x</w:t>
            </w:r>
            <w:r w:rsidR="00437321">
              <w:rPr>
                <w:rFonts w:ascii="Arial" w:hAnsi="Arial" w:cs="Arial"/>
                <w:vertAlign w:val="superscript"/>
              </w:rPr>
              <w:t>5</w:t>
            </w:r>
            <w:r w:rsidR="00437321">
              <w:rPr>
                <w:rFonts w:ascii="Arial" w:hAnsi="Arial" w:cs="Arial"/>
              </w:rPr>
              <w:t>+x+1</w:t>
            </w:r>
          </w:p>
        </w:tc>
      </w:tr>
    </w:tbl>
    <w:p w:rsidR="001839D3" w:rsidRDefault="001839D3" w:rsidP="00827C1D">
      <w:pPr>
        <w:ind w:firstLine="0"/>
        <w:rPr>
          <w:lang w:val="it-IT" w:bidi="he-IL"/>
        </w:rPr>
      </w:pPr>
      <w:r>
        <w:rPr>
          <w:lang w:val="it-IT" w:bidi="he-IL"/>
        </w:rPr>
        <w:br/>
      </w:r>
      <w:r>
        <w:rPr>
          <w:lang w:val="it-IT" w:bidi="he-IL"/>
        </w:rPr>
        <w:br/>
        <w:t>N</w:t>
      </w:r>
      <w:r w:rsidR="00827C1D">
        <w:rPr>
          <w:lang w:val="it-IT" w:bidi="he-IL"/>
        </w:rPr>
        <w:t xml:space="preserve">a slici y.y prikazani su kodovi </w:t>
      </w:r>
      <w:r>
        <w:rPr>
          <w:lang w:val="it-IT" w:bidi="he-IL"/>
        </w:rPr>
        <w:t xml:space="preserve">CRC-24, USB i Bluetooth. Sa slike se može videti da CRC-24 ima </w:t>
      </w:r>
      <w:r>
        <w:rPr>
          <w:lang w:val="it-IT" w:bidi="he-IL"/>
        </w:rPr>
        <w:br/>
        <w:t xml:space="preserve">slično ponašanje kao CRC-16 Bluetooth, ali znatno bolje od CRC-16 USB koda. Takođe, na slici z.z možemo viseti ponašanje istog koda (CRC-24) </w:t>
      </w:r>
      <w:bookmarkStart w:id="26" w:name="_GoBack"/>
      <w:bookmarkEnd w:id="26"/>
    </w:p>
    <w:p w:rsidR="00570389" w:rsidRPr="001839D3" w:rsidRDefault="001839D3" w:rsidP="001839D3">
      <w:pPr>
        <w:ind w:firstLine="0"/>
        <w:jc w:val="center"/>
        <w:rPr>
          <w:lang w:val="it-IT" w:bidi="he-IL"/>
        </w:rPr>
      </w:pPr>
      <w:r>
        <w:rPr>
          <w:lang w:val="it-IT" w:bidi="he-IL"/>
        </w:rPr>
        <w:lastRenderedPageBreak/>
        <w:br/>
      </w:r>
      <w:r>
        <w:rPr>
          <w:lang w:val="it-IT" w:bidi="he-I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7pt;height:291pt">
            <v:imagedata r:id="rId9" o:title="40_24_usb_bluetooth"/>
          </v:shape>
        </w:pict>
      </w:r>
    </w:p>
    <w:p w:rsidR="00570389" w:rsidRDefault="001839D3" w:rsidP="001839D3">
      <w:pPr>
        <w:jc w:val="center"/>
        <w:rPr>
          <w:lang w:val="it-IT" w:bidi="he-IL"/>
        </w:rPr>
      </w:pPr>
      <w:r>
        <w:rPr>
          <w:lang w:val="it-IT" w:bidi="he-IL"/>
        </w:rPr>
        <w:t>Slika y.y</w:t>
      </w: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Default="00570389" w:rsidP="00570389">
      <w:pPr>
        <w:rPr>
          <w:lang w:val="it-IT" w:bidi="he-IL"/>
        </w:rPr>
      </w:pPr>
    </w:p>
    <w:p w:rsidR="00570389" w:rsidRPr="00570389" w:rsidRDefault="00570389" w:rsidP="00570389">
      <w:pPr>
        <w:rPr>
          <w:lang w:val="it-IT" w:bidi="he-IL"/>
        </w:rPr>
      </w:pPr>
    </w:p>
    <w:p w:rsidR="00D84FE2" w:rsidRPr="00DE17D6" w:rsidRDefault="00570389" w:rsidP="00993BA3">
      <w:pPr>
        <w:pStyle w:val="Heading1"/>
        <w:rPr>
          <w:lang w:val="sr-Latn-RS"/>
        </w:rPr>
      </w:pPr>
      <w:bookmarkStart w:id="27" w:name="_Toc125197744"/>
      <w:r>
        <w:rPr>
          <w:lang w:val="sr-Latn-RS"/>
        </w:rPr>
        <w:t>6</w:t>
      </w:r>
      <w:r w:rsidR="003C3BAC" w:rsidRPr="00DE17D6">
        <w:rPr>
          <w:lang w:val="sr-Latn-RS"/>
        </w:rPr>
        <w:t xml:space="preserve"> </w:t>
      </w:r>
      <w:r w:rsidR="007B14DD" w:rsidRPr="00DE17D6">
        <w:rPr>
          <w:lang w:val="sr-Latn-RS"/>
        </w:rPr>
        <w:t>ZAKLJUČ</w:t>
      </w:r>
      <w:r w:rsidR="003409BB" w:rsidRPr="00DE17D6">
        <w:rPr>
          <w:lang w:val="sr-Latn-RS"/>
        </w:rPr>
        <w:t>AK</w:t>
      </w:r>
      <w:bookmarkEnd w:id="24"/>
      <w:bookmarkEnd w:id="27"/>
    </w:p>
    <w:p w:rsidR="00642256" w:rsidRPr="00DE17D6" w:rsidRDefault="00642256" w:rsidP="00993BA3">
      <w:pPr>
        <w:rPr>
          <w:lang w:val="sr-Latn-RS" w:bidi="he-IL"/>
        </w:rPr>
      </w:pPr>
    </w:p>
    <w:p w:rsidR="00D2449C" w:rsidRPr="00DE17D6" w:rsidRDefault="008F08C7" w:rsidP="00993BA3">
      <w:pPr>
        <w:rPr>
          <w:lang w:val="sr-Latn-RS" w:bidi="he-IL"/>
        </w:rPr>
      </w:pPr>
      <w:r w:rsidRPr="00DE17D6">
        <w:rPr>
          <w:lang w:val="sr-Latn-RS" w:bidi="he-IL"/>
        </w:rPr>
        <w:t>Ovo poglavlje</w:t>
      </w:r>
      <w:r w:rsidR="00D2449C" w:rsidRPr="00DE17D6">
        <w:rPr>
          <w:lang w:val="sr-Latn-RS" w:bidi="he-IL"/>
        </w:rPr>
        <w:t xml:space="preserve"> treba da sadrži konačne odgovore na pitanja postavljena u Uvodu, da prikaže koja su moguća unapređenja predložene metode i da ukaže na</w:t>
      </w:r>
      <w:r w:rsidR="0066022C" w:rsidRPr="00DE17D6">
        <w:rPr>
          <w:lang w:val="sr-Latn-RS" w:bidi="he-IL"/>
        </w:rPr>
        <w:t xml:space="preserve"> mogućnosti</w:t>
      </w:r>
      <w:r w:rsidR="00D2449C" w:rsidRPr="00DE17D6">
        <w:rPr>
          <w:lang w:val="sr-Latn-RS" w:bidi="he-IL"/>
        </w:rPr>
        <w:t xml:space="preserve"> dalje</w:t>
      </w:r>
      <w:r w:rsidR="0066022C" w:rsidRPr="00DE17D6">
        <w:rPr>
          <w:lang w:val="sr-Latn-RS" w:bidi="he-IL"/>
        </w:rPr>
        <w:t>g istraživanja</w:t>
      </w:r>
      <w:r w:rsidR="00495793" w:rsidRPr="00DE17D6">
        <w:rPr>
          <w:lang w:val="sr-Latn-RS" w:bidi="he-IL"/>
        </w:rPr>
        <w:t>/</w:t>
      </w:r>
      <w:r w:rsidR="00412D9B" w:rsidRPr="00DE17D6">
        <w:rPr>
          <w:lang w:val="sr-Latn-RS" w:bidi="he-IL"/>
        </w:rPr>
        <w:t>rada</w:t>
      </w:r>
      <w:r w:rsidR="00D2449C" w:rsidRPr="00DE17D6">
        <w:rPr>
          <w:lang w:val="sr-Latn-RS" w:bidi="he-IL"/>
        </w:rPr>
        <w:t xml:space="preserve"> u oblasti.</w:t>
      </w:r>
    </w:p>
    <w:p w:rsidR="00C51141" w:rsidRPr="00DE17D6" w:rsidRDefault="00AF153A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Moguće je, po želji </w:t>
      </w:r>
      <w:r w:rsidR="00495793" w:rsidRPr="00DE17D6">
        <w:rPr>
          <w:lang w:val="sr-Latn-RS" w:bidi="he-IL"/>
        </w:rPr>
        <w:t>kandidat</w:t>
      </w:r>
      <w:r w:rsidR="00C51141" w:rsidRPr="00DE17D6">
        <w:rPr>
          <w:lang w:val="sr-Latn-RS" w:bidi="he-IL"/>
        </w:rPr>
        <w:t>a</w:t>
      </w:r>
      <w:r w:rsidR="00275F8E" w:rsidRPr="00DE17D6">
        <w:rPr>
          <w:lang w:val="sr-Latn-RS" w:bidi="he-IL"/>
        </w:rPr>
        <w:t>,</w:t>
      </w:r>
      <w:r w:rsidR="00C51141" w:rsidRPr="00DE17D6">
        <w:rPr>
          <w:lang w:val="sr-Latn-RS" w:bidi="he-IL"/>
        </w:rPr>
        <w:t xml:space="preserve"> poglavlje Zaključak spojiti sa poglavljem Diskusija u jedno poglavlje 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Diskusija i zaključci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. To se isto odnosi i na druge</w:t>
      </w:r>
      <w:r w:rsidR="001A423A" w:rsidRPr="00DE17D6">
        <w:rPr>
          <w:lang w:val="sr-Latn-RS" w:bidi="he-IL"/>
        </w:rPr>
        <w:t xml:space="preserve"> "susedne"</w:t>
      </w:r>
      <w:r w:rsidR="00C51141" w:rsidRPr="00DE17D6">
        <w:rPr>
          <w:lang w:val="sr-Latn-RS" w:bidi="he-IL"/>
        </w:rPr>
        <w:t xml:space="preserve"> kombinacije, 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Uvod i metoda rada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 xml:space="preserve">, 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Metoda rada i rezultati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 xml:space="preserve">, 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>Rezultati i diskusija</w:t>
      </w:r>
      <w:r w:rsidR="00275F8E" w:rsidRPr="00DE17D6">
        <w:rPr>
          <w:lang w:val="sr-Latn-RS" w:bidi="he-IL"/>
        </w:rPr>
        <w:t>"</w:t>
      </w:r>
      <w:r w:rsidR="00C51141" w:rsidRPr="00DE17D6">
        <w:rPr>
          <w:lang w:val="sr-Latn-RS" w:bidi="he-IL"/>
        </w:rPr>
        <w:t xml:space="preserve"> i dr. (u dogovoru sa </w:t>
      </w:r>
      <w:r w:rsidR="00D873EC" w:rsidRPr="00DE17D6">
        <w:rPr>
          <w:lang w:val="sr-Latn-RS" w:bidi="he-IL"/>
        </w:rPr>
        <w:t>mentor</w:t>
      </w:r>
      <w:r w:rsidR="00C51141" w:rsidRPr="00DE17D6">
        <w:rPr>
          <w:lang w:val="sr-Latn-RS" w:bidi="he-IL"/>
        </w:rPr>
        <w:t>om realizovati odgovarajuću podelu na celine).</w:t>
      </w:r>
    </w:p>
    <w:p w:rsidR="00642256" w:rsidRPr="00DE17D6" w:rsidRDefault="00D2449C" w:rsidP="00993BA3">
      <w:pPr>
        <w:rPr>
          <w:lang w:val="sr-Latn-RS" w:bidi="he-IL"/>
        </w:rPr>
      </w:pPr>
      <w:r w:rsidRPr="00DE17D6">
        <w:rPr>
          <w:lang w:val="sr-Latn-RS" w:bidi="he-IL"/>
        </w:rPr>
        <w:t>Nakon Zaključka</w:t>
      </w:r>
      <w:r w:rsidR="00275F8E" w:rsidRPr="00DE17D6">
        <w:rPr>
          <w:lang w:val="sr-Latn-RS" w:bidi="he-IL"/>
        </w:rPr>
        <w:t>,</w:t>
      </w:r>
      <w:r w:rsidRPr="00DE17D6">
        <w:rPr>
          <w:lang w:val="sr-Latn-RS" w:bidi="he-IL"/>
        </w:rPr>
        <w:t xml:space="preserve"> sledi Literatura u kojoj se nalaze kompletni biografski podaci </w:t>
      </w:r>
      <w:r w:rsidR="000F40C1" w:rsidRPr="00DE17D6">
        <w:rPr>
          <w:lang w:val="sr-Latn-RS" w:bidi="he-IL"/>
        </w:rPr>
        <w:t>časopisa, knjiga, poglavlja i drugog materijala koji se navodi.</w:t>
      </w:r>
      <w:r w:rsidR="009F7545" w:rsidRPr="00DE17D6">
        <w:rPr>
          <w:lang w:val="sr-Latn-RS" w:bidi="he-IL"/>
        </w:rPr>
        <w:t xml:space="preserve"> U ovom uputstvu dati su primeri</w:t>
      </w:r>
      <w:r w:rsidR="00275F8E" w:rsidRPr="00DE17D6">
        <w:rPr>
          <w:lang w:val="sr-Latn-RS" w:bidi="he-IL"/>
        </w:rPr>
        <w:t xml:space="preserve"> navoda</w:t>
      </w:r>
      <w:r w:rsidR="009F7545" w:rsidRPr="00DE17D6">
        <w:rPr>
          <w:lang w:val="sr-Latn-RS" w:bidi="he-IL"/>
        </w:rPr>
        <w:t xml:space="preserve"> knjige, </w:t>
      </w:r>
      <w:r w:rsidR="00443F5E" w:rsidRPr="00DE17D6">
        <w:rPr>
          <w:lang w:val="sr-Latn-RS" w:bidi="he-IL"/>
        </w:rPr>
        <w:t xml:space="preserve">priručnika, tehničkih izveštaja, konferencijskog rada, </w:t>
      </w:r>
      <w:r w:rsidR="006112D7" w:rsidRPr="00DE17D6">
        <w:rPr>
          <w:lang w:val="sr-Latn-RS" w:bidi="he-IL"/>
        </w:rPr>
        <w:t>internet izvora, rada u časopisu,</w:t>
      </w:r>
      <w:r w:rsidR="001473B0" w:rsidRPr="00DE17D6">
        <w:rPr>
          <w:lang w:val="sr-Latn-RS" w:bidi="he-IL"/>
        </w:rPr>
        <w:t xml:space="preserve"> </w:t>
      </w:r>
      <w:r w:rsidR="006112D7" w:rsidRPr="00DE17D6">
        <w:rPr>
          <w:lang w:val="sr-Latn-RS" w:bidi="he-IL"/>
        </w:rPr>
        <w:t>doktorske disertacija</w:t>
      </w:r>
      <w:r w:rsidR="001473B0" w:rsidRPr="00DE17D6">
        <w:rPr>
          <w:lang w:val="sr-Latn-RS" w:bidi="he-IL"/>
        </w:rPr>
        <w:t>,</w:t>
      </w:r>
      <w:r w:rsidR="00F379CF" w:rsidRPr="00DE17D6">
        <w:rPr>
          <w:lang w:val="sr-Latn-RS" w:bidi="he-IL"/>
        </w:rPr>
        <w:t xml:space="preserve"> master teze</w:t>
      </w:r>
      <w:r w:rsidR="00BA3A5B" w:rsidRPr="00DE17D6">
        <w:rPr>
          <w:lang w:val="sr-Latn-RS" w:bidi="he-IL"/>
        </w:rPr>
        <w:t xml:space="preserve"> </w:t>
      </w:r>
      <w:r w:rsidR="001473B0" w:rsidRPr="00DE17D6">
        <w:rPr>
          <w:lang w:val="sr-Latn-RS" w:bidi="he-IL"/>
        </w:rPr>
        <w:t xml:space="preserve">i beleške za predavanja </w:t>
      </w:r>
      <w:r w:rsidR="00BA3A5B" w:rsidRPr="00DE17D6">
        <w:rPr>
          <w:lang w:val="sr-Latn-RS" w:bidi="he-IL"/>
        </w:rPr>
        <w:t>u IEEE formatu</w:t>
      </w:r>
      <w:r w:rsidR="009F7545" w:rsidRPr="00DE17D6">
        <w:rPr>
          <w:lang w:val="sr-Latn-RS" w:bidi="he-IL"/>
        </w:rPr>
        <w:t xml:space="preserve"> u poglavlju Literatura.</w:t>
      </w:r>
      <w:r w:rsidR="00275F8E" w:rsidRPr="00DE17D6">
        <w:rPr>
          <w:lang w:val="sr-Latn-RS" w:bidi="he-IL"/>
        </w:rPr>
        <w:t xml:space="preserve"> Posebno, obratiti pažnju na uniformni prikaz literature.</w:t>
      </w:r>
    </w:p>
    <w:p w:rsidR="00F8063E" w:rsidRPr="00DE17D6" w:rsidRDefault="00F8063E" w:rsidP="00993BA3">
      <w:pPr>
        <w:rPr>
          <w:lang w:val="sr-Latn-RS" w:bidi="he-IL"/>
        </w:rPr>
      </w:pPr>
      <w:r w:rsidRPr="00DE17D6">
        <w:rPr>
          <w:lang w:val="sr-Latn-RS" w:bidi="he-IL"/>
        </w:rPr>
        <w:t xml:space="preserve">Više o IEEE formatu koji je korišćen u ovom dokumentu, studenti mogu pogledati na </w:t>
      </w:r>
      <w:hyperlink r:id="rId10" w:history="1">
        <w:r w:rsidRPr="00DE17D6">
          <w:rPr>
            <w:rStyle w:val="Hyperlink"/>
            <w:lang w:val="sr-Latn-RS" w:bidi="he-IL"/>
          </w:rPr>
          <w:t>https://www.ieee.org/documents/ieeecitationref.pdf</w:t>
        </w:r>
      </w:hyperlink>
      <w:r w:rsidRPr="00DE17D6">
        <w:rPr>
          <w:lang w:val="sr-Latn-RS" w:bidi="he-IL"/>
        </w:rPr>
        <w:t>.</w:t>
      </w:r>
    </w:p>
    <w:p w:rsidR="00F0336A" w:rsidRPr="00DE17D6" w:rsidRDefault="003409BB" w:rsidP="00993BA3">
      <w:pPr>
        <w:pStyle w:val="Heading1"/>
        <w:rPr>
          <w:lang w:val="sr-Latn-RS"/>
        </w:rPr>
      </w:pPr>
      <w:bookmarkStart w:id="28" w:name="literatura"/>
      <w:r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642256" w:rsidRPr="00DE17D6" w:rsidRDefault="00570389" w:rsidP="00993BA3">
      <w:pPr>
        <w:pStyle w:val="Heading1"/>
        <w:rPr>
          <w:lang w:val="sr-Latn-RS"/>
        </w:rPr>
      </w:pPr>
      <w:bookmarkStart w:id="29" w:name="_Toc125197745"/>
      <w:r>
        <w:rPr>
          <w:lang w:val="sr-Latn-RS"/>
        </w:rPr>
        <w:t>7</w:t>
      </w:r>
      <w:r w:rsidR="003C3BAC" w:rsidRPr="00DE17D6">
        <w:rPr>
          <w:lang w:val="sr-Latn-RS"/>
        </w:rPr>
        <w:t xml:space="preserve"> </w:t>
      </w:r>
      <w:r w:rsidR="003409BB" w:rsidRPr="00DE17D6">
        <w:rPr>
          <w:lang w:val="sr-Latn-RS"/>
        </w:rPr>
        <w:t>LITERATURA</w:t>
      </w:r>
      <w:bookmarkEnd w:id="29"/>
    </w:p>
    <w:bookmarkEnd w:id="28"/>
    <w:p w:rsidR="00642256" w:rsidRPr="00DE17D6" w:rsidRDefault="00642256" w:rsidP="001473B0">
      <w:pPr>
        <w:rPr>
          <w:rFonts w:asciiTheme="minorHAnsi" w:hAnsiTheme="minorHAnsi"/>
          <w:lang w:val="sr-Latn-RS" w:bidi="he-IL"/>
        </w:rPr>
      </w:pPr>
    </w:p>
    <w:p w:rsidR="00B5066B" w:rsidRPr="00DE17D6" w:rsidRDefault="00B5066B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G. O. Young, “Synthetic structure of industrial plastics,” in Plastics, vol. 3, Polymers of Hexadromicon, J. Peters, Ed., 2nd ed. New York: McGraw-Hill, 1964, pp. 15-64. </w:t>
      </w:r>
    </w:p>
    <w:p w:rsidR="00B5066B" w:rsidRPr="00DE17D6" w:rsidRDefault="00B5066B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B. Klaus and P. Horn, Robot Vision. Cambridge, MA: MIT Press, 1986. </w:t>
      </w:r>
    </w:p>
    <w:p w:rsidR="00F256B9" w:rsidRPr="00DE17D6" w:rsidRDefault="00F256B9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Motorola Semiconductor Data Manual, Motorola Semiconductor Products Inc., Phoenix, AZ, 1989. </w:t>
      </w:r>
    </w:p>
    <w:p w:rsidR="00443F5E" w:rsidRPr="00DE17D6" w:rsidRDefault="00443F5E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E. E. Reber </w:t>
      </w:r>
      <w:r w:rsidRPr="00DE17D6">
        <w:rPr>
          <w:rFonts w:asciiTheme="minorHAnsi" w:hAnsiTheme="minorHAnsi"/>
          <w:i/>
          <w:lang w:val="sr-Latn-RS"/>
        </w:rPr>
        <w:t>et al.</w:t>
      </w:r>
      <w:r w:rsidRPr="00DE17D6">
        <w:rPr>
          <w:rFonts w:asciiTheme="minorHAnsi" w:hAnsiTheme="minorHAnsi"/>
          <w:lang w:val="sr-Latn-RS"/>
        </w:rPr>
        <w:t xml:space="preserve">, “Oxygen absorption in the earth’s atmosphere,” Aerospace Corp., Los Angeles, CA, Tech. Rep. TR-0200 (4230-46)-3, Nov. 1988. </w:t>
      </w:r>
    </w:p>
    <w:p w:rsidR="001473B0" w:rsidRPr="00DE17D6" w:rsidRDefault="001473B0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T. J. van Weert and R. K. Munro, Eds., </w:t>
      </w:r>
      <w:r w:rsidRPr="00DE17D6">
        <w:rPr>
          <w:rStyle w:val="Emphasis"/>
          <w:rFonts w:asciiTheme="minorHAnsi" w:hAnsiTheme="minorHAnsi"/>
          <w:lang w:val="sr-Latn-RS"/>
        </w:rPr>
        <w:t>Informatics and the Digital Society: Social, ethical and cognitive issues</w:t>
      </w:r>
      <w:r w:rsidRPr="00DE17D6">
        <w:rPr>
          <w:rFonts w:asciiTheme="minorHAnsi" w:hAnsiTheme="minorHAnsi"/>
          <w:lang w:val="sr-Latn-RS"/>
        </w:rPr>
        <w:t>: IFIP TC3/WG3.1&amp;3.2 Open Conf. on Social, Ethical and Cognitive Issues of Informatics and ICT, July 22-26, 2002, Dortmund, Germany. Boston: Kluwer Academic, 2003.</w:t>
      </w:r>
    </w:p>
    <w:p w:rsidR="006112D7" w:rsidRPr="00DE17D6" w:rsidRDefault="006112D7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J. Jones. (1991, May 10). Networks (2nd ed.) [Online]. Available: </w:t>
      </w:r>
      <w:hyperlink r:id="rId11" w:history="1">
        <w:r w:rsidRPr="00DE17D6">
          <w:rPr>
            <w:rStyle w:val="Hyperlink"/>
            <w:rFonts w:asciiTheme="minorHAnsi" w:hAnsiTheme="minorHAnsi"/>
            <w:lang w:val="sr-Latn-RS"/>
          </w:rPr>
          <w:t>http://www.atm.com</w:t>
        </w:r>
      </w:hyperlink>
      <w:r w:rsidRPr="00DE17D6">
        <w:rPr>
          <w:rFonts w:asciiTheme="minorHAnsi" w:hAnsiTheme="minorHAnsi"/>
          <w:lang w:val="sr-Latn-RS"/>
        </w:rPr>
        <w:t>.</w:t>
      </w:r>
    </w:p>
    <w:p w:rsidR="00B5066B" w:rsidRPr="00DE17D6" w:rsidRDefault="006112D7" w:rsidP="00366F2E">
      <w:pPr>
        <w:pStyle w:val="ListParagraph"/>
        <w:numPr>
          <w:ilvl w:val="0"/>
          <w:numId w:val="37"/>
        </w:numPr>
        <w:spacing w:after="0" w:line="240" w:lineRule="auto"/>
        <w:ind w:left="450" w:hanging="450"/>
        <w:rPr>
          <w:rFonts w:asciiTheme="minorHAnsi" w:hAnsiTheme="minorHAnsi"/>
          <w:lang w:val="sr-Latn-RS"/>
        </w:rPr>
      </w:pPr>
      <w:r w:rsidRPr="00DE17D6">
        <w:rPr>
          <w:rFonts w:asciiTheme="minorHAnsi" w:hAnsiTheme="minorHAnsi"/>
          <w:lang w:val="sr-Latn-RS"/>
        </w:rPr>
        <w:t xml:space="preserve">R. E. Kalman, “New results in linear filtering and prediction theory,” J. Basic Eng., ser. D, vol. 83, pp. 95-108, </w:t>
      </w:r>
      <w:r w:rsidR="001473B0" w:rsidRPr="00DE17D6">
        <w:rPr>
          <w:rFonts w:asciiTheme="minorHAnsi" w:hAnsiTheme="minorHAnsi"/>
          <w:lang w:val="sr-Latn-RS"/>
        </w:rPr>
        <w:t>Mar. 1961.</w:t>
      </w:r>
    </w:p>
    <w:p w:rsidR="00D07BF5" w:rsidRPr="00DE17D6" w:rsidRDefault="00C06D4F" w:rsidP="00366F2E">
      <w:pPr>
        <w:pStyle w:val="ListParagraph"/>
        <w:numPr>
          <w:ilvl w:val="0"/>
          <w:numId w:val="37"/>
        </w:numPr>
        <w:ind w:left="450" w:hanging="450"/>
        <w:rPr>
          <w:rFonts w:asciiTheme="minorHAnsi" w:hAnsiTheme="minorHAnsi"/>
          <w:lang w:val="sr-Latn-RS" w:bidi="he-IL"/>
        </w:rPr>
      </w:pPr>
      <w:r w:rsidRPr="00DE17D6">
        <w:rPr>
          <w:rFonts w:asciiTheme="minorHAnsi" w:hAnsiTheme="minorHAnsi"/>
          <w:lang w:val="sr-Latn-RS" w:bidi="he-IL"/>
        </w:rPr>
        <w:t xml:space="preserve">M. </w:t>
      </w:r>
      <w:r w:rsidR="008372FB" w:rsidRPr="00DE17D6">
        <w:rPr>
          <w:rFonts w:asciiTheme="minorHAnsi" w:hAnsiTheme="minorHAnsi"/>
          <w:lang w:val="sr-Latn-RS" w:bidi="he-IL"/>
        </w:rPr>
        <w:t xml:space="preserve">Đurić-Jovičić. </w:t>
      </w:r>
      <w:r w:rsidRPr="00DE17D6">
        <w:rPr>
          <w:rFonts w:asciiTheme="minorHAnsi" w:hAnsiTheme="minorHAnsi"/>
          <w:lang w:val="sr-Latn-RS"/>
        </w:rPr>
        <w:t>“</w:t>
      </w:r>
      <w:r w:rsidR="008372FB" w:rsidRPr="00DE17D6">
        <w:rPr>
          <w:rFonts w:asciiTheme="minorHAnsi" w:hAnsiTheme="minorHAnsi"/>
          <w:lang w:val="sr-Latn-RS" w:bidi="he-IL"/>
        </w:rPr>
        <w:t>Inertial sensors signal processing methods for gait analysis of pati</w:t>
      </w:r>
      <w:r w:rsidRPr="00DE17D6">
        <w:rPr>
          <w:rFonts w:asciiTheme="minorHAnsi" w:hAnsiTheme="minorHAnsi"/>
          <w:lang w:val="sr-Latn-RS" w:bidi="he-IL"/>
        </w:rPr>
        <w:t>ents with impaired gait pattern</w:t>
      </w:r>
      <w:r w:rsidRPr="00DE17D6">
        <w:rPr>
          <w:rFonts w:asciiTheme="minorHAnsi" w:hAnsiTheme="minorHAnsi"/>
          <w:lang w:val="sr-Latn-RS"/>
        </w:rPr>
        <w:t>”</w:t>
      </w:r>
      <w:r w:rsidRPr="00DE17D6">
        <w:rPr>
          <w:rFonts w:asciiTheme="minorHAnsi" w:hAnsiTheme="minorHAnsi"/>
          <w:lang w:val="sr-Latn-RS" w:bidi="he-IL"/>
        </w:rPr>
        <w:t>,</w:t>
      </w:r>
      <w:r w:rsidR="004F4002" w:rsidRPr="00DE17D6">
        <w:rPr>
          <w:rFonts w:asciiTheme="minorHAnsi" w:hAnsiTheme="minorHAnsi"/>
          <w:lang w:val="sr-Latn-RS" w:bidi="he-IL"/>
        </w:rPr>
        <w:t xml:space="preserve"> PhD Thesis, University of Belgrade</w:t>
      </w:r>
      <w:r w:rsidR="00D22788" w:rsidRPr="00DE17D6">
        <w:rPr>
          <w:rFonts w:asciiTheme="minorHAnsi" w:hAnsiTheme="minorHAnsi"/>
          <w:lang w:val="sr-Latn-RS" w:bidi="he-IL"/>
        </w:rPr>
        <w:t xml:space="preserve"> - Faculty of Electrical Engineering</w:t>
      </w:r>
      <w:r w:rsidR="004F4002" w:rsidRPr="00DE17D6">
        <w:rPr>
          <w:rFonts w:asciiTheme="minorHAnsi" w:hAnsiTheme="minorHAnsi"/>
          <w:lang w:val="sr-Latn-RS" w:bidi="he-IL"/>
        </w:rPr>
        <w:t>, Serbia, pp. 1-175,</w:t>
      </w:r>
      <w:r w:rsidR="008372FB" w:rsidRPr="00DE17D6">
        <w:rPr>
          <w:rFonts w:asciiTheme="minorHAnsi" w:hAnsiTheme="minorHAnsi"/>
          <w:lang w:val="sr-Latn-RS" w:bidi="he-IL"/>
        </w:rPr>
        <w:t xml:space="preserve"> </w:t>
      </w:r>
      <w:r w:rsidRPr="00DE17D6">
        <w:rPr>
          <w:rFonts w:asciiTheme="minorHAnsi" w:hAnsiTheme="minorHAnsi"/>
          <w:lang w:val="sr-Latn-RS" w:bidi="he-IL"/>
        </w:rPr>
        <w:t xml:space="preserve">Oct. </w:t>
      </w:r>
      <w:r w:rsidR="008372FB" w:rsidRPr="00DE17D6">
        <w:rPr>
          <w:rFonts w:asciiTheme="minorHAnsi" w:hAnsiTheme="minorHAnsi"/>
          <w:lang w:val="sr-Latn-RS" w:bidi="he-IL"/>
        </w:rPr>
        <w:t>2012.</w:t>
      </w:r>
    </w:p>
    <w:p w:rsidR="00D07BF5" w:rsidRPr="00DE17D6" w:rsidRDefault="00C06D4F" w:rsidP="00366F2E">
      <w:pPr>
        <w:pStyle w:val="ListParagraph"/>
        <w:numPr>
          <w:ilvl w:val="0"/>
          <w:numId w:val="37"/>
        </w:numPr>
        <w:ind w:left="450" w:hanging="450"/>
        <w:rPr>
          <w:rFonts w:asciiTheme="minorHAnsi" w:hAnsiTheme="minorHAnsi"/>
          <w:lang w:val="sr-Latn-RS" w:bidi="he-IL"/>
        </w:rPr>
      </w:pPr>
      <w:r w:rsidRPr="00DE17D6">
        <w:rPr>
          <w:rFonts w:asciiTheme="minorHAnsi" w:hAnsiTheme="minorHAnsi"/>
          <w:lang w:val="sr-Latn-RS" w:bidi="he-IL"/>
        </w:rPr>
        <w:t>M. Stevanović</w:t>
      </w:r>
      <w:r w:rsidR="006510BE" w:rsidRPr="00DE17D6">
        <w:rPr>
          <w:rFonts w:asciiTheme="minorHAnsi" w:hAnsiTheme="minorHAnsi"/>
          <w:lang w:val="sr-Latn-RS" w:bidi="he-IL"/>
        </w:rPr>
        <w:t xml:space="preserve">. </w:t>
      </w:r>
      <w:r w:rsidRPr="00DE17D6">
        <w:rPr>
          <w:rFonts w:asciiTheme="minorHAnsi" w:hAnsiTheme="minorHAnsi"/>
          <w:lang w:val="sr-Latn-RS"/>
        </w:rPr>
        <w:t>“</w:t>
      </w:r>
      <w:r w:rsidR="006510BE" w:rsidRPr="00DE17D6">
        <w:rPr>
          <w:rFonts w:asciiTheme="minorHAnsi" w:hAnsiTheme="minorHAnsi"/>
          <w:lang w:val="sr-Latn-RS" w:bidi="he-IL"/>
        </w:rPr>
        <w:t>Uticaj vizuelne povratne informacije na promene u kortikalnoj aktivnosti tokom realnih i zamišljenih pokreta</w:t>
      </w:r>
      <w:r w:rsidRPr="00DE17D6">
        <w:rPr>
          <w:rFonts w:asciiTheme="minorHAnsi" w:hAnsiTheme="minorHAnsi"/>
          <w:lang w:val="sr-Latn-RS"/>
        </w:rPr>
        <w:t>”</w:t>
      </w:r>
      <w:r w:rsidR="006510BE" w:rsidRPr="00DE17D6">
        <w:rPr>
          <w:rFonts w:asciiTheme="minorHAnsi" w:hAnsiTheme="minorHAnsi"/>
          <w:lang w:val="sr-Latn-RS" w:bidi="he-IL"/>
        </w:rPr>
        <w:t xml:space="preserve">, Master rad, </w:t>
      </w:r>
      <w:r w:rsidR="00D22788" w:rsidRPr="00DE17D6">
        <w:rPr>
          <w:rFonts w:asciiTheme="minorHAnsi" w:hAnsiTheme="minorHAnsi"/>
          <w:lang w:val="sr-Latn-RS" w:bidi="he-IL"/>
        </w:rPr>
        <w:t xml:space="preserve">Univerzitet u Beogradu - </w:t>
      </w:r>
      <w:r w:rsidR="006510BE" w:rsidRPr="00DE17D6">
        <w:rPr>
          <w:rFonts w:asciiTheme="minorHAnsi" w:hAnsiTheme="minorHAnsi"/>
          <w:lang w:val="sr-Latn-RS" w:bidi="he-IL"/>
        </w:rPr>
        <w:t>Elektrotehnički f</w:t>
      </w:r>
      <w:r w:rsidR="00D22788" w:rsidRPr="00DE17D6">
        <w:rPr>
          <w:rFonts w:asciiTheme="minorHAnsi" w:hAnsiTheme="minorHAnsi"/>
          <w:lang w:val="sr-Latn-RS" w:bidi="he-IL"/>
        </w:rPr>
        <w:t>akultet,</w:t>
      </w:r>
      <w:r w:rsidR="006510BE" w:rsidRPr="00DE17D6">
        <w:rPr>
          <w:rFonts w:asciiTheme="minorHAnsi" w:hAnsiTheme="minorHAnsi"/>
          <w:lang w:val="sr-Latn-RS" w:bidi="he-IL"/>
        </w:rPr>
        <w:t xml:space="preserve"> Srbija, pp. 1-59, </w:t>
      </w:r>
      <w:r w:rsidRPr="00DE17D6">
        <w:rPr>
          <w:rFonts w:asciiTheme="minorHAnsi" w:hAnsiTheme="minorHAnsi"/>
          <w:lang w:val="sr-Latn-RS" w:bidi="he-IL"/>
        </w:rPr>
        <w:t xml:space="preserve">jul </w:t>
      </w:r>
      <w:r w:rsidR="006510BE" w:rsidRPr="00DE17D6">
        <w:rPr>
          <w:rFonts w:asciiTheme="minorHAnsi" w:hAnsiTheme="minorHAnsi"/>
          <w:lang w:val="sr-Latn-RS" w:bidi="he-IL"/>
        </w:rPr>
        <w:t>2013.</w:t>
      </w:r>
    </w:p>
    <w:p w:rsidR="00F0336A" w:rsidRPr="00DE17D6" w:rsidRDefault="00C06D4F" w:rsidP="00366F2E">
      <w:pPr>
        <w:pStyle w:val="ListParagraph"/>
        <w:numPr>
          <w:ilvl w:val="0"/>
          <w:numId w:val="37"/>
        </w:numPr>
        <w:ind w:left="450" w:hanging="450"/>
        <w:rPr>
          <w:lang w:val="sr-Latn-RS" w:bidi="he-IL"/>
        </w:rPr>
      </w:pPr>
      <w:r w:rsidRPr="00DE17D6">
        <w:rPr>
          <w:rFonts w:asciiTheme="minorHAnsi" w:hAnsiTheme="minorHAnsi"/>
          <w:lang w:val="sr-Latn-RS" w:bidi="he-IL"/>
        </w:rPr>
        <w:t>D.</w:t>
      </w:r>
      <w:r w:rsidR="001473B0" w:rsidRPr="00DE17D6">
        <w:rPr>
          <w:rFonts w:asciiTheme="minorHAnsi" w:hAnsiTheme="minorHAnsi"/>
          <w:lang w:val="sr-Latn-RS" w:bidi="he-IL"/>
        </w:rPr>
        <w:t xml:space="preserve"> </w:t>
      </w:r>
      <w:r w:rsidRPr="00DE17D6">
        <w:rPr>
          <w:rFonts w:asciiTheme="minorHAnsi" w:hAnsiTheme="minorHAnsi"/>
          <w:lang w:val="sr-Latn-RS" w:bidi="he-IL"/>
        </w:rPr>
        <w:t xml:space="preserve">B. Popović, </w:t>
      </w:r>
      <w:r w:rsidR="004E6453" w:rsidRPr="00DE17D6">
        <w:rPr>
          <w:rFonts w:asciiTheme="minorHAnsi" w:hAnsiTheme="minorHAnsi"/>
          <w:lang w:val="sr-Latn-RS" w:bidi="he-IL"/>
        </w:rPr>
        <w:t xml:space="preserve">Autorizovane beleške sa predavanja na predmetu Kliničko inženjerstvo OS4KLI, </w:t>
      </w:r>
      <w:r w:rsidR="00D22788" w:rsidRPr="00DE17D6">
        <w:rPr>
          <w:rFonts w:asciiTheme="minorHAnsi" w:hAnsiTheme="minorHAnsi"/>
          <w:lang w:val="sr-Latn-RS" w:bidi="he-IL"/>
        </w:rPr>
        <w:t xml:space="preserve">Univerzitet u Beogradu - </w:t>
      </w:r>
      <w:r w:rsidR="004E6453" w:rsidRPr="00DE17D6">
        <w:rPr>
          <w:rFonts w:asciiTheme="minorHAnsi" w:hAnsiTheme="minorHAnsi"/>
          <w:lang w:val="sr-Latn-RS" w:bidi="he-IL"/>
        </w:rPr>
        <w:t>Elektrotehnički fakultet, 2012.</w:t>
      </w:r>
      <w:r w:rsidR="0077772D" w:rsidRPr="00DE17D6">
        <w:rPr>
          <w:lang w:val="sr-Latn-RS"/>
        </w:rPr>
        <w:br w:type="page"/>
      </w:r>
    </w:p>
    <w:p w:rsidR="00F0336A" w:rsidRPr="00DE17D6" w:rsidRDefault="00F0336A" w:rsidP="00993BA3">
      <w:pPr>
        <w:pStyle w:val="Heading1"/>
        <w:rPr>
          <w:lang w:val="sr-Latn-RS"/>
        </w:rPr>
      </w:pPr>
    </w:p>
    <w:p w:rsidR="003409BB" w:rsidRPr="00DE17D6" w:rsidRDefault="00570389" w:rsidP="00993BA3">
      <w:pPr>
        <w:pStyle w:val="Heading1"/>
        <w:rPr>
          <w:lang w:val="sr-Latn-RS"/>
        </w:rPr>
      </w:pPr>
      <w:bookmarkStart w:id="30" w:name="_Toc125197746"/>
      <w:r>
        <w:rPr>
          <w:lang w:val="sr-Latn-RS"/>
        </w:rPr>
        <w:t>8 DODATAK</w:t>
      </w:r>
      <w:bookmarkEnd w:id="30"/>
    </w:p>
    <w:p w:rsidR="003C3BAC" w:rsidRPr="00DE17D6" w:rsidRDefault="003C3BAC" w:rsidP="00993BA3">
      <w:pPr>
        <w:rPr>
          <w:lang w:val="sr-Latn-RS" w:bidi="he-IL"/>
        </w:rPr>
      </w:pPr>
    </w:p>
    <w:p w:rsidR="00C06D4F" w:rsidRPr="00DE17D6" w:rsidRDefault="00E872C8" w:rsidP="00993BA3">
      <w:pPr>
        <w:rPr>
          <w:lang w:val="sr-Latn-RS" w:bidi="he-IL"/>
        </w:rPr>
      </w:pPr>
      <w:r w:rsidRPr="00DE17D6">
        <w:rPr>
          <w:lang w:val="sr-Latn-RS" w:bidi="he-IL"/>
        </w:rPr>
        <w:t>Diplomski rad može</w:t>
      </w:r>
      <w:r w:rsidR="001372BC" w:rsidRPr="00DE17D6">
        <w:rPr>
          <w:lang w:val="sr-Latn-RS" w:bidi="he-IL"/>
        </w:rPr>
        <w:t xml:space="preserve"> opciono</w:t>
      </w:r>
      <w:r w:rsidRPr="00DE17D6">
        <w:rPr>
          <w:lang w:val="sr-Latn-RS" w:bidi="he-IL"/>
        </w:rPr>
        <w:t xml:space="preserve"> da sadrži</w:t>
      </w:r>
      <w:r w:rsidR="001372BC" w:rsidRPr="00DE17D6">
        <w:rPr>
          <w:lang w:val="sr-Latn-RS" w:bidi="he-IL"/>
        </w:rPr>
        <w:t xml:space="preserve"> i</w:t>
      </w:r>
      <w:r w:rsidRPr="00DE17D6">
        <w:rPr>
          <w:lang w:val="sr-Latn-RS" w:bidi="he-IL"/>
        </w:rPr>
        <w:t xml:space="preserve"> </w:t>
      </w:r>
      <w:r w:rsidR="00754931" w:rsidRPr="00DE17D6">
        <w:rPr>
          <w:lang w:val="sr-Latn-RS" w:bidi="he-IL"/>
        </w:rPr>
        <w:t>priloge</w:t>
      </w:r>
      <w:r w:rsidRPr="00DE17D6">
        <w:rPr>
          <w:lang w:val="sr-Latn-RS" w:bidi="he-IL"/>
        </w:rPr>
        <w:t xml:space="preserve">. Potrebno je numerisati priloge azbučno ili abecedno (u zavisnosti da li se diplomski rad piše ćirilicom ili latinicom). </w:t>
      </w:r>
      <w:r w:rsidR="009F7545" w:rsidRPr="00DE17D6">
        <w:rPr>
          <w:lang w:val="sr-Latn-RS" w:bidi="he-IL"/>
        </w:rPr>
        <w:t>Primeri šta sve Prilog može da sadrži</w:t>
      </w:r>
      <w:r w:rsidR="00743D66" w:rsidRPr="00DE17D6">
        <w:rPr>
          <w:lang w:val="sr-Latn-RS" w:bidi="he-IL"/>
        </w:rPr>
        <w:t xml:space="preserve"> su</w:t>
      </w:r>
      <w:r w:rsidR="009F7545" w:rsidRPr="00DE17D6">
        <w:rPr>
          <w:lang w:val="sr-Latn-RS" w:bidi="he-IL"/>
        </w:rPr>
        <w:t>:</w:t>
      </w:r>
    </w:p>
    <w:p w:rsidR="009F7545" w:rsidRPr="00DE17D6" w:rsidRDefault="00D83B82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programski kod</w:t>
      </w:r>
      <w:r w:rsidR="00754931" w:rsidRPr="00DE17D6">
        <w:rPr>
          <w:lang w:val="sr-Latn-RS" w:bidi="he-IL"/>
        </w:rPr>
        <w:t>,</w:t>
      </w:r>
    </w:p>
    <w:p w:rsidR="00D83B82" w:rsidRPr="00DE17D6" w:rsidRDefault="00D83B82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slike koda</w:t>
      </w:r>
      <w:r w:rsidR="004B7616" w:rsidRPr="00DE17D6">
        <w:rPr>
          <w:lang w:val="sr-Latn-RS" w:bidi="he-IL"/>
        </w:rPr>
        <w:t xml:space="preserve"> u slučaju grafičkog interfejsa</w:t>
      </w:r>
      <w:r w:rsidRPr="00DE17D6">
        <w:rPr>
          <w:lang w:val="sr-Latn-RS" w:bidi="he-IL"/>
        </w:rPr>
        <w:t xml:space="preserve"> (na primer</w:t>
      </w:r>
      <w:r w:rsidR="004B7616" w:rsidRPr="00DE17D6">
        <w:rPr>
          <w:lang w:val="sr-Latn-RS" w:bidi="he-IL"/>
        </w:rPr>
        <w:t>:</w:t>
      </w:r>
      <w:r w:rsidRPr="00DE17D6">
        <w:rPr>
          <w:lang w:val="sr-Latn-RS" w:bidi="he-IL"/>
        </w:rPr>
        <w:t xml:space="preserve"> slike </w:t>
      </w:r>
      <w:r w:rsidRPr="00DE17D6">
        <w:rPr>
          <w:i/>
          <w:lang w:val="sr-Latn-RS" w:bidi="he-IL"/>
        </w:rPr>
        <w:t>Block Diagram</w:t>
      </w:r>
      <w:r w:rsidRPr="00DE17D6">
        <w:rPr>
          <w:lang w:val="sr-Latn-RS" w:bidi="he-IL"/>
        </w:rPr>
        <w:t xml:space="preserve">-a u </w:t>
      </w:r>
      <w:r w:rsidRPr="00DE17D6">
        <w:rPr>
          <w:i/>
          <w:lang w:val="sr-Latn-RS" w:bidi="he-IL"/>
        </w:rPr>
        <w:t>LabVIEW</w:t>
      </w:r>
      <w:r w:rsidRPr="00DE17D6">
        <w:rPr>
          <w:lang w:val="sr-Latn-RS" w:bidi="he-IL"/>
        </w:rPr>
        <w:t xml:space="preserve">-u ili slike </w:t>
      </w:r>
      <w:r w:rsidRPr="00DE17D6">
        <w:rPr>
          <w:i/>
          <w:lang w:val="sr-Latn-RS" w:bidi="he-IL"/>
        </w:rPr>
        <w:t>Simulink</w:t>
      </w:r>
      <w:r w:rsidRPr="00DE17D6">
        <w:rPr>
          <w:lang w:val="sr-Latn-RS" w:bidi="he-IL"/>
        </w:rPr>
        <w:t xml:space="preserve"> dijagrama)</w:t>
      </w:r>
      <w:r w:rsidR="00754931" w:rsidRPr="00DE17D6">
        <w:rPr>
          <w:lang w:val="sr-Latn-RS" w:bidi="he-IL"/>
        </w:rPr>
        <w:t>,</w:t>
      </w:r>
    </w:p>
    <w:p w:rsidR="00D83B82" w:rsidRPr="00DE17D6" w:rsidRDefault="00F379CF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jednačine</w:t>
      </w:r>
      <w:r w:rsidR="008617BB" w:rsidRPr="00DE17D6">
        <w:rPr>
          <w:lang w:val="sr-Latn-RS" w:bidi="he-IL"/>
        </w:rPr>
        <w:t xml:space="preserve"> matematičkog modela</w:t>
      </w:r>
      <w:r w:rsidR="00754931" w:rsidRPr="00DE17D6">
        <w:rPr>
          <w:lang w:val="sr-Latn-RS" w:bidi="he-IL"/>
        </w:rPr>
        <w:t>,</w:t>
      </w:r>
    </w:p>
    <w:p w:rsidR="00642256" w:rsidRPr="00DE17D6" w:rsidRDefault="0066022C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dodatne grafike merenih signala</w:t>
      </w:r>
      <w:r w:rsidR="00754931" w:rsidRPr="00DE17D6">
        <w:rPr>
          <w:lang w:val="sr-Latn-RS" w:bidi="he-IL"/>
        </w:rPr>
        <w:t>,</w:t>
      </w:r>
    </w:p>
    <w:p w:rsidR="00754931" w:rsidRPr="00DE17D6" w:rsidRDefault="00754931" w:rsidP="00C06D4F">
      <w:pPr>
        <w:pStyle w:val="ListParagraph"/>
        <w:numPr>
          <w:ilvl w:val="0"/>
          <w:numId w:val="38"/>
        </w:numPr>
        <w:rPr>
          <w:lang w:val="sr-Latn-RS" w:bidi="he-IL"/>
        </w:rPr>
      </w:pPr>
      <w:r w:rsidRPr="00DE17D6">
        <w:rPr>
          <w:lang w:val="sr-Latn-RS" w:bidi="he-IL"/>
        </w:rPr>
        <w:t>i drugo.</w:t>
      </w:r>
    </w:p>
    <w:sectPr w:rsidR="00754931" w:rsidRPr="00DE17D6" w:rsidSect="00366F2E">
      <w:headerReference w:type="default" r:id="rId12"/>
      <w:footerReference w:type="even" r:id="rId13"/>
      <w:footerReference w:type="default" r:id="rId14"/>
      <w:pgSz w:w="11906" w:h="16838" w:code="9"/>
      <w:pgMar w:top="1883" w:right="1417" w:bottom="1417" w:left="1418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9AB" w:rsidRDefault="004E09AB" w:rsidP="00993BA3">
      <w:r>
        <w:separator/>
      </w:r>
    </w:p>
    <w:p w:rsidR="004E09AB" w:rsidRDefault="004E09AB" w:rsidP="00993BA3"/>
    <w:p w:rsidR="004E09AB" w:rsidRDefault="004E09AB" w:rsidP="00993BA3"/>
  </w:endnote>
  <w:endnote w:type="continuationSeparator" w:id="0">
    <w:p w:rsidR="004E09AB" w:rsidRDefault="004E09AB" w:rsidP="00993BA3">
      <w:r>
        <w:continuationSeparator/>
      </w:r>
    </w:p>
    <w:p w:rsidR="004E09AB" w:rsidRDefault="004E09AB" w:rsidP="00993BA3"/>
    <w:p w:rsidR="004E09AB" w:rsidRDefault="004E09AB" w:rsidP="00993B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altName w:val="Malgun Gothic Semilight"/>
    <w:charset w:val="B1"/>
    <w:family w:val="swiss"/>
    <w:pitch w:val="variable"/>
    <w:sig w:usb0="00000801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73EC" w:rsidRDefault="00B60D43" w:rsidP="00993BA3">
    <w:pPr>
      <w:pStyle w:val="Footer"/>
      <w:rPr>
        <w:rStyle w:val="PageNumber"/>
      </w:rPr>
    </w:pPr>
    <w:r>
      <w:rPr>
        <w:rStyle w:val="PageNumber"/>
      </w:rPr>
      <w:fldChar w:fldCharType="begin"/>
    </w:r>
    <w:r w:rsidR="00D873E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873EC" w:rsidRDefault="00D873EC" w:rsidP="00993BA3">
    <w:pPr>
      <w:pStyle w:val="Footer"/>
    </w:pPr>
  </w:p>
  <w:p w:rsidR="00D873EC" w:rsidRDefault="00D873EC" w:rsidP="00993BA3"/>
  <w:p w:rsidR="00D873EC" w:rsidRDefault="00D873EC" w:rsidP="00993BA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73EC" w:rsidRDefault="004E09AB" w:rsidP="00993BA3">
    <w:pPr>
      <w:pStyle w:val="Footer"/>
      <w:rPr>
        <w:rStyle w:val="PageNumber"/>
      </w:rPr>
    </w:pPr>
    <w:r>
      <w:pict>
        <v:rect id="_x0000_i1027" style="width:0;height:1.5pt" o:hralign="center" o:hrstd="t" o:hr="t" fillcolor="#a0a0a0" stroked="f"/>
      </w:pict>
    </w:r>
  </w:p>
  <w:p w:rsidR="00D873EC" w:rsidRDefault="00B60D43" w:rsidP="00993BA3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 w:rsidR="00D873E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39D3">
      <w:rPr>
        <w:rStyle w:val="PageNumber"/>
        <w:noProof/>
      </w:rPr>
      <w:t>12</w:t>
    </w:r>
    <w:r>
      <w:rPr>
        <w:rStyle w:val="PageNumber"/>
      </w:rPr>
      <w:fldChar w:fldCharType="end"/>
    </w:r>
  </w:p>
  <w:p w:rsidR="00D873EC" w:rsidRDefault="00D873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9AB" w:rsidRDefault="004E09AB" w:rsidP="00993BA3">
      <w:r>
        <w:separator/>
      </w:r>
    </w:p>
  </w:footnote>
  <w:footnote w:type="continuationSeparator" w:id="0">
    <w:p w:rsidR="004E09AB" w:rsidRDefault="004E09AB" w:rsidP="00993BA3">
      <w:r>
        <w:continuationSeparator/>
      </w:r>
    </w:p>
    <w:p w:rsidR="004E09AB" w:rsidRDefault="004E09AB" w:rsidP="00993BA3"/>
    <w:p w:rsidR="004E09AB" w:rsidRDefault="004E09AB" w:rsidP="00993BA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73EC" w:rsidRPr="00B8562E" w:rsidRDefault="0091345A" w:rsidP="0091345A">
    <w:pPr>
      <w:pStyle w:val="Header"/>
      <w:jc w:val="center"/>
    </w:pPr>
    <w:r w:rsidRPr="0091345A">
      <w:rPr>
        <w:sz w:val="22"/>
        <w:szCs w:val="22"/>
      </w:rPr>
      <w:t>Procena performansi ciklične provere redundanse u savremenim komunikacionim protokolima</w:t>
    </w:r>
    <w:r w:rsidR="004E09AB">
      <w:pict>
        <v:rect id="_x0000_i102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E0780D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94C07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F283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BA9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88FB7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9C64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FE6F9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3CB0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E4623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7496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FE71C0"/>
    <w:multiLevelType w:val="multilevel"/>
    <w:tmpl w:val="A9E407E2"/>
    <w:lvl w:ilvl="0">
      <w:start w:val="2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cs="Times New Roman" w:hint="default"/>
      </w:rPr>
    </w:lvl>
  </w:abstractNum>
  <w:abstractNum w:abstractNumId="11" w15:restartNumberingAfterBreak="0">
    <w:nsid w:val="14B5283A"/>
    <w:multiLevelType w:val="hybridMultilevel"/>
    <w:tmpl w:val="C90A1AF2"/>
    <w:lvl w:ilvl="0" w:tplc="1D7EE1FA">
      <w:start w:val="1"/>
      <w:numFmt w:val="bullet"/>
      <w:lvlText w:val="-"/>
      <w:lvlJc w:val="left"/>
      <w:pPr>
        <w:ind w:left="3196" w:hanging="360"/>
      </w:pPr>
      <w:rPr>
        <w:rFonts w:ascii="Century Gothic" w:eastAsia="Times New Roman" w:hAnsi="Century Gothic" w:hint="default"/>
      </w:rPr>
    </w:lvl>
    <w:lvl w:ilvl="1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2" w15:restartNumberingAfterBreak="0">
    <w:nsid w:val="184F4396"/>
    <w:multiLevelType w:val="hybridMultilevel"/>
    <w:tmpl w:val="A80E97A6"/>
    <w:lvl w:ilvl="0" w:tplc="4B705BE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3" w15:restartNumberingAfterBreak="0">
    <w:nsid w:val="1C4F3A1E"/>
    <w:multiLevelType w:val="hybridMultilevel"/>
    <w:tmpl w:val="15720D04"/>
    <w:lvl w:ilvl="0" w:tplc="7C820A6C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63E36"/>
    <w:multiLevelType w:val="hybridMultilevel"/>
    <w:tmpl w:val="C83C37D8"/>
    <w:lvl w:ilvl="0" w:tplc="A4CE25B4">
      <w:start w:val="1"/>
      <w:numFmt w:val="decimal"/>
      <w:lvlText w:val="%1."/>
      <w:lvlJc w:val="left"/>
      <w:pPr>
        <w:ind w:left="3765" w:hanging="340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1455083"/>
    <w:multiLevelType w:val="multilevel"/>
    <w:tmpl w:val="D2A80A58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cs="Times New Roman" w:hint="default"/>
      </w:rPr>
    </w:lvl>
  </w:abstractNum>
  <w:abstractNum w:abstractNumId="16" w15:restartNumberingAfterBreak="0">
    <w:nsid w:val="33E80C40"/>
    <w:multiLevelType w:val="hybridMultilevel"/>
    <w:tmpl w:val="6D1060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9F0F60"/>
    <w:multiLevelType w:val="hybridMultilevel"/>
    <w:tmpl w:val="1BE6B3D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9D60F17"/>
    <w:multiLevelType w:val="hybridMultilevel"/>
    <w:tmpl w:val="CB0402BC"/>
    <w:lvl w:ilvl="0" w:tplc="CD8AB094">
      <w:start w:val="1"/>
      <w:numFmt w:val="decimal"/>
      <w:lvlText w:val="[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A394A3A"/>
    <w:multiLevelType w:val="multilevel"/>
    <w:tmpl w:val="30D84866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cs="Times New Roman" w:hint="default"/>
      </w:rPr>
    </w:lvl>
  </w:abstractNum>
  <w:abstractNum w:abstractNumId="20" w15:restartNumberingAfterBreak="0">
    <w:nsid w:val="3B6C6191"/>
    <w:multiLevelType w:val="hybridMultilevel"/>
    <w:tmpl w:val="2C7014B0"/>
    <w:lvl w:ilvl="0" w:tplc="271CC98A">
      <w:start w:val="1"/>
      <w:numFmt w:val="bullet"/>
      <w:lvlText w:val="-"/>
      <w:lvlJc w:val="left"/>
      <w:pPr>
        <w:ind w:left="3196" w:hanging="360"/>
      </w:pPr>
      <w:rPr>
        <w:rFonts w:ascii="Century Gothic" w:eastAsia="Times New Roman" w:hAnsi="Century Gothic" w:hint="default"/>
      </w:rPr>
    </w:lvl>
    <w:lvl w:ilvl="1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21" w15:restartNumberingAfterBreak="0">
    <w:nsid w:val="3C304D66"/>
    <w:multiLevelType w:val="hybridMultilevel"/>
    <w:tmpl w:val="B9382A9E"/>
    <w:lvl w:ilvl="0" w:tplc="B0AC2A1C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E7840CC"/>
    <w:multiLevelType w:val="hybridMultilevel"/>
    <w:tmpl w:val="FC48F436"/>
    <w:lvl w:ilvl="0" w:tplc="0409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57A67"/>
    <w:multiLevelType w:val="hybridMultilevel"/>
    <w:tmpl w:val="2B18BA24"/>
    <w:lvl w:ilvl="0" w:tplc="54549C4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 w15:restartNumberingAfterBreak="0">
    <w:nsid w:val="463C3645"/>
    <w:multiLevelType w:val="hybridMultilevel"/>
    <w:tmpl w:val="67CEE3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77518EC"/>
    <w:multiLevelType w:val="hybridMultilevel"/>
    <w:tmpl w:val="78DCFB3C"/>
    <w:lvl w:ilvl="0" w:tplc="DD8AA7F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708EC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EA8E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42F0F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76D1A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50F77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AAB2A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E6CEF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4BA1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78C10BA"/>
    <w:multiLevelType w:val="hybridMultilevel"/>
    <w:tmpl w:val="780E2728"/>
    <w:lvl w:ilvl="0" w:tplc="0A2229E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" w15:restartNumberingAfterBreak="0">
    <w:nsid w:val="4A3103ED"/>
    <w:multiLevelType w:val="hybridMultilevel"/>
    <w:tmpl w:val="00B80D2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4D9040A1"/>
    <w:multiLevelType w:val="hybridMultilevel"/>
    <w:tmpl w:val="2E864C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E6D76B5"/>
    <w:multiLevelType w:val="hybridMultilevel"/>
    <w:tmpl w:val="92681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551BD4"/>
    <w:multiLevelType w:val="multilevel"/>
    <w:tmpl w:val="B0985B5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80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cs="Times New Roman" w:hint="default"/>
      </w:rPr>
    </w:lvl>
  </w:abstractNum>
  <w:abstractNum w:abstractNumId="31" w15:restartNumberingAfterBreak="0">
    <w:nsid w:val="521B1BE5"/>
    <w:multiLevelType w:val="multilevel"/>
    <w:tmpl w:val="B520FF32"/>
    <w:lvl w:ilvl="0">
      <w:start w:val="1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cs="Times New Roman" w:hint="default"/>
      </w:rPr>
    </w:lvl>
  </w:abstractNum>
  <w:abstractNum w:abstractNumId="32" w15:restartNumberingAfterBreak="0">
    <w:nsid w:val="5E9E1E50"/>
    <w:multiLevelType w:val="hybridMultilevel"/>
    <w:tmpl w:val="7A28C1E6"/>
    <w:lvl w:ilvl="0" w:tplc="C1FA3D34">
      <w:start w:val="1"/>
      <w:numFmt w:val="bullet"/>
      <w:lvlText w:val="-"/>
      <w:lvlJc w:val="left"/>
      <w:pPr>
        <w:ind w:left="3196" w:hanging="360"/>
      </w:pPr>
      <w:rPr>
        <w:rFonts w:ascii="Century Gothic" w:eastAsia="Times New Roman" w:hAnsi="Century Gothic" w:hint="default"/>
      </w:rPr>
    </w:lvl>
    <w:lvl w:ilvl="1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33" w15:restartNumberingAfterBreak="0">
    <w:nsid w:val="603A6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9E368DC"/>
    <w:multiLevelType w:val="hybridMultilevel"/>
    <w:tmpl w:val="F856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8808D8"/>
    <w:multiLevelType w:val="hybridMultilevel"/>
    <w:tmpl w:val="7E6EAEF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6DD43DF"/>
    <w:multiLevelType w:val="hybridMultilevel"/>
    <w:tmpl w:val="2BF4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E163A4"/>
    <w:multiLevelType w:val="hybridMultilevel"/>
    <w:tmpl w:val="B37E782C"/>
    <w:lvl w:ilvl="0" w:tplc="54549C4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DF502F4"/>
    <w:multiLevelType w:val="hybridMultilevel"/>
    <w:tmpl w:val="5EFC6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7"/>
  </w:num>
  <w:num w:numId="2">
    <w:abstractNumId w:val="34"/>
  </w:num>
  <w:num w:numId="3">
    <w:abstractNumId w:val="35"/>
  </w:num>
  <w:num w:numId="4">
    <w:abstractNumId w:val="36"/>
  </w:num>
  <w:num w:numId="5">
    <w:abstractNumId w:val="23"/>
  </w:num>
  <w:num w:numId="6">
    <w:abstractNumId w:val="37"/>
  </w:num>
  <w:num w:numId="7">
    <w:abstractNumId w:val="12"/>
  </w:num>
  <w:num w:numId="8">
    <w:abstractNumId w:val="13"/>
  </w:num>
  <w:num w:numId="9">
    <w:abstractNumId w:val="20"/>
  </w:num>
  <w:num w:numId="10">
    <w:abstractNumId w:val="11"/>
  </w:num>
  <w:num w:numId="11">
    <w:abstractNumId w:val="32"/>
  </w:num>
  <w:num w:numId="12">
    <w:abstractNumId w:val="22"/>
  </w:num>
  <w:num w:numId="13">
    <w:abstractNumId w:val="38"/>
  </w:num>
  <w:num w:numId="14">
    <w:abstractNumId w:val="31"/>
  </w:num>
  <w:num w:numId="15">
    <w:abstractNumId w:val="15"/>
  </w:num>
  <w:num w:numId="16">
    <w:abstractNumId w:val="10"/>
  </w:num>
  <w:num w:numId="17">
    <w:abstractNumId w:val="19"/>
  </w:num>
  <w:num w:numId="18">
    <w:abstractNumId w:val="14"/>
  </w:num>
  <w:num w:numId="19">
    <w:abstractNumId w:val="17"/>
  </w:num>
  <w:num w:numId="20">
    <w:abstractNumId w:val="26"/>
  </w:num>
  <w:num w:numId="21">
    <w:abstractNumId w:val="21"/>
  </w:num>
  <w:num w:numId="22">
    <w:abstractNumId w:val="30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24"/>
  </w:num>
  <w:num w:numId="34">
    <w:abstractNumId w:val="16"/>
  </w:num>
  <w:num w:numId="35">
    <w:abstractNumId w:val="25"/>
  </w:num>
  <w:num w:numId="36">
    <w:abstractNumId w:val="29"/>
  </w:num>
  <w:num w:numId="37">
    <w:abstractNumId w:val="18"/>
  </w:num>
  <w:num w:numId="38">
    <w:abstractNumId w:val="28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3A"/>
    <w:rsid w:val="00020066"/>
    <w:rsid w:val="000255A1"/>
    <w:rsid w:val="00031091"/>
    <w:rsid w:val="00037911"/>
    <w:rsid w:val="00040FB1"/>
    <w:rsid w:val="00041A77"/>
    <w:rsid w:val="000515ED"/>
    <w:rsid w:val="00061C9C"/>
    <w:rsid w:val="000628EB"/>
    <w:rsid w:val="0007040A"/>
    <w:rsid w:val="00076196"/>
    <w:rsid w:val="00077F36"/>
    <w:rsid w:val="000821A9"/>
    <w:rsid w:val="00083258"/>
    <w:rsid w:val="000873BF"/>
    <w:rsid w:val="000932D3"/>
    <w:rsid w:val="000939AF"/>
    <w:rsid w:val="000A1697"/>
    <w:rsid w:val="000B1134"/>
    <w:rsid w:val="000B79D3"/>
    <w:rsid w:val="000C1DE5"/>
    <w:rsid w:val="000D2FA2"/>
    <w:rsid w:val="000D4789"/>
    <w:rsid w:val="000E1BD0"/>
    <w:rsid w:val="000E3112"/>
    <w:rsid w:val="000E64A9"/>
    <w:rsid w:val="000E7542"/>
    <w:rsid w:val="000F40C1"/>
    <w:rsid w:val="000F5AA1"/>
    <w:rsid w:val="001155F9"/>
    <w:rsid w:val="0011660C"/>
    <w:rsid w:val="00121343"/>
    <w:rsid w:val="001352BC"/>
    <w:rsid w:val="001372BC"/>
    <w:rsid w:val="00137BE0"/>
    <w:rsid w:val="001402A4"/>
    <w:rsid w:val="001408CD"/>
    <w:rsid w:val="001455BB"/>
    <w:rsid w:val="001473B0"/>
    <w:rsid w:val="00166BEB"/>
    <w:rsid w:val="00170401"/>
    <w:rsid w:val="00181447"/>
    <w:rsid w:val="00181B42"/>
    <w:rsid w:val="001839D3"/>
    <w:rsid w:val="00184BE7"/>
    <w:rsid w:val="001A423A"/>
    <w:rsid w:val="001D65D8"/>
    <w:rsid w:val="001D7D45"/>
    <w:rsid w:val="002051B3"/>
    <w:rsid w:val="0021259B"/>
    <w:rsid w:val="002175A5"/>
    <w:rsid w:val="0023303C"/>
    <w:rsid w:val="00234D36"/>
    <w:rsid w:val="002479EC"/>
    <w:rsid w:val="00255CCD"/>
    <w:rsid w:val="002609D5"/>
    <w:rsid w:val="00262091"/>
    <w:rsid w:val="00271775"/>
    <w:rsid w:val="00275F8E"/>
    <w:rsid w:val="00282185"/>
    <w:rsid w:val="002920C7"/>
    <w:rsid w:val="00294476"/>
    <w:rsid w:val="002A39E5"/>
    <w:rsid w:val="002D28B9"/>
    <w:rsid w:val="002E4DB1"/>
    <w:rsid w:val="003017B7"/>
    <w:rsid w:val="0030559E"/>
    <w:rsid w:val="003065B5"/>
    <w:rsid w:val="00313F9B"/>
    <w:rsid w:val="0032158C"/>
    <w:rsid w:val="003409BB"/>
    <w:rsid w:val="003468DE"/>
    <w:rsid w:val="0034781E"/>
    <w:rsid w:val="003522BF"/>
    <w:rsid w:val="0035666E"/>
    <w:rsid w:val="00361428"/>
    <w:rsid w:val="00366F2E"/>
    <w:rsid w:val="00371D2C"/>
    <w:rsid w:val="00372E39"/>
    <w:rsid w:val="0038048B"/>
    <w:rsid w:val="00381D4F"/>
    <w:rsid w:val="0038615F"/>
    <w:rsid w:val="003A6B94"/>
    <w:rsid w:val="003A7A92"/>
    <w:rsid w:val="003B3F75"/>
    <w:rsid w:val="003B70C1"/>
    <w:rsid w:val="003C28CF"/>
    <w:rsid w:val="003C3BAC"/>
    <w:rsid w:val="003C70E3"/>
    <w:rsid w:val="003D43FF"/>
    <w:rsid w:val="003D588C"/>
    <w:rsid w:val="003E1745"/>
    <w:rsid w:val="003E28FF"/>
    <w:rsid w:val="003E2E57"/>
    <w:rsid w:val="003E3F0B"/>
    <w:rsid w:val="003E55A8"/>
    <w:rsid w:val="003E6B61"/>
    <w:rsid w:val="003F0AA3"/>
    <w:rsid w:val="003F18E8"/>
    <w:rsid w:val="004016E8"/>
    <w:rsid w:val="00403D84"/>
    <w:rsid w:val="00404A46"/>
    <w:rsid w:val="00412D9B"/>
    <w:rsid w:val="00430CF4"/>
    <w:rsid w:val="00435CB4"/>
    <w:rsid w:val="00437321"/>
    <w:rsid w:val="00441BEB"/>
    <w:rsid w:val="00443F5E"/>
    <w:rsid w:val="004605DF"/>
    <w:rsid w:val="0047058D"/>
    <w:rsid w:val="00472595"/>
    <w:rsid w:val="00476CE4"/>
    <w:rsid w:val="00485E28"/>
    <w:rsid w:val="00487FB5"/>
    <w:rsid w:val="00491512"/>
    <w:rsid w:val="00491615"/>
    <w:rsid w:val="00495793"/>
    <w:rsid w:val="00497A47"/>
    <w:rsid w:val="004A12F5"/>
    <w:rsid w:val="004B49A8"/>
    <w:rsid w:val="004B4A73"/>
    <w:rsid w:val="004B7205"/>
    <w:rsid w:val="004B7616"/>
    <w:rsid w:val="004C0D1B"/>
    <w:rsid w:val="004E09AB"/>
    <w:rsid w:val="004E6453"/>
    <w:rsid w:val="004E6BF7"/>
    <w:rsid w:val="004F329E"/>
    <w:rsid w:val="004F3CB7"/>
    <w:rsid w:val="004F4002"/>
    <w:rsid w:val="0050288E"/>
    <w:rsid w:val="00513466"/>
    <w:rsid w:val="00515B2E"/>
    <w:rsid w:val="00542443"/>
    <w:rsid w:val="005626E7"/>
    <w:rsid w:val="00567947"/>
    <w:rsid w:val="00570389"/>
    <w:rsid w:val="00585CD9"/>
    <w:rsid w:val="00590770"/>
    <w:rsid w:val="00594B72"/>
    <w:rsid w:val="005E71B6"/>
    <w:rsid w:val="005F2694"/>
    <w:rsid w:val="005F377D"/>
    <w:rsid w:val="005F7DF8"/>
    <w:rsid w:val="006015C3"/>
    <w:rsid w:val="006112D7"/>
    <w:rsid w:val="00613921"/>
    <w:rsid w:val="00626CBE"/>
    <w:rsid w:val="00642256"/>
    <w:rsid w:val="00643B79"/>
    <w:rsid w:val="00646DDA"/>
    <w:rsid w:val="006510BE"/>
    <w:rsid w:val="0066022C"/>
    <w:rsid w:val="0066204C"/>
    <w:rsid w:val="00667C5C"/>
    <w:rsid w:val="00675EBB"/>
    <w:rsid w:val="00677B75"/>
    <w:rsid w:val="0068184B"/>
    <w:rsid w:val="006A0F27"/>
    <w:rsid w:val="006A10DF"/>
    <w:rsid w:val="006A644D"/>
    <w:rsid w:val="006A7039"/>
    <w:rsid w:val="006A7A06"/>
    <w:rsid w:val="006B5D52"/>
    <w:rsid w:val="006D2D97"/>
    <w:rsid w:val="006E2F28"/>
    <w:rsid w:val="006E6D49"/>
    <w:rsid w:val="006E71A0"/>
    <w:rsid w:val="007105CF"/>
    <w:rsid w:val="00710E27"/>
    <w:rsid w:val="00711ED8"/>
    <w:rsid w:val="00723694"/>
    <w:rsid w:val="00730508"/>
    <w:rsid w:val="00730C52"/>
    <w:rsid w:val="0073214D"/>
    <w:rsid w:val="00740EE9"/>
    <w:rsid w:val="00743D66"/>
    <w:rsid w:val="00754931"/>
    <w:rsid w:val="00760417"/>
    <w:rsid w:val="007651F2"/>
    <w:rsid w:val="0077772D"/>
    <w:rsid w:val="00781007"/>
    <w:rsid w:val="00790FF5"/>
    <w:rsid w:val="007B0CEF"/>
    <w:rsid w:val="007B14DD"/>
    <w:rsid w:val="007B34CE"/>
    <w:rsid w:val="007D7535"/>
    <w:rsid w:val="008054A2"/>
    <w:rsid w:val="0081622B"/>
    <w:rsid w:val="00827C1D"/>
    <w:rsid w:val="00834D21"/>
    <w:rsid w:val="008372FB"/>
    <w:rsid w:val="00842D3E"/>
    <w:rsid w:val="00853C42"/>
    <w:rsid w:val="0085594B"/>
    <w:rsid w:val="00855F3E"/>
    <w:rsid w:val="008617BB"/>
    <w:rsid w:val="00871A66"/>
    <w:rsid w:val="00871EEE"/>
    <w:rsid w:val="008761AE"/>
    <w:rsid w:val="00884870"/>
    <w:rsid w:val="008920FA"/>
    <w:rsid w:val="008941AC"/>
    <w:rsid w:val="008B43C4"/>
    <w:rsid w:val="008B62BF"/>
    <w:rsid w:val="008D525E"/>
    <w:rsid w:val="008E6804"/>
    <w:rsid w:val="008F08C7"/>
    <w:rsid w:val="008F6663"/>
    <w:rsid w:val="0091345A"/>
    <w:rsid w:val="00934C76"/>
    <w:rsid w:val="00944A0E"/>
    <w:rsid w:val="00947774"/>
    <w:rsid w:val="00954340"/>
    <w:rsid w:val="00956186"/>
    <w:rsid w:val="009621E5"/>
    <w:rsid w:val="0097113C"/>
    <w:rsid w:val="00974124"/>
    <w:rsid w:val="009812EE"/>
    <w:rsid w:val="0099122F"/>
    <w:rsid w:val="00993BA3"/>
    <w:rsid w:val="00996656"/>
    <w:rsid w:val="009A0423"/>
    <w:rsid w:val="009A2A63"/>
    <w:rsid w:val="009C60A3"/>
    <w:rsid w:val="009C683A"/>
    <w:rsid w:val="009D610E"/>
    <w:rsid w:val="009E0F3E"/>
    <w:rsid w:val="009E6A58"/>
    <w:rsid w:val="009E7C0E"/>
    <w:rsid w:val="009F7545"/>
    <w:rsid w:val="00A00CAA"/>
    <w:rsid w:val="00A02034"/>
    <w:rsid w:val="00A11F15"/>
    <w:rsid w:val="00A47ECF"/>
    <w:rsid w:val="00A55679"/>
    <w:rsid w:val="00A64A88"/>
    <w:rsid w:val="00A64F5E"/>
    <w:rsid w:val="00A721A0"/>
    <w:rsid w:val="00AA0F14"/>
    <w:rsid w:val="00AA1DE0"/>
    <w:rsid w:val="00AA5E53"/>
    <w:rsid w:val="00AB598D"/>
    <w:rsid w:val="00AC5883"/>
    <w:rsid w:val="00AE2E2C"/>
    <w:rsid w:val="00AF153A"/>
    <w:rsid w:val="00B24B3E"/>
    <w:rsid w:val="00B30B19"/>
    <w:rsid w:val="00B31C0E"/>
    <w:rsid w:val="00B34C0A"/>
    <w:rsid w:val="00B5066B"/>
    <w:rsid w:val="00B60D43"/>
    <w:rsid w:val="00B6228A"/>
    <w:rsid w:val="00B6278E"/>
    <w:rsid w:val="00B67304"/>
    <w:rsid w:val="00B74EB6"/>
    <w:rsid w:val="00B75596"/>
    <w:rsid w:val="00B8562E"/>
    <w:rsid w:val="00B95BFF"/>
    <w:rsid w:val="00BA3A5B"/>
    <w:rsid w:val="00BB789C"/>
    <w:rsid w:val="00BD2AF0"/>
    <w:rsid w:val="00BF6583"/>
    <w:rsid w:val="00C03F9C"/>
    <w:rsid w:val="00C0444A"/>
    <w:rsid w:val="00C06D4F"/>
    <w:rsid w:val="00C21737"/>
    <w:rsid w:val="00C347E7"/>
    <w:rsid w:val="00C35C58"/>
    <w:rsid w:val="00C369EC"/>
    <w:rsid w:val="00C377A2"/>
    <w:rsid w:val="00C436ED"/>
    <w:rsid w:val="00C51141"/>
    <w:rsid w:val="00C567D2"/>
    <w:rsid w:val="00C651A0"/>
    <w:rsid w:val="00C73EF1"/>
    <w:rsid w:val="00C77EDB"/>
    <w:rsid w:val="00C8042D"/>
    <w:rsid w:val="00C821E5"/>
    <w:rsid w:val="00CA44DE"/>
    <w:rsid w:val="00CB1F22"/>
    <w:rsid w:val="00CB7EB4"/>
    <w:rsid w:val="00CC0DBD"/>
    <w:rsid w:val="00CD2EB0"/>
    <w:rsid w:val="00CE18FA"/>
    <w:rsid w:val="00D00F90"/>
    <w:rsid w:val="00D05E66"/>
    <w:rsid w:val="00D07BF5"/>
    <w:rsid w:val="00D07E10"/>
    <w:rsid w:val="00D1570D"/>
    <w:rsid w:val="00D22788"/>
    <w:rsid w:val="00D2449C"/>
    <w:rsid w:val="00D27BFE"/>
    <w:rsid w:val="00D33CCD"/>
    <w:rsid w:val="00D37A4F"/>
    <w:rsid w:val="00D40BC4"/>
    <w:rsid w:val="00D5186E"/>
    <w:rsid w:val="00D6401F"/>
    <w:rsid w:val="00D83B82"/>
    <w:rsid w:val="00D8419C"/>
    <w:rsid w:val="00D84FE2"/>
    <w:rsid w:val="00D873EC"/>
    <w:rsid w:val="00DA3A45"/>
    <w:rsid w:val="00DA625C"/>
    <w:rsid w:val="00DB1C40"/>
    <w:rsid w:val="00DB7B99"/>
    <w:rsid w:val="00DC4EFC"/>
    <w:rsid w:val="00DD1F29"/>
    <w:rsid w:val="00DE17D6"/>
    <w:rsid w:val="00DE6752"/>
    <w:rsid w:val="00DF1F13"/>
    <w:rsid w:val="00DF245F"/>
    <w:rsid w:val="00E03917"/>
    <w:rsid w:val="00E07035"/>
    <w:rsid w:val="00E21D09"/>
    <w:rsid w:val="00E322B6"/>
    <w:rsid w:val="00E35F43"/>
    <w:rsid w:val="00E425C4"/>
    <w:rsid w:val="00E46555"/>
    <w:rsid w:val="00E4660D"/>
    <w:rsid w:val="00E519B6"/>
    <w:rsid w:val="00E80C94"/>
    <w:rsid w:val="00E872C8"/>
    <w:rsid w:val="00EA0D70"/>
    <w:rsid w:val="00EA7164"/>
    <w:rsid w:val="00EB1995"/>
    <w:rsid w:val="00EC10A4"/>
    <w:rsid w:val="00EC479B"/>
    <w:rsid w:val="00EC4D2A"/>
    <w:rsid w:val="00EC7B0D"/>
    <w:rsid w:val="00ED5425"/>
    <w:rsid w:val="00EE4F39"/>
    <w:rsid w:val="00EF20D1"/>
    <w:rsid w:val="00F0336A"/>
    <w:rsid w:val="00F10615"/>
    <w:rsid w:val="00F1553F"/>
    <w:rsid w:val="00F23E22"/>
    <w:rsid w:val="00F256B9"/>
    <w:rsid w:val="00F349F1"/>
    <w:rsid w:val="00F379CF"/>
    <w:rsid w:val="00F61A70"/>
    <w:rsid w:val="00F8063E"/>
    <w:rsid w:val="00F90DE4"/>
    <w:rsid w:val="00FA2ECC"/>
    <w:rsid w:val="00FA4C2E"/>
    <w:rsid w:val="00FC1BD9"/>
    <w:rsid w:val="00FC4FD1"/>
    <w:rsid w:val="00FC7DDB"/>
    <w:rsid w:val="00FD39DD"/>
    <w:rsid w:val="00FE110F"/>
    <w:rsid w:val="00FF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57A330-0AFE-42B2-A7AB-1E64E3C4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BA3"/>
    <w:pPr>
      <w:spacing w:after="200" w:line="276" w:lineRule="auto"/>
      <w:ind w:firstLine="360"/>
      <w:jc w:val="both"/>
    </w:pPr>
    <w:rPr>
      <w:rFonts w:eastAsia="Times New Roman"/>
      <w:sz w:val="24"/>
      <w:szCs w:val="24"/>
      <w:lang w:val="pl-PL"/>
    </w:rPr>
  </w:style>
  <w:style w:type="paragraph" w:styleId="Heading1">
    <w:name w:val="heading 1"/>
    <w:basedOn w:val="Normal"/>
    <w:next w:val="Normal"/>
    <w:qFormat/>
    <w:locked/>
    <w:rsid w:val="003E3F0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it-IT" w:bidi="he-IL"/>
    </w:rPr>
  </w:style>
  <w:style w:type="paragraph" w:styleId="Heading2">
    <w:name w:val="heading 2"/>
    <w:basedOn w:val="Normal"/>
    <w:next w:val="Normal"/>
    <w:link w:val="Heading2Char"/>
    <w:qFormat/>
    <w:rsid w:val="00667C5C"/>
    <w:pPr>
      <w:keepNext/>
      <w:keepLines/>
      <w:spacing w:before="200" w:after="0"/>
      <w:outlineLvl w:val="1"/>
    </w:pPr>
    <w:rPr>
      <w:rFonts w:ascii="Cambria" w:eastAsia="Calibri" w:hAnsi="Cambria"/>
      <w:b/>
      <w:bCs/>
      <w:sz w:val="26"/>
      <w:szCs w:val="26"/>
      <w:lang w:bidi="he-IL"/>
    </w:rPr>
  </w:style>
  <w:style w:type="paragraph" w:styleId="Heading3">
    <w:name w:val="heading 3"/>
    <w:basedOn w:val="Normal"/>
    <w:link w:val="Heading3Char"/>
    <w:qFormat/>
    <w:rsid w:val="000C1DE5"/>
    <w:pPr>
      <w:spacing w:before="100" w:beforeAutospacing="1" w:after="100" w:afterAutospacing="1" w:line="240" w:lineRule="auto"/>
      <w:outlineLvl w:val="2"/>
    </w:pPr>
    <w:rPr>
      <w:rFonts w:ascii="Times New Roman" w:eastAsia="Calibri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rsid w:val="000C1DE5"/>
    <w:pPr>
      <w:keepNext/>
      <w:keepLines/>
      <w:spacing w:before="200" w:after="0"/>
      <w:outlineLvl w:val="3"/>
    </w:pPr>
    <w:rPr>
      <w:rFonts w:ascii="Cambria" w:eastAsia="Calibri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0C1DE5"/>
    <w:pPr>
      <w:keepNext/>
      <w:keepLines/>
      <w:spacing w:before="200" w:after="0"/>
      <w:outlineLvl w:val="4"/>
    </w:pPr>
    <w:rPr>
      <w:rFonts w:ascii="Cambria" w:eastAsia="Calibri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83A"/>
    <w:pPr>
      <w:ind w:left="720"/>
      <w:contextualSpacing/>
    </w:pPr>
  </w:style>
  <w:style w:type="character" w:styleId="PlaceholderText">
    <w:name w:val="Placeholder Text"/>
    <w:basedOn w:val="DefaultParagraphFont"/>
    <w:semiHidden/>
    <w:rsid w:val="00C567D2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semiHidden/>
    <w:rsid w:val="00C567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C567D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567D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667C5C"/>
    <w:pPr>
      <w:spacing w:line="240" w:lineRule="auto"/>
    </w:pPr>
    <w:rPr>
      <w:bCs/>
      <w:i/>
      <w:sz w:val="18"/>
      <w:szCs w:val="18"/>
    </w:rPr>
  </w:style>
  <w:style w:type="paragraph" w:styleId="Footer">
    <w:name w:val="footer"/>
    <w:basedOn w:val="Normal"/>
    <w:link w:val="FooterChar"/>
    <w:semiHidden/>
    <w:rsid w:val="009E6A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locked/>
    <w:rsid w:val="009E6A58"/>
    <w:rPr>
      <w:rFonts w:cs="Times New Roman"/>
    </w:rPr>
  </w:style>
  <w:style w:type="character" w:styleId="PageNumber">
    <w:name w:val="page number"/>
    <w:basedOn w:val="DefaultParagraphFont"/>
    <w:semiHidden/>
    <w:rsid w:val="009E6A58"/>
    <w:rPr>
      <w:rFonts w:cs="Times New Roman"/>
    </w:rPr>
  </w:style>
  <w:style w:type="paragraph" w:styleId="NoSpacing">
    <w:name w:val="No Spacing"/>
    <w:qFormat/>
    <w:rsid w:val="00515B2E"/>
    <w:rPr>
      <w:rFonts w:eastAsia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rsid w:val="001D65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D65D8"/>
    <w:rPr>
      <w:rFonts w:cs="Times New Roman"/>
    </w:rPr>
  </w:style>
  <w:style w:type="character" w:customStyle="1" w:styleId="Heading3Char">
    <w:name w:val="Heading 3 Char"/>
    <w:basedOn w:val="DefaultParagraphFont"/>
    <w:link w:val="Heading3"/>
    <w:locked/>
    <w:rsid w:val="000C1DE5"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rsid w:val="000C1DE5"/>
    <w:rPr>
      <w:rFonts w:cs="Times New Roman"/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locked/>
    <w:rsid w:val="00667C5C"/>
    <w:rPr>
      <w:rFonts w:ascii="Cambria" w:hAnsi="Cambria"/>
      <w:b/>
      <w:bCs/>
      <w:sz w:val="26"/>
      <w:szCs w:val="26"/>
      <w:lang w:val="pl-PL" w:bidi="he-IL"/>
    </w:rPr>
  </w:style>
  <w:style w:type="character" w:customStyle="1" w:styleId="Heading4Char">
    <w:name w:val="Heading 4 Char"/>
    <w:basedOn w:val="DefaultParagraphFont"/>
    <w:link w:val="Heading4"/>
    <w:locked/>
    <w:rsid w:val="000C1DE5"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locked/>
    <w:rsid w:val="000C1DE5"/>
    <w:rPr>
      <w:rFonts w:ascii="Cambria" w:hAnsi="Cambria" w:cs="Times New Roman"/>
      <w:color w:val="243F60"/>
    </w:rPr>
  </w:style>
  <w:style w:type="character" w:styleId="FollowedHyperlink">
    <w:name w:val="FollowedHyperlink"/>
    <w:basedOn w:val="DefaultParagraphFont"/>
    <w:semiHidden/>
    <w:rsid w:val="0047058D"/>
    <w:rPr>
      <w:rFonts w:cs="Times New Roman"/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C436ED"/>
  </w:style>
  <w:style w:type="paragraph" w:styleId="TOC2">
    <w:name w:val="toc 2"/>
    <w:basedOn w:val="Normal"/>
    <w:next w:val="Normal"/>
    <w:autoRedefine/>
    <w:uiPriority w:val="39"/>
    <w:locked/>
    <w:rsid w:val="00C436ED"/>
    <w:pPr>
      <w:ind w:left="220"/>
    </w:pPr>
  </w:style>
  <w:style w:type="paragraph" w:styleId="TOC3">
    <w:name w:val="toc 3"/>
    <w:basedOn w:val="Normal"/>
    <w:next w:val="Normal"/>
    <w:autoRedefine/>
    <w:semiHidden/>
    <w:locked/>
    <w:rsid w:val="00C436ED"/>
    <w:pPr>
      <w:ind w:left="440"/>
    </w:pPr>
  </w:style>
  <w:style w:type="paragraph" w:styleId="EndnoteText">
    <w:name w:val="endnote text"/>
    <w:basedOn w:val="Normal"/>
    <w:link w:val="EndnoteTextChar"/>
    <w:rsid w:val="00E425C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425C4"/>
    <w:rPr>
      <w:rFonts w:eastAsia="Times New Roman"/>
    </w:rPr>
  </w:style>
  <w:style w:type="character" w:styleId="EndnoteReference">
    <w:name w:val="endnote reference"/>
    <w:basedOn w:val="DefaultParagraphFont"/>
    <w:rsid w:val="00E425C4"/>
    <w:rPr>
      <w:vertAlign w:val="superscript"/>
    </w:rPr>
  </w:style>
  <w:style w:type="paragraph" w:styleId="FootnoteText">
    <w:name w:val="footnote text"/>
    <w:basedOn w:val="Normal"/>
    <w:link w:val="FootnoteTextChar"/>
    <w:rsid w:val="00E425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425C4"/>
    <w:rPr>
      <w:rFonts w:eastAsia="Times New Roman"/>
    </w:rPr>
  </w:style>
  <w:style w:type="character" w:styleId="FootnoteReference">
    <w:name w:val="footnote reference"/>
    <w:basedOn w:val="DefaultParagraphFont"/>
    <w:rsid w:val="00E425C4"/>
    <w:rPr>
      <w:vertAlign w:val="superscript"/>
    </w:rPr>
  </w:style>
  <w:style w:type="paragraph" w:styleId="DocumentMap">
    <w:name w:val="Document Map"/>
    <w:basedOn w:val="Normal"/>
    <w:link w:val="DocumentMapChar"/>
    <w:rsid w:val="00502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50288E"/>
    <w:rPr>
      <w:rFonts w:ascii="Tahoma" w:eastAsia="Times New Roman" w:hAnsi="Tahoma" w:cs="Tahoma"/>
      <w:sz w:val="16"/>
      <w:szCs w:val="16"/>
      <w:lang w:val="pl-PL"/>
    </w:rPr>
  </w:style>
  <w:style w:type="character" w:styleId="Emphasis">
    <w:name w:val="Emphasis"/>
    <w:basedOn w:val="DefaultParagraphFont"/>
    <w:uiPriority w:val="20"/>
    <w:qFormat/>
    <w:locked/>
    <w:rsid w:val="001473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64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tm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ieee.org/documents/ieeecitationref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1132D181-414E-4365-AA44-F9EE45C55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12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Универзитет у Београду</vt:lpstr>
    </vt:vector>
  </TitlesOfParts>
  <Company/>
  <LinksUpToDate>false</LinksUpToDate>
  <CharactersWithSpaces>6014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Универзитет у Београду</dc:title>
  <dc:subject/>
  <dc:creator>Vukica</dc:creator>
  <cp:keywords/>
  <dc:description/>
  <cp:lastModifiedBy>jelana</cp:lastModifiedBy>
  <cp:revision>4</cp:revision>
  <cp:lastPrinted>2013-10-07T17:50:00Z</cp:lastPrinted>
  <dcterms:created xsi:type="dcterms:W3CDTF">2017-09-21T08:00:00Z</dcterms:created>
  <dcterms:modified xsi:type="dcterms:W3CDTF">2023-01-22T15:27:00Z</dcterms:modified>
</cp:coreProperties>
</file>