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4BE" w:rsidRDefault="006B74BE">
      <w:r w:rsidRPr="006B74BE">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843148" cy="843148"/>
            <wp:effectExtent l="19050" t="0" r="0" b="0"/>
            <wp:wrapThrough wrapText="bothSides">
              <wp:wrapPolygon edited="0">
                <wp:start x="6344" y="0"/>
                <wp:lineTo x="3416" y="1952"/>
                <wp:lineTo x="-488" y="6344"/>
                <wp:lineTo x="0" y="16105"/>
                <wp:lineTo x="5856" y="20985"/>
                <wp:lineTo x="6344" y="20985"/>
                <wp:lineTo x="15129" y="20985"/>
                <wp:lineTo x="16105" y="20985"/>
                <wp:lineTo x="20985" y="16593"/>
                <wp:lineTo x="20985" y="15617"/>
                <wp:lineTo x="21473" y="11713"/>
                <wp:lineTo x="21473" y="5856"/>
                <wp:lineTo x="18545" y="2440"/>
                <wp:lineTo x="15129" y="0"/>
                <wp:lineTo x="6344" y="0"/>
              </wp:wrapPolygon>
            </wp:wrapThrough>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43148" cy="843148"/>
                    </a:xfrm>
                    <a:prstGeom prst="rect">
                      <a:avLst/>
                    </a:prstGeom>
                  </pic:spPr>
                </pic:pic>
              </a:graphicData>
            </a:graphic>
          </wp:anchor>
        </w:drawing>
      </w:r>
    </w:p>
    <w:p w:rsidR="006B74BE" w:rsidRPr="006B74BE" w:rsidRDefault="006B74BE" w:rsidP="006B74BE"/>
    <w:p w:rsidR="006B74BE" w:rsidRPr="006B74BE" w:rsidRDefault="006B74BE" w:rsidP="006B74BE"/>
    <w:p w:rsidR="006B74BE" w:rsidRDefault="006B74BE" w:rsidP="006B74BE"/>
    <w:p w:rsidR="00CF0775" w:rsidRDefault="00CF0775" w:rsidP="003D5AB3">
      <w:pPr>
        <w:tabs>
          <w:tab w:val="left" w:pos="1365"/>
        </w:tabs>
        <w:jc w:val="center"/>
      </w:pPr>
    </w:p>
    <w:p w:rsidR="00D93D8A" w:rsidRDefault="00D93D8A" w:rsidP="003D5AB3">
      <w:pPr>
        <w:tabs>
          <w:tab w:val="left" w:pos="1365"/>
        </w:tabs>
        <w:jc w:val="center"/>
      </w:pPr>
    </w:p>
    <w:p w:rsidR="00002F91" w:rsidRPr="00CC4398" w:rsidRDefault="003D5AB3" w:rsidP="003D5AB3">
      <w:pPr>
        <w:tabs>
          <w:tab w:val="left" w:pos="1365"/>
        </w:tabs>
        <w:jc w:val="center"/>
        <w:rPr>
          <w:rFonts w:asciiTheme="majorHAnsi" w:hAnsiTheme="majorHAnsi"/>
          <w:sz w:val="48"/>
          <w:szCs w:val="36"/>
        </w:rPr>
      </w:pPr>
      <w:r w:rsidRPr="00CC4398">
        <w:rPr>
          <w:rFonts w:asciiTheme="majorHAnsi" w:hAnsiTheme="majorHAnsi"/>
          <w:sz w:val="48"/>
          <w:szCs w:val="36"/>
        </w:rPr>
        <w:t>Seminarski rad</w:t>
      </w:r>
    </w:p>
    <w:p w:rsidR="00D93D8A" w:rsidRPr="00CC4398" w:rsidRDefault="00D93D8A" w:rsidP="003D5AB3">
      <w:pPr>
        <w:tabs>
          <w:tab w:val="left" w:pos="1365"/>
        </w:tabs>
        <w:jc w:val="center"/>
        <w:rPr>
          <w:rFonts w:asciiTheme="majorHAnsi" w:hAnsiTheme="majorHAnsi"/>
          <w:color w:val="000000" w:themeColor="text1"/>
          <w:sz w:val="48"/>
          <w:szCs w:val="36"/>
        </w:rPr>
      </w:pPr>
    </w:p>
    <w:p w:rsidR="003D5AB3" w:rsidRPr="00CC4398" w:rsidRDefault="003D5AB3" w:rsidP="003D5AB3">
      <w:pPr>
        <w:tabs>
          <w:tab w:val="left" w:pos="1365"/>
        </w:tabs>
        <w:jc w:val="center"/>
        <w:rPr>
          <w:rFonts w:asciiTheme="majorHAnsi" w:hAnsiTheme="majorHAnsi"/>
          <w:color w:val="000000" w:themeColor="text1"/>
          <w:sz w:val="36"/>
          <w:szCs w:val="36"/>
        </w:rPr>
      </w:pPr>
      <w:r w:rsidRPr="00CC4398">
        <w:rPr>
          <w:rFonts w:asciiTheme="majorHAnsi" w:hAnsiTheme="majorHAnsi"/>
          <w:color w:val="000000" w:themeColor="text1"/>
          <w:sz w:val="36"/>
          <w:szCs w:val="36"/>
        </w:rPr>
        <w:t>Predmet: Sistemi za upravljanje bazama podataka</w:t>
      </w:r>
    </w:p>
    <w:p w:rsidR="003D5AB3" w:rsidRPr="00CC4398" w:rsidRDefault="003D5AB3" w:rsidP="003D5AB3">
      <w:pPr>
        <w:tabs>
          <w:tab w:val="left" w:pos="1365"/>
        </w:tabs>
        <w:jc w:val="center"/>
        <w:rPr>
          <w:rFonts w:asciiTheme="majorHAnsi" w:hAnsiTheme="majorHAnsi" w:cs="Times New Roman"/>
          <w:color w:val="000000" w:themeColor="text1"/>
          <w:sz w:val="36"/>
          <w:szCs w:val="36"/>
          <w:shd w:val="clear" w:color="auto" w:fill="FFFFFF"/>
        </w:rPr>
      </w:pPr>
      <w:r w:rsidRPr="00CC4398">
        <w:rPr>
          <w:rFonts w:asciiTheme="majorHAnsi" w:hAnsiTheme="majorHAnsi"/>
          <w:color w:val="000000" w:themeColor="text1"/>
          <w:sz w:val="36"/>
          <w:szCs w:val="36"/>
        </w:rPr>
        <w:t>Tema:</w:t>
      </w:r>
      <w:r w:rsidRPr="00CC4398">
        <w:rPr>
          <w:rFonts w:asciiTheme="majorHAnsi" w:hAnsiTheme="majorHAnsi" w:cs="Times New Roman"/>
          <w:color w:val="000000" w:themeColor="text1"/>
          <w:sz w:val="36"/>
          <w:szCs w:val="36"/>
          <w:shd w:val="clear" w:color="auto" w:fill="FFFFFF"/>
        </w:rPr>
        <w:t xml:space="preserve"> Interna struktura i organizacija MySQL skladišta podataka</w:t>
      </w:r>
    </w:p>
    <w:p w:rsidR="007867DA" w:rsidRDefault="007867D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FA72BF" w:rsidRDefault="00FA72BF" w:rsidP="003D5AB3">
      <w:pPr>
        <w:tabs>
          <w:tab w:val="left" w:pos="1365"/>
        </w:tabs>
        <w:jc w:val="center"/>
        <w:rPr>
          <w:rFonts w:cs="Times New Roman"/>
          <w:color w:val="1D2125"/>
          <w:sz w:val="36"/>
          <w:szCs w:val="36"/>
          <w:shd w:val="clear" w:color="auto" w:fill="FFFFFF"/>
        </w:rPr>
      </w:pPr>
    </w:p>
    <w:p w:rsidR="00773F6A" w:rsidRPr="009C71A8" w:rsidRDefault="00773F6A" w:rsidP="003D5AB3">
      <w:pPr>
        <w:tabs>
          <w:tab w:val="left" w:pos="1365"/>
        </w:tabs>
        <w:jc w:val="center"/>
        <w:rPr>
          <w:rFonts w:cs="Times New Roman"/>
          <w:color w:val="000000" w:themeColor="text1"/>
          <w:sz w:val="36"/>
          <w:szCs w:val="36"/>
          <w:shd w:val="clear" w:color="auto" w:fill="FFFFFF"/>
        </w:rPr>
      </w:pPr>
    </w:p>
    <w:p w:rsidR="007867DA" w:rsidRPr="009C71A8" w:rsidRDefault="007867DA" w:rsidP="00D52F39">
      <w:pPr>
        <w:tabs>
          <w:tab w:val="left" w:pos="1365"/>
        </w:tabs>
        <w:jc w:val="center"/>
        <w:rPr>
          <w:rFonts w:cs="Times New Roman"/>
          <w:color w:val="000000" w:themeColor="text1"/>
          <w:szCs w:val="24"/>
          <w:shd w:val="clear" w:color="auto" w:fill="FFFFFF"/>
        </w:rPr>
      </w:pPr>
      <w:r w:rsidRPr="009C71A8">
        <w:rPr>
          <w:rFonts w:cs="Times New Roman"/>
          <w:color w:val="000000" w:themeColor="text1"/>
          <w:szCs w:val="24"/>
          <w:shd w:val="clear" w:color="auto" w:fill="FFFFFF"/>
        </w:rPr>
        <w:t>Student: Jelena Đikić</w:t>
      </w:r>
      <w:r w:rsidR="00D52F39" w:rsidRPr="009C71A8">
        <w:rPr>
          <w:rFonts w:cs="Times New Roman"/>
          <w:color w:val="000000" w:themeColor="text1"/>
          <w:szCs w:val="24"/>
          <w:shd w:val="clear" w:color="auto" w:fill="FFFFFF"/>
        </w:rPr>
        <w:t>, br. ind.</w:t>
      </w:r>
      <w:r w:rsidRPr="009C71A8">
        <w:rPr>
          <w:rFonts w:cs="Times New Roman"/>
          <w:color w:val="000000" w:themeColor="text1"/>
          <w:szCs w:val="24"/>
          <w:shd w:val="clear" w:color="auto" w:fill="FFFFFF"/>
        </w:rPr>
        <w:t xml:space="preserve"> 1488</w:t>
      </w:r>
    </w:p>
    <w:p w:rsidR="00FA72BF" w:rsidRPr="009C71A8" w:rsidRDefault="001557B7" w:rsidP="003D5AB3">
      <w:pPr>
        <w:tabs>
          <w:tab w:val="left" w:pos="1365"/>
        </w:tabs>
        <w:jc w:val="center"/>
        <w:rPr>
          <w:rFonts w:cs="Times New Roman"/>
          <w:color w:val="000000" w:themeColor="text1"/>
          <w:szCs w:val="24"/>
          <w:shd w:val="clear" w:color="auto" w:fill="FFFFFF"/>
        </w:rPr>
      </w:pPr>
      <w:r>
        <w:rPr>
          <w:rFonts w:cs="Times New Roman"/>
          <w:color w:val="000000" w:themeColor="text1"/>
          <w:szCs w:val="24"/>
          <w:shd w:val="clear" w:color="auto" w:fill="FFFFFF"/>
        </w:rPr>
        <w:t>Niš, januar 2024</w:t>
      </w:r>
    </w:p>
    <w:p w:rsidR="00FA72BF" w:rsidRDefault="004668B1" w:rsidP="004668B1">
      <w:pPr>
        <w:tabs>
          <w:tab w:val="left" w:pos="1365"/>
        </w:tabs>
        <w:rPr>
          <w:rFonts w:cs="Times New Roman"/>
          <w:color w:val="1D2125"/>
          <w:sz w:val="32"/>
          <w:szCs w:val="24"/>
          <w:shd w:val="clear" w:color="auto" w:fill="FFFFFF"/>
        </w:rPr>
      </w:pPr>
      <w:r w:rsidRPr="004668B1">
        <w:rPr>
          <w:rFonts w:cs="Times New Roman"/>
          <w:color w:val="1D2125"/>
          <w:sz w:val="32"/>
          <w:szCs w:val="24"/>
          <w:shd w:val="clear" w:color="auto" w:fill="FFFFFF"/>
        </w:rPr>
        <w:lastRenderedPageBreak/>
        <w:t>Sadržaj</w:t>
      </w:r>
    </w:p>
    <w:sdt>
      <w:sdtPr>
        <w:rPr>
          <w:rFonts w:asciiTheme="minorHAnsi" w:eastAsiaTheme="minorHAnsi" w:hAnsiTheme="minorHAnsi" w:cstheme="minorBidi"/>
          <w:b w:val="0"/>
          <w:bCs w:val="0"/>
          <w:color w:val="auto"/>
          <w:sz w:val="22"/>
          <w:szCs w:val="22"/>
        </w:rPr>
        <w:id w:val="-1528774092"/>
        <w:docPartObj>
          <w:docPartGallery w:val="Table of Contents"/>
          <w:docPartUnique/>
        </w:docPartObj>
      </w:sdtPr>
      <w:sdtEndPr>
        <w:rPr>
          <w:sz w:val="24"/>
        </w:rPr>
      </w:sdtEndPr>
      <w:sdtContent>
        <w:p w:rsidR="00DF3D8F" w:rsidRDefault="00DF3D8F">
          <w:pPr>
            <w:pStyle w:val="TOCHeading"/>
          </w:pPr>
        </w:p>
        <w:p w:rsidR="00ED3E89" w:rsidRDefault="00670E35">
          <w:pPr>
            <w:pStyle w:val="TOC1"/>
            <w:tabs>
              <w:tab w:val="left" w:pos="480"/>
              <w:tab w:val="right" w:leader="dot" w:pos="9350"/>
            </w:tabs>
            <w:rPr>
              <w:rFonts w:eastAsiaTheme="minorEastAsia"/>
              <w:noProof/>
              <w:sz w:val="22"/>
            </w:rPr>
          </w:pPr>
          <w:r>
            <w:fldChar w:fldCharType="begin"/>
          </w:r>
          <w:r w:rsidR="00DF3D8F">
            <w:instrText xml:space="preserve"> TOC \o "1-3" \h \z \u </w:instrText>
          </w:r>
          <w:r>
            <w:fldChar w:fldCharType="separate"/>
          </w:r>
          <w:hyperlink w:anchor="_Toc159774525" w:history="1">
            <w:r w:rsidR="00ED3E89" w:rsidRPr="00770C61">
              <w:rPr>
                <w:rStyle w:val="Hyperlink"/>
                <w:noProof/>
              </w:rPr>
              <w:t>1.</w:t>
            </w:r>
            <w:r w:rsidR="00ED3E89">
              <w:rPr>
                <w:rFonts w:eastAsiaTheme="minorEastAsia"/>
                <w:noProof/>
                <w:sz w:val="22"/>
              </w:rPr>
              <w:tab/>
            </w:r>
            <w:r w:rsidR="00ED3E89" w:rsidRPr="00770C61">
              <w:rPr>
                <w:rStyle w:val="Hyperlink"/>
                <w:noProof/>
                <w:shd w:val="clear" w:color="auto" w:fill="FFFFFF"/>
              </w:rPr>
              <w:t>Uvod</w:t>
            </w:r>
            <w:r w:rsidR="00ED3E89">
              <w:rPr>
                <w:noProof/>
                <w:webHidden/>
              </w:rPr>
              <w:tab/>
            </w:r>
            <w:r w:rsidR="00ED3E89">
              <w:rPr>
                <w:noProof/>
                <w:webHidden/>
              </w:rPr>
              <w:fldChar w:fldCharType="begin"/>
            </w:r>
            <w:r w:rsidR="00ED3E89">
              <w:rPr>
                <w:noProof/>
                <w:webHidden/>
              </w:rPr>
              <w:instrText xml:space="preserve"> PAGEREF _Toc159774525 \h </w:instrText>
            </w:r>
            <w:r w:rsidR="00ED3E89">
              <w:rPr>
                <w:noProof/>
                <w:webHidden/>
              </w:rPr>
            </w:r>
            <w:r w:rsidR="00ED3E89">
              <w:rPr>
                <w:noProof/>
                <w:webHidden/>
              </w:rPr>
              <w:fldChar w:fldCharType="separate"/>
            </w:r>
            <w:r w:rsidR="00ED3E89">
              <w:rPr>
                <w:noProof/>
                <w:webHidden/>
              </w:rPr>
              <w:t>3</w:t>
            </w:r>
            <w:r w:rsidR="00ED3E89">
              <w:rPr>
                <w:noProof/>
                <w:webHidden/>
              </w:rPr>
              <w:fldChar w:fldCharType="end"/>
            </w:r>
          </w:hyperlink>
        </w:p>
        <w:p w:rsidR="00ED3E89" w:rsidRDefault="00ED3E89">
          <w:pPr>
            <w:pStyle w:val="TOC1"/>
            <w:tabs>
              <w:tab w:val="left" w:pos="480"/>
              <w:tab w:val="right" w:leader="dot" w:pos="9350"/>
            </w:tabs>
            <w:rPr>
              <w:rFonts w:eastAsiaTheme="minorEastAsia"/>
              <w:noProof/>
              <w:sz w:val="22"/>
            </w:rPr>
          </w:pPr>
          <w:hyperlink w:anchor="_Toc159774526" w:history="1">
            <w:r w:rsidRPr="00770C61">
              <w:rPr>
                <w:rStyle w:val="Hyperlink"/>
                <w:noProof/>
              </w:rPr>
              <w:t>2.</w:t>
            </w:r>
            <w:r>
              <w:rPr>
                <w:rFonts w:eastAsiaTheme="minorEastAsia"/>
                <w:noProof/>
                <w:sz w:val="22"/>
              </w:rPr>
              <w:tab/>
            </w:r>
            <w:r w:rsidRPr="00770C61">
              <w:rPr>
                <w:rStyle w:val="Hyperlink"/>
                <w:noProof/>
                <w:shd w:val="clear" w:color="auto" w:fill="FFFFFF"/>
              </w:rPr>
              <w:t>Sistemi za upravljanje bazama podataka</w:t>
            </w:r>
            <w:r>
              <w:rPr>
                <w:noProof/>
                <w:webHidden/>
              </w:rPr>
              <w:tab/>
            </w:r>
            <w:r>
              <w:rPr>
                <w:noProof/>
                <w:webHidden/>
              </w:rPr>
              <w:fldChar w:fldCharType="begin"/>
            </w:r>
            <w:r>
              <w:rPr>
                <w:noProof/>
                <w:webHidden/>
              </w:rPr>
              <w:instrText xml:space="preserve"> PAGEREF _Toc159774526 \h </w:instrText>
            </w:r>
            <w:r>
              <w:rPr>
                <w:noProof/>
                <w:webHidden/>
              </w:rPr>
            </w:r>
            <w:r>
              <w:rPr>
                <w:noProof/>
                <w:webHidden/>
              </w:rPr>
              <w:fldChar w:fldCharType="separate"/>
            </w:r>
            <w:r>
              <w:rPr>
                <w:noProof/>
                <w:webHidden/>
              </w:rPr>
              <w:t>4</w:t>
            </w:r>
            <w:r>
              <w:rPr>
                <w:noProof/>
                <w:webHidden/>
              </w:rPr>
              <w:fldChar w:fldCharType="end"/>
            </w:r>
          </w:hyperlink>
        </w:p>
        <w:p w:rsidR="00ED3E89" w:rsidRDefault="00ED3E89">
          <w:pPr>
            <w:pStyle w:val="TOC1"/>
            <w:tabs>
              <w:tab w:val="left" w:pos="480"/>
              <w:tab w:val="right" w:leader="dot" w:pos="9350"/>
            </w:tabs>
            <w:rPr>
              <w:rFonts w:eastAsiaTheme="minorEastAsia"/>
              <w:noProof/>
              <w:sz w:val="22"/>
            </w:rPr>
          </w:pPr>
          <w:hyperlink w:anchor="_Toc159774527" w:history="1">
            <w:r w:rsidRPr="00770C61">
              <w:rPr>
                <w:rStyle w:val="Hyperlink"/>
                <w:noProof/>
              </w:rPr>
              <w:t>3.</w:t>
            </w:r>
            <w:r>
              <w:rPr>
                <w:rFonts w:eastAsiaTheme="minorEastAsia"/>
                <w:noProof/>
                <w:sz w:val="22"/>
              </w:rPr>
              <w:tab/>
            </w:r>
            <w:r w:rsidRPr="00770C61">
              <w:rPr>
                <w:rStyle w:val="Hyperlink"/>
                <w:noProof/>
              </w:rPr>
              <w:t>Interna struktura i organizacija sistema za upravljanje bazama podataka</w:t>
            </w:r>
            <w:r>
              <w:rPr>
                <w:noProof/>
                <w:webHidden/>
              </w:rPr>
              <w:tab/>
            </w:r>
            <w:r>
              <w:rPr>
                <w:noProof/>
                <w:webHidden/>
              </w:rPr>
              <w:fldChar w:fldCharType="begin"/>
            </w:r>
            <w:r>
              <w:rPr>
                <w:noProof/>
                <w:webHidden/>
              </w:rPr>
              <w:instrText xml:space="preserve"> PAGEREF _Toc159774527 \h </w:instrText>
            </w:r>
            <w:r>
              <w:rPr>
                <w:noProof/>
                <w:webHidden/>
              </w:rPr>
            </w:r>
            <w:r>
              <w:rPr>
                <w:noProof/>
                <w:webHidden/>
              </w:rPr>
              <w:fldChar w:fldCharType="separate"/>
            </w:r>
            <w:r>
              <w:rPr>
                <w:noProof/>
                <w:webHidden/>
              </w:rPr>
              <w:t>5</w:t>
            </w:r>
            <w:r>
              <w:rPr>
                <w:noProof/>
                <w:webHidden/>
              </w:rPr>
              <w:fldChar w:fldCharType="end"/>
            </w:r>
          </w:hyperlink>
        </w:p>
        <w:p w:rsidR="00ED3E89" w:rsidRDefault="00ED3E89">
          <w:pPr>
            <w:pStyle w:val="TOC1"/>
            <w:tabs>
              <w:tab w:val="left" w:pos="480"/>
              <w:tab w:val="right" w:leader="dot" w:pos="9350"/>
            </w:tabs>
            <w:rPr>
              <w:rFonts w:eastAsiaTheme="minorEastAsia"/>
              <w:noProof/>
              <w:sz w:val="22"/>
            </w:rPr>
          </w:pPr>
          <w:hyperlink w:anchor="_Toc159774528" w:history="1">
            <w:r w:rsidRPr="00770C61">
              <w:rPr>
                <w:rStyle w:val="Hyperlink"/>
                <w:noProof/>
              </w:rPr>
              <w:t>4.</w:t>
            </w:r>
            <w:r>
              <w:rPr>
                <w:rFonts w:eastAsiaTheme="minorEastAsia"/>
                <w:noProof/>
                <w:sz w:val="22"/>
              </w:rPr>
              <w:tab/>
            </w:r>
            <w:r w:rsidRPr="00770C61">
              <w:rPr>
                <w:rStyle w:val="Hyperlink"/>
                <w:noProof/>
              </w:rPr>
              <w:t>MySQL sistem za upravljanje bazama podataka</w:t>
            </w:r>
            <w:r>
              <w:rPr>
                <w:noProof/>
                <w:webHidden/>
              </w:rPr>
              <w:tab/>
            </w:r>
            <w:r>
              <w:rPr>
                <w:noProof/>
                <w:webHidden/>
              </w:rPr>
              <w:fldChar w:fldCharType="begin"/>
            </w:r>
            <w:r>
              <w:rPr>
                <w:noProof/>
                <w:webHidden/>
              </w:rPr>
              <w:instrText xml:space="preserve"> PAGEREF _Toc159774528 \h </w:instrText>
            </w:r>
            <w:r>
              <w:rPr>
                <w:noProof/>
                <w:webHidden/>
              </w:rPr>
            </w:r>
            <w:r>
              <w:rPr>
                <w:noProof/>
                <w:webHidden/>
              </w:rPr>
              <w:fldChar w:fldCharType="separate"/>
            </w:r>
            <w:r>
              <w:rPr>
                <w:noProof/>
                <w:webHidden/>
              </w:rPr>
              <w:t>6</w:t>
            </w:r>
            <w:r>
              <w:rPr>
                <w:noProof/>
                <w:webHidden/>
              </w:rPr>
              <w:fldChar w:fldCharType="end"/>
            </w:r>
          </w:hyperlink>
        </w:p>
        <w:p w:rsidR="00ED3E89" w:rsidRDefault="00ED3E89">
          <w:pPr>
            <w:pStyle w:val="TOC1"/>
            <w:tabs>
              <w:tab w:val="left" w:pos="480"/>
              <w:tab w:val="right" w:leader="dot" w:pos="9350"/>
            </w:tabs>
            <w:rPr>
              <w:rFonts w:eastAsiaTheme="minorEastAsia"/>
              <w:noProof/>
              <w:sz w:val="22"/>
            </w:rPr>
          </w:pPr>
          <w:hyperlink w:anchor="_Toc159774529" w:history="1">
            <w:r w:rsidRPr="00770C61">
              <w:rPr>
                <w:rStyle w:val="Hyperlink"/>
                <w:noProof/>
              </w:rPr>
              <w:t>5.</w:t>
            </w:r>
            <w:r>
              <w:rPr>
                <w:rFonts w:eastAsiaTheme="minorEastAsia"/>
                <w:noProof/>
                <w:sz w:val="22"/>
              </w:rPr>
              <w:tab/>
            </w:r>
            <w:r w:rsidRPr="00770C61">
              <w:rPr>
                <w:rStyle w:val="Hyperlink"/>
                <w:noProof/>
              </w:rPr>
              <w:t>Interna struktura i organizacija MySQL skladišta podataka</w:t>
            </w:r>
            <w:r>
              <w:rPr>
                <w:noProof/>
                <w:webHidden/>
              </w:rPr>
              <w:tab/>
            </w:r>
            <w:r>
              <w:rPr>
                <w:noProof/>
                <w:webHidden/>
              </w:rPr>
              <w:fldChar w:fldCharType="begin"/>
            </w:r>
            <w:r>
              <w:rPr>
                <w:noProof/>
                <w:webHidden/>
              </w:rPr>
              <w:instrText xml:space="preserve"> PAGEREF _Toc159774529 \h </w:instrText>
            </w:r>
            <w:r>
              <w:rPr>
                <w:noProof/>
                <w:webHidden/>
              </w:rPr>
            </w:r>
            <w:r>
              <w:rPr>
                <w:noProof/>
                <w:webHidden/>
              </w:rPr>
              <w:fldChar w:fldCharType="separate"/>
            </w:r>
            <w:r>
              <w:rPr>
                <w:noProof/>
                <w:webHidden/>
              </w:rPr>
              <w:t>7</w:t>
            </w:r>
            <w:r>
              <w:rPr>
                <w:noProof/>
                <w:webHidden/>
              </w:rPr>
              <w:fldChar w:fldCharType="end"/>
            </w:r>
          </w:hyperlink>
        </w:p>
        <w:p w:rsidR="00ED3E89" w:rsidRDefault="00ED3E89">
          <w:pPr>
            <w:pStyle w:val="TOC2"/>
            <w:tabs>
              <w:tab w:val="left" w:pos="880"/>
              <w:tab w:val="right" w:leader="dot" w:pos="9350"/>
            </w:tabs>
            <w:rPr>
              <w:rFonts w:eastAsiaTheme="minorEastAsia"/>
              <w:noProof/>
              <w:sz w:val="22"/>
            </w:rPr>
          </w:pPr>
          <w:hyperlink w:anchor="_Toc159774530" w:history="1">
            <w:r w:rsidRPr="00770C61">
              <w:rPr>
                <w:rStyle w:val="Hyperlink"/>
                <w:noProof/>
              </w:rPr>
              <w:t>5.1.</w:t>
            </w:r>
            <w:r>
              <w:rPr>
                <w:rFonts w:eastAsiaTheme="minorEastAsia"/>
                <w:noProof/>
                <w:sz w:val="22"/>
              </w:rPr>
              <w:tab/>
            </w:r>
            <w:r w:rsidRPr="00770C61">
              <w:rPr>
                <w:rStyle w:val="Hyperlink"/>
                <w:noProof/>
              </w:rPr>
              <w:t>Aplikacioni sloj</w:t>
            </w:r>
            <w:r>
              <w:rPr>
                <w:noProof/>
                <w:webHidden/>
              </w:rPr>
              <w:tab/>
            </w:r>
            <w:r>
              <w:rPr>
                <w:noProof/>
                <w:webHidden/>
              </w:rPr>
              <w:fldChar w:fldCharType="begin"/>
            </w:r>
            <w:r>
              <w:rPr>
                <w:noProof/>
                <w:webHidden/>
              </w:rPr>
              <w:instrText xml:space="preserve"> PAGEREF _Toc159774530 \h </w:instrText>
            </w:r>
            <w:r>
              <w:rPr>
                <w:noProof/>
                <w:webHidden/>
              </w:rPr>
            </w:r>
            <w:r>
              <w:rPr>
                <w:noProof/>
                <w:webHidden/>
              </w:rPr>
              <w:fldChar w:fldCharType="separate"/>
            </w:r>
            <w:r>
              <w:rPr>
                <w:noProof/>
                <w:webHidden/>
              </w:rPr>
              <w:t>8</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31" w:history="1">
            <w:r w:rsidRPr="00770C61">
              <w:rPr>
                <w:rStyle w:val="Hyperlink"/>
                <w:noProof/>
              </w:rPr>
              <w:t>5.1.1.</w:t>
            </w:r>
            <w:r>
              <w:rPr>
                <w:rFonts w:eastAsiaTheme="minorEastAsia"/>
                <w:noProof/>
                <w:sz w:val="22"/>
              </w:rPr>
              <w:tab/>
            </w:r>
            <w:r w:rsidRPr="00770C61">
              <w:rPr>
                <w:rStyle w:val="Hyperlink"/>
                <w:noProof/>
              </w:rPr>
              <w:t>Rukovanje vezom</w:t>
            </w:r>
            <w:r>
              <w:rPr>
                <w:noProof/>
                <w:webHidden/>
              </w:rPr>
              <w:tab/>
            </w:r>
            <w:r>
              <w:rPr>
                <w:noProof/>
                <w:webHidden/>
              </w:rPr>
              <w:fldChar w:fldCharType="begin"/>
            </w:r>
            <w:r>
              <w:rPr>
                <w:noProof/>
                <w:webHidden/>
              </w:rPr>
              <w:instrText xml:space="preserve"> PAGEREF _Toc159774531 \h </w:instrText>
            </w:r>
            <w:r>
              <w:rPr>
                <w:noProof/>
                <w:webHidden/>
              </w:rPr>
            </w:r>
            <w:r>
              <w:rPr>
                <w:noProof/>
                <w:webHidden/>
              </w:rPr>
              <w:fldChar w:fldCharType="separate"/>
            </w:r>
            <w:r>
              <w:rPr>
                <w:noProof/>
                <w:webHidden/>
              </w:rPr>
              <w:t>9</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32" w:history="1">
            <w:r w:rsidRPr="00770C61">
              <w:rPr>
                <w:rStyle w:val="Hyperlink"/>
                <w:noProof/>
              </w:rPr>
              <w:t>5.1.2.</w:t>
            </w:r>
            <w:r>
              <w:rPr>
                <w:rFonts w:eastAsiaTheme="minorEastAsia"/>
                <w:noProof/>
                <w:sz w:val="22"/>
              </w:rPr>
              <w:tab/>
            </w:r>
            <w:r w:rsidRPr="00770C61">
              <w:rPr>
                <w:rStyle w:val="Hyperlink"/>
                <w:noProof/>
              </w:rPr>
              <w:t>Autentifikacija</w:t>
            </w:r>
            <w:r>
              <w:rPr>
                <w:noProof/>
                <w:webHidden/>
              </w:rPr>
              <w:tab/>
            </w:r>
            <w:r>
              <w:rPr>
                <w:noProof/>
                <w:webHidden/>
              </w:rPr>
              <w:fldChar w:fldCharType="begin"/>
            </w:r>
            <w:r>
              <w:rPr>
                <w:noProof/>
                <w:webHidden/>
              </w:rPr>
              <w:instrText xml:space="preserve"> PAGEREF _Toc159774532 \h </w:instrText>
            </w:r>
            <w:r>
              <w:rPr>
                <w:noProof/>
                <w:webHidden/>
              </w:rPr>
            </w:r>
            <w:r>
              <w:rPr>
                <w:noProof/>
                <w:webHidden/>
              </w:rPr>
              <w:fldChar w:fldCharType="separate"/>
            </w:r>
            <w:r>
              <w:rPr>
                <w:noProof/>
                <w:webHidden/>
              </w:rPr>
              <w:t>12</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33" w:history="1">
            <w:r w:rsidRPr="00770C61">
              <w:rPr>
                <w:rStyle w:val="Hyperlink"/>
                <w:noProof/>
              </w:rPr>
              <w:t>5.1.3.</w:t>
            </w:r>
            <w:r>
              <w:rPr>
                <w:rFonts w:eastAsiaTheme="minorEastAsia"/>
                <w:noProof/>
                <w:sz w:val="22"/>
              </w:rPr>
              <w:tab/>
            </w:r>
            <w:r w:rsidRPr="00770C61">
              <w:rPr>
                <w:rStyle w:val="Hyperlink"/>
                <w:noProof/>
              </w:rPr>
              <w:t>Bezbednost</w:t>
            </w:r>
            <w:r>
              <w:rPr>
                <w:noProof/>
                <w:webHidden/>
              </w:rPr>
              <w:tab/>
            </w:r>
            <w:r>
              <w:rPr>
                <w:noProof/>
                <w:webHidden/>
              </w:rPr>
              <w:fldChar w:fldCharType="begin"/>
            </w:r>
            <w:r>
              <w:rPr>
                <w:noProof/>
                <w:webHidden/>
              </w:rPr>
              <w:instrText xml:space="preserve"> PAGEREF _Toc159774533 \h </w:instrText>
            </w:r>
            <w:r>
              <w:rPr>
                <w:noProof/>
                <w:webHidden/>
              </w:rPr>
            </w:r>
            <w:r>
              <w:rPr>
                <w:noProof/>
                <w:webHidden/>
              </w:rPr>
              <w:fldChar w:fldCharType="separate"/>
            </w:r>
            <w:r>
              <w:rPr>
                <w:noProof/>
                <w:webHidden/>
              </w:rPr>
              <w:t>13</w:t>
            </w:r>
            <w:r>
              <w:rPr>
                <w:noProof/>
                <w:webHidden/>
              </w:rPr>
              <w:fldChar w:fldCharType="end"/>
            </w:r>
          </w:hyperlink>
        </w:p>
        <w:p w:rsidR="00ED3E89" w:rsidRDefault="00ED3E89">
          <w:pPr>
            <w:pStyle w:val="TOC2"/>
            <w:tabs>
              <w:tab w:val="left" w:pos="880"/>
              <w:tab w:val="right" w:leader="dot" w:pos="9350"/>
            </w:tabs>
            <w:rPr>
              <w:rFonts w:eastAsiaTheme="minorEastAsia"/>
              <w:noProof/>
              <w:sz w:val="22"/>
            </w:rPr>
          </w:pPr>
          <w:hyperlink w:anchor="_Toc159774534" w:history="1">
            <w:r w:rsidRPr="00770C61">
              <w:rPr>
                <w:rStyle w:val="Hyperlink"/>
                <w:noProof/>
              </w:rPr>
              <w:t>5.2.</w:t>
            </w:r>
            <w:r>
              <w:rPr>
                <w:rFonts w:eastAsiaTheme="minorEastAsia"/>
                <w:noProof/>
                <w:sz w:val="22"/>
              </w:rPr>
              <w:tab/>
            </w:r>
            <w:r w:rsidRPr="00770C61">
              <w:rPr>
                <w:rStyle w:val="Hyperlink"/>
                <w:noProof/>
              </w:rPr>
              <w:t>Logički sloj</w:t>
            </w:r>
            <w:r>
              <w:rPr>
                <w:noProof/>
                <w:webHidden/>
              </w:rPr>
              <w:tab/>
            </w:r>
            <w:r>
              <w:rPr>
                <w:noProof/>
                <w:webHidden/>
              </w:rPr>
              <w:fldChar w:fldCharType="begin"/>
            </w:r>
            <w:r>
              <w:rPr>
                <w:noProof/>
                <w:webHidden/>
              </w:rPr>
              <w:instrText xml:space="preserve"> PAGEREF _Toc159774534 \h </w:instrText>
            </w:r>
            <w:r>
              <w:rPr>
                <w:noProof/>
                <w:webHidden/>
              </w:rPr>
            </w:r>
            <w:r>
              <w:rPr>
                <w:noProof/>
                <w:webHidden/>
              </w:rPr>
              <w:fldChar w:fldCharType="separate"/>
            </w:r>
            <w:r>
              <w:rPr>
                <w:noProof/>
                <w:webHidden/>
              </w:rPr>
              <w:t>15</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35" w:history="1">
            <w:r w:rsidRPr="00770C61">
              <w:rPr>
                <w:rStyle w:val="Hyperlink"/>
                <w:noProof/>
              </w:rPr>
              <w:t>5.2.1.</w:t>
            </w:r>
            <w:r>
              <w:rPr>
                <w:rFonts w:eastAsiaTheme="minorEastAsia"/>
                <w:noProof/>
                <w:sz w:val="22"/>
              </w:rPr>
              <w:tab/>
            </w:r>
            <w:r w:rsidRPr="00770C61">
              <w:rPr>
                <w:rStyle w:val="Hyperlink"/>
                <w:noProof/>
              </w:rPr>
              <w:t>Podsistem obrade upita</w:t>
            </w:r>
            <w:r>
              <w:rPr>
                <w:noProof/>
                <w:webHidden/>
              </w:rPr>
              <w:tab/>
            </w:r>
            <w:r>
              <w:rPr>
                <w:noProof/>
                <w:webHidden/>
              </w:rPr>
              <w:fldChar w:fldCharType="begin"/>
            </w:r>
            <w:r>
              <w:rPr>
                <w:noProof/>
                <w:webHidden/>
              </w:rPr>
              <w:instrText xml:space="preserve"> PAGEREF _Toc159774535 \h </w:instrText>
            </w:r>
            <w:r>
              <w:rPr>
                <w:noProof/>
                <w:webHidden/>
              </w:rPr>
            </w:r>
            <w:r>
              <w:rPr>
                <w:noProof/>
                <w:webHidden/>
              </w:rPr>
              <w:fldChar w:fldCharType="separate"/>
            </w:r>
            <w:r>
              <w:rPr>
                <w:noProof/>
                <w:webHidden/>
              </w:rPr>
              <w:t>22</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36" w:history="1">
            <w:r w:rsidRPr="00770C61">
              <w:rPr>
                <w:rStyle w:val="Hyperlink"/>
                <w:noProof/>
              </w:rPr>
              <w:t>5.2.2.</w:t>
            </w:r>
            <w:r>
              <w:rPr>
                <w:rFonts w:eastAsiaTheme="minorEastAsia"/>
                <w:noProof/>
                <w:sz w:val="22"/>
              </w:rPr>
              <w:tab/>
            </w:r>
            <w:r w:rsidRPr="00770C61">
              <w:rPr>
                <w:rStyle w:val="Hyperlink"/>
                <w:noProof/>
              </w:rPr>
              <w:t>Upravljanje transakcijama</w:t>
            </w:r>
            <w:r>
              <w:rPr>
                <w:noProof/>
                <w:webHidden/>
              </w:rPr>
              <w:tab/>
            </w:r>
            <w:r>
              <w:rPr>
                <w:noProof/>
                <w:webHidden/>
              </w:rPr>
              <w:fldChar w:fldCharType="begin"/>
            </w:r>
            <w:r>
              <w:rPr>
                <w:noProof/>
                <w:webHidden/>
              </w:rPr>
              <w:instrText xml:space="preserve"> PAGEREF _Toc159774536 \h </w:instrText>
            </w:r>
            <w:r>
              <w:rPr>
                <w:noProof/>
                <w:webHidden/>
              </w:rPr>
            </w:r>
            <w:r>
              <w:rPr>
                <w:noProof/>
                <w:webHidden/>
              </w:rPr>
              <w:fldChar w:fldCharType="separate"/>
            </w:r>
            <w:r>
              <w:rPr>
                <w:noProof/>
                <w:webHidden/>
              </w:rPr>
              <w:t>23</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37" w:history="1">
            <w:r w:rsidRPr="00770C61">
              <w:rPr>
                <w:rStyle w:val="Hyperlink"/>
                <w:noProof/>
              </w:rPr>
              <w:t>5.2.3.</w:t>
            </w:r>
            <w:r>
              <w:rPr>
                <w:rFonts w:eastAsiaTheme="minorEastAsia"/>
                <w:noProof/>
                <w:sz w:val="22"/>
              </w:rPr>
              <w:tab/>
            </w:r>
            <w:r w:rsidRPr="00770C61">
              <w:rPr>
                <w:rStyle w:val="Hyperlink"/>
                <w:noProof/>
              </w:rPr>
              <w:t>Menadžemnt oporavka</w:t>
            </w:r>
            <w:r>
              <w:rPr>
                <w:noProof/>
                <w:webHidden/>
              </w:rPr>
              <w:tab/>
            </w:r>
            <w:r>
              <w:rPr>
                <w:noProof/>
                <w:webHidden/>
              </w:rPr>
              <w:fldChar w:fldCharType="begin"/>
            </w:r>
            <w:r>
              <w:rPr>
                <w:noProof/>
                <w:webHidden/>
              </w:rPr>
              <w:instrText xml:space="preserve"> PAGEREF _Toc159774537 \h </w:instrText>
            </w:r>
            <w:r>
              <w:rPr>
                <w:noProof/>
                <w:webHidden/>
              </w:rPr>
            </w:r>
            <w:r>
              <w:rPr>
                <w:noProof/>
                <w:webHidden/>
              </w:rPr>
              <w:fldChar w:fldCharType="separate"/>
            </w:r>
            <w:r>
              <w:rPr>
                <w:noProof/>
                <w:webHidden/>
              </w:rPr>
              <w:t>24</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38" w:history="1">
            <w:r w:rsidRPr="00770C61">
              <w:rPr>
                <w:rStyle w:val="Hyperlink"/>
                <w:noProof/>
              </w:rPr>
              <w:t>5.2.4.</w:t>
            </w:r>
            <w:r>
              <w:rPr>
                <w:rFonts w:eastAsiaTheme="minorEastAsia"/>
                <w:noProof/>
                <w:sz w:val="22"/>
              </w:rPr>
              <w:tab/>
            </w:r>
            <w:r w:rsidRPr="00770C61">
              <w:rPr>
                <w:rStyle w:val="Hyperlink"/>
                <w:noProof/>
              </w:rPr>
              <w:t>Menadžement skladištenja</w:t>
            </w:r>
            <w:r>
              <w:rPr>
                <w:noProof/>
                <w:webHidden/>
              </w:rPr>
              <w:tab/>
            </w:r>
            <w:r>
              <w:rPr>
                <w:noProof/>
                <w:webHidden/>
              </w:rPr>
              <w:fldChar w:fldCharType="begin"/>
            </w:r>
            <w:r>
              <w:rPr>
                <w:noProof/>
                <w:webHidden/>
              </w:rPr>
              <w:instrText xml:space="preserve"> PAGEREF _Toc159774538 \h </w:instrText>
            </w:r>
            <w:r>
              <w:rPr>
                <w:noProof/>
                <w:webHidden/>
              </w:rPr>
            </w:r>
            <w:r>
              <w:rPr>
                <w:noProof/>
                <w:webHidden/>
              </w:rPr>
              <w:fldChar w:fldCharType="separate"/>
            </w:r>
            <w:r>
              <w:rPr>
                <w:noProof/>
                <w:webHidden/>
              </w:rPr>
              <w:t>25</w:t>
            </w:r>
            <w:r>
              <w:rPr>
                <w:noProof/>
                <w:webHidden/>
              </w:rPr>
              <w:fldChar w:fldCharType="end"/>
            </w:r>
          </w:hyperlink>
        </w:p>
        <w:p w:rsidR="00ED3E89" w:rsidRDefault="00ED3E89">
          <w:pPr>
            <w:pStyle w:val="TOC2"/>
            <w:tabs>
              <w:tab w:val="left" w:pos="880"/>
              <w:tab w:val="right" w:leader="dot" w:pos="9350"/>
            </w:tabs>
            <w:rPr>
              <w:rFonts w:eastAsiaTheme="minorEastAsia"/>
              <w:noProof/>
              <w:sz w:val="22"/>
            </w:rPr>
          </w:pPr>
          <w:hyperlink w:anchor="_Toc159774539" w:history="1">
            <w:r w:rsidRPr="00770C61">
              <w:rPr>
                <w:rStyle w:val="Hyperlink"/>
                <w:noProof/>
              </w:rPr>
              <w:t>5.3.</w:t>
            </w:r>
            <w:r>
              <w:rPr>
                <w:rFonts w:eastAsiaTheme="minorEastAsia"/>
                <w:noProof/>
                <w:sz w:val="22"/>
              </w:rPr>
              <w:tab/>
            </w:r>
            <w:r w:rsidRPr="00770C61">
              <w:rPr>
                <w:rStyle w:val="Hyperlink"/>
                <w:noProof/>
              </w:rPr>
              <w:t>Fizički sloj</w:t>
            </w:r>
            <w:r>
              <w:rPr>
                <w:noProof/>
                <w:webHidden/>
              </w:rPr>
              <w:tab/>
            </w:r>
            <w:r>
              <w:rPr>
                <w:noProof/>
                <w:webHidden/>
              </w:rPr>
              <w:fldChar w:fldCharType="begin"/>
            </w:r>
            <w:r>
              <w:rPr>
                <w:noProof/>
                <w:webHidden/>
              </w:rPr>
              <w:instrText xml:space="preserve"> PAGEREF _Toc159774539 \h </w:instrText>
            </w:r>
            <w:r>
              <w:rPr>
                <w:noProof/>
                <w:webHidden/>
              </w:rPr>
            </w:r>
            <w:r>
              <w:rPr>
                <w:noProof/>
                <w:webHidden/>
              </w:rPr>
              <w:fldChar w:fldCharType="separate"/>
            </w:r>
            <w:r>
              <w:rPr>
                <w:noProof/>
                <w:webHidden/>
              </w:rPr>
              <w:t>26</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40" w:history="1">
            <w:r w:rsidRPr="00770C61">
              <w:rPr>
                <w:rStyle w:val="Hyperlink"/>
                <w:noProof/>
              </w:rPr>
              <w:t>5.3.1.</w:t>
            </w:r>
            <w:r>
              <w:rPr>
                <w:rFonts w:eastAsiaTheme="minorEastAsia"/>
                <w:noProof/>
                <w:sz w:val="22"/>
              </w:rPr>
              <w:tab/>
            </w:r>
            <w:r w:rsidRPr="00770C61">
              <w:rPr>
                <w:rStyle w:val="Hyperlink"/>
                <w:noProof/>
              </w:rPr>
              <w:t>Fajlovi sa podacima</w:t>
            </w:r>
            <w:r>
              <w:rPr>
                <w:noProof/>
                <w:webHidden/>
              </w:rPr>
              <w:tab/>
            </w:r>
            <w:r>
              <w:rPr>
                <w:noProof/>
                <w:webHidden/>
              </w:rPr>
              <w:fldChar w:fldCharType="begin"/>
            </w:r>
            <w:r>
              <w:rPr>
                <w:noProof/>
                <w:webHidden/>
              </w:rPr>
              <w:instrText xml:space="preserve"> PAGEREF _Toc159774540 \h </w:instrText>
            </w:r>
            <w:r>
              <w:rPr>
                <w:noProof/>
                <w:webHidden/>
              </w:rPr>
            </w:r>
            <w:r>
              <w:rPr>
                <w:noProof/>
                <w:webHidden/>
              </w:rPr>
              <w:fldChar w:fldCharType="separate"/>
            </w:r>
            <w:r>
              <w:rPr>
                <w:noProof/>
                <w:webHidden/>
              </w:rPr>
              <w:t>27</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41" w:history="1">
            <w:r w:rsidRPr="00770C61">
              <w:rPr>
                <w:rStyle w:val="Hyperlink"/>
                <w:rFonts w:cstheme="minorHAnsi"/>
                <w:noProof/>
              </w:rPr>
              <w:t>5.3.2.</w:t>
            </w:r>
            <w:r>
              <w:rPr>
                <w:rFonts w:eastAsiaTheme="minorEastAsia"/>
                <w:noProof/>
                <w:sz w:val="22"/>
              </w:rPr>
              <w:tab/>
            </w:r>
            <w:r w:rsidRPr="00770C61">
              <w:rPr>
                <w:rStyle w:val="Hyperlink"/>
                <w:noProof/>
              </w:rPr>
              <w:t>Indeksi</w:t>
            </w:r>
            <w:r>
              <w:rPr>
                <w:noProof/>
                <w:webHidden/>
              </w:rPr>
              <w:tab/>
            </w:r>
            <w:r>
              <w:rPr>
                <w:noProof/>
                <w:webHidden/>
              </w:rPr>
              <w:fldChar w:fldCharType="begin"/>
            </w:r>
            <w:r>
              <w:rPr>
                <w:noProof/>
                <w:webHidden/>
              </w:rPr>
              <w:instrText xml:space="preserve"> PAGEREF _Toc159774541 \h </w:instrText>
            </w:r>
            <w:r>
              <w:rPr>
                <w:noProof/>
                <w:webHidden/>
              </w:rPr>
            </w:r>
            <w:r>
              <w:rPr>
                <w:noProof/>
                <w:webHidden/>
              </w:rPr>
              <w:fldChar w:fldCharType="separate"/>
            </w:r>
            <w:r>
              <w:rPr>
                <w:noProof/>
                <w:webHidden/>
              </w:rPr>
              <w:t>28</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42" w:history="1">
            <w:r w:rsidRPr="00770C61">
              <w:rPr>
                <w:rStyle w:val="Hyperlink"/>
                <w:noProof/>
              </w:rPr>
              <w:t>5.3.3.</w:t>
            </w:r>
            <w:r>
              <w:rPr>
                <w:rFonts w:eastAsiaTheme="minorEastAsia"/>
                <w:noProof/>
                <w:sz w:val="22"/>
              </w:rPr>
              <w:tab/>
            </w:r>
            <w:r w:rsidRPr="00770C61">
              <w:rPr>
                <w:rStyle w:val="Hyperlink"/>
                <w:noProof/>
              </w:rPr>
              <w:t>Rečnik podataka</w:t>
            </w:r>
            <w:r>
              <w:rPr>
                <w:noProof/>
                <w:webHidden/>
              </w:rPr>
              <w:tab/>
            </w:r>
            <w:r>
              <w:rPr>
                <w:noProof/>
                <w:webHidden/>
              </w:rPr>
              <w:fldChar w:fldCharType="begin"/>
            </w:r>
            <w:r>
              <w:rPr>
                <w:noProof/>
                <w:webHidden/>
              </w:rPr>
              <w:instrText xml:space="preserve"> PAGEREF _Toc159774542 \h </w:instrText>
            </w:r>
            <w:r>
              <w:rPr>
                <w:noProof/>
                <w:webHidden/>
              </w:rPr>
            </w:r>
            <w:r>
              <w:rPr>
                <w:noProof/>
                <w:webHidden/>
              </w:rPr>
              <w:fldChar w:fldCharType="separate"/>
            </w:r>
            <w:r>
              <w:rPr>
                <w:noProof/>
                <w:webHidden/>
              </w:rPr>
              <w:t>29</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43" w:history="1">
            <w:r w:rsidRPr="00770C61">
              <w:rPr>
                <w:rStyle w:val="Hyperlink"/>
                <w:noProof/>
              </w:rPr>
              <w:t>5.3.4.</w:t>
            </w:r>
            <w:r>
              <w:rPr>
                <w:rFonts w:eastAsiaTheme="minorEastAsia"/>
                <w:noProof/>
                <w:sz w:val="22"/>
              </w:rPr>
              <w:tab/>
            </w:r>
            <w:r w:rsidRPr="00770C61">
              <w:rPr>
                <w:rStyle w:val="Hyperlink"/>
                <w:noProof/>
              </w:rPr>
              <w:t>Statistički podaci</w:t>
            </w:r>
            <w:r>
              <w:rPr>
                <w:noProof/>
                <w:webHidden/>
              </w:rPr>
              <w:tab/>
            </w:r>
            <w:r>
              <w:rPr>
                <w:noProof/>
                <w:webHidden/>
              </w:rPr>
              <w:fldChar w:fldCharType="begin"/>
            </w:r>
            <w:r>
              <w:rPr>
                <w:noProof/>
                <w:webHidden/>
              </w:rPr>
              <w:instrText xml:space="preserve"> PAGEREF _Toc159774543 \h </w:instrText>
            </w:r>
            <w:r>
              <w:rPr>
                <w:noProof/>
                <w:webHidden/>
              </w:rPr>
            </w:r>
            <w:r>
              <w:rPr>
                <w:noProof/>
                <w:webHidden/>
              </w:rPr>
              <w:fldChar w:fldCharType="separate"/>
            </w:r>
            <w:r>
              <w:rPr>
                <w:noProof/>
                <w:webHidden/>
              </w:rPr>
              <w:t>32</w:t>
            </w:r>
            <w:r>
              <w:rPr>
                <w:noProof/>
                <w:webHidden/>
              </w:rPr>
              <w:fldChar w:fldCharType="end"/>
            </w:r>
          </w:hyperlink>
        </w:p>
        <w:p w:rsidR="00ED3E89" w:rsidRDefault="00ED3E89">
          <w:pPr>
            <w:pStyle w:val="TOC3"/>
            <w:tabs>
              <w:tab w:val="left" w:pos="1320"/>
              <w:tab w:val="right" w:leader="dot" w:pos="9350"/>
            </w:tabs>
            <w:rPr>
              <w:rFonts w:eastAsiaTheme="minorEastAsia"/>
              <w:noProof/>
              <w:sz w:val="22"/>
            </w:rPr>
          </w:pPr>
          <w:hyperlink w:anchor="_Toc159774544" w:history="1">
            <w:r w:rsidRPr="00770C61">
              <w:rPr>
                <w:rStyle w:val="Hyperlink"/>
                <w:noProof/>
              </w:rPr>
              <w:t>5.3.5.</w:t>
            </w:r>
            <w:r>
              <w:rPr>
                <w:rFonts w:eastAsiaTheme="minorEastAsia"/>
                <w:noProof/>
                <w:sz w:val="22"/>
              </w:rPr>
              <w:tab/>
            </w:r>
            <w:r w:rsidRPr="00770C61">
              <w:rPr>
                <w:rStyle w:val="Hyperlink"/>
                <w:noProof/>
              </w:rPr>
              <w:t>Log Informacije</w:t>
            </w:r>
            <w:r>
              <w:rPr>
                <w:noProof/>
                <w:webHidden/>
              </w:rPr>
              <w:tab/>
            </w:r>
            <w:r>
              <w:rPr>
                <w:noProof/>
                <w:webHidden/>
              </w:rPr>
              <w:fldChar w:fldCharType="begin"/>
            </w:r>
            <w:r>
              <w:rPr>
                <w:noProof/>
                <w:webHidden/>
              </w:rPr>
              <w:instrText xml:space="preserve"> PAGEREF _Toc159774544 \h </w:instrText>
            </w:r>
            <w:r>
              <w:rPr>
                <w:noProof/>
                <w:webHidden/>
              </w:rPr>
            </w:r>
            <w:r>
              <w:rPr>
                <w:noProof/>
                <w:webHidden/>
              </w:rPr>
              <w:fldChar w:fldCharType="separate"/>
            </w:r>
            <w:r>
              <w:rPr>
                <w:noProof/>
                <w:webHidden/>
              </w:rPr>
              <w:t>34</w:t>
            </w:r>
            <w:r>
              <w:rPr>
                <w:noProof/>
                <w:webHidden/>
              </w:rPr>
              <w:fldChar w:fldCharType="end"/>
            </w:r>
          </w:hyperlink>
        </w:p>
        <w:p w:rsidR="00ED3E89" w:rsidRDefault="00ED3E89">
          <w:pPr>
            <w:pStyle w:val="TOC1"/>
            <w:tabs>
              <w:tab w:val="left" w:pos="480"/>
              <w:tab w:val="right" w:leader="dot" w:pos="9350"/>
            </w:tabs>
            <w:rPr>
              <w:rFonts w:eastAsiaTheme="minorEastAsia"/>
              <w:noProof/>
              <w:sz w:val="22"/>
            </w:rPr>
          </w:pPr>
          <w:hyperlink w:anchor="_Toc159774545" w:history="1">
            <w:r w:rsidRPr="00770C61">
              <w:rPr>
                <w:rStyle w:val="Hyperlink"/>
                <w:noProof/>
              </w:rPr>
              <w:t>6.</w:t>
            </w:r>
            <w:r>
              <w:rPr>
                <w:rFonts w:eastAsiaTheme="minorEastAsia"/>
                <w:noProof/>
                <w:sz w:val="22"/>
              </w:rPr>
              <w:tab/>
            </w:r>
            <w:r w:rsidRPr="00770C61">
              <w:rPr>
                <w:rStyle w:val="Hyperlink"/>
                <w:noProof/>
              </w:rPr>
              <w:t>Zaključak</w:t>
            </w:r>
            <w:r>
              <w:rPr>
                <w:noProof/>
                <w:webHidden/>
              </w:rPr>
              <w:tab/>
            </w:r>
            <w:r>
              <w:rPr>
                <w:noProof/>
                <w:webHidden/>
              </w:rPr>
              <w:fldChar w:fldCharType="begin"/>
            </w:r>
            <w:r>
              <w:rPr>
                <w:noProof/>
                <w:webHidden/>
              </w:rPr>
              <w:instrText xml:space="preserve"> PAGEREF _Toc159774545 \h </w:instrText>
            </w:r>
            <w:r>
              <w:rPr>
                <w:noProof/>
                <w:webHidden/>
              </w:rPr>
            </w:r>
            <w:r>
              <w:rPr>
                <w:noProof/>
                <w:webHidden/>
              </w:rPr>
              <w:fldChar w:fldCharType="separate"/>
            </w:r>
            <w:r>
              <w:rPr>
                <w:noProof/>
                <w:webHidden/>
              </w:rPr>
              <w:t>35</w:t>
            </w:r>
            <w:r>
              <w:rPr>
                <w:noProof/>
                <w:webHidden/>
              </w:rPr>
              <w:fldChar w:fldCharType="end"/>
            </w:r>
          </w:hyperlink>
        </w:p>
        <w:p w:rsidR="00ED3E89" w:rsidRDefault="00ED3E89">
          <w:pPr>
            <w:pStyle w:val="TOC1"/>
            <w:tabs>
              <w:tab w:val="left" w:pos="480"/>
              <w:tab w:val="right" w:leader="dot" w:pos="9350"/>
            </w:tabs>
            <w:rPr>
              <w:rFonts w:eastAsiaTheme="minorEastAsia"/>
              <w:noProof/>
              <w:sz w:val="22"/>
            </w:rPr>
          </w:pPr>
          <w:hyperlink w:anchor="_Toc159774546" w:history="1">
            <w:r w:rsidRPr="00770C61">
              <w:rPr>
                <w:rStyle w:val="Hyperlink"/>
                <w:noProof/>
              </w:rPr>
              <w:t>7.</w:t>
            </w:r>
            <w:r>
              <w:rPr>
                <w:rFonts w:eastAsiaTheme="minorEastAsia"/>
                <w:noProof/>
                <w:sz w:val="22"/>
              </w:rPr>
              <w:tab/>
            </w:r>
            <w:r w:rsidRPr="00770C61">
              <w:rPr>
                <w:rStyle w:val="Hyperlink"/>
                <w:noProof/>
              </w:rPr>
              <w:t>Literatura</w:t>
            </w:r>
            <w:r>
              <w:rPr>
                <w:noProof/>
                <w:webHidden/>
              </w:rPr>
              <w:tab/>
            </w:r>
            <w:r>
              <w:rPr>
                <w:noProof/>
                <w:webHidden/>
              </w:rPr>
              <w:fldChar w:fldCharType="begin"/>
            </w:r>
            <w:r>
              <w:rPr>
                <w:noProof/>
                <w:webHidden/>
              </w:rPr>
              <w:instrText xml:space="preserve"> PAGEREF _Toc159774546 \h </w:instrText>
            </w:r>
            <w:r>
              <w:rPr>
                <w:noProof/>
                <w:webHidden/>
              </w:rPr>
            </w:r>
            <w:r>
              <w:rPr>
                <w:noProof/>
                <w:webHidden/>
              </w:rPr>
              <w:fldChar w:fldCharType="separate"/>
            </w:r>
            <w:r>
              <w:rPr>
                <w:noProof/>
                <w:webHidden/>
              </w:rPr>
              <w:t>36</w:t>
            </w:r>
            <w:r>
              <w:rPr>
                <w:noProof/>
                <w:webHidden/>
              </w:rPr>
              <w:fldChar w:fldCharType="end"/>
            </w:r>
          </w:hyperlink>
        </w:p>
        <w:p w:rsidR="00DF3D8F" w:rsidRDefault="00670E35">
          <w:r>
            <w:fldChar w:fldCharType="end"/>
          </w:r>
        </w:p>
      </w:sdtContent>
    </w:sdt>
    <w:p w:rsidR="004668B1" w:rsidRDefault="004668B1" w:rsidP="004668B1">
      <w:pPr>
        <w:tabs>
          <w:tab w:val="left" w:pos="1365"/>
        </w:tabs>
        <w:rPr>
          <w:rFonts w:cs="Times New Roman"/>
          <w:color w:val="1D2125"/>
          <w:sz w:val="32"/>
          <w:szCs w:val="24"/>
          <w:shd w:val="clear" w:color="auto" w:fill="FFFFFF"/>
        </w:rPr>
      </w:pPr>
    </w:p>
    <w:p w:rsidR="0077130A" w:rsidRDefault="0077130A" w:rsidP="004668B1">
      <w:pPr>
        <w:tabs>
          <w:tab w:val="left" w:pos="1365"/>
        </w:tabs>
        <w:rPr>
          <w:rFonts w:cs="Times New Roman"/>
          <w:color w:val="1D2125"/>
          <w:sz w:val="32"/>
          <w:szCs w:val="24"/>
          <w:shd w:val="clear" w:color="auto" w:fill="FFFFFF"/>
        </w:rPr>
      </w:pPr>
    </w:p>
    <w:p w:rsidR="004668B1" w:rsidRDefault="004668B1" w:rsidP="00014480">
      <w:pPr>
        <w:pStyle w:val="Heading1"/>
        <w:rPr>
          <w:shd w:val="clear" w:color="auto" w:fill="FFFFFF"/>
        </w:rPr>
      </w:pPr>
      <w:bookmarkStart w:id="0" w:name="_Toc159774525"/>
      <w:r>
        <w:rPr>
          <w:shd w:val="clear" w:color="auto" w:fill="FFFFFF"/>
        </w:rPr>
        <w:lastRenderedPageBreak/>
        <w:t>Uvod</w:t>
      </w:r>
      <w:bookmarkEnd w:id="0"/>
    </w:p>
    <w:p w:rsidR="005842B6" w:rsidRDefault="005842B6" w:rsidP="005842B6"/>
    <w:p w:rsidR="00A85FD1" w:rsidRDefault="005842B6" w:rsidP="00A85FD1">
      <w:r>
        <w:tab/>
      </w:r>
      <w:r w:rsidR="00A85FD1">
        <w:t>Sistem za upravljanje bazama podataka (DBMS) zauzima ključno mesto u savremenim informacionim sistemima, pružajući temelj za efikasno skladištenje, organizaciju i upravljanje podacima. U dinamičkom okruženju današnjih tehnologija, ovaj seminarski rad ima za cilj da produbi razumevanje strukture i organizacije sistema za upravljanje bazama podataka, sa posebnim n</w:t>
      </w:r>
      <w:r w:rsidR="009B6DF3">
        <w:t xml:space="preserve">aglaskom na MySQL, jednom od </w:t>
      </w:r>
      <w:r w:rsidR="00A85FD1">
        <w:t xml:space="preserve">popularnijih DBMS-ova u savremenom informacionom </w:t>
      </w:r>
      <w:r w:rsidR="00443B15">
        <w:t>svetu.</w:t>
      </w:r>
    </w:p>
    <w:p w:rsidR="00A85FD1" w:rsidRDefault="00A85FD1" w:rsidP="00A85FD1">
      <w:r>
        <w:tab/>
        <w:t>Sistemi za upravljanje bazama podataka (</w:t>
      </w:r>
      <w:r w:rsidR="009F0602">
        <w:t xml:space="preserve">engl. </w:t>
      </w:r>
      <w:r>
        <w:t>Database Management Systems) igraju ključnu ulogu u infrastrukturi za efikasno rukovođenje podacima u modernim aplikacijama. Prvi deo rada posvećen je osnovnim karakteristikama ovih sistema, duboko istražujući njihovu ulogu i značaj u kontekstu savremenih informacionih tehnologija. Razmatranje obuhvata ne samo njihovu ulogu u organizaciji podataka, već i doprinos u omogućavanju integriteta, sigurnosti i efikasnog pristupa podacima u različitim scenarijima.</w:t>
      </w:r>
    </w:p>
    <w:p w:rsidR="00A85FD1" w:rsidRDefault="00A85FD1" w:rsidP="00A85FD1">
      <w:r>
        <w:tab/>
        <w:t>Nakon uvodne analize SZUBP sistema uopšte, rad dalje istražuje MySQL sistem za upravljanje bazama podataka. Interna struktura i organizacija skladišta podataka su detaljno analizirane kroz slojeve: aplikacioni, logički i fizički. Fokus je posebno stavljen na logički sloj, ključnu komponentu koja se dalje dekomponuje na podsisteme obrade upita, upravljanja transakcijama, menadžmenta oporavka i menadžmenta skladištenja. Ovi podsistemi predstavljaju esencijalne gradivne blokove MySQL sistema, doprinoseći integrisanoj i e</w:t>
      </w:r>
      <w:r w:rsidR="00CC564C">
        <w:t>fikasnoj manipulaciji podacima.</w:t>
      </w:r>
    </w:p>
    <w:p w:rsidR="002D44B7" w:rsidRDefault="00CC564C" w:rsidP="00A85FD1">
      <w:r>
        <w:tab/>
      </w:r>
      <w:r w:rsidR="007761A7">
        <w:t>R</w:t>
      </w:r>
      <w:r w:rsidR="00A85FD1">
        <w:t>azumevanje internih struktura SZUBP sistema, sa posebnim fokusom na MySQL, omogućava ne samo bolje iskorišćavanje njihovih funkcionalnosti već i efikasnije upravljanje podacima u širokom spektru aplikacija. Ovaj rad predstavlja korak dalje u otkrivanju složenosti i značaja sistema za upravljanje bazama podataka u današnjem digitalnom dobu.</w:t>
      </w:r>
      <w:r w:rsidR="00DC728C">
        <w:tab/>
      </w:r>
    </w:p>
    <w:p w:rsidR="002D44B7" w:rsidRDefault="002D44B7" w:rsidP="002D44B7"/>
    <w:p w:rsidR="002D44B7" w:rsidRDefault="002D44B7" w:rsidP="002D44B7"/>
    <w:p w:rsidR="002D44B7" w:rsidRDefault="002D44B7" w:rsidP="002D44B7"/>
    <w:p w:rsidR="002D44B7" w:rsidRDefault="002D44B7" w:rsidP="002D44B7"/>
    <w:p w:rsidR="002D44B7" w:rsidRDefault="002D44B7" w:rsidP="002D44B7"/>
    <w:p w:rsidR="002D44B7" w:rsidRPr="002D44B7" w:rsidRDefault="002D44B7" w:rsidP="002D44B7"/>
    <w:p w:rsidR="00DF3D8F" w:rsidRDefault="00CE31A3" w:rsidP="003832FB">
      <w:pPr>
        <w:pStyle w:val="Heading1"/>
        <w:rPr>
          <w:shd w:val="clear" w:color="auto" w:fill="FFFFFF"/>
        </w:rPr>
      </w:pPr>
      <w:bookmarkStart w:id="1" w:name="_Toc159774526"/>
      <w:r>
        <w:rPr>
          <w:shd w:val="clear" w:color="auto" w:fill="FFFFFF"/>
        </w:rPr>
        <w:lastRenderedPageBreak/>
        <w:t>Sistemi za upravljanje bazama podataka</w:t>
      </w:r>
      <w:bookmarkEnd w:id="1"/>
      <w:r>
        <w:rPr>
          <w:shd w:val="clear" w:color="auto" w:fill="FFFFFF"/>
        </w:rPr>
        <w:t xml:space="preserve"> </w:t>
      </w:r>
    </w:p>
    <w:p w:rsidR="00C76E28" w:rsidRDefault="00C76E28" w:rsidP="00C76E28"/>
    <w:p w:rsidR="002D44B7" w:rsidRPr="00766235" w:rsidRDefault="006A750D" w:rsidP="004D5D57">
      <w:pPr>
        <w:rPr>
          <w:rFonts w:cstheme="minorHAnsi"/>
        </w:rPr>
      </w:pPr>
      <w:r>
        <w:rPr>
          <w:rFonts w:cs="Times New Roman"/>
        </w:rPr>
        <w:tab/>
      </w:r>
      <w:r w:rsidR="00281C7F" w:rsidRPr="00766235">
        <w:rPr>
          <w:rFonts w:cstheme="minorHAnsi"/>
        </w:rPr>
        <w:t xml:space="preserve"> </w:t>
      </w:r>
      <w:r w:rsidR="005613C6" w:rsidRPr="00766235">
        <w:rPr>
          <w:rFonts w:cstheme="minorHAnsi"/>
        </w:rPr>
        <w:t>Sistemi za upravljanje bazama podataka (engl. Database Management System - DBMS) su softverski sistemi koji se koriste za skladištenje, preuzimanje i pokretanje upita o podacima. DBMS služi kao interfejs između krajnjeg korisnika i baze podataka, omogućavajući korisnicima da kreiraju, čitaju, ažuriraju i brišu podatke u bazi podataka.</w:t>
      </w:r>
      <w:r w:rsidR="00517F13" w:rsidRPr="00766235">
        <w:rPr>
          <w:rFonts w:cstheme="minorHAnsi"/>
        </w:rPr>
        <w:t xml:space="preserve"> </w:t>
      </w:r>
      <w:r w:rsidR="005613C6" w:rsidRPr="00766235">
        <w:rPr>
          <w:rFonts w:cstheme="minorHAnsi"/>
        </w:rPr>
        <w:t xml:space="preserve">DBMS upravlja podacima, mašinom baze podataka i šemom baze podataka, omogućavajući korisnicima i drugim programima da manipulišu podacima ili ih </w:t>
      </w:r>
      <w:r w:rsidR="004E5C42" w:rsidRPr="00766235">
        <w:rPr>
          <w:rFonts w:cstheme="minorHAnsi"/>
        </w:rPr>
        <w:t>preuzimaju</w:t>
      </w:r>
      <w:r w:rsidR="005613C6" w:rsidRPr="00766235">
        <w:rPr>
          <w:rFonts w:cstheme="minorHAnsi"/>
        </w:rPr>
        <w:t>. Sistemi za upravljanje bazama podataka mogu se klasifikovati na osnovu različitih kriterijuma kao što su model podataka, distribucija baze podataka ili brojevi korisnika. Najrasprostranjeniji tipovi DBMS softvera su relacioni, distribuirani, hijerarhijski, objektno orijentisani i mrežni.</w:t>
      </w:r>
    </w:p>
    <w:p w:rsidR="002D44B7" w:rsidRPr="00766235" w:rsidRDefault="00F82C0A" w:rsidP="00A613B2">
      <w:pPr>
        <w:spacing w:line="240" w:lineRule="auto"/>
        <w:rPr>
          <w:rFonts w:cstheme="minorHAnsi"/>
        </w:rPr>
      </w:pPr>
      <w:r w:rsidRPr="00766235">
        <w:rPr>
          <w:rFonts w:cstheme="minorHAnsi"/>
        </w:rPr>
        <w:tab/>
      </w:r>
      <w:r w:rsidR="002D44B7" w:rsidRPr="00766235">
        <w:rPr>
          <w:rFonts w:cstheme="minorHAnsi"/>
        </w:rPr>
        <w:t>Distribuirani DBMS je skup logički međusobno povezanih baza podataka distribuiranih preko mreže kojom upravlja centralizovana aplikacija baze podataka. Ovaj tip DBMS-a periodično sinhronizuje podatke i obezbeđuje da se svaka promena podataka univerzalno ažurira u bazi podataka.</w:t>
      </w:r>
    </w:p>
    <w:p w:rsidR="002D44B7" w:rsidRPr="00766235" w:rsidRDefault="00F82C0A" w:rsidP="00A613B2">
      <w:pPr>
        <w:spacing w:line="240" w:lineRule="auto"/>
        <w:rPr>
          <w:rFonts w:cstheme="minorHAnsi"/>
        </w:rPr>
      </w:pPr>
      <w:r w:rsidRPr="00766235">
        <w:rPr>
          <w:rFonts w:cstheme="minorHAnsi"/>
        </w:rPr>
        <w:tab/>
      </w:r>
      <w:r w:rsidR="002D44B7" w:rsidRPr="00766235">
        <w:rPr>
          <w:rFonts w:cstheme="minorHAnsi"/>
        </w:rPr>
        <w:t>Hijerarhijske baze podataka organizuju podatke modela u strukturi nalik stablu. Skladištenje podataka je format odozgo nadole ili odozdo prema gore i predstavljeno je pomoću odnosa roditelj-dete.</w:t>
      </w:r>
    </w:p>
    <w:p w:rsidR="002D44B7" w:rsidRPr="00766235" w:rsidRDefault="00F82C0A" w:rsidP="00A613B2">
      <w:pPr>
        <w:spacing w:line="240" w:lineRule="auto"/>
        <w:rPr>
          <w:rFonts w:cstheme="minorHAnsi"/>
        </w:rPr>
      </w:pPr>
      <w:r w:rsidRPr="00766235">
        <w:rPr>
          <w:rFonts w:cstheme="minorHAnsi"/>
        </w:rPr>
        <w:tab/>
      </w:r>
      <w:r w:rsidR="002D44B7" w:rsidRPr="00766235">
        <w:rPr>
          <w:rFonts w:cstheme="minorHAnsi"/>
        </w:rPr>
        <w:t>Model mrežne baze podataka rešava potrebu za složenijim odnosima dozvoljavajući svakom detetu da ima više roditelja. Entiteti su organizovani u graf kome se može pristupiti kroz nekoliko putanja.</w:t>
      </w:r>
    </w:p>
    <w:p w:rsidR="00E637CC" w:rsidRPr="00766235" w:rsidRDefault="00F82C0A" w:rsidP="00A613B2">
      <w:pPr>
        <w:spacing w:line="240" w:lineRule="auto"/>
        <w:rPr>
          <w:rFonts w:cstheme="minorHAnsi"/>
        </w:rPr>
      </w:pPr>
      <w:r w:rsidRPr="00766235">
        <w:rPr>
          <w:rFonts w:cstheme="minorHAnsi"/>
        </w:rPr>
        <w:tab/>
      </w:r>
      <w:r w:rsidR="002D44B7" w:rsidRPr="00766235">
        <w:rPr>
          <w:rFonts w:cstheme="minorHAnsi"/>
        </w:rPr>
        <w:t>Objektno orijentisani modeli čuvaju podatke u objektima umesto u redovima i kolonama. Zasnovan je na objektno orijentisanom programiranju (OOP) koje omogućava objektima da imaju članove kao što su polja, svojstva i metode.</w:t>
      </w:r>
    </w:p>
    <w:p w:rsidR="007B150B" w:rsidRPr="00766235" w:rsidRDefault="00ED7A93" w:rsidP="00A613B2">
      <w:pPr>
        <w:spacing w:line="240" w:lineRule="auto"/>
        <w:rPr>
          <w:rFonts w:cstheme="minorHAnsi"/>
        </w:rPr>
      </w:pPr>
      <w:r w:rsidRPr="00766235">
        <w:rPr>
          <w:rFonts w:cstheme="minorHAnsi"/>
        </w:rPr>
        <w:tab/>
        <w:t>Sistemi za upravljanje relacionim bazama podataka (RDBMS) su najpopularniji model podataka zbog svog korisničkog interfejsa. Zasnovan je na normalizaciji podataka u redovima i kolonama tabela. Ovo je izvodljiva opcija kada vam je potreban sistem za skladištenje podataka koji je skalabilan, fleksibilan i sposoban da upravlja puno informacija.</w:t>
      </w:r>
      <w:r w:rsidR="009D5EDC" w:rsidRPr="00766235">
        <w:rPr>
          <w:rFonts w:cstheme="minorHAnsi"/>
        </w:rPr>
        <w:t xml:space="preserve"> </w:t>
      </w:r>
    </w:p>
    <w:p w:rsidR="00CB005B" w:rsidRPr="00CB005B" w:rsidRDefault="00C20B05" w:rsidP="00CB005B">
      <w:pPr>
        <w:spacing w:line="240" w:lineRule="auto"/>
        <w:rPr>
          <w:rFonts w:cstheme="minorHAnsi"/>
        </w:rPr>
      </w:pPr>
      <w:r w:rsidRPr="00766235">
        <w:rPr>
          <w:rFonts w:cstheme="minorHAnsi"/>
        </w:rPr>
        <w:tab/>
      </w:r>
      <w:r w:rsidR="00CB005B" w:rsidRPr="00CB005B">
        <w:rPr>
          <w:rFonts w:cstheme="minorHAnsi"/>
        </w:rPr>
        <w:t>Postoji nekoliko najpopularnijih sistema za upravljanje bazama podataka (SZUBP) koji se široko koriste u industriji. Neki od njih su:</w:t>
      </w:r>
    </w:p>
    <w:p w:rsidR="00CB005B" w:rsidRPr="001F1F60" w:rsidRDefault="00CB005B" w:rsidP="00753AD3">
      <w:pPr>
        <w:pStyle w:val="ListParagraph"/>
        <w:numPr>
          <w:ilvl w:val="0"/>
          <w:numId w:val="7"/>
        </w:numPr>
        <w:spacing w:line="240" w:lineRule="auto"/>
        <w:rPr>
          <w:rFonts w:cstheme="minorHAnsi"/>
        </w:rPr>
      </w:pPr>
      <w:r>
        <w:rPr>
          <w:rFonts w:cstheme="minorHAnsi"/>
        </w:rPr>
        <w:t xml:space="preserve">MySQL - </w:t>
      </w:r>
      <w:r w:rsidRPr="00CB005B">
        <w:rPr>
          <w:rFonts w:cstheme="minorHAnsi"/>
        </w:rPr>
        <w:t>MySQL je open-source SZUBP sistem koji je poznat po svojoj fleksibilnosti, brzini i jednostavnom korišćenju. Široko se koristi za različ</w:t>
      </w:r>
      <w:r w:rsidR="00251B6D">
        <w:rPr>
          <w:rFonts w:cstheme="minorHAnsi"/>
        </w:rPr>
        <w:t>ite vrste aplikacija, od malih w</w:t>
      </w:r>
      <w:r w:rsidRPr="00CB005B">
        <w:rPr>
          <w:rFonts w:cstheme="minorHAnsi"/>
        </w:rPr>
        <w:t>eb sajtova do velikih korporativnih sistema.</w:t>
      </w:r>
    </w:p>
    <w:p w:rsidR="00CB005B" w:rsidRPr="006A7BC5" w:rsidRDefault="00CD2B85" w:rsidP="00753AD3">
      <w:pPr>
        <w:pStyle w:val="ListParagraph"/>
        <w:numPr>
          <w:ilvl w:val="0"/>
          <w:numId w:val="7"/>
        </w:numPr>
        <w:spacing w:line="240" w:lineRule="auto"/>
        <w:rPr>
          <w:rFonts w:cstheme="minorHAnsi"/>
        </w:rPr>
      </w:pPr>
      <w:r w:rsidRPr="006A7BC5">
        <w:rPr>
          <w:rFonts w:cstheme="minorHAnsi"/>
        </w:rPr>
        <w:t xml:space="preserve">Microsoft SQL Server - </w:t>
      </w:r>
      <w:r w:rsidR="00CB005B" w:rsidRPr="006A7BC5">
        <w:rPr>
          <w:rFonts w:cstheme="minorHAnsi"/>
        </w:rPr>
        <w:t xml:space="preserve"> Ovaj SZUBP sistem razvijen je od strane Microsoft-a i često se koristi u Windows okruženjima. Microsoft SQL Server je poznat po svojoj integraciji sa drugim Microsoft proizvodima i podršci za poslovnu inteligenciju.</w:t>
      </w:r>
    </w:p>
    <w:p w:rsidR="00CB005B" w:rsidRPr="006A7BC5" w:rsidRDefault="00D070E8" w:rsidP="00753AD3">
      <w:pPr>
        <w:pStyle w:val="ListParagraph"/>
        <w:numPr>
          <w:ilvl w:val="0"/>
          <w:numId w:val="7"/>
        </w:numPr>
        <w:spacing w:line="240" w:lineRule="auto"/>
        <w:rPr>
          <w:rFonts w:cstheme="minorHAnsi"/>
        </w:rPr>
      </w:pPr>
      <w:r w:rsidRPr="006A7BC5">
        <w:rPr>
          <w:rFonts w:cstheme="minorHAnsi"/>
        </w:rPr>
        <w:lastRenderedPageBreak/>
        <w:t xml:space="preserve">Oracle Database - </w:t>
      </w:r>
      <w:r w:rsidR="00CB005B" w:rsidRPr="006A7BC5">
        <w:rPr>
          <w:rFonts w:cstheme="minorHAnsi"/>
        </w:rPr>
        <w:t>Oracle je jedan od najmoćnijih SZUBP sistema, često korišćen u velikim korporativnim okruženjima. Nudi visoke performanse, napredne funkcionalnosti i snažne alate za upravljanje podacima.</w:t>
      </w:r>
    </w:p>
    <w:p w:rsidR="00CB005B" w:rsidRPr="006A7BC5" w:rsidRDefault="005D118C" w:rsidP="00753AD3">
      <w:pPr>
        <w:pStyle w:val="ListParagraph"/>
        <w:numPr>
          <w:ilvl w:val="0"/>
          <w:numId w:val="7"/>
        </w:numPr>
        <w:spacing w:line="240" w:lineRule="auto"/>
        <w:rPr>
          <w:rFonts w:cstheme="minorHAnsi"/>
        </w:rPr>
      </w:pPr>
      <w:r w:rsidRPr="006A7BC5">
        <w:rPr>
          <w:rFonts w:cstheme="minorHAnsi"/>
        </w:rPr>
        <w:t>PostgreSQL -</w:t>
      </w:r>
      <w:r w:rsidR="00CB005B" w:rsidRPr="006A7BC5">
        <w:rPr>
          <w:rFonts w:cstheme="minorHAnsi"/>
        </w:rPr>
        <w:t xml:space="preserve"> PostgreSQL je open-source SZUBP sistem koji se ističe po svojoj proširivosti i podršci za kompleksne upite. Koristi se u različitim aplikacijama, a posebno je popularan među razvojnim zajednicama.</w:t>
      </w:r>
    </w:p>
    <w:p w:rsidR="00CB005B" w:rsidRPr="006A7BC5" w:rsidRDefault="00393EFF" w:rsidP="00753AD3">
      <w:pPr>
        <w:pStyle w:val="ListParagraph"/>
        <w:numPr>
          <w:ilvl w:val="0"/>
          <w:numId w:val="7"/>
        </w:numPr>
        <w:spacing w:line="240" w:lineRule="auto"/>
        <w:rPr>
          <w:rFonts w:cstheme="minorHAnsi"/>
        </w:rPr>
      </w:pPr>
      <w:r w:rsidRPr="006A7BC5">
        <w:rPr>
          <w:rFonts w:cstheme="minorHAnsi"/>
        </w:rPr>
        <w:t>MongoDB -</w:t>
      </w:r>
      <w:r w:rsidR="00CB005B" w:rsidRPr="006A7BC5">
        <w:rPr>
          <w:rFonts w:cstheme="minorHAnsi"/>
        </w:rPr>
        <w:t xml:space="preserve"> MongoDB je NoSQL baza podataka koja se fokusira na rad sa nestrukturiranim podacima. Poznata je po svojoj skalabilnosti i brzini pristupa podacima.</w:t>
      </w:r>
    </w:p>
    <w:p w:rsidR="007B150B" w:rsidRPr="00766235" w:rsidRDefault="00AA3594" w:rsidP="00CB005B">
      <w:pPr>
        <w:spacing w:line="240" w:lineRule="auto"/>
        <w:rPr>
          <w:rFonts w:cstheme="minorHAnsi"/>
        </w:rPr>
      </w:pPr>
      <w:r>
        <w:rPr>
          <w:rFonts w:cstheme="minorHAnsi"/>
        </w:rPr>
        <w:tab/>
      </w:r>
      <w:r w:rsidR="00CB005B" w:rsidRPr="00CB005B">
        <w:rPr>
          <w:rFonts w:cstheme="minorHAnsi"/>
        </w:rPr>
        <w:t>Svaki od ovih SZUBP sistema ima svoje prednosti i specifične karakteristike, a izbor zavisi od potreba projekta, vrste podataka i preferencija korisnika.</w:t>
      </w:r>
      <w:r w:rsidR="00C81DBF">
        <w:rPr>
          <w:rFonts w:cstheme="minorHAnsi"/>
        </w:rPr>
        <w:t xml:space="preserve"> </w:t>
      </w:r>
      <w:r w:rsidR="007B7B8F" w:rsidRPr="00766235">
        <w:rPr>
          <w:rFonts w:cstheme="minorHAnsi"/>
        </w:rPr>
        <w:t xml:space="preserve">Fokus ovog rada je </w:t>
      </w:r>
      <w:r w:rsidR="007B7B8F" w:rsidRPr="006A7BC5">
        <w:rPr>
          <w:rFonts w:cstheme="minorHAnsi"/>
          <w:b/>
        </w:rPr>
        <w:t xml:space="preserve">MySQL </w:t>
      </w:r>
      <w:r w:rsidR="007B7B8F" w:rsidRPr="00766235">
        <w:rPr>
          <w:rFonts w:cstheme="minorHAnsi"/>
        </w:rPr>
        <w:t>sistem za upravljanje</w:t>
      </w:r>
      <w:r w:rsidR="00404EE1" w:rsidRPr="00766235">
        <w:rPr>
          <w:rFonts w:cstheme="minorHAnsi"/>
        </w:rPr>
        <w:t xml:space="preserve"> relacionim</w:t>
      </w:r>
      <w:r w:rsidR="007B7B8F" w:rsidRPr="00766235">
        <w:rPr>
          <w:rFonts w:cstheme="minorHAnsi"/>
        </w:rPr>
        <w:t xml:space="preserve"> bazama podataka</w:t>
      </w:r>
      <w:r w:rsidR="00BE4550" w:rsidRPr="00766235">
        <w:rPr>
          <w:rFonts w:cstheme="minorHAnsi"/>
        </w:rPr>
        <w:t xml:space="preserve"> </w:t>
      </w:r>
      <w:r w:rsidR="00BF102A" w:rsidRPr="00766235">
        <w:rPr>
          <w:rFonts w:cstheme="minorHAnsi"/>
        </w:rPr>
        <w:t xml:space="preserve">(RDBMS) </w:t>
      </w:r>
      <w:r w:rsidR="00BE4550" w:rsidRPr="00766235">
        <w:rPr>
          <w:rFonts w:cstheme="minorHAnsi"/>
        </w:rPr>
        <w:t>i njegova interna struktura i organizacija.</w:t>
      </w:r>
      <w:r w:rsidR="00DC0889" w:rsidRPr="00766235">
        <w:rPr>
          <w:rFonts w:cstheme="minorHAnsi"/>
        </w:rPr>
        <w:t xml:space="preserve"> [8]</w:t>
      </w:r>
    </w:p>
    <w:p w:rsidR="00837008" w:rsidRDefault="004D752B" w:rsidP="00F47A09">
      <w:pPr>
        <w:pStyle w:val="Heading1"/>
        <w:jc w:val="left"/>
      </w:pPr>
      <w:bookmarkStart w:id="2" w:name="_Toc159774527"/>
      <w:r>
        <w:t xml:space="preserve">Interna struktura i organizacija </w:t>
      </w:r>
      <w:r w:rsidR="00036D2D">
        <w:t>sistema za upravljanje bazama podataka</w:t>
      </w:r>
      <w:bookmarkEnd w:id="2"/>
    </w:p>
    <w:p w:rsidR="00F5408C" w:rsidRPr="00825262" w:rsidRDefault="00F5408C" w:rsidP="00F5408C">
      <w:pPr>
        <w:rPr>
          <w:rFonts w:cs="Times New Roman"/>
        </w:rPr>
      </w:pPr>
    </w:p>
    <w:p w:rsidR="004D752B" w:rsidRPr="00034B20" w:rsidRDefault="00825262" w:rsidP="004D752B">
      <w:pPr>
        <w:rPr>
          <w:rFonts w:cstheme="minorHAnsi"/>
        </w:rPr>
      </w:pPr>
      <w:r>
        <w:rPr>
          <w:rFonts w:cs="Times New Roman"/>
        </w:rPr>
        <w:tab/>
      </w:r>
      <w:r w:rsidRPr="00034B20">
        <w:rPr>
          <w:rFonts w:cstheme="minorHAnsi"/>
        </w:rPr>
        <w:t xml:space="preserve">DBMS </w:t>
      </w:r>
      <w:r w:rsidR="00BE559F" w:rsidRPr="00034B20">
        <w:rPr>
          <w:rFonts w:cstheme="minorHAnsi"/>
        </w:rPr>
        <w:t>ima troslojnu arhitekturu koja</w:t>
      </w:r>
      <w:r w:rsidRPr="00034B20">
        <w:rPr>
          <w:rFonts w:cstheme="minorHAnsi"/>
        </w:rPr>
        <w:t xml:space="preserve"> deli kompletan sistem na tri međusobno povezana, ali nezavisna modula kao što je prikazano </w:t>
      </w:r>
      <w:r w:rsidR="00124EF7" w:rsidRPr="00034B20">
        <w:rPr>
          <w:rFonts w:cstheme="minorHAnsi"/>
        </w:rPr>
        <w:t>na slici 1.</w:t>
      </w:r>
    </w:p>
    <w:p w:rsidR="003819C4" w:rsidRPr="00B34C00" w:rsidRDefault="00605DBA" w:rsidP="004D752B">
      <w:pPr>
        <w:rPr>
          <w:rFonts w:cs="Times New Roman"/>
        </w:rPr>
      </w:pPr>
      <w:r>
        <w:rPr>
          <w:rFonts w:cs="Times New Roman"/>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135890</wp:posOffset>
            </wp:positionV>
            <wp:extent cx="3780790" cy="2256155"/>
            <wp:effectExtent l="19050" t="0" r="0" b="0"/>
            <wp:wrapThrough wrapText="bothSides">
              <wp:wrapPolygon edited="0">
                <wp:start x="-109" y="0"/>
                <wp:lineTo x="-109" y="21339"/>
                <wp:lineTo x="21549" y="21339"/>
                <wp:lineTo x="21549" y="0"/>
                <wp:lineTo x="-109" y="0"/>
              </wp:wrapPolygon>
            </wp:wrapThrough>
            <wp:docPr id="31" name="Picture 30" descr="izvor 9 slik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9 slika 1.jpg"/>
                    <pic:cNvPicPr/>
                  </pic:nvPicPr>
                  <pic:blipFill>
                    <a:blip r:embed="rId9" cstate="print">
                      <a:biLevel thresh="50000"/>
                    </a:blip>
                    <a:srcRect t="5047" r="5069" b="7782"/>
                    <a:stretch>
                      <a:fillRect/>
                    </a:stretch>
                  </pic:blipFill>
                  <pic:spPr>
                    <a:xfrm>
                      <a:off x="0" y="0"/>
                      <a:ext cx="3780790" cy="2256155"/>
                    </a:xfrm>
                    <a:prstGeom prst="rect">
                      <a:avLst/>
                    </a:prstGeom>
                  </pic:spPr>
                </pic:pic>
              </a:graphicData>
            </a:graphic>
          </wp:anchor>
        </w:drawing>
      </w:r>
    </w:p>
    <w:p w:rsidR="00C0143B" w:rsidRPr="00B34C00" w:rsidRDefault="00C0143B" w:rsidP="004D752B">
      <w:pPr>
        <w:rPr>
          <w:rFonts w:cs="Times New Roman"/>
        </w:rPr>
      </w:pPr>
    </w:p>
    <w:p w:rsidR="00837008" w:rsidRPr="00B34C00" w:rsidRDefault="00837008" w:rsidP="00837008">
      <w:pPr>
        <w:rPr>
          <w:rFonts w:cs="Times New Roman"/>
        </w:rPr>
      </w:pPr>
    </w:p>
    <w:p w:rsidR="00042D62" w:rsidRPr="00B34C00" w:rsidRDefault="00042D62" w:rsidP="00042D62">
      <w:pPr>
        <w:rPr>
          <w:rFonts w:cs="Times New Roman"/>
        </w:rPr>
      </w:pPr>
    </w:p>
    <w:p w:rsidR="00042D62" w:rsidRPr="00B34C00" w:rsidRDefault="00042D62" w:rsidP="00042D62">
      <w:pPr>
        <w:rPr>
          <w:rFonts w:cs="Times New Roman"/>
        </w:rPr>
      </w:pPr>
    </w:p>
    <w:p w:rsidR="00042D62" w:rsidRPr="00B34C00" w:rsidRDefault="00042D62" w:rsidP="00042D62">
      <w:pPr>
        <w:rPr>
          <w:rFonts w:cs="Times New Roman"/>
        </w:rPr>
      </w:pPr>
    </w:p>
    <w:p w:rsidR="00042D62" w:rsidRPr="00B34C00" w:rsidRDefault="00042D62" w:rsidP="00042D62">
      <w:pPr>
        <w:rPr>
          <w:rFonts w:cs="Times New Roman"/>
        </w:rPr>
      </w:pPr>
    </w:p>
    <w:p w:rsidR="00B10C19" w:rsidRDefault="00B10C19" w:rsidP="00042D62">
      <w:pPr>
        <w:rPr>
          <w:rFonts w:cs="Times New Roman"/>
        </w:rPr>
      </w:pPr>
    </w:p>
    <w:p w:rsidR="00D6039D" w:rsidRDefault="00BC2D93" w:rsidP="00AC4844">
      <w:pPr>
        <w:jc w:val="center"/>
        <w:rPr>
          <w:rFonts w:cstheme="minorHAnsi"/>
          <w:szCs w:val="24"/>
        </w:rPr>
      </w:pPr>
      <w:r w:rsidRPr="00034B20">
        <w:rPr>
          <w:rFonts w:cstheme="minorHAnsi"/>
          <w:szCs w:val="24"/>
        </w:rPr>
        <w:t>Slika 1. Troslojna arhitektura DBMS-a</w:t>
      </w:r>
      <w:r w:rsidR="009509ED" w:rsidRPr="00034B20">
        <w:rPr>
          <w:rFonts w:cstheme="minorHAnsi"/>
          <w:szCs w:val="24"/>
        </w:rPr>
        <w:t xml:space="preserve"> [9]</w:t>
      </w:r>
    </w:p>
    <w:p w:rsidR="00B42C8E" w:rsidRDefault="00B42C8E" w:rsidP="00AC4844">
      <w:pPr>
        <w:jc w:val="center"/>
        <w:rPr>
          <w:rFonts w:cstheme="minorHAnsi"/>
          <w:szCs w:val="24"/>
        </w:rPr>
      </w:pPr>
    </w:p>
    <w:p w:rsidR="001F1F60" w:rsidRDefault="001F1F60" w:rsidP="00AC4844">
      <w:pPr>
        <w:jc w:val="center"/>
        <w:rPr>
          <w:rFonts w:cstheme="minorHAnsi"/>
          <w:szCs w:val="24"/>
        </w:rPr>
      </w:pPr>
    </w:p>
    <w:p w:rsidR="001F1F60" w:rsidRPr="00034B20" w:rsidRDefault="001F1F60" w:rsidP="00AC4844">
      <w:pPr>
        <w:jc w:val="center"/>
        <w:rPr>
          <w:rFonts w:cstheme="minorHAnsi"/>
          <w:szCs w:val="24"/>
        </w:rPr>
      </w:pPr>
    </w:p>
    <w:p w:rsidR="00B34C00" w:rsidRPr="00034B20" w:rsidRDefault="00B34C00" w:rsidP="00116EBB">
      <w:pPr>
        <w:pStyle w:val="ListParagraph"/>
        <w:ind w:left="0"/>
        <w:rPr>
          <w:rFonts w:cstheme="minorHAnsi"/>
          <w:szCs w:val="24"/>
        </w:rPr>
      </w:pPr>
      <w:r w:rsidRPr="00034B20">
        <w:rPr>
          <w:rFonts w:cstheme="minorHAnsi"/>
          <w:szCs w:val="24"/>
        </w:rPr>
        <w:lastRenderedPageBreak/>
        <w:t>Tri nivoa</w:t>
      </w:r>
      <w:r w:rsidR="008955DB" w:rsidRPr="00034B20">
        <w:rPr>
          <w:rFonts w:cstheme="minorHAnsi"/>
          <w:szCs w:val="24"/>
        </w:rPr>
        <w:t xml:space="preserve"> prisutna u ovoj arhitekturi su:</w:t>
      </w:r>
    </w:p>
    <w:p w:rsidR="00C22105" w:rsidRPr="00034B20" w:rsidRDefault="00C22105" w:rsidP="00753AD3">
      <w:pPr>
        <w:pStyle w:val="ListParagraph"/>
        <w:numPr>
          <w:ilvl w:val="0"/>
          <w:numId w:val="2"/>
        </w:numPr>
        <w:rPr>
          <w:rFonts w:cstheme="minorHAnsi"/>
          <w:szCs w:val="24"/>
        </w:rPr>
      </w:pPr>
      <w:r w:rsidRPr="00034B20">
        <w:rPr>
          <w:rFonts w:cstheme="minorHAnsi"/>
          <w:szCs w:val="24"/>
        </w:rPr>
        <w:t>Fizički nivo (engl. Physical)</w:t>
      </w:r>
    </w:p>
    <w:p w:rsidR="00C22105" w:rsidRPr="00034B20" w:rsidRDefault="00381523" w:rsidP="00753AD3">
      <w:pPr>
        <w:pStyle w:val="ListParagraph"/>
        <w:numPr>
          <w:ilvl w:val="0"/>
          <w:numId w:val="2"/>
        </w:numPr>
        <w:rPr>
          <w:rFonts w:cstheme="minorHAnsi"/>
          <w:szCs w:val="24"/>
        </w:rPr>
      </w:pPr>
      <w:r w:rsidRPr="00034B20">
        <w:rPr>
          <w:rFonts w:cstheme="minorHAnsi"/>
          <w:szCs w:val="24"/>
        </w:rPr>
        <w:t>Konceptualni nivo</w:t>
      </w:r>
      <w:r w:rsidR="000564AD" w:rsidRPr="00034B20">
        <w:rPr>
          <w:rFonts w:cstheme="minorHAnsi"/>
          <w:szCs w:val="24"/>
        </w:rPr>
        <w:t xml:space="preserve"> (engl. Conceptual)</w:t>
      </w:r>
      <w:r w:rsidR="00D67674" w:rsidRPr="00034B20">
        <w:rPr>
          <w:rFonts w:cstheme="minorHAnsi"/>
          <w:szCs w:val="24"/>
        </w:rPr>
        <w:t xml:space="preserve"> –</w:t>
      </w:r>
      <w:r w:rsidR="007A2407">
        <w:rPr>
          <w:rFonts w:cstheme="minorHAnsi"/>
          <w:szCs w:val="24"/>
        </w:rPr>
        <w:t xml:space="preserve"> </w:t>
      </w:r>
      <w:r w:rsidR="00D67674" w:rsidRPr="00034B20">
        <w:rPr>
          <w:rFonts w:cstheme="minorHAnsi"/>
          <w:szCs w:val="24"/>
        </w:rPr>
        <w:t>takođe poznat kao logički nivo</w:t>
      </w:r>
    </w:p>
    <w:p w:rsidR="00F441A0" w:rsidRPr="00034B20" w:rsidRDefault="00C22105" w:rsidP="00753AD3">
      <w:pPr>
        <w:pStyle w:val="ListParagraph"/>
        <w:numPr>
          <w:ilvl w:val="0"/>
          <w:numId w:val="2"/>
        </w:numPr>
        <w:rPr>
          <w:rFonts w:cstheme="minorHAnsi"/>
          <w:szCs w:val="24"/>
        </w:rPr>
      </w:pPr>
      <w:r w:rsidRPr="00034B20">
        <w:rPr>
          <w:rFonts w:cstheme="minorHAnsi"/>
          <w:szCs w:val="24"/>
        </w:rPr>
        <w:t>Eksterni nivo (engl. External)</w:t>
      </w:r>
      <w:r w:rsidR="00964FF2" w:rsidRPr="00034B20">
        <w:rPr>
          <w:rFonts w:cstheme="minorHAnsi"/>
          <w:szCs w:val="24"/>
        </w:rPr>
        <w:t xml:space="preserve"> – takođe poznat kao aplikacioni nivo</w:t>
      </w:r>
    </w:p>
    <w:p w:rsidR="002F7D5C" w:rsidRPr="00034B20" w:rsidRDefault="00FB442A" w:rsidP="00130B76">
      <w:pPr>
        <w:rPr>
          <w:rFonts w:cstheme="minorHAnsi"/>
          <w:szCs w:val="24"/>
        </w:rPr>
      </w:pPr>
      <w:r w:rsidRPr="00034B20">
        <w:rPr>
          <w:rFonts w:cstheme="minorHAnsi"/>
          <w:szCs w:val="24"/>
        </w:rPr>
        <w:tab/>
      </w:r>
      <w:r w:rsidR="00F441A0" w:rsidRPr="00034B20">
        <w:rPr>
          <w:rFonts w:cstheme="minorHAnsi"/>
          <w:szCs w:val="24"/>
        </w:rPr>
        <w:t>Na fizičkom nivou čuvaju se informacije o lokaciji objekata baze podataka u skladištu podataka. Različiti korisnici DBMS-a nisu svesni lokacija ovih objekata. Jednostavno rečeno, fizički nivo baze podataka opisuje kako se podaci čuvaju u sekundarnim uređajima za skladištenje kao što su diskovi i trake i takođe daje uvid u dodatne detalje o skladištenju.</w:t>
      </w:r>
      <w:r w:rsidR="008E5E5F" w:rsidRPr="00034B20">
        <w:rPr>
          <w:rFonts w:cstheme="minorHAnsi"/>
          <w:szCs w:val="24"/>
        </w:rPr>
        <w:t xml:space="preserve"> Na najnižem  nivou, ovi podaci se čuvaju na eksternim hard diskovima u obliku bitova, a na malo višem nivou, može se reći da se podaci čuvaju u fajlovima i fasciklama. </w:t>
      </w:r>
      <w:r w:rsidR="002F7D5C" w:rsidRPr="00034B20">
        <w:rPr>
          <w:rFonts w:cstheme="minorHAnsi"/>
          <w:szCs w:val="24"/>
        </w:rPr>
        <w:t xml:space="preserve"> Ovo je najniži nivo u trostepenoj arhitekturi. Takođe je poznat kao unutrašnji nivo. Na fizičkom nivou se takođe govori o tehnikama kompresije i šifrovanja.</w:t>
      </w:r>
    </w:p>
    <w:p w:rsidR="00794B3A" w:rsidRPr="00034B20" w:rsidRDefault="001D2641" w:rsidP="00596FC9">
      <w:pPr>
        <w:rPr>
          <w:rFonts w:cstheme="minorHAnsi"/>
          <w:szCs w:val="24"/>
        </w:rPr>
      </w:pPr>
      <w:r>
        <w:rPr>
          <w:rFonts w:cs="Times New Roman"/>
          <w:szCs w:val="24"/>
        </w:rPr>
        <w:tab/>
      </w:r>
      <w:r w:rsidR="003637B4" w:rsidRPr="00034B20">
        <w:rPr>
          <w:rFonts w:cstheme="minorHAnsi"/>
          <w:szCs w:val="24"/>
        </w:rPr>
        <w:t xml:space="preserve">Konceptualni nivo je na višem nivou od fizičkog. Takođe je poznat kao logički nivo. </w:t>
      </w:r>
      <w:r w:rsidR="00723AEE" w:rsidRPr="00034B20">
        <w:rPr>
          <w:rFonts w:cstheme="minorHAnsi"/>
          <w:szCs w:val="24"/>
        </w:rPr>
        <w:t xml:space="preserve">Na konceptualnom nivou, podaci su predstavljeni u obliku različitih tabela baze podataka. </w:t>
      </w:r>
      <w:r w:rsidR="003637B4" w:rsidRPr="00034B20">
        <w:rPr>
          <w:rFonts w:cstheme="minorHAnsi"/>
          <w:szCs w:val="24"/>
        </w:rPr>
        <w:t>On opisuje kako se baza podataka čini korisnicima konceptualno i odnose između različitih tabela podataka. Konceptualni nivo ne brine o tome kako se podaci u bazi podataka zapravo čuvaju.</w:t>
      </w:r>
      <w:r w:rsidR="00794B3A" w:rsidRPr="00034B20">
        <w:rPr>
          <w:rFonts w:cstheme="minorHAnsi"/>
          <w:szCs w:val="24"/>
        </w:rPr>
        <w:t xml:space="preserve"> </w:t>
      </w:r>
    </w:p>
    <w:p w:rsidR="003637B4" w:rsidRPr="00034B20" w:rsidRDefault="00F72D03" w:rsidP="00DA6D3E">
      <w:pPr>
        <w:rPr>
          <w:rFonts w:cstheme="minorHAnsi"/>
          <w:szCs w:val="24"/>
        </w:rPr>
      </w:pPr>
      <w:r w:rsidRPr="00034B20">
        <w:rPr>
          <w:rFonts w:cstheme="minorHAnsi"/>
          <w:szCs w:val="24"/>
        </w:rPr>
        <w:tab/>
      </w:r>
      <w:r w:rsidR="0049642F" w:rsidRPr="00034B20">
        <w:rPr>
          <w:rFonts w:cstheme="minorHAnsi"/>
          <w:szCs w:val="24"/>
        </w:rPr>
        <w:t>Eksterni nivo</w:t>
      </w:r>
      <w:r w:rsidR="00F30485" w:rsidRPr="00034B20">
        <w:rPr>
          <w:rFonts w:cstheme="minorHAnsi"/>
          <w:szCs w:val="24"/>
        </w:rPr>
        <w:t xml:space="preserve"> je najviši nivo u arhitekturi od tri nivoa i najbliži korisniku. Takođe je poznat kao nivo prikaza</w:t>
      </w:r>
      <w:r w:rsidR="002325EA">
        <w:rPr>
          <w:rFonts w:cstheme="minorHAnsi"/>
          <w:szCs w:val="24"/>
        </w:rPr>
        <w:t xml:space="preserve"> ili aplikacioni nivo</w:t>
      </w:r>
      <w:r w:rsidR="00F30485" w:rsidRPr="00034B20">
        <w:rPr>
          <w:rFonts w:cstheme="minorHAnsi"/>
          <w:szCs w:val="24"/>
        </w:rPr>
        <w:t>. Eksterni nivo samo prikazuje relevantan sadržaj baze podataka korisnicima u vidu prikaza i sakriva ostale podatke. Dakle, različiti korisnici mogu da vide bazu podataka kao različit pogled prema njihovim individualnim zahtevima.</w:t>
      </w:r>
      <w:r w:rsidR="00833633" w:rsidRPr="00034B20">
        <w:rPr>
          <w:rFonts w:cstheme="minorHAnsi"/>
          <w:szCs w:val="24"/>
        </w:rPr>
        <w:t xml:space="preserve"> [9], [10]</w:t>
      </w:r>
    </w:p>
    <w:p w:rsidR="00F441A0" w:rsidRDefault="003B4DB4" w:rsidP="003832FB">
      <w:pPr>
        <w:pStyle w:val="Heading1"/>
      </w:pPr>
      <w:bookmarkStart w:id="3" w:name="_Toc159774528"/>
      <w:r>
        <w:t xml:space="preserve">MySQL </w:t>
      </w:r>
      <w:r w:rsidR="00AD52EF">
        <w:t>sistem za upravljanje bazama podataka</w:t>
      </w:r>
      <w:bookmarkEnd w:id="3"/>
    </w:p>
    <w:p w:rsidR="00E74180" w:rsidRPr="00E74180" w:rsidRDefault="00E74180" w:rsidP="00A211A3">
      <w:pPr>
        <w:rPr>
          <w:rFonts w:cs="Times New Roman"/>
          <w:color w:val="2B2F36" w:themeColor="text2" w:themeShade="80"/>
        </w:rPr>
      </w:pPr>
    </w:p>
    <w:p w:rsidR="00A80E7E" w:rsidRPr="00B42C8E" w:rsidRDefault="007E4114" w:rsidP="00A211A3">
      <w:pPr>
        <w:rPr>
          <w:rFonts w:cstheme="minorHAnsi"/>
        </w:rPr>
      </w:pPr>
      <w:r>
        <w:rPr>
          <w:rFonts w:cs="Times New Roman"/>
        </w:rPr>
        <w:tab/>
      </w:r>
      <w:r w:rsidR="00E74180" w:rsidRPr="00B42C8E">
        <w:rPr>
          <w:rFonts w:cstheme="minorHAnsi"/>
        </w:rPr>
        <w:t xml:space="preserve">MySQL je </w:t>
      </w:r>
      <w:r w:rsidR="001A7755" w:rsidRPr="00B42C8E">
        <w:rPr>
          <w:rFonts w:cstheme="minorHAnsi"/>
        </w:rPr>
        <w:t xml:space="preserve">sistem za upravljanje relacionim bazama podataka (engl. Relational Database Management System, RDBMS) </w:t>
      </w:r>
      <w:r w:rsidR="00E74180" w:rsidRPr="00B42C8E">
        <w:rPr>
          <w:rFonts w:cstheme="minorHAnsi"/>
        </w:rPr>
        <w:t>koji</w:t>
      </w:r>
      <w:r w:rsidR="006302B7">
        <w:rPr>
          <w:rFonts w:cstheme="minorHAnsi"/>
        </w:rPr>
        <w:t xml:space="preserve"> pokreće server koji pruža više</w:t>
      </w:r>
      <w:r w:rsidR="00E74180" w:rsidRPr="00B42C8E">
        <w:rPr>
          <w:rFonts w:cstheme="minorHAnsi"/>
        </w:rPr>
        <w:t>korisinički pristup brojnim bazama podataka. Radi jako velikom brzinom, pouzdan je i lak za korišćenje.</w:t>
      </w:r>
      <w:r w:rsidR="00A21EAC" w:rsidRPr="00B42C8E">
        <w:rPr>
          <w:rFonts w:cstheme="minorHAnsi"/>
        </w:rPr>
        <w:t xml:space="preserve"> </w:t>
      </w:r>
      <w:r w:rsidR="00E74180" w:rsidRPr="00B42C8E">
        <w:rPr>
          <w:rFonts w:cstheme="minorHAnsi"/>
        </w:rPr>
        <w:t>MySQL se često koristi u aplikacijama</w:t>
      </w:r>
      <w:r w:rsidR="00A211A3" w:rsidRPr="00B42C8E">
        <w:rPr>
          <w:rFonts w:cstheme="minorHAnsi"/>
        </w:rPr>
        <w:t xml:space="preserve"> </w:t>
      </w:r>
      <w:r w:rsidR="00E74180" w:rsidRPr="00B42C8E">
        <w:rPr>
          <w:rFonts w:cstheme="minorHAnsi"/>
        </w:rPr>
        <w:t xml:space="preserve"> kao komponenta LAMP steka (</w:t>
      </w:r>
      <w:r w:rsidR="00027CB1" w:rsidRPr="00B42C8E">
        <w:rPr>
          <w:rFonts w:cstheme="minorHAnsi"/>
        </w:rPr>
        <w:t xml:space="preserve">Linux, </w:t>
      </w:r>
      <w:r w:rsidR="002C3D19" w:rsidRPr="00B42C8E">
        <w:rPr>
          <w:rFonts w:cstheme="minorHAnsi"/>
        </w:rPr>
        <w:t>Apache HTTP Server, MySQL i</w:t>
      </w:r>
      <w:r w:rsidR="00E74180" w:rsidRPr="00B42C8E">
        <w:rPr>
          <w:rFonts w:cstheme="minorHAnsi"/>
        </w:rPr>
        <w:t xml:space="preserve"> PHP, Perl ili Python). Koriste ga Goog</w:t>
      </w:r>
      <w:r w:rsidR="00295D58" w:rsidRPr="00B42C8E">
        <w:rPr>
          <w:rFonts w:cstheme="minorHAnsi"/>
        </w:rPr>
        <w:t xml:space="preserve">le, Wikipedia, Facebook, Nokia i </w:t>
      </w:r>
      <w:r w:rsidR="00E74180" w:rsidRPr="00B42C8E">
        <w:rPr>
          <w:rFonts w:cstheme="minorHAnsi"/>
        </w:rPr>
        <w:t>Youtube.</w:t>
      </w:r>
    </w:p>
    <w:p w:rsidR="00B334AD" w:rsidRPr="00B42C8E" w:rsidRDefault="00515DBC" w:rsidP="007A3B0F">
      <w:pPr>
        <w:rPr>
          <w:rFonts w:cstheme="minorHAnsi"/>
        </w:rPr>
      </w:pPr>
      <w:r w:rsidRPr="00B42C8E">
        <w:rPr>
          <w:rFonts w:cstheme="minorHAnsi"/>
        </w:rPr>
        <w:tab/>
      </w:r>
      <w:r w:rsidR="00E74180" w:rsidRPr="00B42C8E">
        <w:rPr>
          <w:rFonts w:cstheme="minorHAnsi"/>
        </w:rPr>
        <w:t>MySQL sistem koristi klijent/server arhitekturu.</w:t>
      </w:r>
      <w:r w:rsidR="00560B58" w:rsidRPr="00B42C8E">
        <w:rPr>
          <w:rFonts w:cstheme="minorHAnsi"/>
        </w:rPr>
        <w:t xml:space="preserve"> Server je centralni program </w:t>
      </w:r>
      <w:r w:rsidR="001F045F" w:rsidRPr="00B42C8E">
        <w:rPr>
          <w:rFonts w:cstheme="minorHAnsi"/>
        </w:rPr>
        <w:t xml:space="preserve">koji upravlja sadržajem </w:t>
      </w:r>
      <w:r w:rsidR="00E74180" w:rsidRPr="00B42C8E">
        <w:rPr>
          <w:rFonts w:cstheme="minorHAnsi"/>
        </w:rPr>
        <w:t>baze podataka, a klijentski programi se povezuju na server da</w:t>
      </w:r>
      <w:r w:rsidR="00AE5C21" w:rsidRPr="00B42C8E">
        <w:rPr>
          <w:rFonts w:cstheme="minorHAnsi"/>
        </w:rPr>
        <w:t xml:space="preserve"> preuzmu ili modifikuju podatke. Kao što je pomenuto u poglavlju 3, sistemi za upravljanje relacionim bazama podataka imaju slojevitu arhitekturu koja ima tri sloja: </w:t>
      </w:r>
      <w:r w:rsidR="004F54F8">
        <w:rPr>
          <w:rFonts w:cstheme="minorHAnsi"/>
          <w:b/>
        </w:rPr>
        <w:t>f</w:t>
      </w:r>
      <w:r w:rsidR="00EA1E82" w:rsidRPr="004F54F8">
        <w:rPr>
          <w:rFonts w:cstheme="minorHAnsi"/>
          <w:b/>
        </w:rPr>
        <w:t>izički nivo</w:t>
      </w:r>
      <w:r w:rsidR="004F54F8">
        <w:rPr>
          <w:rFonts w:cstheme="minorHAnsi"/>
        </w:rPr>
        <w:t xml:space="preserve">, </w:t>
      </w:r>
      <w:r w:rsidR="004F54F8" w:rsidRPr="00AC692A">
        <w:rPr>
          <w:rFonts w:cstheme="minorHAnsi"/>
          <w:b/>
        </w:rPr>
        <w:t>k</w:t>
      </w:r>
      <w:r w:rsidR="00EA1E82" w:rsidRPr="00AC692A">
        <w:rPr>
          <w:rFonts w:cstheme="minorHAnsi"/>
          <w:b/>
        </w:rPr>
        <w:t>onceptualni (</w:t>
      </w:r>
      <w:r w:rsidR="004F54F8" w:rsidRPr="00AC692A">
        <w:rPr>
          <w:rFonts w:cstheme="minorHAnsi"/>
          <w:b/>
        </w:rPr>
        <w:t>l</w:t>
      </w:r>
      <w:r w:rsidR="00EA1E82" w:rsidRPr="00AC692A">
        <w:rPr>
          <w:rFonts w:cstheme="minorHAnsi"/>
          <w:b/>
        </w:rPr>
        <w:t>ogički) nivo</w:t>
      </w:r>
      <w:r w:rsidR="00EA1E82" w:rsidRPr="00B42C8E">
        <w:rPr>
          <w:rFonts w:cstheme="minorHAnsi"/>
        </w:rPr>
        <w:t xml:space="preserve"> i </w:t>
      </w:r>
      <w:r w:rsidR="004F54F8" w:rsidRPr="00AC692A">
        <w:rPr>
          <w:rFonts w:cstheme="minorHAnsi"/>
          <w:b/>
        </w:rPr>
        <w:t>eksterni  (a</w:t>
      </w:r>
      <w:r w:rsidR="009E350C" w:rsidRPr="00AC692A">
        <w:rPr>
          <w:rFonts w:cstheme="minorHAnsi"/>
          <w:b/>
        </w:rPr>
        <w:t>plikacioni)</w:t>
      </w:r>
      <w:r w:rsidR="00A02334" w:rsidRPr="00AC692A">
        <w:rPr>
          <w:rFonts w:cstheme="minorHAnsi"/>
          <w:b/>
        </w:rPr>
        <w:t xml:space="preserve"> nivo</w:t>
      </w:r>
      <w:r w:rsidR="00A02334" w:rsidRPr="00B42C8E">
        <w:rPr>
          <w:rFonts w:cstheme="minorHAnsi"/>
        </w:rPr>
        <w:t>.</w:t>
      </w:r>
      <w:r w:rsidR="001F67BE" w:rsidRPr="00B42C8E">
        <w:rPr>
          <w:rFonts w:cstheme="minorHAnsi"/>
        </w:rPr>
        <w:t xml:space="preserve"> Ovakvu podelu po sloj</w:t>
      </w:r>
      <w:r w:rsidR="00D1340A">
        <w:rPr>
          <w:rFonts w:cstheme="minorHAnsi"/>
        </w:rPr>
        <w:t>evima ima i MySQL sistem koja je</w:t>
      </w:r>
      <w:r w:rsidR="001F67BE" w:rsidRPr="00B42C8E">
        <w:rPr>
          <w:rFonts w:cstheme="minorHAnsi"/>
        </w:rPr>
        <w:t xml:space="preserve"> detaljno objašnjena u sledećim poglavljima.</w:t>
      </w:r>
      <w:r w:rsidR="001133B3" w:rsidRPr="00B42C8E">
        <w:rPr>
          <w:rFonts w:cstheme="minorHAnsi"/>
        </w:rPr>
        <w:t xml:space="preserve"> [2]</w:t>
      </w:r>
    </w:p>
    <w:p w:rsidR="00CA733A" w:rsidRDefault="00CA733A" w:rsidP="00E2418B">
      <w:pPr>
        <w:pStyle w:val="Heading1"/>
        <w:jc w:val="left"/>
      </w:pPr>
      <w:bookmarkStart w:id="4" w:name="_Toc159774529"/>
      <w:r>
        <w:lastRenderedPageBreak/>
        <w:t>Interna struktura i organizacija MySQL skladišta podataka</w:t>
      </w:r>
      <w:bookmarkEnd w:id="4"/>
    </w:p>
    <w:p w:rsidR="001B4856" w:rsidRPr="00EB540C" w:rsidRDefault="001B4856" w:rsidP="00FF382E">
      <w:pPr>
        <w:rPr>
          <w:rFonts w:cstheme="minorHAnsi"/>
        </w:rPr>
      </w:pPr>
    </w:p>
    <w:p w:rsidR="00F47A09" w:rsidRPr="00EB540C" w:rsidRDefault="00EB540C" w:rsidP="00FF382E">
      <w:pPr>
        <w:rPr>
          <w:rFonts w:cstheme="minorHAnsi"/>
          <w:szCs w:val="24"/>
        </w:rPr>
      </w:pPr>
      <w:r>
        <w:rPr>
          <w:rFonts w:cstheme="minorHAnsi"/>
          <w:noProof/>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501015</wp:posOffset>
            </wp:positionV>
            <wp:extent cx="2212975" cy="2232025"/>
            <wp:effectExtent l="19050" t="0" r="0" b="0"/>
            <wp:wrapThrough wrapText="bothSides">
              <wp:wrapPolygon edited="0">
                <wp:start x="-186" y="0"/>
                <wp:lineTo x="-186" y="21385"/>
                <wp:lineTo x="21569" y="21385"/>
                <wp:lineTo x="21569" y="0"/>
                <wp:lineTo x="-186" y="0"/>
              </wp:wrapPolygon>
            </wp:wrapThrough>
            <wp:docPr id="5" name="Picture 4" descr="izvor 2 slik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2 slika 1.jpg"/>
                    <pic:cNvPicPr/>
                  </pic:nvPicPr>
                  <pic:blipFill>
                    <a:blip r:embed="rId10"/>
                    <a:srcRect t="6748" r="4047" b="6722"/>
                    <a:stretch>
                      <a:fillRect/>
                    </a:stretch>
                  </pic:blipFill>
                  <pic:spPr>
                    <a:xfrm>
                      <a:off x="0" y="0"/>
                      <a:ext cx="2212975" cy="2232025"/>
                    </a:xfrm>
                    <a:prstGeom prst="rect">
                      <a:avLst/>
                    </a:prstGeom>
                  </pic:spPr>
                </pic:pic>
              </a:graphicData>
            </a:graphic>
          </wp:anchor>
        </w:drawing>
      </w:r>
      <w:r w:rsidR="009F6A4A" w:rsidRPr="00EB540C">
        <w:rPr>
          <w:rFonts w:cstheme="minorHAnsi"/>
          <w:szCs w:val="24"/>
        </w:rPr>
        <w:tab/>
      </w:r>
      <w:r w:rsidR="00D1694A" w:rsidRPr="00EB540C">
        <w:rPr>
          <w:rFonts w:cstheme="minorHAnsi"/>
          <w:szCs w:val="24"/>
        </w:rPr>
        <w:t>Fizička a</w:t>
      </w:r>
      <w:r w:rsidR="006C0C8D" w:rsidRPr="00EB540C">
        <w:rPr>
          <w:rFonts w:cstheme="minorHAnsi"/>
          <w:szCs w:val="24"/>
        </w:rPr>
        <w:t>rhitektura MySQL sistema je slojevita i sadrži tri povezane komponente, kao što se vidi na slici 2.</w:t>
      </w:r>
    </w:p>
    <w:p w:rsidR="00AA0E47" w:rsidRDefault="00AA0E47" w:rsidP="00FF382E"/>
    <w:p w:rsidR="00AA0E47" w:rsidRDefault="00AA0E47" w:rsidP="00FF382E"/>
    <w:p w:rsidR="00B42C8E" w:rsidRDefault="00B42C8E" w:rsidP="00FF382E"/>
    <w:p w:rsidR="00B42C8E" w:rsidRDefault="00B42C8E" w:rsidP="00FF382E"/>
    <w:p w:rsidR="00B42C8E" w:rsidRDefault="00B42C8E" w:rsidP="00FF382E"/>
    <w:p w:rsidR="00AA0E47" w:rsidRDefault="00AA0E47" w:rsidP="00FF382E"/>
    <w:p w:rsidR="00AA0E47" w:rsidRDefault="00AA0E47" w:rsidP="00FF382E"/>
    <w:p w:rsidR="00F47A09" w:rsidRPr="00D65057" w:rsidRDefault="006C0C8D" w:rsidP="006C0C8D">
      <w:pPr>
        <w:jc w:val="center"/>
        <w:rPr>
          <w:rFonts w:cstheme="minorHAnsi"/>
        </w:rPr>
      </w:pPr>
      <w:r w:rsidRPr="00D65057">
        <w:rPr>
          <w:rFonts w:cstheme="minorHAnsi"/>
        </w:rPr>
        <w:t>Slika 2. Slojevi arhitekture MySQL sistema [2]</w:t>
      </w:r>
    </w:p>
    <w:p w:rsidR="00C32888" w:rsidRPr="00540652" w:rsidRDefault="00C32888" w:rsidP="00540652">
      <w:pPr>
        <w:pStyle w:val="ListParagraph"/>
        <w:ind w:left="0"/>
        <w:rPr>
          <w:szCs w:val="24"/>
        </w:rPr>
      </w:pPr>
      <w:r w:rsidRPr="00D65057">
        <w:rPr>
          <w:rFonts w:cstheme="minorHAnsi"/>
          <w:szCs w:val="24"/>
        </w:rPr>
        <w:tab/>
      </w:r>
      <w:r w:rsidR="000D65F6" w:rsidRPr="00D65057">
        <w:rPr>
          <w:rFonts w:cstheme="minorHAnsi"/>
          <w:szCs w:val="24"/>
        </w:rPr>
        <w:t xml:space="preserve">MySQL logička arhitektura bazira se na klijent-server principu. </w:t>
      </w:r>
      <w:r w:rsidR="00AC27E7">
        <w:rPr>
          <w:rFonts w:cstheme="minorHAnsi"/>
          <w:szCs w:val="24"/>
        </w:rPr>
        <w:t xml:space="preserve">Na slici 3, ispod, </w:t>
      </w:r>
      <w:r w:rsidRPr="00D65057">
        <w:rPr>
          <w:rFonts w:cstheme="minorHAnsi"/>
          <w:szCs w:val="24"/>
        </w:rPr>
        <w:t>može se videti da se na vrhu arhitekture nalazi klijent</w:t>
      </w:r>
      <w:r w:rsidRPr="00D65057">
        <w:rPr>
          <w:rFonts w:cstheme="minorHAnsi"/>
          <w:color w:val="000000" w:themeColor="text1"/>
          <w:szCs w:val="24"/>
        </w:rPr>
        <w:t xml:space="preserve">, </w:t>
      </w:r>
      <w:r w:rsidR="002E66A5" w:rsidRPr="002E66A5">
        <w:rPr>
          <w:rFonts w:cstheme="minorHAnsi"/>
          <w:color w:val="000000" w:themeColor="text1"/>
          <w:szCs w:val="24"/>
        </w:rPr>
        <w:t>koji predstavlja uslugu koja omogućava</w:t>
      </w:r>
      <w:r w:rsidR="002E66A5">
        <w:rPr>
          <w:rFonts w:cstheme="minorHAnsi"/>
          <w:color w:val="000000" w:themeColor="text1"/>
          <w:szCs w:val="24"/>
        </w:rPr>
        <w:t xml:space="preserve"> povezivanje sa MySQL serverom.</w:t>
      </w:r>
      <w:r w:rsidR="005526F9" w:rsidRPr="00D65057">
        <w:rPr>
          <w:rFonts w:cstheme="minorHAnsi"/>
          <w:color w:val="000000" w:themeColor="text1"/>
          <w:szCs w:val="24"/>
        </w:rPr>
        <w:t xml:space="preserve"> </w:t>
      </w:r>
      <w:r w:rsidR="00853C9F" w:rsidRPr="00617F01">
        <w:rPr>
          <w:szCs w:val="24"/>
        </w:rPr>
        <w:t>Ovaj klijent može biti bilo koji plugin ili neki od konektora poput JDBC, .NET, JSON konektora, ili čak aplikacija koja pokušava uspostaviti vezu sa MySQL serverom. Ova raznolikost omogućava fleksibilnost i prilagodljivost sistema prema različitim potrebama korisnika.</w:t>
      </w:r>
    </w:p>
    <w:p w:rsidR="00654ABF" w:rsidRDefault="00FB438F" w:rsidP="00654ABF">
      <w:r w:rsidRPr="00D65057">
        <w:rPr>
          <w:rFonts w:cstheme="minorHAnsi"/>
          <w:color w:val="000000" w:themeColor="text1"/>
          <w:szCs w:val="24"/>
        </w:rPr>
        <w:tab/>
      </w:r>
      <w:r w:rsidR="005543D3" w:rsidRPr="00883A6B">
        <w:rPr>
          <w:rFonts w:cstheme="minorHAnsi"/>
          <w:color w:val="000000" w:themeColor="text1"/>
          <w:szCs w:val="24"/>
        </w:rPr>
        <w:t xml:space="preserve">Nakon klijenta, sledeći sloj odnosi se na sam server koji deluje kao posrednik i obavlja celokupnu logiku sistema. </w:t>
      </w:r>
      <w:r w:rsidR="001B02E1" w:rsidRPr="00D65057">
        <w:rPr>
          <w:rFonts w:cstheme="minorHAnsi"/>
          <w:color w:val="000000" w:themeColor="text1"/>
          <w:szCs w:val="24"/>
        </w:rPr>
        <w:t>Na slici 3 može se videti da se na server strani nalaze konektori,</w:t>
      </w:r>
      <w:r w:rsidR="005D17D1" w:rsidRPr="00D65057">
        <w:rPr>
          <w:rFonts w:cstheme="minorHAnsi"/>
          <w:color w:val="000000" w:themeColor="text1"/>
          <w:szCs w:val="24"/>
        </w:rPr>
        <w:t xml:space="preserve"> keš upita, parser, optimizator, keš t</w:t>
      </w:r>
      <w:r w:rsidR="00883A6B">
        <w:rPr>
          <w:rFonts w:cstheme="minorHAnsi"/>
          <w:color w:val="000000" w:themeColor="text1"/>
          <w:szCs w:val="24"/>
        </w:rPr>
        <w:t>abele metapodataka, keš ključevi</w:t>
      </w:r>
      <w:r w:rsidR="005D17D1" w:rsidRPr="00D65057">
        <w:rPr>
          <w:rFonts w:cstheme="minorHAnsi"/>
          <w:color w:val="000000" w:themeColor="text1"/>
          <w:szCs w:val="24"/>
        </w:rPr>
        <w:t xml:space="preserve"> i mašine za skladištenje kao što</w:t>
      </w:r>
      <w:r w:rsidR="00D108AD">
        <w:rPr>
          <w:rFonts w:cstheme="minorHAnsi"/>
          <w:color w:val="000000" w:themeColor="text1"/>
          <w:szCs w:val="24"/>
        </w:rPr>
        <w:t xml:space="preserve"> su InnoDB, MyISAM, NDB, i drugi.</w:t>
      </w:r>
      <w:r w:rsidR="001B02E1" w:rsidRPr="00D65057">
        <w:rPr>
          <w:rFonts w:cstheme="minorHAnsi"/>
          <w:color w:val="000000" w:themeColor="text1"/>
          <w:szCs w:val="24"/>
        </w:rPr>
        <w:t xml:space="preserve"> </w:t>
      </w:r>
      <w:r w:rsidR="005543D3" w:rsidRPr="0074185F">
        <w:rPr>
          <w:rFonts w:cstheme="minorHAnsi"/>
          <w:color w:val="000000" w:themeColor="text1"/>
          <w:szCs w:val="24"/>
        </w:rPr>
        <w:t xml:space="preserve">MySQL koristi server proces </w:t>
      </w:r>
      <w:r w:rsidR="005543D3" w:rsidRPr="00BF7575">
        <w:rPr>
          <w:rFonts w:cstheme="minorHAnsi"/>
          <w:i/>
          <w:color w:val="000000" w:themeColor="text1"/>
          <w:szCs w:val="24"/>
        </w:rPr>
        <w:t>mysqld</w:t>
      </w:r>
      <w:r w:rsidR="005543D3" w:rsidRPr="0074185F">
        <w:rPr>
          <w:rFonts w:cstheme="minorHAnsi"/>
          <w:color w:val="000000" w:themeColor="text1"/>
          <w:szCs w:val="24"/>
        </w:rPr>
        <w:t xml:space="preserve">, koji </w:t>
      </w:r>
      <w:r w:rsidR="000C1678">
        <w:rPr>
          <w:rFonts w:cstheme="minorHAnsi"/>
          <w:color w:val="000000" w:themeColor="text1"/>
          <w:szCs w:val="24"/>
        </w:rPr>
        <w:t>predstavlja program u pozadini koji</w:t>
      </w:r>
      <w:r w:rsidR="005543D3" w:rsidRPr="0074185F">
        <w:rPr>
          <w:rFonts w:cstheme="minorHAnsi"/>
          <w:color w:val="000000" w:themeColor="text1"/>
          <w:szCs w:val="24"/>
        </w:rPr>
        <w:t xml:space="preserve"> e</w:t>
      </w:r>
      <w:r w:rsidR="0048358D">
        <w:rPr>
          <w:rFonts w:cstheme="minorHAnsi"/>
          <w:color w:val="000000" w:themeColor="text1"/>
          <w:szCs w:val="24"/>
        </w:rPr>
        <w:t>fikasno upravlja bazom podataka</w:t>
      </w:r>
      <w:r w:rsidR="00C32888" w:rsidRPr="00D65057">
        <w:rPr>
          <w:rFonts w:cstheme="minorHAnsi"/>
          <w:color w:val="000000" w:themeColor="text1"/>
          <w:szCs w:val="24"/>
        </w:rPr>
        <w:t>.</w:t>
      </w:r>
      <w:r w:rsidR="00687322" w:rsidRPr="00687322">
        <w:t xml:space="preserve"> </w:t>
      </w:r>
      <w:r w:rsidR="00687322" w:rsidRPr="00E60D1F">
        <w:t xml:space="preserve">Kada se klijent poveže na server, svaki klijent predstavlja jednu nit, a svakom klijentu je dodeljena jedna konekcija sa odgovarajućom niti. Mysqld je višenitni proces, što znači da, ukoliko je potrebno obezbediti 10 konekcija za 10 klijenata, mysqld mora pružiti različite niti za svaku od njih. Ova jedan-na-jedan relacija između klijenta i MySQL servera obezbeđuje efikasno </w:t>
      </w:r>
      <w:r w:rsidR="00D91308">
        <w:t xml:space="preserve">upravljanje vezama i resursima. </w:t>
      </w:r>
    </w:p>
    <w:p w:rsidR="00654ABF" w:rsidRPr="00E60D1F" w:rsidRDefault="00C22324" w:rsidP="00654ABF">
      <w:r>
        <w:tab/>
      </w:r>
      <w:r w:rsidR="00654ABF" w:rsidRPr="00E60D1F">
        <w:t xml:space="preserve">Na dnu ove arhitekture nalazi se sloj za skladištenje podataka, gde se informacije trajno čuvaju i organizuju. Ovaj sloj čini osnovu za sigurno čuvanje podataka i pruža različite </w:t>
      </w:r>
      <w:r w:rsidR="00654ABF" w:rsidRPr="00E60D1F">
        <w:lastRenderedPageBreak/>
        <w:t>tehnologije skladištenja, poput InnoDB, MyISAM, NDB, koje se mogu optimalno prilagoditi potrebama aplikacija.</w:t>
      </w:r>
      <w:r w:rsidR="00654ABF">
        <w:t xml:space="preserve"> [2]</w:t>
      </w:r>
    </w:p>
    <w:p w:rsidR="00F92C1B" w:rsidRDefault="0019785B" w:rsidP="005A6A99">
      <w:pPr>
        <w:jc w:val="cente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225425</wp:posOffset>
            </wp:positionV>
            <wp:extent cx="5170170" cy="3776345"/>
            <wp:effectExtent l="19050" t="0" r="0" b="0"/>
            <wp:wrapThrough wrapText="bothSides">
              <wp:wrapPolygon edited="0">
                <wp:start x="-80" y="0"/>
                <wp:lineTo x="-80" y="21466"/>
                <wp:lineTo x="21568" y="21466"/>
                <wp:lineTo x="21568" y="0"/>
                <wp:lineTo x="-80" y="0"/>
              </wp:wrapPolygon>
            </wp:wrapThrough>
            <wp:docPr id="3" name="Picture 1" descr="izvor 1 slik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1 slika 2.jpg"/>
                    <pic:cNvPicPr/>
                  </pic:nvPicPr>
                  <pic:blipFill>
                    <a:blip r:embed="rId11"/>
                    <a:stretch>
                      <a:fillRect/>
                    </a:stretch>
                  </pic:blipFill>
                  <pic:spPr>
                    <a:xfrm>
                      <a:off x="0" y="0"/>
                      <a:ext cx="5170170" cy="3776345"/>
                    </a:xfrm>
                    <a:prstGeom prst="rect">
                      <a:avLst/>
                    </a:prstGeom>
                  </pic:spPr>
                </pic:pic>
              </a:graphicData>
            </a:graphic>
          </wp:anchor>
        </w:drawing>
      </w:r>
    </w:p>
    <w:p w:rsidR="00F92C1B" w:rsidRDefault="00F92C1B" w:rsidP="005A6A99">
      <w:pPr>
        <w:jc w:val="center"/>
      </w:pPr>
    </w:p>
    <w:p w:rsidR="00F92C1B" w:rsidRDefault="00F92C1B" w:rsidP="005A6A99">
      <w:pPr>
        <w:jc w:val="center"/>
      </w:pPr>
    </w:p>
    <w:p w:rsidR="0019785B" w:rsidRDefault="0019785B" w:rsidP="005A6A99">
      <w:pPr>
        <w:jc w:val="center"/>
      </w:pPr>
    </w:p>
    <w:p w:rsidR="0019785B" w:rsidRDefault="0019785B" w:rsidP="005A6A99">
      <w:pPr>
        <w:jc w:val="center"/>
      </w:pPr>
    </w:p>
    <w:p w:rsidR="0019785B" w:rsidRDefault="0019785B" w:rsidP="005A6A99">
      <w:pPr>
        <w:jc w:val="center"/>
      </w:pPr>
    </w:p>
    <w:p w:rsidR="0019785B" w:rsidRDefault="0019785B" w:rsidP="005A6A99">
      <w:pPr>
        <w:jc w:val="center"/>
      </w:pPr>
    </w:p>
    <w:p w:rsidR="0019785B" w:rsidRDefault="0019785B" w:rsidP="005A6A99">
      <w:pPr>
        <w:jc w:val="center"/>
      </w:pPr>
    </w:p>
    <w:p w:rsidR="0019785B" w:rsidRDefault="0019785B" w:rsidP="005A6A99">
      <w:pPr>
        <w:jc w:val="center"/>
      </w:pPr>
    </w:p>
    <w:p w:rsidR="0019785B" w:rsidRDefault="0019785B" w:rsidP="005A6A99">
      <w:pPr>
        <w:jc w:val="center"/>
      </w:pPr>
    </w:p>
    <w:p w:rsidR="0019785B" w:rsidRDefault="0019785B" w:rsidP="005A6A99">
      <w:pPr>
        <w:jc w:val="center"/>
      </w:pPr>
    </w:p>
    <w:p w:rsidR="0019785B" w:rsidRDefault="0019785B" w:rsidP="005A6A99">
      <w:pPr>
        <w:jc w:val="center"/>
      </w:pPr>
    </w:p>
    <w:p w:rsidR="00F47A09" w:rsidRPr="007E220B" w:rsidRDefault="005A6A99" w:rsidP="00976A5C">
      <w:pPr>
        <w:jc w:val="center"/>
        <w:rPr>
          <w:rFonts w:cstheme="minorHAnsi"/>
        </w:rPr>
      </w:pPr>
      <w:r w:rsidRPr="007E220B">
        <w:rPr>
          <w:rFonts w:cstheme="minorHAnsi"/>
        </w:rPr>
        <w:t>Slika 3. Klijent-server arhitektura MySQL sistema [</w:t>
      </w:r>
      <w:r w:rsidR="00CB7B3D" w:rsidRPr="007E220B">
        <w:rPr>
          <w:rFonts w:cstheme="minorHAnsi"/>
        </w:rPr>
        <w:t>1</w:t>
      </w:r>
      <w:r w:rsidRPr="007E220B">
        <w:rPr>
          <w:rFonts w:cstheme="minorHAnsi"/>
        </w:rPr>
        <w:t>]</w:t>
      </w:r>
    </w:p>
    <w:p w:rsidR="009917DA" w:rsidRPr="00D535D5" w:rsidRDefault="009917DA" w:rsidP="00976A5C">
      <w:pPr>
        <w:jc w:val="center"/>
        <w:rPr>
          <w:sz w:val="20"/>
          <w:szCs w:val="20"/>
        </w:rPr>
      </w:pPr>
    </w:p>
    <w:p w:rsidR="00F441A0" w:rsidRPr="00230528" w:rsidRDefault="00486BEE" w:rsidP="00753AD3">
      <w:pPr>
        <w:pStyle w:val="Heading2"/>
        <w:numPr>
          <w:ilvl w:val="1"/>
          <w:numId w:val="1"/>
        </w:numPr>
        <w:rPr>
          <w:color w:val="000000" w:themeColor="text1"/>
          <w:szCs w:val="24"/>
        </w:rPr>
      </w:pPr>
      <w:bookmarkStart w:id="5" w:name="_Toc159774530"/>
      <w:r w:rsidRPr="00230528">
        <w:rPr>
          <w:color w:val="000000" w:themeColor="text1"/>
          <w:szCs w:val="24"/>
        </w:rPr>
        <w:t>Aplikacioni sloj</w:t>
      </w:r>
      <w:bookmarkEnd w:id="5"/>
    </w:p>
    <w:p w:rsidR="00571B9F" w:rsidRPr="00D535D5" w:rsidRDefault="00571B9F" w:rsidP="00571B9F">
      <w:pPr>
        <w:rPr>
          <w:color w:val="000000" w:themeColor="text1"/>
          <w:sz w:val="20"/>
          <w:szCs w:val="20"/>
        </w:rPr>
      </w:pPr>
    </w:p>
    <w:p w:rsidR="004D0C34" w:rsidRDefault="003C75EF" w:rsidP="004D0C34">
      <w:r>
        <w:tab/>
      </w:r>
      <w:r w:rsidR="00AD2BF0" w:rsidRPr="00AD2BF0">
        <w:rPr>
          <w:rFonts w:cstheme="minorHAnsi"/>
        </w:rPr>
        <w:t xml:space="preserve">Aplikacioni sloj, takođe poznat kao konekcioni sloj ili klijentski kraj MySQL strukture, predstavlja ključnu komponentu koja omogućava interakciju krajnjih korisnika sa sistemom baze podataka. </w:t>
      </w:r>
      <w:r w:rsidR="001F3DC2" w:rsidRPr="001F3DC2">
        <w:rPr>
          <w:rFonts w:cstheme="minorHAnsi"/>
        </w:rPr>
        <w:t>Ova ključna tačka omogućava korisnicima slanje više MySQL komandi serveru, kako putem komandne linije, tako i putem grafičkog korisničkog interfejsa</w:t>
      </w:r>
      <w:r w:rsidR="001F3DC2">
        <w:rPr>
          <w:rFonts w:cstheme="minorHAnsi"/>
        </w:rPr>
        <w:t>.</w:t>
      </w:r>
      <w:r w:rsidR="004D0C34" w:rsidRPr="004D0C34">
        <w:t xml:space="preserve"> </w:t>
      </w:r>
      <w:r w:rsidR="004D0C34">
        <w:t>Ovaj sloj igra ključnu ulogu u olakšavanju komunikacije između korisnika i baze podataka, omogućavajući im da efikasno upravljaju podacima.</w:t>
      </w:r>
    </w:p>
    <w:p w:rsidR="00933F09" w:rsidRDefault="004D0C34" w:rsidP="004D0C34">
      <w:r>
        <w:tab/>
        <w:t xml:space="preserve">Prilikom slanja validnih komandi, sistem prikazuje relevantan izlaz na ekranu, pružajući korisnicima potrebne informacije. U slučaju neispravnog podnošenja komande, sistem reaguje slanjem obaveštenja o grešci kao povratnu informaciju na ekran. Ova transparentnost u </w:t>
      </w:r>
      <w:r>
        <w:lastRenderedPageBreak/>
        <w:t>komunikaciji korisnika sa bazom podataka obezbeđuje korisničko iskustvo</w:t>
      </w:r>
      <w:r w:rsidR="001F1F60">
        <w:t xml:space="preserve"> koje je intuitivno i efikasno.</w:t>
      </w:r>
    </w:p>
    <w:p w:rsidR="00C43F63" w:rsidRDefault="00C43F63" w:rsidP="00C43F63">
      <w:r>
        <w:t>Aplikacioni sloj obuhvata nekoliko ključnih usluga, od kojih su najvažnije:</w:t>
      </w:r>
    </w:p>
    <w:p w:rsidR="00C43F63" w:rsidRDefault="00C43F63" w:rsidP="00753AD3">
      <w:pPr>
        <w:pStyle w:val="ListParagraph"/>
        <w:numPr>
          <w:ilvl w:val="0"/>
          <w:numId w:val="8"/>
        </w:numPr>
      </w:pPr>
      <w:r w:rsidRPr="00115719">
        <w:rPr>
          <w:b/>
        </w:rPr>
        <w:t>Rukovanje vezom</w:t>
      </w:r>
      <w:r>
        <w:t xml:space="preserve"> - Ova usluga omogućava uspostavljanje i održavanje veze između klijenta i MySQL servera. Efikasno rukovanje vezom ključno je za stabilnu i pouzdanu komunikaciju.</w:t>
      </w:r>
    </w:p>
    <w:p w:rsidR="00C43F63" w:rsidRDefault="00C43F63" w:rsidP="00753AD3">
      <w:pPr>
        <w:pStyle w:val="ListParagraph"/>
        <w:numPr>
          <w:ilvl w:val="0"/>
          <w:numId w:val="8"/>
        </w:numPr>
      </w:pPr>
      <w:r w:rsidRPr="00115719">
        <w:rPr>
          <w:b/>
        </w:rPr>
        <w:t>Autentifikacija</w:t>
      </w:r>
      <w:r>
        <w:t xml:space="preserve"> - Kroz ovu uslugu, sistem potvrđuje identitet korisnika, pružajući siguran pristup i obezbeđujući da samo ovlašćeni korisnici imaju pristup određenim resursima.</w:t>
      </w:r>
    </w:p>
    <w:p w:rsidR="00C43F63" w:rsidRDefault="00C43F63" w:rsidP="00753AD3">
      <w:pPr>
        <w:pStyle w:val="ListParagraph"/>
        <w:numPr>
          <w:ilvl w:val="0"/>
          <w:numId w:val="8"/>
        </w:numPr>
      </w:pPr>
      <w:r w:rsidRPr="00115719">
        <w:rPr>
          <w:b/>
        </w:rPr>
        <w:t xml:space="preserve">Bezbednost </w:t>
      </w:r>
      <w:r>
        <w:t xml:space="preserve"> - Bezbednosne aspekte aplikacionog sloja čine mehanizmi koji štite podatke od neovlašćenog pristupa i obezbeđuju integritet tokom komunikacije između klijenta i servera.</w:t>
      </w:r>
    </w:p>
    <w:p w:rsidR="009B16A0" w:rsidRPr="00FE79F2" w:rsidRDefault="009B16A0" w:rsidP="00AD2BF0">
      <w:pPr>
        <w:pStyle w:val="ListParagraph"/>
        <w:jc w:val="left"/>
        <w:rPr>
          <w:rFonts w:cstheme="minorHAnsi"/>
          <w:color w:val="000000" w:themeColor="text1"/>
        </w:rPr>
      </w:pPr>
    </w:p>
    <w:p w:rsidR="002B5C90" w:rsidRDefault="002B5C90" w:rsidP="00753AD3">
      <w:pPr>
        <w:pStyle w:val="Heading3"/>
        <w:numPr>
          <w:ilvl w:val="2"/>
          <w:numId w:val="1"/>
        </w:numPr>
      </w:pPr>
      <w:bookmarkStart w:id="6" w:name="_Toc159774531"/>
      <w:r w:rsidRPr="00D92CE3">
        <w:t>Rukovanje vezom</w:t>
      </w:r>
      <w:bookmarkEnd w:id="6"/>
    </w:p>
    <w:p w:rsidR="007C36A7" w:rsidRPr="007C36A7" w:rsidRDefault="007C36A7" w:rsidP="007C36A7"/>
    <w:p w:rsidR="00E863FC" w:rsidRDefault="00CE6B63" w:rsidP="00AC3120">
      <w:r w:rsidRPr="00A54D66">
        <w:rPr>
          <w:rFonts w:cstheme="minorHAnsi"/>
        </w:rPr>
        <w:tab/>
      </w:r>
      <w:r w:rsidR="00E863FC" w:rsidRPr="00AC3120">
        <w:t xml:space="preserve">Kada klijent uputi zahtev, server ga potvrđuje, uspostavljajući vezu koja omogućava klijentu izvršavanje niza zahteva. Ova sposobnost, poznata kao </w:t>
      </w:r>
      <w:r w:rsidR="00E863FC" w:rsidRPr="00A718B4">
        <w:rPr>
          <w:b/>
        </w:rPr>
        <w:t>rukovanje vezom</w:t>
      </w:r>
      <w:r w:rsidR="00E863FC" w:rsidRPr="00A718B4">
        <w:t>,</w:t>
      </w:r>
      <w:r w:rsidR="00E863FC" w:rsidRPr="00AC3120">
        <w:t xml:space="preserve"> predstavlja karakterističnu funkcionalnost klijentske strane MySQL strukture. Prilikom uspostavljanja veze sa serverom, svaki klijent dobija svoju posebnu nit koja je posvećena upravljanju tom vezom. Svi upiti koje klijent šalje izvršavaju se unutar ove namenske niti, pružajući izolaciju i efikasno rukovanje klijentskim zahtevima.</w:t>
      </w:r>
    </w:p>
    <w:p w:rsidR="00265EAF" w:rsidRDefault="00265EAF" w:rsidP="00265EAF">
      <w:r>
        <w:tab/>
        <w:t>Server kešira ove niti, eliminirajući potrebu za konstantnim kreiranjem i uništavanjem niti za svaku novu vezu. Ova tehnika keširanja niti omogućava efikasno upravljanje resursima i smanjenje opterećenja servera, čime se poboljšava ukupna performansa sistema.</w:t>
      </w:r>
    </w:p>
    <w:p w:rsidR="00265EAF" w:rsidRPr="00AC3120" w:rsidRDefault="00EF3743" w:rsidP="00AC3120">
      <w:r>
        <w:tab/>
      </w:r>
      <w:r w:rsidR="00265EAF">
        <w:t>Ov</w:t>
      </w:r>
      <w:r w:rsidR="00911B0D">
        <w:t>aj integrisani pristup rukovanja</w:t>
      </w:r>
      <w:r w:rsidR="00265EAF">
        <w:t xml:space="preserve"> vezom dodatno optimizuje komunikaciju između klijenta i servera. Tako se postiže brža i efikasnija razmena podataka, pružajući korisnicima pouzdan i odzivan sistem za upravljanje bazama podataka.</w:t>
      </w:r>
    </w:p>
    <w:p w:rsidR="00C7399D" w:rsidRPr="00D47990" w:rsidRDefault="00C7399D" w:rsidP="00C7399D">
      <w:r w:rsidRPr="00A54D66">
        <w:rPr>
          <w:rFonts w:cstheme="minorHAnsi"/>
          <w:color w:val="000000" w:themeColor="text1"/>
        </w:rPr>
        <w:tab/>
      </w:r>
      <w:r w:rsidR="00D47990">
        <w:t xml:space="preserve">Aplikacioni sloj funkcioniše kao prijemna tačka za veze iz aplikacija putem nekoliko različitih komunikacionih protokola, koji su navedeni u nastavku </w:t>
      </w:r>
      <w:r w:rsidR="002C4EEE" w:rsidRPr="00A54D66">
        <w:rPr>
          <w:rFonts w:cstheme="minorHAnsi"/>
          <w:color w:val="000000" w:themeColor="text1"/>
        </w:rPr>
        <w:t>i</w:t>
      </w:r>
      <w:r w:rsidR="00923384">
        <w:rPr>
          <w:rFonts w:cstheme="minorHAnsi"/>
          <w:color w:val="000000" w:themeColor="text1"/>
        </w:rPr>
        <w:t xml:space="preserve"> prikazani</w:t>
      </w:r>
      <w:r w:rsidR="00A61834" w:rsidRPr="00A54D66">
        <w:rPr>
          <w:rFonts w:cstheme="minorHAnsi"/>
          <w:color w:val="000000" w:themeColor="text1"/>
        </w:rPr>
        <w:t xml:space="preserve"> na slici 4</w:t>
      </w:r>
      <w:r w:rsidRPr="00A54D66">
        <w:rPr>
          <w:rFonts w:cstheme="minorHAnsi"/>
          <w:color w:val="000000" w:themeColor="text1"/>
        </w:rPr>
        <w:t>:</w:t>
      </w:r>
    </w:p>
    <w:p w:rsidR="00C7399D" w:rsidRPr="00A54D66" w:rsidRDefault="00C7399D" w:rsidP="00753AD3">
      <w:pPr>
        <w:pStyle w:val="ListParagraph"/>
        <w:numPr>
          <w:ilvl w:val="0"/>
          <w:numId w:val="4"/>
        </w:numPr>
        <w:ind w:left="720"/>
        <w:jc w:val="left"/>
        <w:rPr>
          <w:rFonts w:cstheme="minorHAnsi"/>
          <w:color w:val="000000" w:themeColor="text1"/>
        </w:rPr>
      </w:pPr>
      <w:r w:rsidRPr="00A54D66">
        <w:rPr>
          <w:rFonts w:cstheme="minorHAnsi"/>
          <w:color w:val="000000" w:themeColor="text1"/>
        </w:rPr>
        <w:t>TCP/IP</w:t>
      </w:r>
    </w:p>
    <w:p w:rsidR="00C7399D" w:rsidRPr="00A54D66" w:rsidRDefault="00C7399D" w:rsidP="00753AD3">
      <w:pPr>
        <w:pStyle w:val="ListParagraph"/>
        <w:numPr>
          <w:ilvl w:val="0"/>
          <w:numId w:val="4"/>
        </w:numPr>
        <w:ind w:left="720"/>
        <w:jc w:val="left"/>
        <w:rPr>
          <w:rFonts w:cstheme="minorHAnsi"/>
          <w:color w:val="000000" w:themeColor="text1"/>
        </w:rPr>
      </w:pPr>
      <w:r w:rsidRPr="00A54D66">
        <w:rPr>
          <w:rFonts w:cstheme="minorHAnsi"/>
          <w:color w:val="000000" w:themeColor="text1"/>
        </w:rPr>
        <w:t>UNIX soketa</w:t>
      </w:r>
    </w:p>
    <w:p w:rsidR="00C7399D" w:rsidRPr="00A54D66" w:rsidRDefault="00C7399D" w:rsidP="00753AD3">
      <w:pPr>
        <w:pStyle w:val="ListParagraph"/>
        <w:numPr>
          <w:ilvl w:val="0"/>
          <w:numId w:val="4"/>
        </w:numPr>
        <w:ind w:left="720"/>
        <w:jc w:val="left"/>
        <w:rPr>
          <w:rFonts w:cstheme="minorHAnsi"/>
          <w:color w:val="000000" w:themeColor="text1"/>
        </w:rPr>
      </w:pPr>
      <w:r w:rsidRPr="00A54D66">
        <w:rPr>
          <w:rFonts w:cstheme="minorHAnsi"/>
          <w:color w:val="000000" w:themeColor="text1"/>
        </w:rPr>
        <w:t>Zajednička memorija</w:t>
      </w:r>
    </w:p>
    <w:p w:rsidR="00C21B8E" w:rsidRPr="001F1F60" w:rsidRDefault="00C7399D" w:rsidP="00753AD3">
      <w:pPr>
        <w:pStyle w:val="ListParagraph"/>
        <w:numPr>
          <w:ilvl w:val="0"/>
          <w:numId w:val="4"/>
        </w:numPr>
        <w:ind w:left="720"/>
        <w:jc w:val="left"/>
        <w:rPr>
          <w:rFonts w:cstheme="minorHAnsi"/>
          <w:color w:val="000000" w:themeColor="text1"/>
        </w:rPr>
      </w:pPr>
      <w:r w:rsidRPr="00A54D66">
        <w:rPr>
          <w:rFonts w:cstheme="minorHAnsi"/>
          <w:color w:val="000000" w:themeColor="text1"/>
        </w:rPr>
        <w:t>Imenovane cevi</w:t>
      </w:r>
    </w:p>
    <w:p w:rsidR="00C7399D" w:rsidRPr="00A718B4" w:rsidRDefault="00A718B4" w:rsidP="00A718B4">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1056640</wp:posOffset>
            </wp:positionV>
            <wp:extent cx="5686425" cy="1685925"/>
            <wp:effectExtent l="19050" t="0" r="9525" b="0"/>
            <wp:wrapThrough wrapText="bothSides">
              <wp:wrapPolygon edited="0">
                <wp:start x="-72" y="0"/>
                <wp:lineTo x="-72" y="21478"/>
                <wp:lineTo x="21636" y="21478"/>
                <wp:lineTo x="21636" y="0"/>
                <wp:lineTo x="-72" y="0"/>
              </wp:wrapPolygon>
            </wp:wrapThrough>
            <wp:docPr id="1" name="Picture 21" descr="izvor 4 slik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4 slika 4.png"/>
                    <pic:cNvPicPr/>
                  </pic:nvPicPr>
                  <pic:blipFill>
                    <a:blip r:embed="rId12"/>
                    <a:stretch>
                      <a:fillRect/>
                    </a:stretch>
                  </pic:blipFill>
                  <pic:spPr>
                    <a:xfrm>
                      <a:off x="0" y="0"/>
                      <a:ext cx="5686425" cy="1685925"/>
                    </a:xfrm>
                    <a:prstGeom prst="rect">
                      <a:avLst/>
                    </a:prstGeom>
                  </pic:spPr>
                </pic:pic>
              </a:graphicData>
            </a:graphic>
          </wp:anchor>
        </w:drawing>
      </w:r>
      <w:r w:rsidR="00C21B8E">
        <w:tab/>
        <w:t>Ova raznovrsnost komunikacionih protokola omogućava prilagodljivost i kompatibilnost aplikacionog sloja, omogućavajući mu da efikasno prihvata veze iz različitih izvora i okruženja. Ova interoperabilnost pruža širok spektar opcija za komunikaciju sa MySQL sistemom, prilagođavajući se specifičnim zahtevima aplikacija i operativnog okruženja.</w:t>
      </w:r>
      <w:r w:rsidR="005D69BA">
        <w:t xml:space="preserve"> [4]</w:t>
      </w:r>
    </w:p>
    <w:p w:rsidR="00C7399D" w:rsidRDefault="00A718B4" w:rsidP="00A718B4">
      <w:pPr>
        <w:tabs>
          <w:tab w:val="center" w:pos="4680"/>
          <w:tab w:val="left" w:pos="7032"/>
        </w:tabs>
        <w:jc w:val="left"/>
        <w:rPr>
          <w:rFonts w:cstheme="minorHAnsi"/>
          <w:color w:val="000000" w:themeColor="text1"/>
        </w:rPr>
      </w:pPr>
      <w:r>
        <w:rPr>
          <w:rFonts w:cstheme="minorHAnsi"/>
          <w:color w:val="000000" w:themeColor="text1"/>
        </w:rPr>
        <w:tab/>
      </w:r>
      <w:r w:rsidR="0055142D" w:rsidRPr="001F6949">
        <w:rPr>
          <w:rFonts w:cstheme="minorHAnsi"/>
          <w:color w:val="000000" w:themeColor="text1"/>
        </w:rPr>
        <w:t>Slika 4</w:t>
      </w:r>
      <w:r w:rsidR="00C7399D" w:rsidRPr="001F6949">
        <w:rPr>
          <w:rFonts w:cstheme="minorHAnsi"/>
          <w:color w:val="000000" w:themeColor="text1"/>
        </w:rPr>
        <w:t>. Komunikacioni protokoli [4]</w:t>
      </w:r>
      <w:r>
        <w:rPr>
          <w:rFonts w:cstheme="minorHAnsi"/>
          <w:color w:val="000000" w:themeColor="text1"/>
        </w:rPr>
        <w:tab/>
      </w:r>
    </w:p>
    <w:p w:rsidR="00757334" w:rsidRDefault="00757334" w:rsidP="00757334">
      <w:pPr>
        <w:pStyle w:val="Heading4"/>
      </w:pPr>
      <w:r>
        <w:t>TCP/IP</w:t>
      </w:r>
    </w:p>
    <w:p w:rsidR="00757334" w:rsidRPr="00925771" w:rsidRDefault="00757334" w:rsidP="00757334">
      <w:pPr>
        <w:rPr>
          <w:sz w:val="10"/>
        </w:rPr>
      </w:pPr>
    </w:p>
    <w:p w:rsidR="00757334" w:rsidRDefault="00FC0E88" w:rsidP="00757334">
      <w:r>
        <w:tab/>
      </w:r>
      <w:r w:rsidR="00784AC9" w:rsidRPr="00784AC9">
        <w:t>TCP/IP</w:t>
      </w:r>
      <w:r w:rsidR="00DC706A">
        <w:t xml:space="preserve"> </w:t>
      </w:r>
      <w:r w:rsidR="00DC706A" w:rsidRPr="00DC706A">
        <w:t>(Protokol za kontr</w:t>
      </w:r>
      <w:r w:rsidR="00DC706A">
        <w:t>olu prenosa/Internet protokol)</w:t>
      </w:r>
      <w:r w:rsidR="00784AC9" w:rsidRPr="00784AC9">
        <w:t xml:space="preserve"> omogućava pouzdanu i efikasnu globalnu komunikaciju između klijenta i serv</w:t>
      </w:r>
      <w:r w:rsidR="00784AC9">
        <w:t>era na različitim nivoima mreže</w:t>
      </w:r>
      <w:r w:rsidR="00757334">
        <w:t xml:space="preserve">. S druge strane, ostali prethodno pomenuti protokoli, uključujući UNIX sokete, zajedničku memoriju i imenovane cevi, podržavaju isključivo lokalne veze. Ova lokalna ograničenja znače da su efikasni samo kada klijent i server funkcionišu na istoj fizičkoj mašini ili uređaju. </w:t>
      </w:r>
    </w:p>
    <w:p w:rsidR="00757334" w:rsidRDefault="007F3B88" w:rsidP="00757334">
      <w:r>
        <w:tab/>
      </w:r>
      <w:r w:rsidR="00757334">
        <w:t xml:space="preserve">Aplikacioni sloj, kao posrednik u ovim komunikacionim procesima, održava jednu nit po svakoj vezi kako bi efikasno upravljao izvršavanjem SQL upita. </w:t>
      </w:r>
      <w:r w:rsidR="00122DB5" w:rsidRPr="00C20C79">
        <w:t>Svaka nit ima odgovornost za upravljanje specifičnom vezom, pružajući izolaciju između različitih veza i unapređujući stabilnost i performanse sistema.</w:t>
      </w:r>
    </w:p>
    <w:p w:rsidR="00757334" w:rsidRPr="00E60D1F" w:rsidRDefault="00094A89" w:rsidP="00757334">
      <w:r>
        <w:tab/>
      </w:r>
      <w:r w:rsidR="00757334">
        <w:t>Pre nego što veza započne slanje SQL upita, neophodno je sprovesti proces potvrde koji uključuje verifikaciju korisničkog imena, lozinke i klijentskog hosta.</w:t>
      </w:r>
      <w:r w:rsidR="0025384E" w:rsidRPr="0025384E">
        <w:rPr>
          <w:sz w:val="22"/>
        </w:rPr>
        <w:t xml:space="preserve"> </w:t>
      </w:r>
      <w:r w:rsidR="0025384E" w:rsidRPr="0025384E">
        <w:t>Ova faza garantuje pristup samo ovlašćenim korisnicima, pružajući visok nivo bezbednosti i autentičnosti u interakciji između klijenta i servera</w:t>
      </w:r>
      <w:r w:rsidR="00757334">
        <w:t xml:space="preserve">. </w:t>
      </w:r>
      <w:r w:rsidR="004873AB" w:rsidRPr="004873AB">
        <w:t>Ovaj pažljivo postavljen proces potvrde predstavlja nerazdvojni deo mehanizama sigurnosti na aplikacionom sloju.</w:t>
      </w:r>
    </w:p>
    <w:p w:rsidR="00A836F8" w:rsidRDefault="00A718B4" w:rsidP="00A836F8">
      <w:r w:rsidRPr="00A718B4">
        <w:tab/>
      </w:r>
      <w:r w:rsidR="00F268A1" w:rsidRPr="00F268A1">
        <w:t>MySQL koristi DNS (Domain Naming System) za razrešavanje imena hostova povezanih putem TCP/IP protokola, č</w:t>
      </w:r>
      <w:r w:rsidR="00F268A1">
        <w:t>uvajući ih u keš memoriji hosta</w:t>
      </w:r>
      <w:r w:rsidRPr="00261D89">
        <w:t xml:space="preserve">. </w:t>
      </w:r>
    </w:p>
    <w:p w:rsidR="00E67486" w:rsidRPr="00C20C79" w:rsidRDefault="00A836F8" w:rsidP="00E67486">
      <w:r>
        <w:rPr>
          <w:rFonts w:cstheme="minorHAnsi"/>
        </w:rPr>
        <w:tab/>
      </w:r>
      <w:r w:rsidR="00E67486" w:rsidRPr="00C20C79">
        <w:t>TCP/IP se koristi za povezivanje hostova na Internetu i postaje standard u Linux operativnom sistemu, dok je takođe preporučen za veze u Windows okruženju.</w:t>
      </w:r>
      <w:r w:rsidR="000B3CBC">
        <w:t xml:space="preserve"> [4]</w:t>
      </w:r>
    </w:p>
    <w:p w:rsidR="00C7399D" w:rsidRDefault="00E124A6" w:rsidP="00E124A6">
      <w:pPr>
        <w:pStyle w:val="Heading4"/>
      </w:pPr>
      <w:r>
        <w:lastRenderedPageBreak/>
        <w:t>Unix socket</w:t>
      </w:r>
    </w:p>
    <w:p w:rsidR="00314BD0" w:rsidRPr="00925771" w:rsidRDefault="00314BD0" w:rsidP="00314BD0">
      <w:pPr>
        <w:rPr>
          <w:sz w:val="12"/>
        </w:rPr>
      </w:pPr>
    </w:p>
    <w:p w:rsidR="00314BD0" w:rsidRDefault="00314BD0" w:rsidP="008D240B">
      <w:r>
        <w:tab/>
        <w:t>UNIX socket predstavlja efikasan mehanizam međuprocesne komunikacije, omogućavajući dvosmernu vezu između procesa na istom uređaju. Ovaj tip veze, posebno koristan u Linux okruženju, eliminiše potrebu za mrežnom infrastrukturom, čime se smanjuje latencija i poboljšav</w:t>
      </w:r>
      <w:r w:rsidR="008D240B">
        <w:t>aju ukupne performanse sistema.</w:t>
      </w:r>
    </w:p>
    <w:p w:rsidR="00314BD0" w:rsidRDefault="008D240B" w:rsidP="00314BD0">
      <w:r>
        <w:tab/>
      </w:r>
      <w:r w:rsidR="00314BD0">
        <w:t xml:space="preserve">Karakteristična prednost UNIX socketa ogleda se u sposobnosti ostvarivanja direktnih veza između lokalnih procesa, pritom zahtevajući fizičku datoteku na lokalnom sistemu kao identifikator. Ovo čini UNIX socket izuzetnim izborom za efikasnu i </w:t>
      </w:r>
      <w:r w:rsidR="00C335A5">
        <w:t>brzu međuprocesnu komunikaciju.</w:t>
      </w:r>
    </w:p>
    <w:p w:rsidR="00314BD0" w:rsidRDefault="00C335A5" w:rsidP="00314BD0">
      <w:r>
        <w:tab/>
      </w:r>
      <w:r w:rsidR="00314BD0">
        <w:t>Posebno, kada se koristi u kontekstu MySQL sistema, UNIX socket može poslužiti kao efikasan način za lokalnu konekciju između aplikacija i MySQL servera, čime se dodatno unapređuju performanse i odziv u sistemu baze podataka.</w:t>
      </w:r>
      <w:r w:rsidR="00014102">
        <w:t xml:space="preserve"> [4]</w:t>
      </w:r>
    </w:p>
    <w:p w:rsidR="00244352" w:rsidRPr="00925771" w:rsidRDefault="00244352" w:rsidP="00314BD0">
      <w:pPr>
        <w:rPr>
          <w:sz w:val="12"/>
        </w:rPr>
      </w:pPr>
    </w:p>
    <w:p w:rsidR="00A25DCB" w:rsidRDefault="00A25DCB" w:rsidP="00A25DCB">
      <w:pPr>
        <w:pStyle w:val="Heading4"/>
      </w:pPr>
      <w:r>
        <w:t>Zajednička memorija</w:t>
      </w:r>
    </w:p>
    <w:p w:rsidR="00A25DCB" w:rsidRPr="00925771" w:rsidRDefault="00A25DCB" w:rsidP="00A25DCB">
      <w:pPr>
        <w:rPr>
          <w:sz w:val="12"/>
        </w:rPr>
      </w:pPr>
    </w:p>
    <w:p w:rsidR="00A353DF" w:rsidRDefault="0055142A" w:rsidP="002945EE">
      <w:pPr>
        <w:rPr>
          <w:rFonts w:cstheme="minorHAnsi"/>
        </w:rPr>
      </w:pPr>
      <w:r w:rsidRPr="001F6949">
        <w:rPr>
          <w:rFonts w:cstheme="minorHAnsi"/>
        </w:rPr>
        <w:tab/>
      </w:r>
      <w:r w:rsidR="00A353DF" w:rsidRPr="00A353DF">
        <w:rPr>
          <w:rFonts w:cstheme="minorHAnsi"/>
        </w:rPr>
        <w:t>Zajednička memorija efikasno omogućava prenos podataka između programa. U ovom postupku, jedan program kreira memorijski segment, a d</w:t>
      </w:r>
      <w:r w:rsidR="00A6640D">
        <w:rPr>
          <w:rFonts w:cstheme="minorHAnsi"/>
        </w:rPr>
        <w:t>rugi procesi, uz odobrenje, može</w:t>
      </w:r>
      <w:r w:rsidR="00A353DF" w:rsidRPr="00A353DF">
        <w:rPr>
          <w:rFonts w:cstheme="minorHAnsi"/>
        </w:rPr>
        <w:t xml:space="preserve"> pristupiti tom segmentu. Ovaj "pasivni" režim operativnog sistema Windows funkcioniše unutar jedne mašine, ali podrazumevano je onemogućen. Da bi se aktivirala deljena memorija, server se pokreće sa opcijom </w:t>
      </w:r>
      <w:r w:rsidR="00A353DF" w:rsidRPr="00E01EFB">
        <w:rPr>
          <w:rFonts w:cstheme="minorHAnsi"/>
          <w:i/>
        </w:rPr>
        <w:t>–shared-memory</w:t>
      </w:r>
      <w:r w:rsidR="00A353DF" w:rsidRPr="00A353DF">
        <w:rPr>
          <w:rFonts w:cstheme="minorHAnsi"/>
        </w:rPr>
        <w:t>. Ovaj pristup optimizuje efikasnost i resurse, pružajući programima mogućnost bezbedne razmene informacija. Time se unapređuje efikasnost i fleksibilnost komunikacije između programa na Windows operativnom sistemu.</w:t>
      </w:r>
      <w:r w:rsidR="003571E5">
        <w:rPr>
          <w:rFonts w:cstheme="minorHAnsi"/>
        </w:rPr>
        <w:t xml:space="preserve"> [4]</w:t>
      </w:r>
    </w:p>
    <w:p w:rsidR="00014102" w:rsidRPr="00925771" w:rsidRDefault="00014102" w:rsidP="002945EE">
      <w:pPr>
        <w:rPr>
          <w:rFonts w:cstheme="minorHAnsi"/>
          <w:sz w:val="12"/>
        </w:rPr>
      </w:pPr>
    </w:p>
    <w:p w:rsidR="00014102" w:rsidRDefault="00014102" w:rsidP="00014102">
      <w:pPr>
        <w:pStyle w:val="Heading4"/>
        <w:rPr>
          <w:rFonts w:cstheme="minorHAnsi"/>
        </w:rPr>
      </w:pPr>
      <w:r w:rsidRPr="00014102">
        <w:t>Imenovane</w:t>
      </w:r>
      <w:r>
        <w:rPr>
          <w:rFonts w:cstheme="minorHAnsi"/>
        </w:rPr>
        <w:t xml:space="preserve"> cevi</w:t>
      </w:r>
    </w:p>
    <w:p w:rsidR="00014102" w:rsidRPr="00925771" w:rsidRDefault="00014102" w:rsidP="00014102">
      <w:pPr>
        <w:rPr>
          <w:sz w:val="12"/>
        </w:rPr>
      </w:pPr>
    </w:p>
    <w:p w:rsidR="003E4209" w:rsidRPr="003E4209" w:rsidRDefault="00C7399D" w:rsidP="003E4209">
      <w:pPr>
        <w:rPr>
          <w:rFonts w:cstheme="minorHAnsi"/>
          <w:color w:val="000000" w:themeColor="text1"/>
        </w:rPr>
      </w:pPr>
      <w:r w:rsidRPr="001F6949">
        <w:rPr>
          <w:rFonts w:cstheme="minorHAnsi"/>
          <w:color w:val="000000" w:themeColor="text1"/>
        </w:rPr>
        <w:tab/>
      </w:r>
      <w:r w:rsidR="003E4209" w:rsidRPr="003E4209">
        <w:rPr>
          <w:rFonts w:cstheme="minorHAnsi"/>
          <w:color w:val="000000" w:themeColor="text1"/>
        </w:rPr>
        <w:t>Imenovane cevi predstavljaju preferirani način komunikacije u klijent/server arhitekturi, delujući slično kao soketi. Ove cevi omogućavaju operacije čitanja i pisanja, pritom nudeći "pasivni" režim koji je eksplicitno usmeren ka serverskim aplikacijama. Bitno je napomenuti da ovaj protokol funkc</w:t>
      </w:r>
      <w:r w:rsidR="00B47E52">
        <w:rPr>
          <w:rFonts w:cstheme="minorHAnsi"/>
          <w:color w:val="000000" w:themeColor="text1"/>
        </w:rPr>
        <w:t xml:space="preserve">ioniše isključivo unutar </w:t>
      </w:r>
      <w:r w:rsidR="003E4209">
        <w:rPr>
          <w:rFonts w:cstheme="minorHAnsi"/>
          <w:color w:val="000000" w:themeColor="text1"/>
        </w:rPr>
        <w:t xml:space="preserve"> Windows</w:t>
      </w:r>
      <w:r w:rsidR="003E4209" w:rsidRPr="003E4209">
        <w:rPr>
          <w:rFonts w:cstheme="minorHAnsi"/>
          <w:color w:val="000000" w:themeColor="text1"/>
        </w:rPr>
        <w:t xml:space="preserve"> mašine, pružajući lokaln</w:t>
      </w:r>
      <w:r w:rsidR="00B47E52">
        <w:rPr>
          <w:rFonts w:cstheme="minorHAnsi"/>
          <w:color w:val="000000" w:themeColor="text1"/>
        </w:rPr>
        <w:t>u komunikaciju.</w:t>
      </w:r>
    </w:p>
    <w:p w:rsidR="00FE05DB" w:rsidRPr="001F6949" w:rsidRDefault="00B47E52" w:rsidP="003E4209">
      <w:pPr>
        <w:rPr>
          <w:rFonts w:cstheme="minorHAnsi"/>
          <w:color w:val="000000" w:themeColor="text1"/>
        </w:rPr>
      </w:pPr>
      <w:r>
        <w:rPr>
          <w:rFonts w:cstheme="minorHAnsi"/>
          <w:color w:val="000000" w:themeColor="text1"/>
        </w:rPr>
        <w:tab/>
      </w:r>
      <w:r w:rsidR="003E4209" w:rsidRPr="003E4209">
        <w:rPr>
          <w:rFonts w:cstheme="minorHAnsi"/>
          <w:color w:val="000000" w:themeColor="text1"/>
        </w:rPr>
        <w:t xml:space="preserve">Podrazumevano, imenovane cevi su onemogućene iz bezbednosnih razloga. </w:t>
      </w:r>
      <w:r w:rsidR="000151DF">
        <w:rPr>
          <w:rFonts w:cstheme="minorHAnsi"/>
          <w:color w:val="000000" w:themeColor="text1"/>
        </w:rPr>
        <w:t xml:space="preserve">Mogu se </w:t>
      </w:r>
      <w:r w:rsidR="00286D9E">
        <w:rPr>
          <w:rFonts w:cstheme="minorHAnsi"/>
          <w:color w:val="000000" w:themeColor="text1"/>
        </w:rPr>
        <w:t>omogućiti</w:t>
      </w:r>
      <w:r w:rsidR="00096685">
        <w:rPr>
          <w:rFonts w:cstheme="minorHAnsi"/>
          <w:color w:val="000000" w:themeColor="text1"/>
        </w:rPr>
        <w:t xml:space="preserve"> pokretanjem</w:t>
      </w:r>
      <w:r w:rsidR="003E4209" w:rsidRPr="003E4209">
        <w:rPr>
          <w:rFonts w:cstheme="minorHAnsi"/>
          <w:color w:val="000000" w:themeColor="text1"/>
        </w:rPr>
        <w:t xml:space="preserve"> server</w:t>
      </w:r>
      <w:r w:rsidR="00096685">
        <w:rPr>
          <w:rFonts w:cstheme="minorHAnsi"/>
          <w:color w:val="000000" w:themeColor="text1"/>
        </w:rPr>
        <w:t>a</w:t>
      </w:r>
      <w:r w:rsidR="003E4209" w:rsidRPr="003E4209">
        <w:rPr>
          <w:rFonts w:cstheme="minorHAnsi"/>
          <w:color w:val="000000" w:themeColor="text1"/>
        </w:rPr>
        <w:t xml:space="preserve"> sa dodatnom opcijom </w:t>
      </w:r>
      <w:r w:rsidR="003E4209" w:rsidRPr="00096685">
        <w:rPr>
          <w:rFonts w:cstheme="minorHAnsi"/>
          <w:i/>
          <w:color w:val="000000" w:themeColor="text1"/>
        </w:rPr>
        <w:t>–enable-named-pipe</w:t>
      </w:r>
      <w:r w:rsidR="003E4209" w:rsidRPr="003E4209">
        <w:rPr>
          <w:rFonts w:cstheme="minorHAnsi"/>
          <w:color w:val="000000" w:themeColor="text1"/>
        </w:rPr>
        <w:t xml:space="preserve">. Ovom konfiguracijom, sistem postaje sposoban za efikasno uspostavljanje komunikacije putem imenovanih cevi, što je posebno korisno u lokalnim okruženjima i za serverske aplikacije koje zahtevaju ovu vrstu komunikacije. </w:t>
      </w:r>
      <w:r w:rsidR="00C7399D" w:rsidRPr="001F6949">
        <w:rPr>
          <w:rFonts w:cstheme="minorHAnsi"/>
          <w:color w:val="000000" w:themeColor="text1"/>
        </w:rPr>
        <w:t>[4]</w:t>
      </w:r>
    </w:p>
    <w:p w:rsidR="00C7399D" w:rsidRDefault="00FE05DB" w:rsidP="00753AD3">
      <w:pPr>
        <w:pStyle w:val="Heading3"/>
        <w:numPr>
          <w:ilvl w:val="2"/>
          <w:numId w:val="1"/>
        </w:numPr>
      </w:pPr>
      <w:bookmarkStart w:id="7" w:name="_Toc159774532"/>
      <w:r w:rsidRPr="001F6949">
        <w:lastRenderedPageBreak/>
        <w:t>Autentifikacija</w:t>
      </w:r>
      <w:bookmarkEnd w:id="7"/>
    </w:p>
    <w:p w:rsidR="003E11E3" w:rsidRPr="003E11E3" w:rsidRDefault="003E11E3" w:rsidP="003E11E3"/>
    <w:p w:rsidR="003E11E3" w:rsidRDefault="0099739E" w:rsidP="003E11E3">
      <w:r>
        <w:rPr>
          <w:noProof/>
        </w:rPr>
        <w:drawing>
          <wp:anchor distT="0" distB="0" distL="114300" distR="114300" simplePos="0" relativeHeight="251742208" behindDoc="0" locked="0" layoutInCell="1" allowOverlap="1">
            <wp:simplePos x="0" y="0"/>
            <wp:positionH relativeFrom="margin">
              <wp:align>center</wp:align>
            </wp:positionH>
            <wp:positionV relativeFrom="paragraph">
              <wp:posOffset>758825</wp:posOffset>
            </wp:positionV>
            <wp:extent cx="5539740" cy="531495"/>
            <wp:effectExtent l="19050" t="0" r="3810" b="0"/>
            <wp:wrapThrough wrapText="bothSides">
              <wp:wrapPolygon edited="0">
                <wp:start x="-74" y="0"/>
                <wp:lineTo x="-74" y="20903"/>
                <wp:lineTo x="21615" y="20903"/>
                <wp:lineTo x="21615" y="0"/>
                <wp:lineTo x="-74" y="0"/>
              </wp:wrapPolygon>
            </wp:wrapThrough>
            <wp:docPr id="4" name="Picture 3" descr="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jpg"/>
                    <pic:cNvPicPr/>
                  </pic:nvPicPr>
                  <pic:blipFill>
                    <a:blip r:embed="rId13"/>
                    <a:stretch>
                      <a:fillRect/>
                    </a:stretch>
                  </pic:blipFill>
                  <pic:spPr>
                    <a:xfrm>
                      <a:off x="0" y="0"/>
                      <a:ext cx="5539740" cy="531495"/>
                    </a:xfrm>
                    <a:prstGeom prst="rect">
                      <a:avLst/>
                    </a:prstGeom>
                  </pic:spPr>
                </pic:pic>
              </a:graphicData>
            </a:graphic>
          </wp:anchor>
        </w:drawing>
      </w:r>
      <w:r w:rsidR="003E11E3">
        <w:tab/>
        <w:t xml:space="preserve">Autentifikacija u MySQL okruženju je proces koji se odvija prilikom svakog povezivanja korisnika, a ključni </w:t>
      </w:r>
      <w:r w:rsidR="0037472E">
        <w:t xml:space="preserve">je </w:t>
      </w:r>
      <w:r w:rsidR="003E11E3">
        <w:t>aspekt sigurnosti. Ova procedura ima dva osnovna elementa - jedan deo se odvija na klijentu, dok drugi ima svoje mesto na serveru.</w:t>
      </w:r>
    </w:p>
    <w:p w:rsidR="0099739E" w:rsidRDefault="0099739E" w:rsidP="0099739E">
      <w:pPr>
        <w:rPr>
          <w:i/>
        </w:rPr>
      </w:pPr>
    </w:p>
    <w:p w:rsidR="00905469" w:rsidRDefault="00905469" w:rsidP="0099739E">
      <w:pPr>
        <w:rPr>
          <w:i/>
        </w:rPr>
      </w:pPr>
    </w:p>
    <w:p w:rsidR="00D34C59" w:rsidRPr="00905469" w:rsidRDefault="00905469" w:rsidP="00905469">
      <w:pPr>
        <w:jc w:val="center"/>
      </w:pPr>
      <w:r w:rsidRPr="00905469">
        <w:t>Slika 5. Primer autentifikacije</w:t>
      </w:r>
    </w:p>
    <w:p w:rsidR="00D736AA" w:rsidRDefault="008A2251" w:rsidP="003E11E3">
      <w:r>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833755</wp:posOffset>
            </wp:positionV>
            <wp:extent cx="5892165" cy="786765"/>
            <wp:effectExtent l="19050" t="0" r="0" b="0"/>
            <wp:wrapThrough wrapText="bothSides">
              <wp:wrapPolygon edited="0">
                <wp:start x="-70" y="0"/>
                <wp:lineTo x="-70" y="20920"/>
                <wp:lineTo x="21579" y="20920"/>
                <wp:lineTo x="21579" y="0"/>
                <wp:lineTo x="-70" y="0"/>
              </wp:wrapPolygon>
            </wp:wrapThrough>
            <wp:docPr id="12" name="Picture 11" descr="JO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PNG"/>
                    <pic:cNvPicPr/>
                  </pic:nvPicPr>
                  <pic:blipFill>
                    <a:blip r:embed="rId14"/>
                    <a:stretch>
                      <a:fillRect/>
                    </a:stretch>
                  </pic:blipFill>
                  <pic:spPr>
                    <a:xfrm>
                      <a:off x="0" y="0"/>
                      <a:ext cx="5892165" cy="786765"/>
                    </a:xfrm>
                    <a:prstGeom prst="rect">
                      <a:avLst/>
                    </a:prstGeom>
                  </pic:spPr>
                </pic:pic>
              </a:graphicData>
            </a:graphic>
          </wp:anchor>
        </w:drawing>
      </w:r>
      <w:r w:rsidR="003E11E3">
        <w:tab/>
        <w:t>Kada klijent želi uspostaviti vezu sa MySQL serverom, prvi korak autentifikacije dešava se na strani klijenta. Klijent pruža serveru korisničko ime i lozinku, čime inicira</w:t>
      </w:r>
      <w:r w:rsidR="001357C1">
        <w:t xml:space="preserve"> proces provere identiteta. N</w:t>
      </w:r>
      <w:r w:rsidR="001357C1" w:rsidRPr="001357C1">
        <w:t>aredba</w:t>
      </w:r>
      <w:r w:rsidR="001357C1">
        <w:t xml:space="preserve"> sa slike 5</w:t>
      </w:r>
      <w:r w:rsidR="001357C1" w:rsidRPr="001357C1">
        <w:t xml:space="preserve"> koristi </w:t>
      </w:r>
      <w:r w:rsidR="001357C1">
        <w:t xml:space="preserve">se za </w:t>
      </w:r>
      <w:r w:rsidR="001357C1" w:rsidRPr="001357C1">
        <w:t xml:space="preserve">uspostavljanje veze s lokalnim MySQL serverom koristeći korisničko ime </w:t>
      </w:r>
      <w:r w:rsidR="001357C1" w:rsidRPr="001357C1">
        <w:rPr>
          <w:i/>
        </w:rPr>
        <w:t>root</w:t>
      </w:r>
      <w:r w:rsidR="001357C1" w:rsidRPr="001357C1">
        <w:t xml:space="preserve"> i host </w:t>
      </w:r>
      <w:r w:rsidR="001357C1" w:rsidRPr="001357C1">
        <w:rPr>
          <w:i/>
        </w:rPr>
        <w:t>localhost</w:t>
      </w:r>
      <w:r w:rsidR="001357C1" w:rsidRPr="001357C1">
        <w:t xml:space="preserve">. Nakon što se pokrene, korisnik će biti upitan za unos lozinke za korisnika </w:t>
      </w:r>
      <w:r w:rsidR="001357C1" w:rsidRPr="001357C1">
        <w:rPr>
          <w:i/>
        </w:rPr>
        <w:t>root</w:t>
      </w:r>
      <w:r w:rsidR="001357C1">
        <w:t>. Nakon usp</w:t>
      </w:r>
      <w:r w:rsidR="001357C1" w:rsidRPr="001357C1">
        <w:t xml:space="preserve">ešne autentifikacije, korisnik </w:t>
      </w:r>
      <w:r w:rsidR="00E96EC7">
        <w:t>može pristupa</w:t>
      </w:r>
      <w:r w:rsidR="001357C1" w:rsidRPr="001357C1">
        <w:t>ti i upravljati MySQL bazom</w:t>
      </w:r>
      <w:r w:rsidR="008D7D5B">
        <w:t xml:space="preserve"> podataka</w:t>
      </w:r>
      <w:r w:rsidR="001357C1" w:rsidRPr="001357C1">
        <w:t>.</w:t>
      </w:r>
    </w:p>
    <w:p w:rsidR="005F3FAE" w:rsidRPr="00EF514E" w:rsidRDefault="00804EBB" w:rsidP="008A2251">
      <w:pPr>
        <w:jc w:val="center"/>
      </w:pPr>
      <w:r>
        <w:t>Slika 6</w:t>
      </w:r>
      <w:r w:rsidR="004C13E0" w:rsidRPr="00EF514E">
        <w:t xml:space="preserve">. </w:t>
      </w:r>
      <w:r>
        <w:t>Kreiranje novog korisnika</w:t>
      </w:r>
    </w:p>
    <w:p w:rsidR="003E11E3" w:rsidRDefault="003E11E3" w:rsidP="003E11E3">
      <w:r>
        <w:tab/>
        <w:t>S druge strane, drugi deo autentifikacije odvija se na strani s</w:t>
      </w:r>
      <w:r w:rsidR="0022064E">
        <w:t xml:space="preserve">ervera. Na primeru SQL komande </w:t>
      </w:r>
      <w:r>
        <w:t>CREATE USER 'john'@'remote_</w:t>
      </w:r>
      <w:r w:rsidR="0022064E">
        <w:t xml:space="preserve">host' IDENTIFIED BY 'password’, </w:t>
      </w:r>
      <w:r>
        <w:t xml:space="preserve"> </w:t>
      </w:r>
      <w:r w:rsidR="00A548F4">
        <w:t>na slici 6</w:t>
      </w:r>
      <w:r w:rsidR="00D76BF4">
        <w:t xml:space="preserve">, </w:t>
      </w:r>
      <w:r>
        <w:t>kreiranje korisničkog naloga vrši se na serveru. Server proverava ovu informaciju i, kada se korisnik "john" poveže sa udaljenog hosta, vrši se potvrda autentifikacije. Ova verifikacija uključuje proveru podudaranja korisničkog imena, hosta i lozinke, što serveru omogućava precizno identifikovanje izvora konekcije.</w:t>
      </w:r>
    </w:p>
    <w:p w:rsidR="00FF5008" w:rsidRDefault="003E11E3" w:rsidP="002902B4">
      <w:r>
        <w:tab/>
        <w:t>Praktičan primer autentifikacije u MySQL-u, poput omogućavanja pristupa korisniku "john" sa udaljenog hosta, direktno ilustruje kako se autentifikacija koristi za uspostavljanje kontrolisane i sigurne konekcije. Ovaj dinamičan proces integriše i informacije sa obe strane - klijenta i servera, kako bi osigurao celovitost i sigurnost pristupa podacima.</w:t>
      </w:r>
    </w:p>
    <w:p w:rsidR="00094BE5" w:rsidRDefault="005D6E19" w:rsidP="005D6E19">
      <w:pPr>
        <w:tabs>
          <w:tab w:val="left" w:pos="1029"/>
        </w:tabs>
        <w:rPr>
          <w:sz w:val="20"/>
        </w:rPr>
      </w:pPr>
      <w:r>
        <w:rPr>
          <w:sz w:val="20"/>
        </w:rPr>
        <w:tab/>
      </w:r>
    </w:p>
    <w:p w:rsidR="005D6E19" w:rsidRDefault="005D6E19" w:rsidP="005D6E19">
      <w:pPr>
        <w:tabs>
          <w:tab w:val="left" w:pos="1029"/>
        </w:tabs>
        <w:rPr>
          <w:sz w:val="20"/>
        </w:rPr>
      </w:pPr>
    </w:p>
    <w:p w:rsidR="005D6E19" w:rsidRPr="00094BE5" w:rsidRDefault="005D6E19" w:rsidP="005D6E19">
      <w:pPr>
        <w:tabs>
          <w:tab w:val="left" w:pos="1029"/>
        </w:tabs>
        <w:rPr>
          <w:sz w:val="20"/>
        </w:rPr>
      </w:pPr>
    </w:p>
    <w:p w:rsidR="00B24C76" w:rsidRPr="00722A8A" w:rsidRDefault="00B24C76" w:rsidP="00753AD3">
      <w:pPr>
        <w:pStyle w:val="Heading3"/>
        <w:numPr>
          <w:ilvl w:val="2"/>
          <w:numId w:val="1"/>
        </w:numPr>
      </w:pPr>
      <w:bookmarkStart w:id="8" w:name="_Toc159774533"/>
      <w:r w:rsidRPr="00722A8A">
        <w:lastRenderedPageBreak/>
        <w:t>Bezbednost</w:t>
      </w:r>
      <w:bookmarkEnd w:id="8"/>
    </w:p>
    <w:p w:rsidR="000F3891" w:rsidRPr="00B24C76" w:rsidRDefault="000F3891" w:rsidP="00B24C76">
      <w:pPr>
        <w:pStyle w:val="ListParagraph"/>
        <w:ind w:left="0"/>
        <w:jc w:val="left"/>
        <w:rPr>
          <w:rFonts w:cs="Times New Roman"/>
          <w:color w:val="000000" w:themeColor="text1"/>
        </w:rPr>
      </w:pPr>
    </w:p>
    <w:p w:rsidR="008900CE" w:rsidRPr="005D6E19" w:rsidRDefault="00CE6B63" w:rsidP="005D6E19">
      <w:r>
        <w:rPr>
          <w:rFonts w:cs="Times New Roman"/>
          <w:color w:val="000000" w:themeColor="text1"/>
        </w:rPr>
        <w:tab/>
      </w:r>
      <w:r w:rsidR="005D6E19">
        <w:t>Bezbednost na aplikacionom sloju MySQL sistema obuhvata mehanizme dizajnirane za zaštitu podataka od neovlašćenog pristupa i osiguravanje integriteta tokom komunikacije između klijenta i servera. Kada korisnici uspešno prođu autentifikaciju, povezuju se na MySQL server, gde server dalje proverava privilegije korisnika, neophodne za postavljanje specifičnih upita prema MySQL serveru.</w:t>
      </w:r>
    </w:p>
    <w:p w:rsidR="005D6E19" w:rsidRDefault="00E348AD" w:rsidP="005D6E19">
      <w:r>
        <w:rPr>
          <w:noProof/>
        </w:rPr>
        <w:drawing>
          <wp:anchor distT="0" distB="0" distL="114300" distR="114300" simplePos="0" relativeHeight="251696128" behindDoc="0" locked="0" layoutInCell="1" allowOverlap="1">
            <wp:simplePos x="0" y="0"/>
            <wp:positionH relativeFrom="column">
              <wp:posOffset>4317365</wp:posOffset>
            </wp:positionH>
            <wp:positionV relativeFrom="paragraph">
              <wp:posOffset>51435</wp:posOffset>
            </wp:positionV>
            <wp:extent cx="1393825" cy="142240"/>
            <wp:effectExtent l="19050" t="0" r="0" b="0"/>
            <wp:wrapThrough wrapText="bothSides">
              <wp:wrapPolygon edited="0">
                <wp:start x="-295" y="0"/>
                <wp:lineTo x="-295" y="17357"/>
                <wp:lineTo x="21551" y="17357"/>
                <wp:lineTo x="21551" y="0"/>
                <wp:lineTo x="-295" y="0"/>
              </wp:wrapPolygon>
            </wp:wrapThrough>
            <wp:docPr id="15" name="Picture 14" descr="PRIVILEGIJ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ILEGIJE 1.PNG"/>
                    <pic:cNvPicPr/>
                  </pic:nvPicPr>
                  <pic:blipFill>
                    <a:blip r:embed="rId15"/>
                    <a:srcRect l="25964" t="50023" r="10533" b="21364"/>
                    <a:stretch>
                      <a:fillRect/>
                    </a:stretch>
                  </pic:blipFill>
                  <pic:spPr>
                    <a:xfrm>
                      <a:off x="0" y="0"/>
                      <a:ext cx="1393825" cy="142240"/>
                    </a:xfrm>
                    <a:prstGeom prst="rect">
                      <a:avLst/>
                    </a:prstGeom>
                  </pic:spPr>
                </pic:pic>
              </a:graphicData>
            </a:graphic>
          </wp:anchor>
        </w:drawing>
      </w:r>
      <w:r w:rsidR="006E0693">
        <w:tab/>
      </w:r>
      <w:r w:rsidR="005D6E19">
        <w:t xml:space="preserve">Privilegije korisnika mogu se pogledati putem SQL </w:t>
      </w:r>
      <w:r>
        <w:t xml:space="preserve">upita </w:t>
      </w:r>
      <w:r w:rsidR="005D6E19">
        <w:t>nakon čijeg izvršenja se dobija</w:t>
      </w:r>
      <w:r w:rsidR="005F2389">
        <w:t xml:space="preserve"> </w:t>
      </w:r>
      <w:r w:rsidR="005F2389" w:rsidRPr="005F2389">
        <w:t>izlaz</w:t>
      </w:r>
      <w:r w:rsidR="005F2389">
        <w:t xml:space="preserve"> koji</w:t>
      </w:r>
      <w:r w:rsidR="00F42483">
        <w:t xml:space="preserve"> prikazuje Privilegije (privilege), Kontekst (context) i Komentar (comment) </w:t>
      </w:r>
      <w:r w:rsidR="003D6C32">
        <w:t>kao na slici 7</w:t>
      </w:r>
      <w:r w:rsidR="00404F74">
        <w:t>.</w:t>
      </w:r>
      <w:r w:rsidR="00BC3207">
        <w:t xml:space="preserve"> P</w:t>
      </w:r>
      <w:r w:rsidR="0051220B">
        <w:t>olje privilegije sadrži nazive različitih privilegija koje korisnik može imati, odnosno dozvole koje kontrolišu šta korisnici mogu raditi u bazi podataka. Polje kontekst označava kontekst u kojem je privilegija primenljiva</w:t>
      </w:r>
      <w:r w:rsidR="00C019CB">
        <w:t>.</w:t>
      </w:r>
      <w:r w:rsidR="00DA7354">
        <w:t xml:space="preserve"> Komentar opisuje šta privilegija omogućava korisniku.</w:t>
      </w:r>
    </w:p>
    <w:p w:rsidR="00BF18AC" w:rsidRDefault="004A5173" w:rsidP="00E378B4">
      <w:pPr>
        <w:jc w:val="center"/>
      </w:pP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30480</wp:posOffset>
            </wp:positionV>
            <wp:extent cx="5295900" cy="3681095"/>
            <wp:effectExtent l="19050" t="0" r="0" b="0"/>
            <wp:wrapThrough wrapText="bothSides">
              <wp:wrapPolygon edited="0">
                <wp:start x="-78" y="0"/>
                <wp:lineTo x="-78" y="21462"/>
                <wp:lineTo x="21600" y="21462"/>
                <wp:lineTo x="21600" y="0"/>
                <wp:lineTo x="-78" y="0"/>
              </wp:wrapPolygon>
            </wp:wrapThrough>
            <wp:docPr id="14" name="Picture 13" descr="PRIVILEG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ILEGIJE.PNG"/>
                    <pic:cNvPicPr/>
                  </pic:nvPicPr>
                  <pic:blipFill>
                    <a:blip r:embed="rId16"/>
                    <a:stretch>
                      <a:fillRect/>
                    </a:stretch>
                  </pic:blipFill>
                  <pic:spPr>
                    <a:xfrm>
                      <a:off x="0" y="0"/>
                      <a:ext cx="5295900" cy="3681095"/>
                    </a:xfrm>
                    <a:prstGeom prst="rect">
                      <a:avLst/>
                    </a:prstGeom>
                  </pic:spPr>
                </pic:pic>
              </a:graphicData>
            </a:graphic>
          </wp:anchor>
        </w:drawing>
      </w:r>
    </w:p>
    <w:p w:rsidR="00E378B4" w:rsidRPr="005D6E19" w:rsidRDefault="00E378B4" w:rsidP="00E378B4">
      <w:pPr>
        <w:jc w:val="center"/>
      </w:pPr>
    </w:p>
    <w:p w:rsidR="00C626BC" w:rsidRDefault="00C626BC" w:rsidP="005D6E19">
      <w:pPr>
        <w:rPr>
          <w:i/>
        </w:rPr>
      </w:pPr>
    </w:p>
    <w:p w:rsidR="00C626BC" w:rsidRDefault="00C626BC" w:rsidP="005D6E19">
      <w:pPr>
        <w:rPr>
          <w:i/>
        </w:rPr>
      </w:pPr>
    </w:p>
    <w:p w:rsidR="00C626BC" w:rsidRDefault="00C626BC" w:rsidP="005D6E19">
      <w:pPr>
        <w:rPr>
          <w:i/>
        </w:rPr>
      </w:pPr>
    </w:p>
    <w:p w:rsidR="00C626BC" w:rsidRDefault="00C626BC" w:rsidP="005D6E19">
      <w:pPr>
        <w:rPr>
          <w:i/>
        </w:rPr>
      </w:pPr>
    </w:p>
    <w:p w:rsidR="00E378B4" w:rsidRDefault="00E378B4" w:rsidP="005D6E19">
      <w:pPr>
        <w:rPr>
          <w:i/>
        </w:rPr>
      </w:pPr>
    </w:p>
    <w:p w:rsidR="00C626BC" w:rsidRDefault="00C626BC" w:rsidP="00C626BC">
      <w:pPr>
        <w:jc w:val="center"/>
      </w:pPr>
    </w:p>
    <w:p w:rsidR="004A5173" w:rsidRDefault="004A5173" w:rsidP="00755FBF">
      <w:pPr>
        <w:jc w:val="center"/>
      </w:pPr>
    </w:p>
    <w:p w:rsidR="004A5173" w:rsidRDefault="004A5173" w:rsidP="00755FBF">
      <w:pPr>
        <w:jc w:val="center"/>
      </w:pPr>
    </w:p>
    <w:p w:rsidR="004A5173" w:rsidRDefault="004A5173" w:rsidP="00755FBF">
      <w:pPr>
        <w:jc w:val="center"/>
      </w:pPr>
    </w:p>
    <w:p w:rsidR="00925B33" w:rsidRDefault="00925B33" w:rsidP="00755FBF">
      <w:pPr>
        <w:jc w:val="center"/>
      </w:pPr>
    </w:p>
    <w:p w:rsidR="00B84C9E" w:rsidRDefault="006B4B6D" w:rsidP="00755FBF">
      <w:pPr>
        <w:jc w:val="center"/>
      </w:pPr>
      <w:r>
        <w:t xml:space="preserve">Slika </w:t>
      </w:r>
      <w:r w:rsidR="00E830C5">
        <w:t>7</w:t>
      </w:r>
      <w:r>
        <w:t>. Prikaz privilegija korisnika</w:t>
      </w:r>
    </w:p>
    <w:p w:rsidR="00B84C9E" w:rsidRDefault="00B84C9E" w:rsidP="00755FBF">
      <w:pPr>
        <w:jc w:val="center"/>
      </w:pPr>
    </w:p>
    <w:p w:rsidR="009B0CA2" w:rsidRDefault="009B0CA2" w:rsidP="00755FBF">
      <w:pPr>
        <w:jc w:val="center"/>
      </w:pPr>
    </w:p>
    <w:p w:rsidR="00D736AA" w:rsidRDefault="00D736AA" w:rsidP="00755FBF">
      <w:pPr>
        <w:jc w:val="center"/>
      </w:pPr>
    </w:p>
    <w:p w:rsidR="009B0CA2" w:rsidRDefault="009B0CA2" w:rsidP="00755FBF">
      <w:pPr>
        <w:jc w:val="center"/>
      </w:pPr>
      <w:r>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-166370</wp:posOffset>
            </wp:positionV>
            <wp:extent cx="4618990" cy="2303780"/>
            <wp:effectExtent l="19050" t="0" r="0" b="0"/>
            <wp:wrapThrough wrapText="bothSides">
              <wp:wrapPolygon edited="0">
                <wp:start x="-89" y="0"/>
                <wp:lineTo x="-89" y="21433"/>
                <wp:lineTo x="21558" y="21433"/>
                <wp:lineTo x="21558" y="0"/>
                <wp:lineTo x="-89" y="0"/>
              </wp:wrapPolygon>
            </wp:wrapThrough>
            <wp:docPr id="10" name="Picture 15" descr="izvor 3 slik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3 slika 1.png"/>
                    <pic:cNvPicPr/>
                  </pic:nvPicPr>
                  <pic:blipFill>
                    <a:blip r:embed="rId17"/>
                    <a:stretch>
                      <a:fillRect/>
                    </a:stretch>
                  </pic:blipFill>
                  <pic:spPr>
                    <a:xfrm>
                      <a:off x="0" y="0"/>
                      <a:ext cx="4618990" cy="2303780"/>
                    </a:xfrm>
                    <a:prstGeom prst="rect">
                      <a:avLst/>
                    </a:prstGeom>
                  </pic:spPr>
                </pic:pic>
              </a:graphicData>
            </a:graphic>
          </wp:anchor>
        </w:drawing>
      </w:r>
    </w:p>
    <w:p w:rsidR="009B0CA2" w:rsidRDefault="009B0CA2" w:rsidP="00755FBF">
      <w:pPr>
        <w:jc w:val="center"/>
      </w:pPr>
    </w:p>
    <w:p w:rsidR="009B0CA2" w:rsidRDefault="009B0CA2" w:rsidP="00755FBF">
      <w:pPr>
        <w:jc w:val="center"/>
      </w:pPr>
    </w:p>
    <w:p w:rsidR="009B0CA2" w:rsidRDefault="009B0CA2" w:rsidP="00755FBF">
      <w:pPr>
        <w:jc w:val="center"/>
      </w:pPr>
    </w:p>
    <w:p w:rsidR="009B0CA2" w:rsidRDefault="009B0CA2" w:rsidP="00755FBF">
      <w:pPr>
        <w:jc w:val="center"/>
      </w:pPr>
    </w:p>
    <w:p w:rsidR="009B0CA2" w:rsidRDefault="009B0CA2" w:rsidP="00755FBF">
      <w:pPr>
        <w:jc w:val="center"/>
      </w:pPr>
    </w:p>
    <w:p w:rsidR="009B0CA2" w:rsidRDefault="009B0CA2" w:rsidP="00755FBF">
      <w:pPr>
        <w:jc w:val="center"/>
      </w:pPr>
    </w:p>
    <w:p w:rsidR="009B0CA2" w:rsidRDefault="002A3B2A" w:rsidP="003E5F59">
      <w:pPr>
        <w:jc w:val="center"/>
      </w:pPr>
      <w:r>
        <w:t>Slika 8</w:t>
      </w:r>
      <w:r w:rsidR="00C626BC" w:rsidRPr="00C626BC">
        <w:t>. MySQL inte</w:t>
      </w:r>
      <w:r w:rsidR="009B0CA2">
        <w:t>rfejsi na aplikacionom sloju [3]</w:t>
      </w:r>
    </w:p>
    <w:p w:rsidR="007668C9" w:rsidRPr="009138B5" w:rsidRDefault="003E5F59" w:rsidP="00A96C94">
      <w:r>
        <w:tab/>
      </w:r>
      <w:r w:rsidR="0026164F" w:rsidRPr="009138B5">
        <w:t>Postoje tri glavne komponente u ovom sloju, a to su administratori, klijenti, korisnici upita</w:t>
      </w:r>
      <w:r w:rsidR="002A3B2A">
        <w:t xml:space="preserve"> kao što je prikazano na slici 8</w:t>
      </w:r>
      <w:r w:rsidR="0026164F" w:rsidRPr="009138B5">
        <w:t>.</w:t>
      </w:r>
      <w:r w:rsidR="006E4DE1" w:rsidRPr="009138B5">
        <w:t xml:space="preserve"> </w:t>
      </w:r>
    </w:p>
    <w:p w:rsidR="00AB52DE" w:rsidRDefault="007668C9" w:rsidP="00A96C94">
      <w:r>
        <w:tab/>
      </w:r>
      <w:r w:rsidR="003D6141" w:rsidRPr="009138B5">
        <w:rPr>
          <w:b/>
        </w:rPr>
        <w:t>Administratori</w:t>
      </w:r>
      <w:r w:rsidR="003D6141">
        <w:t>, kao prva ključna komponenta ovog sloja, koriste različite administra</w:t>
      </w:r>
      <w:r w:rsidR="00497B65">
        <w:t xml:space="preserve">tivne interfejse i alate poput </w:t>
      </w:r>
      <w:r w:rsidR="00497B65" w:rsidRPr="00497B65">
        <w:rPr>
          <w:i/>
        </w:rPr>
        <w:t>mysqladmin</w:t>
      </w:r>
      <w:r w:rsidR="003D6141">
        <w:t xml:space="preserve"> za zadatke kao što su gašenje servera, kreiranje ili </w:t>
      </w:r>
      <w:r w:rsidR="00497B65">
        <w:t xml:space="preserve">izbacivanje baza podataka, ili </w:t>
      </w:r>
      <w:r w:rsidR="00497B65" w:rsidRPr="00497B65">
        <w:rPr>
          <w:i/>
        </w:rPr>
        <w:t>mysqldump</w:t>
      </w:r>
      <w:r w:rsidR="003D6141">
        <w:t xml:space="preserve"> za pravljenje rezervnih kopija baza podataka.</w:t>
      </w:r>
    </w:p>
    <w:p w:rsidR="00AC4EDB" w:rsidRDefault="00755FBF" w:rsidP="00F36837">
      <w:r>
        <w:tab/>
      </w:r>
      <w:r w:rsidR="00A96C94" w:rsidRPr="009138B5">
        <w:rPr>
          <w:b/>
        </w:rPr>
        <w:t>Klijenti</w:t>
      </w:r>
      <w:r w:rsidR="00A96C94">
        <w:t>, kao druga komponenta, komuniciraju sa MySQL-om putem različitih interfejsa i programa, uključujući MySQL API. Ovi klijentski programi izvršavaju se iz komandne linije i obavljaju različite zadatke, kao što je izdavanje upita ili administracija servera. [3]</w:t>
      </w:r>
    </w:p>
    <w:p w:rsidR="00987EC4" w:rsidRPr="004B06A0" w:rsidRDefault="00BA22B7" w:rsidP="00804FFB">
      <w:r w:rsidRPr="00722A8A">
        <w:rPr>
          <w:rFonts w:cstheme="minorHAnsi"/>
          <w:color w:val="000000" w:themeColor="text1"/>
        </w:rPr>
        <w:tab/>
      </w:r>
      <w:r w:rsidR="00804FFB">
        <w:t>MySQL komunikacija klijent/server nije ograničena na okruženja u kojima svi računari pokreću isti operativni sistem. Klijentski programi mogu se povezati sa serverom na istom ili drugom hostu, čak i u situacijama gde računari pokreću različite operativne sisteme. Postoji niz klijentskih programa koji se izvršavaju iz komandne linije, svaki sa specifičnom funkcionalnošću poput izdavanja upita, administracije servera, provere integriteta tabela, kreiranja rezervnih kopija itd.</w:t>
      </w:r>
      <w:r w:rsidR="004B06A0">
        <w:t xml:space="preserve"> </w:t>
      </w:r>
      <w:r w:rsidR="00987EC4" w:rsidRPr="00722A8A">
        <w:rPr>
          <w:rFonts w:cstheme="minorHAnsi"/>
          <w:color w:val="000000" w:themeColor="text1"/>
          <w:szCs w:val="24"/>
        </w:rPr>
        <w:t xml:space="preserve">Ovi programi se izvršavaju iz </w:t>
      </w:r>
      <w:r w:rsidR="0014677F" w:rsidRPr="00722A8A">
        <w:rPr>
          <w:rFonts w:cstheme="minorHAnsi"/>
          <w:color w:val="000000" w:themeColor="text1"/>
          <w:szCs w:val="24"/>
        </w:rPr>
        <w:t>komandne linije</w:t>
      </w:r>
      <w:r w:rsidR="00987EC4" w:rsidRPr="00722A8A">
        <w:rPr>
          <w:rFonts w:cstheme="minorHAnsi"/>
          <w:color w:val="000000" w:themeColor="text1"/>
          <w:szCs w:val="24"/>
        </w:rPr>
        <w:t>:</w:t>
      </w:r>
    </w:p>
    <w:p w:rsidR="004B06A0" w:rsidRPr="004B06A0" w:rsidRDefault="00987EC4" w:rsidP="004B06A0">
      <w:pPr>
        <w:jc w:val="center"/>
        <w:rPr>
          <w:rFonts w:cstheme="minorHAnsi"/>
          <w:i/>
          <w:color w:val="000000" w:themeColor="text1"/>
          <w:szCs w:val="24"/>
        </w:rPr>
      </w:pPr>
      <w:r w:rsidRPr="00722A8A">
        <w:rPr>
          <w:rFonts w:cstheme="minorHAnsi"/>
          <w:i/>
          <w:color w:val="000000" w:themeColor="text1"/>
          <w:szCs w:val="24"/>
        </w:rPr>
        <w:t>shell&gt; mysql [options]</w:t>
      </w:r>
    </w:p>
    <w:p w:rsidR="001B701B" w:rsidRPr="00D736AA" w:rsidRDefault="004B06A0" w:rsidP="00D736AA">
      <w:r>
        <w:tab/>
        <w:t>Bezbednost na aplikacionom sloju MySQL sistema je esencijalna za očuvanje integriteta podataka i sprečavanje neovlašćenog pristupa. Komponente ovog sloja - administratori, klijenti i korisnici upita - zajedno čine kompleksan ekosistem koji obezbeđuje kontrolisanu i sigurnu interakciju između korisnika i MySQL servera.</w:t>
      </w:r>
      <w:r w:rsidR="00454B66">
        <w:t xml:space="preserve"> </w:t>
      </w:r>
      <w:r w:rsidR="008C167E" w:rsidRPr="00722A8A">
        <w:rPr>
          <w:rFonts w:cstheme="minorHAnsi"/>
          <w:color w:val="000000" w:themeColor="text1"/>
        </w:rPr>
        <w:t>[4</w:t>
      </w:r>
      <w:r w:rsidR="00EB1983">
        <w:rPr>
          <w:rFonts w:cstheme="minorHAnsi"/>
          <w:color w:val="000000" w:themeColor="text1"/>
        </w:rPr>
        <w:t>]</w:t>
      </w:r>
    </w:p>
    <w:p w:rsidR="00786F4D" w:rsidRDefault="00786F4D" w:rsidP="00753AD3">
      <w:pPr>
        <w:pStyle w:val="Heading2"/>
        <w:numPr>
          <w:ilvl w:val="1"/>
          <w:numId w:val="1"/>
        </w:numPr>
      </w:pPr>
      <w:bookmarkStart w:id="9" w:name="_Toc159774534"/>
      <w:r>
        <w:lastRenderedPageBreak/>
        <w:t>Logički sloj</w:t>
      </w:r>
      <w:bookmarkEnd w:id="9"/>
    </w:p>
    <w:p w:rsidR="00FF24A4" w:rsidRDefault="00FF24A4" w:rsidP="001A4C13"/>
    <w:p w:rsidR="004A51D4" w:rsidRDefault="004A51D4" w:rsidP="004A51D4">
      <w:r>
        <w:tab/>
        <w:t>Drugi sloj MySQL arhitekture, često nazivan</w:t>
      </w:r>
      <w:r w:rsidR="00555CC0">
        <w:t xml:space="preserve"> i </w:t>
      </w:r>
      <w:r w:rsidR="00555CC0" w:rsidRPr="00555CC0">
        <w:rPr>
          <w:i/>
        </w:rPr>
        <w:t>mozak MySQL arhitekture</w:t>
      </w:r>
      <w:r>
        <w:t>, predstavlja ključni entitet koji kontrolše sve logičke funkcionalnosti MySQL sistema za upravljanje relacionim bazama pod</w:t>
      </w:r>
      <w:r w:rsidR="00555CC0">
        <w:t>ataka. Ovaj ključni sloj odigrav</w:t>
      </w:r>
      <w:r>
        <w:t xml:space="preserve">a ključnu ulogu u interpretaciji i izvršavanju zahteva koji dolaze od klijenata, obezbeđujući </w:t>
      </w:r>
      <w:r w:rsidR="00B64C87">
        <w:t>efikasnu manipulaciju podacima.</w:t>
      </w:r>
    </w:p>
    <w:p w:rsidR="004A51D4" w:rsidRDefault="00B64C87" w:rsidP="004A51D4">
      <w:r>
        <w:tab/>
      </w:r>
      <w:r w:rsidR="004A51D4">
        <w:t>Svaki segment MySQL servera u okviru ovog sloja doprinosi integrisanom funkc</w:t>
      </w:r>
      <w:r w:rsidR="00803139">
        <w:t>ionisanju sistema. Neke</w:t>
      </w:r>
      <w:r w:rsidR="004A51D4">
        <w:t xml:space="preserve"> od ključnih podko</w:t>
      </w:r>
      <w:r w:rsidR="00803139">
        <w:t>mponenata u ovom sloju su</w:t>
      </w:r>
      <w:r w:rsidR="007C3D22">
        <w:t>:</w:t>
      </w:r>
    </w:p>
    <w:p w:rsidR="004A51D4" w:rsidRDefault="004A51D4" w:rsidP="00753AD3">
      <w:pPr>
        <w:pStyle w:val="ListParagraph"/>
        <w:numPr>
          <w:ilvl w:val="0"/>
          <w:numId w:val="9"/>
        </w:numPr>
      </w:pPr>
      <w:r>
        <w:t>Kom</w:t>
      </w:r>
      <w:r w:rsidR="007C3D22">
        <w:t>ponenta za upravljanje nitima - o</w:t>
      </w:r>
      <w:r>
        <w:t>va komponenta je odgovorna za upravljanje i kontrolu niti koje se koriste za svaku pojedinačnu vezu sa klijentom. Višenitna priroda MySQL servera omogućava efikasno rukovanje višes</w:t>
      </w:r>
      <w:r w:rsidR="00A14144">
        <w:t>trukim klijentskim konekcijama.</w:t>
      </w:r>
    </w:p>
    <w:p w:rsidR="004A51D4" w:rsidRDefault="00A14144" w:rsidP="00753AD3">
      <w:pPr>
        <w:pStyle w:val="ListParagraph"/>
        <w:numPr>
          <w:ilvl w:val="0"/>
          <w:numId w:val="9"/>
        </w:numPr>
      </w:pPr>
      <w:r>
        <w:t>Parser</w:t>
      </w:r>
      <w:r w:rsidR="004A51D4">
        <w:t xml:space="preserve"> ima ključnu ulogu u razumevanju SQL upita koje klijent šalje serveru. Ovde se vrši analiza i sintaksa upita kako bi</w:t>
      </w:r>
      <w:r>
        <w:t xml:space="preserve"> se pripremili za dalju obradu.</w:t>
      </w:r>
    </w:p>
    <w:p w:rsidR="004A51D4" w:rsidRDefault="004A51D4" w:rsidP="00753AD3">
      <w:pPr>
        <w:pStyle w:val="ListParagraph"/>
        <w:numPr>
          <w:ilvl w:val="0"/>
          <w:numId w:val="9"/>
        </w:numPr>
      </w:pPr>
      <w:r>
        <w:t>Optimi</w:t>
      </w:r>
      <w:r w:rsidR="00A14144">
        <w:t xml:space="preserve">zator </w:t>
      </w:r>
      <w:r>
        <w:t>ima zadatak da optimizuje izvršenje upita, birajući najefikasniji put između dostupnih opcija. Ovo doprinosi p</w:t>
      </w:r>
      <w:r w:rsidR="00A14144">
        <w:t>oboljšanju performansi sistema.</w:t>
      </w:r>
    </w:p>
    <w:p w:rsidR="004A51D4" w:rsidRDefault="00A14144" w:rsidP="00753AD3">
      <w:pPr>
        <w:pStyle w:val="ListParagraph"/>
        <w:numPr>
          <w:ilvl w:val="0"/>
          <w:numId w:val="9"/>
        </w:numPr>
      </w:pPr>
      <w:r>
        <w:t xml:space="preserve">Keš upita </w:t>
      </w:r>
      <w:r w:rsidR="004A51D4">
        <w:t>čuva rezultate prethodno izvršenih upita, što omogućava brži odgovor na identične ili slične zahteve u budućnosti. To doprinosi efikasnosti sistema tako što smanjuje potrebu za pon</w:t>
      </w:r>
      <w:r>
        <w:t>ovnim izvršavanjem istih upita.</w:t>
      </w:r>
    </w:p>
    <w:p w:rsidR="004A51D4" w:rsidRDefault="004A51D4" w:rsidP="00753AD3">
      <w:pPr>
        <w:pStyle w:val="ListParagraph"/>
        <w:numPr>
          <w:ilvl w:val="0"/>
          <w:numId w:val="9"/>
        </w:numPr>
      </w:pPr>
      <w:r>
        <w:t>Bafer i ke</w:t>
      </w:r>
      <w:r w:rsidR="00370BA0">
        <w:t xml:space="preserve">š </w:t>
      </w:r>
      <w:r>
        <w:t>komponenta čuva privremene rezultate operacija i optimizuje pristup podacima, smanj</w:t>
      </w:r>
      <w:r w:rsidR="00A14144">
        <w:t>ujući često čitanje sa diskova.</w:t>
      </w:r>
    </w:p>
    <w:p w:rsidR="004A51D4" w:rsidRDefault="0046380F" w:rsidP="00753AD3">
      <w:pPr>
        <w:pStyle w:val="ListParagraph"/>
        <w:numPr>
          <w:ilvl w:val="0"/>
          <w:numId w:val="9"/>
        </w:numPr>
      </w:pPr>
      <w:r>
        <w:t>Keš metapodataka tabele</w:t>
      </w:r>
      <w:r w:rsidR="004A51D4">
        <w:t xml:space="preserve"> komponenta čuva metapodatke tabela, čime se smanjuje potreba za čestim pristupom samim ta</w:t>
      </w:r>
      <w:r w:rsidR="00A14144">
        <w:t>belama tokom izvršavanja upita.</w:t>
      </w:r>
    </w:p>
    <w:p w:rsidR="004A51D4" w:rsidRDefault="004A51D4" w:rsidP="00753AD3">
      <w:pPr>
        <w:pStyle w:val="ListParagraph"/>
        <w:numPr>
          <w:ilvl w:val="0"/>
          <w:numId w:val="9"/>
        </w:numPr>
      </w:pPr>
      <w:r>
        <w:t xml:space="preserve">Keš ključeva doprinosi ubrzanju pristupa podacima čuvanjem često </w:t>
      </w:r>
      <w:r w:rsidR="00EE77EE">
        <w:t>korišćenih ključeva u memoriji.</w:t>
      </w:r>
    </w:p>
    <w:p w:rsidR="004376FF" w:rsidRDefault="004376FF" w:rsidP="004376FF">
      <w:pPr>
        <w:pStyle w:val="ListParagraph"/>
      </w:pPr>
    </w:p>
    <w:p w:rsidR="004376FF" w:rsidRPr="006E317D" w:rsidRDefault="00B84D2E" w:rsidP="004376FF">
      <w:pPr>
        <w:pStyle w:val="ListParagraph"/>
        <w:ind w:left="0"/>
        <w:rPr>
          <w:rFonts w:cstheme="minorHAnsi"/>
          <w:color w:val="000000" w:themeColor="text1"/>
        </w:rPr>
      </w:pPr>
      <w:r>
        <w:tab/>
      </w:r>
      <w:r w:rsidR="00F8456B" w:rsidRPr="00F8456B">
        <w:t>Ovi elementi zajedno čine centralni deo MySQL sistema, obezbeđujući efikasno i optimizovano rukovođenje podacima u okviru relacionih baza podataka. Kada klijent šalje zahteve serveru, svaki od ovih segmenata doprinosi brzoj i preciznoj obradi instrukcija, čime se postiže optimalna funkcionalnost sistema.</w:t>
      </w:r>
    </w:p>
    <w:p w:rsidR="00F82912" w:rsidRDefault="00F82912" w:rsidP="00F82912">
      <w:pPr>
        <w:pStyle w:val="ListParagraph"/>
        <w:rPr>
          <w:rFonts w:cstheme="minorHAnsi"/>
          <w:color w:val="000000" w:themeColor="text1"/>
        </w:rPr>
      </w:pPr>
    </w:p>
    <w:p w:rsidR="004376FF" w:rsidRDefault="004376FF" w:rsidP="00F82912">
      <w:pPr>
        <w:pStyle w:val="ListParagraph"/>
        <w:rPr>
          <w:rFonts w:cstheme="minorHAnsi"/>
          <w:color w:val="000000" w:themeColor="text1"/>
        </w:rPr>
      </w:pPr>
    </w:p>
    <w:p w:rsidR="004376FF" w:rsidRDefault="004376FF" w:rsidP="00F82912">
      <w:pPr>
        <w:pStyle w:val="ListParagraph"/>
        <w:rPr>
          <w:rFonts w:cstheme="minorHAnsi"/>
          <w:color w:val="000000" w:themeColor="text1"/>
        </w:rPr>
      </w:pPr>
    </w:p>
    <w:p w:rsidR="004376FF" w:rsidRDefault="004376FF" w:rsidP="00F82912">
      <w:pPr>
        <w:pStyle w:val="ListParagraph"/>
        <w:rPr>
          <w:rFonts w:cstheme="minorHAnsi"/>
          <w:color w:val="000000" w:themeColor="text1"/>
        </w:rPr>
      </w:pPr>
    </w:p>
    <w:p w:rsidR="004376FF" w:rsidRPr="006E317D" w:rsidRDefault="004376FF" w:rsidP="00F82912">
      <w:pPr>
        <w:pStyle w:val="ListParagraph"/>
        <w:rPr>
          <w:rFonts w:cstheme="minorHAnsi"/>
          <w:color w:val="000000" w:themeColor="text1"/>
        </w:rPr>
      </w:pPr>
    </w:p>
    <w:p w:rsidR="00B93B45" w:rsidRPr="006E317D" w:rsidRDefault="006F3960" w:rsidP="001E5BAC">
      <w:pPr>
        <w:pStyle w:val="Heading4"/>
      </w:pPr>
      <w:r>
        <w:lastRenderedPageBreak/>
        <w:t>Komponenta za u</w:t>
      </w:r>
      <w:r w:rsidR="00E712E6" w:rsidRPr="006E317D">
        <w:t>pravljanje nitima</w:t>
      </w:r>
    </w:p>
    <w:p w:rsidR="000E2C01" w:rsidRPr="005543D3" w:rsidRDefault="000E2C01" w:rsidP="009F7E8F">
      <w:pPr>
        <w:pStyle w:val="ListParagraph"/>
        <w:ind w:left="0"/>
        <w:rPr>
          <w:rFonts w:cstheme="minorHAnsi"/>
          <w:color w:val="000000" w:themeColor="text1"/>
          <w:sz w:val="20"/>
          <w:szCs w:val="20"/>
        </w:rPr>
      </w:pPr>
    </w:p>
    <w:p w:rsidR="00B46F67" w:rsidRDefault="000E2C01" w:rsidP="00B46F67">
      <w:r w:rsidRPr="006E317D">
        <w:rPr>
          <w:rFonts w:cstheme="minorHAnsi"/>
          <w:color w:val="000000" w:themeColor="text1"/>
        </w:rPr>
        <w:tab/>
      </w:r>
      <w:r w:rsidR="00B46F67">
        <w:t>Komponenta za upravljanje nitima, jedna od ključnih podkomponenti MySQL servera koje odigrava ključnu ulogu u procesu pružanja efikasnog upravljanja podacima u MySQL sistemu.</w:t>
      </w:r>
    </w:p>
    <w:p w:rsidR="00B46F67" w:rsidRDefault="00DC4C94" w:rsidP="00B46F67">
      <w:r>
        <w:tab/>
      </w:r>
      <w:r w:rsidR="00B46F67">
        <w:t>Kada klijent uspešno pošalje zahtev, server brzo identifikuje i prihvata taj zahtev, omogućavajući postizanje povezivanja sa klijentom. Ovaj tip veze, poznat kao nit, igra ključnu ulogu u organizaciji podataka unutar MySQL sistema. Nit čini osnovnu strukturu za efikasno rukovođenje podac</w:t>
      </w:r>
      <w:r w:rsidR="004421AC">
        <w:t>ima tokom različitih operacija.</w:t>
      </w:r>
    </w:p>
    <w:p w:rsidR="00B46F67" w:rsidRDefault="004421AC" w:rsidP="00B46F67">
      <w:r>
        <w:tab/>
      </w:r>
      <w:r w:rsidR="00B46F67">
        <w:t>Sama serverska arhitektura poseduje ključnu komponentu, poznatu kao modul za rukovanje nitima, koji ima značajnu funkcionalnost u upravljanju svakom nit</w:t>
      </w:r>
      <w:r w:rsidR="00957945">
        <w:t>i</w:t>
      </w:r>
      <w:r w:rsidR="00B46F67">
        <w:t>. Ovaj proces omogućava optimalnu kontrolu i koordinaciju niti, garantujući efikasno i koherentno rukovođenje podacima. Osim toga, ovaj ključni modul efikasno upravlja i upitima koje i</w:t>
      </w:r>
      <w:r w:rsidR="00A27206">
        <w:t>zvršava nit na strani klijenta.</w:t>
      </w:r>
    </w:p>
    <w:p w:rsidR="00B46F67" w:rsidRDefault="00A27206" w:rsidP="00B46F67">
      <w:r>
        <w:tab/>
      </w:r>
      <w:r w:rsidR="00B46F67">
        <w:t>Pored osnovne uloge omogućavanja povezivanja i komunikacije između klijenta i servera, nit u MySQL arhitekturi igra ključnu ulogu u omogućavanju paralelnog izvršavanja različitih zahteva. Ova sposobnost doprinosi značajnom povećanju efikasnosti sistema, omogućavajući simultano rukovođenje više z</w:t>
      </w:r>
      <w:r w:rsidR="008974D6">
        <w:t>ahteva bez gubitka performansi.</w:t>
      </w:r>
    </w:p>
    <w:p w:rsidR="00B93B45" w:rsidRPr="00923A82" w:rsidRDefault="00D60205" w:rsidP="00B46F67">
      <w:r>
        <w:tab/>
      </w:r>
      <w:r w:rsidR="008974D6">
        <w:t>Komponenta</w:t>
      </w:r>
      <w:r w:rsidR="00B46F67">
        <w:t xml:space="preserve"> za upravljanje nitima u MySQL arhitekturi predstavlja vitalni deo serverske strukture, pružajući osnovu za brzo, sinhronizovano i efikasno rukovođenje podacima tokom procesa izvršavanja upita.</w:t>
      </w:r>
      <w:r w:rsidR="00B46F67" w:rsidRPr="006E317D">
        <w:rPr>
          <w:rFonts w:cstheme="minorHAnsi"/>
          <w:color w:val="000000" w:themeColor="text1"/>
        </w:rPr>
        <w:t xml:space="preserve"> </w:t>
      </w:r>
      <w:r w:rsidR="006D7460" w:rsidRPr="006E317D">
        <w:rPr>
          <w:rFonts w:cstheme="minorHAnsi"/>
          <w:color w:val="000000" w:themeColor="text1"/>
        </w:rPr>
        <w:t>[1]</w:t>
      </w:r>
    </w:p>
    <w:p w:rsidR="00560DF0" w:rsidRPr="005543D3" w:rsidRDefault="00560DF0" w:rsidP="007B7416">
      <w:pPr>
        <w:pStyle w:val="ListParagraph"/>
        <w:ind w:left="0"/>
        <w:rPr>
          <w:rFonts w:cstheme="minorHAnsi"/>
          <w:color w:val="FF0000"/>
          <w:sz w:val="20"/>
          <w:szCs w:val="20"/>
        </w:rPr>
      </w:pPr>
    </w:p>
    <w:p w:rsidR="00B93B45" w:rsidRDefault="00B93B45" w:rsidP="005543D3">
      <w:pPr>
        <w:pStyle w:val="Heading4"/>
        <w:tabs>
          <w:tab w:val="left" w:pos="1309"/>
        </w:tabs>
      </w:pPr>
      <w:r w:rsidRPr="006E317D">
        <w:t>Parser</w:t>
      </w:r>
      <w:r w:rsidR="005543D3">
        <w:tab/>
      </w:r>
    </w:p>
    <w:p w:rsidR="005543D3" w:rsidRPr="005543D3" w:rsidRDefault="005543D3" w:rsidP="005543D3">
      <w:pPr>
        <w:rPr>
          <w:sz w:val="20"/>
          <w:szCs w:val="20"/>
        </w:rPr>
      </w:pPr>
    </w:p>
    <w:p w:rsidR="000F7967" w:rsidRPr="000F7967" w:rsidRDefault="00625E85" w:rsidP="000F7967">
      <w:pPr>
        <w:rPr>
          <w:rFonts w:cstheme="minorHAnsi"/>
          <w:color w:val="000000" w:themeColor="text1"/>
        </w:rPr>
      </w:pPr>
      <w:r w:rsidRPr="006E317D">
        <w:rPr>
          <w:rFonts w:cstheme="minorHAnsi"/>
          <w:color w:val="000000" w:themeColor="text1"/>
        </w:rPr>
        <w:tab/>
      </w:r>
      <w:r w:rsidR="000F7967" w:rsidRPr="000F7967">
        <w:rPr>
          <w:rFonts w:cstheme="minorHAnsi"/>
          <w:color w:val="000000" w:themeColor="text1"/>
        </w:rPr>
        <w:t>Parser</w:t>
      </w:r>
      <w:r w:rsidR="000F7967">
        <w:rPr>
          <w:rFonts w:cstheme="minorHAnsi"/>
          <w:color w:val="000000" w:themeColor="text1"/>
        </w:rPr>
        <w:t xml:space="preserve"> kao </w:t>
      </w:r>
      <w:r w:rsidR="000F7967" w:rsidRPr="000F7967">
        <w:rPr>
          <w:rFonts w:cstheme="minorHAnsi"/>
          <w:color w:val="000000" w:themeColor="text1"/>
        </w:rPr>
        <w:t>ključna komponenta MySQL sistema, odigrava presudnu ulogu u obradi SQL upita nakon što klijent izda zahtev. Kada se novi zahtev pojavi, stvara se nova nit, a SQL upit se prosleđuje parseru radi temeljne sintaksičke provere, sa ciljem identifikacije i eventualnog odbijanja u</w:t>
      </w:r>
      <w:r w:rsidR="00735E96">
        <w:rPr>
          <w:rFonts w:cstheme="minorHAnsi"/>
          <w:color w:val="000000" w:themeColor="text1"/>
        </w:rPr>
        <w:t>pita zbog detektovanih grešaka.</w:t>
      </w:r>
    </w:p>
    <w:p w:rsidR="000F7967" w:rsidRPr="000F7967" w:rsidRDefault="00735E96" w:rsidP="000F7967">
      <w:pPr>
        <w:rPr>
          <w:rFonts w:cstheme="minorHAnsi"/>
          <w:color w:val="000000" w:themeColor="text1"/>
        </w:rPr>
      </w:pPr>
      <w:r>
        <w:rPr>
          <w:rFonts w:cstheme="minorHAnsi"/>
          <w:color w:val="000000" w:themeColor="text1"/>
        </w:rPr>
        <w:tab/>
      </w:r>
      <w:r w:rsidR="000F7967" w:rsidRPr="000F7967">
        <w:rPr>
          <w:rFonts w:cstheme="minorHAnsi"/>
          <w:color w:val="000000" w:themeColor="text1"/>
        </w:rPr>
        <w:t>MySQL parser se temelji na moćnoj Lek-IACC skripti koja se kompajlira pomoću alata poput Bison-a. Proces raščlanjivanja podataka unutar baze se sprovodi kroz leksičku analizu, koja razbija tekst upita na različite tokene. Parser, kao softverska komponenta, generiše strukturu podataka u obliku stabla raščlanjivanja na osnovu ulaznog upita.</w:t>
      </w:r>
    </w:p>
    <w:p w:rsidR="000F7967" w:rsidRPr="000F7967" w:rsidRDefault="000F7967" w:rsidP="000F7967">
      <w:pPr>
        <w:rPr>
          <w:rFonts w:cstheme="minorHAnsi"/>
          <w:color w:val="000000" w:themeColor="text1"/>
        </w:rPr>
      </w:pPr>
    </w:p>
    <w:p w:rsidR="000F7967" w:rsidRPr="000F7967" w:rsidRDefault="00580335" w:rsidP="000F7967">
      <w:pPr>
        <w:rPr>
          <w:rFonts w:cstheme="minorHAnsi"/>
          <w:color w:val="000000" w:themeColor="text1"/>
        </w:rPr>
      </w:pPr>
      <w:r>
        <w:rPr>
          <w:rFonts w:cstheme="minorHAnsi"/>
          <w:color w:val="000000" w:themeColor="text1"/>
        </w:rPr>
        <w:lastRenderedPageBreak/>
        <w:tab/>
      </w:r>
      <w:r w:rsidR="000F7967" w:rsidRPr="000F7967">
        <w:rPr>
          <w:rFonts w:cstheme="minorHAnsi"/>
          <w:color w:val="000000" w:themeColor="text1"/>
        </w:rPr>
        <w:t>Ova</w:t>
      </w:r>
      <w:r w:rsidR="005348C7">
        <w:rPr>
          <w:rFonts w:cstheme="minorHAnsi"/>
          <w:color w:val="000000" w:themeColor="text1"/>
        </w:rPr>
        <w:t xml:space="preserve">j proces </w:t>
      </w:r>
      <w:r w:rsidR="000F7967" w:rsidRPr="000F7967">
        <w:rPr>
          <w:rFonts w:cstheme="minorHAnsi"/>
          <w:color w:val="000000" w:themeColor="text1"/>
        </w:rPr>
        <w:t xml:space="preserve">uključuje leksički skener, zadužen za pretvaranje upita u tokene, i modul gramatičkih pravila koji traži odgovarajuće SQL gramatičke obrasce i izvršava povezani kod. </w:t>
      </w:r>
      <w:r w:rsidR="000C5FD5">
        <w:rPr>
          <w:rFonts w:cstheme="minorHAnsi"/>
          <w:color w:val="000000" w:themeColor="text1"/>
        </w:rPr>
        <w:t>Na kraju</w:t>
      </w:r>
      <w:r w:rsidR="000F7967" w:rsidRPr="000F7967">
        <w:rPr>
          <w:rFonts w:cstheme="minorHAnsi"/>
          <w:color w:val="000000" w:themeColor="text1"/>
        </w:rPr>
        <w:t>, parser generiše stablo raščlanjivanja, koje zatim optimizator mož</w:t>
      </w:r>
      <w:r w:rsidR="005348C7">
        <w:rPr>
          <w:rFonts w:cstheme="minorHAnsi"/>
          <w:color w:val="000000" w:themeColor="text1"/>
        </w:rPr>
        <w:t>e iskoristiti u daljem procesu.</w:t>
      </w:r>
    </w:p>
    <w:p w:rsidR="009F7E8F" w:rsidRPr="006E317D" w:rsidRDefault="005F29DB" w:rsidP="000F7967">
      <w:pPr>
        <w:rPr>
          <w:rFonts w:cstheme="minorHAnsi"/>
          <w:color w:val="000000" w:themeColor="text1"/>
        </w:rPr>
      </w:pPr>
      <w:r>
        <w:rPr>
          <w:rFonts w:cstheme="minorHAnsi"/>
          <w:color w:val="000000" w:themeColor="text1"/>
        </w:rPr>
        <w:tab/>
      </w:r>
      <w:r w:rsidR="000F7967" w:rsidRPr="000F7967">
        <w:rPr>
          <w:rFonts w:cstheme="minorHAnsi"/>
          <w:color w:val="000000" w:themeColor="text1"/>
        </w:rPr>
        <w:t xml:space="preserve">Važno je napomenuti da se, za razliku od nekih parsera koji prevode tekstualnu reprezentaciju upita u bajt kod, MySQL parser odlikuje time što direktno prevodi upit u interne međusobno povezane C++/C strukture unutar programske memorije. Ovaj pristup donosi određene prednosti u efikasnosti i performansama obrade upita. </w:t>
      </w:r>
      <w:r w:rsidR="00330F04" w:rsidRPr="006E317D">
        <w:rPr>
          <w:rFonts w:cstheme="minorHAnsi"/>
          <w:color w:val="000000" w:themeColor="text1"/>
        </w:rPr>
        <w:t xml:space="preserve">[1], </w:t>
      </w:r>
      <w:r w:rsidR="00C16654" w:rsidRPr="006E317D">
        <w:rPr>
          <w:rFonts w:cstheme="minorHAnsi"/>
          <w:color w:val="000000" w:themeColor="text1"/>
        </w:rPr>
        <w:t>[5], [7]</w:t>
      </w:r>
    </w:p>
    <w:p w:rsidR="009F25D4" w:rsidRDefault="006E317D" w:rsidP="00D1293C">
      <w:pPr>
        <w:rPr>
          <w:rFonts w:cs="Times New Roman"/>
          <w:color w:val="FF0000"/>
          <w:szCs w:val="24"/>
        </w:rPr>
      </w:pPr>
      <w:r>
        <w:rPr>
          <w:rFonts w:cs="Times New Roman"/>
          <w:noProof/>
          <w:color w:val="FF0000"/>
          <w:szCs w:val="24"/>
        </w:rPr>
        <w:drawing>
          <wp:anchor distT="0" distB="0" distL="114300" distR="114300" simplePos="0" relativeHeight="251675648" behindDoc="0" locked="0" layoutInCell="1" allowOverlap="1">
            <wp:simplePos x="0" y="0"/>
            <wp:positionH relativeFrom="column">
              <wp:posOffset>2037715</wp:posOffset>
            </wp:positionH>
            <wp:positionV relativeFrom="paragraph">
              <wp:posOffset>-54610</wp:posOffset>
            </wp:positionV>
            <wp:extent cx="1737995" cy="3681095"/>
            <wp:effectExtent l="19050" t="0" r="0" b="0"/>
            <wp:wrapThrough wrapText="bothSides">
              <wp:wrapPolygon edited="0">
                <wp:start x="-237" y="0"/>
                <wp:lineTo x="-237" y="21462"/>
                <wp:lineTo x="21545" y="21462"/>
                <wp:lineTo x="21545" y="0"/>
                <wp:lineTo x="-237" y="0"/>
              </wp:wrapPolygon>
            </wp:wrapThrough>
            <wp:docPr id="6" name="Picture 27" descr="izvor 7 slik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7 slika 3.png"/>
                    <pic:cNvPicPr/>
                  </pic:nvPicPr>
                  <pic:blipFill>
                    <a:blip r:embed="rId18"/>
                    <a:stretch>
                      <a:fillRect/>
                    </a:stretch>
                  </pic:blipFill>
                  <pic:spPr>
                    <a:xfrm>
                      <a:off x="0" y="0"/>
                      <a:ext cx="1737995" cy="3681095"/>
                    </a:xfrm>
                    <a:prstGeom prst="rect">
                      <a:avLst/>
                    </a:prstGeom>
                  </pic:spPr>
                </pic:pic>
              </a:graphicData>
            </a:graphic>
          </wp:anchor>
        </w:drawing>
      </w:r>
      <w:r w:rsidR="00D1293C">
        <w:rPr>
          <w:rFonts w:cs="Times New Roman"/>
          <w:color w:val="FF0000"/>
          <w:szCs w:val="24"/>
        </w:rPr>
        <w:tab/>
      </w: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Default="009F25D4" w:rsidP="00D1293C">
      <w:pPr>
        <w:rPr>
          <w:rFonts w:cs="Times New Roman"/>
          <w:color w:val="FF0000"/>
          <w:szCs w:val="24"/>
        </w:rPr>
      </w:pPr>
    </w:p>
    <w:p w:rsidR="009F25D4" w:rsidRPr="006E317D" w:rsidRDefault="00F64A1F" w:rsidP="009F25D4">
      <w:pPr>
        <w:jc w:val="center"/>
        <w:rPr>
          <w:rFonts w:cstheme="minorHAnsi"/>
          <w:color w:val="000000" w:themeColor="text1"/>
          <w:szCs w:val="24"/>
        </w:rPr>
      </w:pPr>
      <w:r>
        <w:rPr>
          <w:rFonts w:cstheme="minorHAnsi"/>
          <w:color w:val="000000" w:themeColor="text1"/>
          <w:szCs w:val="24"/>
        </w:rPr>
        <w:t>Slika 9</w:t>
      </w:r>
      <w:r w:rsidR="009F25D4" w:rsidRPr="006E317D">
        <w:rPr>
          <w:rFonts w:cstheme="minorHAnsi"/>
          <w:color w:val="000000" w:themeColor="text1"/>
          <w:szCs w:val="24"/>
        </w:rPr>
        <w:t>. Parser [7]</w:t>
      </w:r>
    </w:p>
    <w:p w:rsidR="00431B7F" w:rsidRDefault="00A33BB2" w:rsidP="00431B7F">
      <w:r w:rsidRPr="006E317D">
        <w:rPr>
          <w:rFonts w:cstheme="minorHAnsi"/>
          <w:color w:val="000000" w:themeColor="text1"/>
          <w:szCs w:val="24"/>
        </w:rPr>
        <w:tab/>
      </w:r>
      <w:r w:rsidR="00F64A1F">
        <w:t>Slika 9</w:t>
      </w:r>
      <w:r w:rsidR="00431B7F">
        <w:t xml:space="preserve"> prikazuje ključni deo MySQL parsera, koji se sastoji od dva osnovna elementa: </w:t>
      </w:r>
      <w:r w:rsidR="00431B7F" w:rsidRPr="00431B7F">
        <w:rPr>
          <w:b/>
        </w:rPr>
        <w:t>leksičkog skenera</w:t>
      </w:r>
      <w:r w:rsidR="00431B7F">
        <w:t xml:space="preserve"> i </w:t>
      </w:r>
      <w:r w:rsidR="00431B7F" w:rsidRPr="00431B7F">
        <w:rPr>
          <w:b/>
        </w:rPr>
        <w:t>modula gramatičkih pravila</w:t>
      </w:r>
      <w:r w:rsidR="00431B7F">
        <w:t>. Ova dva dela usko sarađuju kako bi efikasno obradili SQL upit koji stiže od strane klijenta.</w:t>
      </w:r>
    </w:p>
    <w:p w:rsidR="00D640B1" w:rsidRDefault="00C83010" w:rsidP="00D1293C">
      <w:r>
        <w:tab/>
        <w:t>Leksički skener ima zadatak da razbije SQL izjavu na tokene, čime se formira osnovna struktura podataka koja će dalje biti analizirana. Sa druge strane, modul gramatičkih pravila proverava da li ovi tokeni zadovoljavaju MySQL gramatička pravila. Ukoliko se uoče nepravilnosti ili greške u sintaksi upita, server će generisati odgovarajuću SQL grešku, pružajući korisnicima jasnu povratnu informaciju o pr</w:t>
      </w:r>
      <w:r w:rsidR="00AD3CEF">
        <w:t>oblem</w:t>
      </w:r>
      <w:r w:rsidR="0023771A">
        <w:t xml:space="preserve">u. Primer toga je prikazan </w:t>
      </w:r>
      <w:r w:rsidR="003076B7">
        <w:t xml:space="preserve">na slici </w:t>
      </w:r>
      <w:r w:rsidR="007E4FC4">
        <w:t>10</w:t>
      </w:r>
      <w:r w:rsidR="007A6320">
        <w:t>, gde SQL upit "</w:t>
      </w:r>
      <w:r w:rsidR="007A6320" w:rsidRPr="007A6320">
        <w:t xml:space="preserve"> </w:t>
      </w:r>
      <w:r w:rsidR="007A6320" w:rsidRPr="009B355E">
        <w:rPr>
          <w:i/>
        </w:rPr>
        <w:t xml:space="preserve">SELECT * FROM </w:t>
      </w:r>
      <w:r w:rsidR="009B355E">
        <w:rPr>
          <w:i/>
        </w:rPr>
        <w:t>korisnici</w:t>
      </w:r>
      <w:r w:rsidR="008411E4">
        <w:rPr>
          <w:i/>
        </w:rPr>
        <w:t xml:space="preserve"> WHERE</w:t>
      </w:r>
      <w:r w:rsidRPr="009B355E">
        <w:rPr>
          <w:i/>
        </w:rPr>
        <w:t>;"</w:t>
      </w:r>
      <w:r>
        <w:t xml:space="preserve"> rezultira SQL greškom 1064</w:t>
      </w:r>
      <w:r w:rsidR="00C96165">
        <w:t>,</w:t>
      </w:r>
      <w:r w:rsidR="007E4FC4">
        <w:t xml:space="preserve"> kao na slici 11</w:t>
      </w:r>
      <w:r w:rsidR="00C96165">
        <w:t xml:space="preserve"> </w:t>
      </w:r>
      <w:r>
        <w:t>.</w:t>
      </w:r>
    </w:p>
    <w:p w:rsidR="00C96165" w:rsidRDefault="00C96165" w:rsidP="00D1293C">
      <w:pPr>
        <w:rPr>
          <w:rFonts w:cstheme="minorHAnsi"/>
          <w:i/>
          <w:color w:val="000000" w:themeColor="text1"/>
          <w:szCs w:val="24"/>
        </w:rPr>
      </w:pPr>
      <w:r>
        <w:rPr>
          <w:rFonts w:cstheme="minorHAnsi"/>
          <w:i/>
          <w:noProof/>
          <w:color w:val="000000" w:themeColor="text1"/>
          <w:szCs w:val="24"/>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189865</wp:posOffset>
            </wp:positionV>
            <wp:extent cx="3032760" cy="450850"/>
            <wp:effectExtent l="19050" t="0" r="0" b="0"/>
            <wp:wrapThrough wrapText="bothSides">
              <wp:wrapPolygon edited="0">
                <wp:start x="-136" y="0"/>
                <wp:lineTo x="-136" y="20992"/>
                <wp:lineTo x="21573" y="20992"/>
                <wp:lineTo x="21573" y="0"/>
                <wp:lineTo x="-136" y="0"/>
              </wp:wrapPolygon>
            </wp:wrapThrough>
            <wp:docPr id="16" name="Picture 15" descr="greska k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a kod.PNG"/>
                    <pic:cNvPicPr/>
                  </pic:nvPicPr>
                  <pic:blipFill>
                    <a:blip r:embed="rId19"/>
                    <a:srcRect r="-26" b="29570"/>
                    <a:stretch>
                      <a:fillRect/>
                    </a:stretch>
                  </pic:blipFill>
                  <pic:spPr>
                    <a:xfrm>
                      <a:off x="0" y="0"/>
                      <a:ext cx="3032760" cy="450850"/>
                    </a:xfrm>
                    <a:prstGeom prst="rect">
                      <a:avLst/>
                    </a:prstGeom>
                  </pic:spPr>
                </pic:pic>
              </a:graphicData>
            </a:graphic>
          </wp:anchor>
        </w:drawing>
      </w:r>
    </w:p>
    <w:p w:rsidR="00EC5F34" w:rsidRDefault="00EC5F34" w:rsidP="00D1293C">
      <w:pPr>
        <w:rPr>
          <w:rFonts w:cstheme="minorHAnsi"/>
          <w:i/>
          <w:color w:val="000000" w:themeColor="text1"/>
          <w:szCs w:val="24"/>
        </w:rPr>
      </w:pPr>
    </w:p>
    <w:p w:rsidR="00EC5F34" w:rsidRPr="00C96165" w:rsidRDefault="00C96165" w:rsidP="00C96165">
      <w:pPr>
        <w:jc w:val="center"/>
        <w:rPr>
          <w:rFonts w:cstheme="minorHAnsi"/>
          <w:color w:val="000000" w:themeColor="text1"/>
          <w:szCs w:val="24"/>
        </w:rPr>
      </w:pPr>
      <w:r w:rsidRPr="00C96165">
        <w:rPr>
          <w:rFonts w:cstheme="minorHAnsi"/>
          <w:noProof/>
          <w:color w:val="000000" w:themeColor="text1"/>
          <w:szCs w:val="24"/>
        </w:rPr>
        <w:drawing>
          <wp:anchor distT="0" distB="0" distL="114300" distR="114300" simplePos="0" relativeHeight="251700224" behindDoc="0" locked="0" layoutInCell="1" allowOverlap="1">
            <wp:simplePos x="0" y="0"/>
            <wp:positionH relativeFrom="margin">
              <wp:align>center</wp:align>
            </wp:positionH>
            <wp:positionV relativeFrom="paragraph">
              <wp:posOffset>351155</wp:posOffset>
            </wp:positionV>
            <wp:extent cx="5844540" cy="284480"/>
            <wp:effectExtent l="19050" t="0" r="3810" b="0"/>
            <wp:wrapThrough wrapText="bothSides">
              <wp:wrapPolygon edited="0">
                <wp:start x="-70" y="0"/>
                <wp:lineTo x="-70" y="20250"/>
                <wp:lineTo x="21614" y="20250"/>
                <wp:lineTo x="21614" y="0"/>
                <wp:lineTo x="-70" y="0"/>
              </wp:wrapPolygon>
            </wp:wrapThrough>
            <wp:docPr id="17" name="Picture 16" descr="greska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a res.PNG"/>
                    <pic:cNvPicPr/>
                  </pic:nvPicPr>
                  <pic:blipFill>
                    <a:blip r:embed="rId20"/>
                    <a:stretch>
                      <a:fillRect/>
                    </a:stretch>
                  </pic:blipFill>
                  <pic:spPr>
                    <a:xfrm>
                      <a:off x="0" y="0"/>
                      <a:ext cx="5844540" cy="284480"/>
                    </a:xfrm>
                    <a:prstGeom prst="rect">
                      <a:avLst/>
                    </a:prstGeom>
                  </pic:spPr>
                </pic:pic>
              </a:graphicData>
            </a:graphic>
          </wp:anchor>
        </w:drawing>
      </w:r>
      <w:r w:rsidR="00662A50">
        <w:rPr>
          <w:rFonts w:cstheme="minorHAnsi"/>
          <w:color w:val="000000" w:themeColor="text1"/>
          <w:szCs w:val="24"/>
        </w:rPr>
        <w:t>Slika 10</w:t>
      </w:r>
      <w:r w:rsidRPr="00C96165">
        <w:rPr>
          <w:rFonts w:cstheme="minorHAnsi"/>
          <w:color w:val="000000" w:themeColor="text1"/>
          <w:szCs w:val="24"/>
        </w:rPr>
        <w:t>. Primer sintaksne greske u SQL upitu</w:t>
      </w:r>
    </w:p>
    <w:p w:rsidR="00EC5F34" w:rsidRPr="00094B97" w:rsidRDefault="00A931A7" w:rsidP="00094B97">
      <w:pPr>
        <w:jc w:val="center"/>
        <w:rPr>
          <w:rFonts w:cstheme="minorHAnsi"/>
          <w:color w:val="000000" w:themeColor="text1"/>
          <w:szCs w:val="24"/>
        </w:rPr>
      </w:pPr>
      <w:r>
        <w:rPr>
          <w:rFonts w:cstheme="minorHAnsi"/>
          <w:color w:val="000000" w:themeColor="text1"/>
          <w:szCs w:val="24"/>
        </w:rPr>
        <w:t>Slika 11</w:t>
      </w:r>
      <w:r w:rsidR="00A45E7D" w:rsidRPr="002A6981">
        <w:rPr>
          <w:rFonts w:cstheme="minorHAnsi"/>
          <w:color w:val="000000" w:themeColor="text1"/>
          <w:szCs w:val="24"/>
        </w:rPr>
        <w:t>. Error kod 1064</w:t>
      </w:r>
    </w:p>
    <w:p w:rsidR="00D713C8" w:rsidRPr="00C20C79" w:rsidRDefault="009940A0" w:rsidP="00D713C8">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970915</wp:posOffset>
            </wp:positionV>
            <wp:extent cx="4065905" cy="2612390"/>
            <wp:effectExtent l="19050" t="0" r="0" b="0"/>
            <wp:wrapThrough wrapText="bothSides">
              <wp:wrapPolygon edited="0">
                <wp:start x="-101" y="0"/>
                <wp:lineTo x="-101" y="21421"/>
                <wp:lineTo x="21556" y="21421"/>
                <wp:lineTo x="21556" y="0"/>
                <wp:lineTo x="-101" y="0"/>
              </wp:wrapPolygon>
            </wp:wrapThrough>
            <wp:docPr id="7" name="Picture 29" descr="izvor 7 slik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7 slika 4.png"/>
                    <pic:cNvPicPr/>
                  </pic:nvPicPr>
                  <pic:blipFill>
                    <a:blip r:embed="rId21"/>
                    <a:stretch>
                      <a:fillRect/>
                    </a:stretch>
                  </pic:blipFill>
                  <pic:spPr>
                    <a:xfrm>
                      <a:off x="0" y="0"/>
                      <a:ext cx="4065905" cy="2612390"/>
                    </a:xfrm>
                    <a:prstGeom prst="rect">
                      <a:avLst/>
                    </a:prstGeom>
                  </pic:spPr>
                </pic:pic>
              </a:graphicData>
            </a:graphic>
          </wp:anchor>
        </w:drawing>
      </w:r>
      <w:r w:rsidR="0007676B">
        <w:tab/>
      </w:r>
      <w:r w:rsidR="00D713C8">
        <w:t xml:space="preserve">Nakon uspešnog leksičkog skeniranja, dobija se </w:t>
      </w:r>
      <w:r w:rsidR="00D713C8" w:rsidRPr="009940A0">
        <w:rPr>
          <w:b/>
        </w:rPr>
        <w:t>stablo raščlanjivanja</w:t>
      </w:r>
      <w:r w:rsidR="00A66946">
        <w:t xml:space="preserve"> (Slika 12</w:t>
      </w:r>
      <w:r w:rsidR="00D713C8">
        <w:t>). Stablo raščlanjivanja predstavlja apstraktnu strukturu podataka koja odražava hijerarhijski raspored tokena u okviru SQL upita. Ovo stablo je ključno za proces dalje optimizacije, jer omogućava serveru da efikasno manipuliše i organizuje tokene u skladu sa gramatičkim pravilima MySQL sistema.</w:t>
      </w:r>
    </w:p>
    <w:p w:rsidR="006028B1" w:rsidRPr="00901CD9" w:rsidRDefault="006028B1" w:rsidP="006028B1">
      <w:pPr>
        <w:rPr>
          <w:rFonts w:cs="Times New Roman"/>
          <w:color w:val="FF0000"/>
          <w:szCs w:val="24"/>
        </w:rPr>
      </w:pPr>
    </w:p>
    <w:p w:rsidR="000A6FDB" w:rsidRDefault="000A6FDB" w:rsidP="007B7416">
      <w:pPr>
        <w:pStyle w:val="ListParagraph"/>
        <w:ind w:left="0"/>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3A026A" w:rsidRDefault="003A026A" w:rsidP="003A026A">
      <w:pPr>
        <w:pStyle w:val="ListParagraph"/>
        <w:ind w:left="0"/>
        <w:jc w:val="center"/>
        <w:rPr>
          <w:rFonts w:cs="Times New Roman"/>
          <w:color w:val="000000" w:themeColor="text1"/>
        </w:rPr>
      </w:pPr>
    </w:p>
    <w:p w:rsidR="0077130A" w:rsidRDefault="003E7298" w:rsidP="009940A0">
      <w:pPr>
        <w:pStyle w:val="ListParagraph"/>
        <w:ind w:left="0"/>
        <w:jc w:val="center"/>
        <w:rPr>
          <w:rFonts w:cstheme="minorHAnsi"/>
          <w:color w:val="000000" w:themeColor="text1"/>
        </w:rPr>
      </w:pPr>
      <w:r>
        <w:rPr>
          <w:rFonts w:cstheme="minorHAnsi"/>
          <w:color w:val="000000" w:themeColor="text1"/>
        </w:rPr>
        <w:t>Slika 12</w:t>
      </w:r>
      <w:r w:rsidR="003A026A" w:rsidRPr="00D35994">
        <w:rPr>
          <w:rFonts w:cstheme="minorHAnsi"/>
          <w:color w:val="000000" w:themeColor="text1"/>
        </w:rPr>
        <w:t>. Stablo rašlanjivanja [7]</w:t>
      </w:r>
    </w:p>
    <w:p w:rsidR="009940A0" w:rsidRPr="00E47DA3" w:rsidRDefault="009940A0" w:rsidP="009940A0">
      <w:pPr>
        <w:pStyle w:val="ListParagraph"/>
        <w:ind w:left="0"/>
        <w:jc w:val="center"/>
        <w:rPr>
          <w:rFonts w:cstheme="minorHAnsi"/>
          <w:color w:val="000000" w:themeColor="text1"/>
          <w:sz w:val="10"/>
        </w:rPr>
      </w:pPr>
    </w:p>
    <w:p w:rsidR="009736E4" w:rsidRDefault="00B93B45" w:rsidP="009940A0">
      <w:pPr>
        <w:pStyle w:val="Heading4"/>
      </w:pPr>
      <w:r w:rsidRPr="00D35994">
        <w:t>Optimizator</w:t>
      </w:r>
    </w:p>
    <w:p w:rsidR="009940A0" w:rsidRPr="007D6289" w:rsidRDefault="009940A0" w:rsidP="009940A0">
      <w:pPr>
        <w:rPr>
          <w:sz w:val="20"/>
        </w:rPr>
      </w:pPr>
    </w:p>
    <w:p w:rsidR="00E33334" w:rsidRDefault="00F1135E" w:rsidP="00E33334">
      <w:r w:rsidRPr="00D35994">
        <w:rPr>
          <w:rFonts w:cstheme="minorHAnsi"/>
        </w:rPr>
        <w:tab/>
      </w:r>
      <w:r w:rsidR="00E33334">
        <w:t>Optimizator, ključna komponenta MySQL arhitekture, predstavlja kritičan korak u procesu izvršavanja upita. Nakon uspešnog raščlanjivanja SQL upita, sistem primenjuje raznovrsne tehnike optimizacije kako bi obezbedio efikasnost izvršavanja. Ovaj ključni deo arhitekture pruža MySQL sistemu sposobnost da predviđa i odabere najoptimalniji plan izvršenja.</w:t>
      </w:r>
    </w:p>
    <w:p w:rsidR="00CB1395" w:rsidRPr="00E33334" w:rsidRDefault="00856A69" w:rsidP="00CF7153">
      <w:r>
        <w:tab/>
      </w:r>
      <w:r w:rsidR="00E33334">
        <w:t xml:space="preserve">MySQL se oslanja na pristup optimizaciji zasnovan na troškovima, gde pokušava predvideti troškove različitih planova izvršenja i odabrati najjeftiniji. Inicijalno, jedinica troška </w:t>
      </w:r>
      <w:r w:rsidR="00E33334">
        <w:lastRenderedPageBreak/>
        <w:t xml:space="preserve">bila je jedna proizvoljna pročitana stranica sa podacima od 4 KB, ali tokom vremena, ovaj proces postao je sofisticiraniji, uključujući faktore poput troškova poređenja klauzula WHERE. </w:t>
      </w:r>
      <w:r w:rsidR="00D535FF" w:rsidRPr="00D35994">
        <w:rPr>
          <w:rFonts w:cstheme="minorHAnsi"/>
          <w:color w:val="000000" w:themeColor="text1"/>
        </w:rPr>
        <w:t xml:space="preserve"> [1]</w:t>
      </w:r>
    </w:p>
    <w:p w:rsidR="00D458B3" w:rsidRPr="00456264" w:rsidRDefault="00D458B3" w:rsidP="00D458B3">
      <w:pPr>
        <w:rPr>
          <w:szCs w:val="24"/>
        </w:rPr>
      </w:pPr>
      <w:r>
        <w:rPr>
          <w:szCs w:val="24"/>
        </w:rPr>
        <w:tab/>
      </w:r>
      <w:r w:rsidRPr="00456264">
        <w:rPr>
          <w:szCs w:val="24"/>
        </w:rPr>
        <w:t>Prvi korak u optimizatoru obuhvata proveru postojanja tabela i kontrolu pristupa od strane korisnika. Ukoliko se uoče greške, korisnicima se vraća odgovarajuća poruka o grešci. Kada se identifikuju ispravne tabele, one se otvaraju, a primenjuju se odgovarajuća zaključavanja radi očuvanja konkurentnosti. Ova faza uključuje i procenu WHERE uslova upita, čiji se rezultati koriste za pripremu privremenih tabela za naredne korake.</w:t>
      </w:r>
    </w:p>
    <w:p w:rsidR="00D458B3" w:rsidRPr="00456264" w:rsidRDefault="00D458B3" w:rsidP="00D458B3">
      <w:pPr>
        <w:rPr>
          <w:szCs w:val="24"/>
        </w:rPr>
      </w:pPr>
      <w:r>
        <w:rPr>
          <w:szCs w:val="24"/>
        </w:rPr>
        <w:tab/>
      </w:r>
      <w:r w:rsidRPr="00456264">
        <w:rPr>
          <w:szCs w:val="24"/>
        </w:rPr>
        <w:t>Ako upit sadrži UNION operatore, optimizator izvršava SELECT delove svih naredbi u petlji pre nego što nastavi sa izvršavanjem. Sledeći korak obuhvata izvršavanje projekcija, slično ograničenim delovima, čuvajući međurezultate kao privremene tabele i zadržavajući samo one atribute navedene u specifikaciji kolona u SELECT naredbama.</w:t>
      </w:r>
    </w:p>
    <w:p w:rsidR="00D458B3" w:rsidRPr="00456264" w:rsidRDefault="00D458B3" w:rsidP="00D458B3">
      <w:pPr>
        <w:rPr>
          <w:szCs w:val="24"/>
        </w:rPr>
      </w:pPr>
      <w:r>
        <w:rPr>
          <w:szCs w:val="24"/>
        </w:rPr>
        <w:tab/>
      </w:r>
      <w:r w:rsidRPr="00456264">
        <w:rPr>
          <w:szCs w:val="24"/>
        </w:rPr>
        <w:t>Konačno, optimizator analizira strukturu za sve JOIN uslove i poziva odgovarajuće metode za optimizaciju. U ovom koraku, upit se optimizuje procenom izraza i eliminacijom uslova koji vode do mrtvih grana ili uvek tačnih/lažnih uslova. Pridruživanje optimizacije posebno se ističe, budući da se spajanja smatraju najskupljim i najzahtevnijim od svih relacionih operatora.</w:t>
      </w:r>
    </w:p>
    <w:p w:rsidR="008900A9" w:rsidRPr="00BC4497" w:rsidRDefault="00D458B3" w:rsidP="00D458B3">
      <w:pPr>
        <w:rPr>
          <w:szCs w:val="24"/>
        </w:rPr>
      </w:pPr>
      <w:r>
        <w:rPr>
          <w:szCs w:val="24"/>
        </w:rPr>
        <w:tab/>
      </w:r>
      <w:r w:rsidRPr="00456264">
        <w:rPr>
          <w:szCs w:val="24"/>
        </w:rPr>
        <w:t>Kada je optimizacija pridruživanja završena, optimizator usmerava upit do odgovarajuće metode biblioteke za izvršenje, čime se kompletira ključni proces optimizacije u MySQL sistemu.</w:t>
      </w:r>
      <w:r w:rsidR="00BC4497">
        <w:rPr>
          <w:szCs w:val="24"/>
        </w:rPr>
        <w:t xml:space="preserve"> </w:t>
      </w:r>
      <w:r w:rsidR="00CF7153" w:rsidRPr="00D35994">
        <w:rPr>
          <w:rFonts w:cstheme="minorHAnsi"/>
          <w:color w:val="000000" w:themeColor="text1"/>
        </w:rPr>
        <w:t>[5]</w:t>
      </w:r>
    </w:p>
    <w:p w:rsidR="00560DF0" w:rsidRPr="00E47DA3" w:rsidRDefault="00560DF0" w:rsidP="007B7416">
      <w:pPr>
        <w:pStyle w:val="ListParagraph"/>
        <w:ind w:left="0"/>
        <w:rPr>
          <w:rFonts w:cstheme="minorHAnsi"/>
          <w:color w:val="000000" w:themeColor="text1"/>
          <w:sz w:val="14"/>
        </w:rPr>
      </w:pPr>
    </w:p>
    <w:p w:rsidR="00B93B45" w:rsidRPr="00D35994" w:rsidRDefault="00B93B45" w:rsidP="0078071E">
      <w:pPr>
        <w:pStyle w:val="Heading4"/>
      </w:pPr>
      <w:r w:rsidRPr="00D35994">
        <w:t>Keš upita</w:t>
      </w:r>
    </w:p>
    <w:p w:rsidR="00A3624C" w:rsidRPr="00E47DA3" w:rsidRDefault="00A3624C" w:rsidP="007B7416">
      <w:pPr>
        <w:pStyle w:val="ListParagraph"/>
        <w:ind w:left="0"/>
        <w:jc w:val="left"/>
        <w:rPr>
          <w:rFonts w:cstheme="minorHAnsi"/>
          <w:color w:val="000000" w:themeColor="text1"/>
          <w:sz w:val="20"/>
        </w:rPr>
      </w:pPr>
    </w:p>
    <w:p w:rsidR="00BB1EAA" w:rsidRPr="00070CBF" w:rsidRDefault="005841E7" w:rsidP="00BB1EAA">
      <w:pPr>
        <w:rPr>
          <w:szCs w:val="24"/>
        </w:rPr>
      </w:pPr>
      <w:r w:rsidRPr="00D35994">
        <w:rPr>
          <w:rFonts w:cstheme="minorHAnsi"/>
          <w:color w:val="000000" w:themeColor="text1"/>
        </w:rPr>
        <w:tab/>
      </w:r>
      <w:r w:rsidR="00BB1EAA">
        <w:rPr>
          <w:szCs w:val="24"/>
        </w:rPr>
        <w:t xml:space="preserve">Keš upita </w:t>
      </w:r>
      <w:r w:rsidR="00BB1EAA" w:rsidRPr="00070CBF">
        <w:rPr>
          <w:szCs w:val="24"/>
        </w:rPr>
        <w:t>pruža mehanizam efikasnog čuvanja rezultata često izvršavanih upita. Pre nego što se upit podvrgne procesu raščlanjivanja, server proverava keš upita, koji specifično čuva SELECT izraze i pripadajuće skupove rezultata. Ova strategija omogućava serveru da preskoči raščlanjivanje, optimizaciju i izvršavanje upita ako pronađe odgovarajući upit u kešu, umesto</w:t>
      </w:r>
      <w:r w:rsidR="00BB1EAA">
        <w:rPr>
          <w:szCs w:val="24"/>
        </w:rPr>
        <w:t xml:space="preserve"> da ponovo izvršava sve korake.</w:t>
      </w:r>
    </w:p>
    <w:p w:rsidR="00BB1EAA" w:rsidRDefault="00BB1EAA" w:rsidP="00BB1EAA">
      <w:pPr>
        <w:rPr>
          <w:szCs w:val="24"/>
        </w:rPr>
      </w:pPr>
      <w:r>
        <w:rPr>
          <w:szCs w:val="24"/>
        </w:rPr>
        <w:tab/>
      </w:r>
      <w:r w:rsidRPr="00070CBF">
        <w:rPr>
          <w:szCs w:val="24"/>
        </w:rPr>
        <w:t>MySQL inicijalizuje keš upita i dodeljuje mu određenu količinu memorije kada server pokrene, a vrednost se preuzima i</w:t>
      </w:r>
      <w:r>
        <w:rPr>
          <w:szCs w:val="24"/>
        </w:rPr>
        <w:t xml:space="preserve">z promenljive </w:t>
      </w:r>
      <w:r w:rsidRPr="00382A6E">
        <w:rPr>
          <w:i/>
          <w:szCs w:val="24"/>
        </w:rPr>
        <w:t>query_cache_size</w:t>
      </w:r>
      <w:r w:rsidRPr="00070CBF">
        <w:rPr>
          <w:szCs w:val="24"/>
        </w:rPr>
        <w:t>. Ako se ova promenljiva ažurira ili postavi na drugu vrednost, svi keširani upiti se brišu, keš memorija se razbija na određene veličine i ponovo se pokreće.</w:t>
      </w:r>
    </w:p>
    <w:p w:rsidR="00230D27" w:rsidRPr="00070CBF" w:rsidRDefault="00230D27" w:rsidP="00230D27">
      <w:pPr>
        <w:rPr>
          <w:szCs w:val="24"/>
        </w:rPr>
      </w:pPr>
      <w:r>
        <w:rPr>
          <w:szCs w:val="24"/>
        </w:rPr>
        <w:tab/>
      </w:r>
      <w:r w:rsidRPr="00070CBF">
        <w:rPr>
          <w:szCs w:val="24"/>
        </w:rPr>
        <w:t xml:space="preserve">Prilikom primanja upita, MySQL proverava keš upita da utvrdi da li je sličan upit već izvršen. Upiti i rezultati se čuvaju u kešu upita kao parovi ključ-vrednost. Kada se ključevi </w:t>
      </w:r>
      <w:r w:rsidRPr="00070CBF">
        <w:rPr>
          <w:szCs w:val="24"/>
        </w:rPr>
        <w:lastRenderedPageBreak/>
        <w:t>podudaraju, rezultati se brzo dobijaju iz keša, bez potrebe za ponovnim pristupanjem bazi podata</w:t>
      </w:r>
      <w:r>
        <w:rPr>
          <w:szCs w:val="24"/>
        </w:rPr>
        <w:t>ka.</w:t>
      </w:r>
    </w:p>
    <w:p w:rsidR="00CD46CD" w:rsidRPr="00CD46CD" w:rsidRDefault="00F9483A" w:rsidP="004A056F">
      <w:pPr>
        <w:rPr>
          <w:szCs w:val="24"/>
        </w:rPr>
      </w:pPr>
      <w:r>
        <w:rPr>
          <w:szCs w:val="24"/>
        </w:rPr>
        <w:tab/>
      </w:r>
      <w:r w:rsidRPr="00F9483A">
        <w:rPr>
          <w:szCs w:val="24"/>
        </w:rPr>
        <w:t>Iako je keš upita često koristan, njegova efikasnost može opasti u situacijama gde se podaci u tabeli često menjaju, što uzrokuje brisanje svih keširanih upita. U takvim slučajevima, preporučuje se njegovo korišćenje na statičnim tabelama. Takođe, važno je napomenuti da ključ (izraz za odabir) mora ostati nepromenjen kako bi keš bio efikasan.</w:t>
      </w:r>
    </w:p>
    <w:p w:rsidR="00830C88" w:rsidRDefault="00E5446E" w:rsidP="00067BCF">
      <w:pPr>
        <w:rPr>
          <w:szCs w:val="24"/>
        </w:rPr>
      </w:pPr>
      <w:r>
        <w:rPr>
          <w:rFonts w:cstheme="minorHAnsi"/>
          <w:noProof/>
          <w:color w:val="000000" w:themeColor="text1"/>
        </w:rPr>
        <w:drawing>
          <wp:anchor distT="0" distB="0" distL="114300" distR="114300" simplePos="0" relativeHeight="251706368" behindDoc="0" locked="0" layoutInCell="1" allowOverlap="1">
            <wp:simplePos x="0" y="0"/>
            <wp:positionH relativeFrom="margin">
              <wp:align>center</wp:align>
            </wp:positionH>
            <wp:positionV relativeFrom="paragraph">
              <wp:posOffset>1073150</wp:posOffset>
            </wp:positionV>
            <wp:extent cx="3863975" cy="510540"/>
            <wp:effectExtent l="19050" t="0" r="3175" b="0"/>
            <wp:wrapThrough wrapText="bothSides">
              <wp:wrapPolygon edited="0">
                <wp:start x="-106" y="0"/>
                <wp:lineTo x="-106" y="20955"/>
                <wp:lineTo x="21618" y="20955"/>
                <wp:lineTo x="21618" y="0"/>
                <wp:lineTo x="-106" y="0"/>
              </wp:wrapPolygon>
            </wp:wrapThrough>
            <wp:docPr id="20" name="Picture 19" descr="sql 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cache.PNG"/>
                    <pic:cNvPicPr/>
                  </pic:nvPicPr>
                  <pic:blipFill>
                    <a:blip r:embed="rId22"/>
                    <a:srcRect l="3686" b="13539"/>
                    <a:stretch>
                      <a:fillRect/>
                    </a:stretch>
                  </pic:blipFill>
                  <pic:spPr>
                    <a:xfrm>
                      <a:off x="0" y="0"/>
                      <a:ext cx="3863975" cy="510540"/>
                    </a:xfrm>
                    <a:prstGeom prst="rect">
                      <a:avLst/>
                    </a:prstGeom>
                  </pic:spPr>
                </pic:pic>
              </a:graphicData>
            </a:graphic>
          </wp:anchor>
        </w:drawing>
      </w:r>
      <w:r w:rsidR="00663FA1" w:rsidRPr="007A10BD">
        <w:rPr>
          <w:rFonts w:cstheme="minorHAnsi"/>
          <w:color w:val="000000" w:themeColor="text1"/>
        </w:rPr>
        <w:tab/>
      </w:r>
      <w:r w:rsidR="00067BCF" w:rsidRPr="00070CBF">
        <w:rPr>
          <w:szCs w:val="24"/>
        </w:rPr>
        <w:t xml:space="preserve">Ukoliko se </w:t>
      </w:r>
      <w:r w:rsidR="004F66BF">
        <w:rPr>
          <w:szCs w:val="24"/>
        </w:rPr>
        <w:t xml:space="preserve">neko </w:t>
      </w:r>
      <w:r w:rsidR="00067BCF" w:rsidRPr="00070CBF">
        <w:rPr>
          <w:szCs w:val="24"/>
        </w:rPr>
        <w:t>odluči za korišćenje keš upita, preporučuje se postavljanje MySQ</w:t>
      </w:r>
      <w:r w:rsidR="00C13053">
        <w:rPr>
          <w:szCs w:val="24"/>
        </w:rPr>
        <w:t xml:space="preserve">L promenljive </w:t>
      </w:r>
      <w:r w:rsidR="00C13053" w:rsidRPr="00C13053">
        <w:rPr>
          <w:i/>
          <w:szCs w:val="24"/>
        </w:rPr>
        <w:t>query_cache_type</w:t>
      </w:r>
      <w:r w:rsidR="00C13053">
        <w:rPr>
          <w:szCs w:val="24"/>
        </w:rPr>
        <w:t xml:space="preserve"> na DEMAND</w:t>
      </w:r>
      <w:r w:rsidR="00067BCF" w:rsidRPr="00070CBF">
        <w:rPr>
          <w:szCs w:val="24"/>
        </w:rPr>
        <w:t>, čime se obezbeđuje kontrolisano i prilagođeno korišćenje keša. Ova postavka se vrši u MySQL konfiguracionom fajlu (mysql.cnf) i može se kombinovati sa dodavanjem 'SQL_CACHE' u izraz upita</w:t>
      </w:r>
      <w:r>
        <w:rPr>
          <w:szCs w:val="24"/>
        </w:rPr>
        <w:t>, ka</w:t>
      </w:r>
      <w:r w:rsidR="00215042">
        <w:rPr>
          <w:szCs w:val="24"/>
        </w:rPr>
        <w:t>o</w:t>
      </w:r>
      <w:r>
        <w:rPr>
          <w:szCs w:val="24"/>
        </w:rPr>
        <w:t xml:space="preserve"> na</w:t>
      </w:r>
      <w:r w:rsidR="00215042">
        <w:rPr>
          <w:szCs w:val="24"/>
        </w:rPr>
        <w:t xml:space="preserve"> </w:t>
      </w:r>
      <w:r>
        <w:rPr>
          <w:szCs w:val="24"/>
        </w:rPr>
        <w:t>slici 1</w:t>
      </w:r>
      <w:r w:rsidR="00215042">
        <w:rPr>
          <w:szCs w:val="24"/>
        </w:rPr>
        <w:t>3</w:t>
      </w:r>
      <w:r>
        <w:rPr>
          <w:szCs w:val="24"/>
        </w:rPr>
        <w:t>,</w:t>
      </w:r>
      <w:r w:rsidR="00067BCF" w:rsidRPr="00070CBF">
        <w:rPr>
          <w:szCs w:val="24"/>
        </w:rPr>
        <w:t xml:space="preserve"> kako </w:t>
      </w:r>
      <w:r w:rsidR="003D586A">
        <w:rPr>
          <w:szCs w:val="24"/>
        </w:rPr>
        <w:t>bi se aktiv</w:t>
      </w:r>
      <w:r w:rsidR="00EE2C20">
        <w:rPr>
          <w:szCs w:val="24"/>
        </w:rPr>
        <w:t>irao keš. [1], [7]</w:t>
      </w:r>
    </w:p>
    <w:p w:rsidR="00435EC3" w:rsidRDefault="00435EC3" w:rsidP="008E080E">
      <w:pPr>
        <w:pStyle w:val="ListParagraph"/>
        <w:ind w:left="0"/>
        <w:rPr>
          <w:rFonts w:cstheme="minorHAnsi"/>
          <w:color w:val="000000" w:themeColor="text1"/>
        </w:rPr>
      </w:pPr>
    </w:p>
    <w:p w:rsidR="00E5446E" w:rsidRDefault="00E5446E" w:rsidP="008E080E">
      <w:pPr>
        <w:pStyle w:val="ListParagraph"/>
        <w:ind w:left="0"/>
        <w:rPr>
          <w:rFonts w:cstheme="minorHAnsi"/>
          <w:color w:val="000000" w:themeColor="text1"/>
        </w:rPr>
      </w:pPr>
    </w:p>
    <w:p w:rsidR="00E5446E" w:rsidRDefault="00E5446E" w:rsidP="0095524B">
      <w:pPr>
        <w:pStyle w:val="ListParagraph"/>
        <w:ind w:left="0"/>
        <w:jc w:val="center"/>
        <w:rPr>
          <w:rFonts w:cstheme="minorHAnsi"/>
          <w:color w:val="000000" w:themeColor="text1"/>
        </w:rPr>
      </w:pPr>
      <w:r>
        <w:rPr>
          <w:rFonts w:cstheme="minorHAnsi"/>
          <w:color w:val="000000" w:themeColor="text1"/>
        </w:rPr>
        <w:t>Slika 1</w:t>
      </w:r>
      <w:r w:rsidR="00215042">
        <w:rPr>
          <w:rFonts w:cstheme="minorHAnsi"/>
          <w:color w:val="000000" w:themeColor="text1"/>
        </w:rPr>
        <w:t>3</w:t>
      </w:r>
      <w:r>
        <w:rPr>
          <w:rFonts w:cstheme="minorHAnsi"/>
          <w:color w:val="000000" w:themeColor="text1"/>
        </w:rPr>
        <w:t>. Sql_cache</w:t>
      </w:r>
    </w:p>
    <w:p w:rsidR="00E5446E" w:rsidRDefault="00E5446E" w:rsidP="008E080E">
      <w:pPr>
        <w:pStyle w:val="ListParagraph"/>
        <w:ind w:left="0"/>
        <w:rPr>
          <w:rFonts w:cstheme="minorHAnsi"/>
          <w:color w:val="000000" w:themeColor="text1"/>
        </w:rPr>
      </w:pPr>
    </w:p>
    <w:p w:rsidR="00E5446E" w:rsidRDefault="0052705D" w:rsidP="008E080E">
      <w:pPr>
        <w:pStyle w:val="ListParagraph"/>
        <w:ind w:left="0"/>
        <w:rPr>
          <w:rFonts w:cstheme="minorHAnsi"/>
          <w:color w:val="000000" w:themeColor="text1"/>
        </w:rPr>
      </w:pPr>
      <w:r>
        <w:rPr>
          <w:rFonts w:cstheme="minorHAnsi"/>
          <w:color w:val="000000" w:themeColor="text1"/>
        </w:rPr>
        <w:t>K</w:t>
      </w:r>
      <w:r w:rsidRPr="0052705D">
        <w:rPr>
          <w:rFonts w:cstheme="minorHAnsi"/>
          <w:color w:val="000000" w:themeColor="text1"/>
        </w:rPr>
        <w:t xml:space="preserve">eš upita (query cache) zastareo </w:t>
      </w:r>
      <w:r w:rsidR="00791928">
        <w:rPr>
          <w:rFonts w:cstheme="minorHAnsi"/>
          <w:color w:val="000000" w:themeColor="text1"/>
        </w:rPr>
        <w:t xml:space="preserve">od verzije MySQL 5.7.20 i </w:t>
      </w:r>
      <w:r w:rsidRPr="0052705D">
        <w:rPr>
          <w:rFonts w:cstheme="minorHAnsi"/>
          <w:color w:val="000000" w:themeColor="text1"/>
        </w:rPr>
        <w:t xml:space="preserve">uklonjen </w:t>
      </w:r>
      <w:r w:rsidR="00791928">
        <w:rPr>
          <w:rFonts w:cstheme="minorHAnsi"/>
          <w:color w:val="000000" w:themeColor="text1"/>
        </w:rPr>
        <w:t xml:space="preserve">je od </w:t>
      </w:r>
      <w:r w:rsidRPr="0052705D">
        <w:rPr>
          <w:rFonts w:cstheme="minorHAnsi"/>
          <w:color w:val="000000" w:themeColor="text1"/>
        </w:rPr>
        <w:t xml:space="preserve"> MySQL 8.0</w:t>
      </w:r>
      <w:r w:rsidR="00791928">
        <w:rPr>
          <w:rFonts w:cstheme="minorHAnsi"/>
          <w:color w:val="000000" w:themeColor="text1"/>
        </w:rPr>
        <w:t xml:space="preserve"> verzije.</w:t>
      </w:r>
    </w:p>
    <w:p w:rsidR="005C1023" w:rsidRPr="00E47DA3" w:rsidRDefault="005C1023" w:rsidP="008E080E">
      <w:pPr>
        <w:pStyle w:val="ListParagraph"/>
        <w:ind w:left="0"/>
        <w:rPr>
          <w:rFonts w:cstheme="minorHAnsi"/>
          <w:color w:val="000000" w:themeColor="text1"/>
          <w:sz w:val="10"/>
        </w:rPr>
      </w:pPr>
    </w:p>
    <w:p w:rsidR="00B93B45" w:rsidRDefault="00B93B45" w:rsidP="00F7488D">
      <w:pPr>
        <w:pStyle w:val="Heading4"/>
      </w:pPr>
      <w:r w:rsidRPr="007A10BD">
        <w:t>Keš metapodataka tabele</w:t>
      </w:r>
    </w:p>
    <w:p w:rsidR="000F77B5" w:rsidRPr="001975A9" w:rsidRDefault="000F77B5" w:rsidP="008E080E">
      <w:pPr>
        <w:pStyle w:val="ListParagraph"/>
        <w:ind w:left="0"/>
        <w:rPr>
          <w:rFonts w:cstheme="minorHAnsi"/>
          <w:color w:val="000000" w:themeColor="text1"/>
          <w:sz w:val="20"/>
        </w:rPr>
      </w:pPr>
    </w:p>
    <w:p w:rsidR="000F77B5" w:rsidRPr="000F77B5" w:rsidRDefault="000F77B5" w:rsidP="000F77B5">
      <w:pPr>
        <w:pStyle w:val="ListParagraph"/>
        <w:ind w:left="0"/>
        <w:rPr>
          <w:rFonts w:cstheme="minorHAnsi"/>
          <w:color w:val="000000" w:themeColor="text1"/>
        </w:rPr>
      </w:pPr>
      <w:r>
        <w:rPr>
          <w:rFonts w:cstheme="minorHAnsi"/>
          <w:color w:val="000000" w:themeColor="text1"/>
        </w:rPr>
        <w:tab/>
      </w:r>
      <w:r w:rsidRPr="000F77B5">
        <w:rPr>
          <w:rFonts w:cstheme="minorHAnsi"/>
          <w:color w:val="000000" w:themeColor="text1"/>
        </w:rPr>
        <w:t>Keš metapodataka tabele predstavlja odvojeni segment memorije koji čuva informacije o objektima, bazama podataka i indeksima u MySQL sistemu. Veličina ovog keša direktno zavisi od broja otvorenih baza podataka, indeksa i objekata. Povećanje broja otvorenih indeksa, objekata ili baza podataka rezultuje i povećanjem veličine keša metapodataka.</w:t>
      </w:r>
    </w:p>
    <w:p w:rsidR="000F77B5" w:rsidRPr="000F77B5" w:rsidRDefault="000F77B5" w:rsidP="000F77B5">
      <w:pPr>
        <w:pStyle w:val="ListParagraph"/>
        <w:rPr>
          <w:rFonts w:cstheme="minorHAnsi"/>
          <w:color w:val="000000" w:themeColor="text1"/>
        </w:rPr>
      </w:pPr>
    </w:p>
    <w:p w:rsidR="004770BD" w:rsidRDefault="004033E3" w:rsidP="000F77B5">
      <w:pPr>
        <w:pStyle w:val="ListParagraph"/>
        <w:ind w:left="0"/>
        <w:rPr>
          <w:rFonts w:cstheme="minorHAnsi"/>
          <w:color w:val="000000" w:themeColor="text1"/>
        </w:rPr>
      </w:pPr>
      <w:r>
        <w:rPr>
          <w:rFonts w:cstheme="minorHAnsi"/>
          <w:color w:val="000000" w:themeColor="text1"/>
        </w:rPr>
        <w:tab/>
      </w:r>
      <w:r w:rsidR="000F77B5" w:rsidRPr="000F77B5">
        <w:rPr>
          <w:rFonts w:cstheme="minorHAnsi"/>
          <w:color w:val="000000" w:themeColor="text1"/>
        </w:rPr>
        <w:t>Ova komponenta igra ključnu ulogu u efikasnom upravljanju metapodacima, što omogućava brz pristup informacijama o strukturi baza podataka i indeksima. Povećanjem veličine keša metapodataka, sistem može efikasnije pratiti i upravljati složenim strukturama podataka, poboljšavajući tako ukupnu performansu sistema.</w:t>
      </w:r>
    </w:p>
    <w:p w:rsidR="00FE79F2" w:rsidRPr="00E47DA3" w:rsidRDefault="00FE79F2" w:rsidP="0078071E">
      <w:pPr>
        <w:pStyle w:val="Heading4"/>
        <w:rPr>
          <w:sz w:val="10"/>
        </w:rPr>
      </w:pPr>
    </w:p>
    <w:p w:rsidR="00B93B45" w:rsidRPr="007A10BD" w:rsidRDefault="00B93B45" w:rsidP="0078071E">
      <w:pPr>
        <w:pStyle w:val="Heading4"/>
      </w:pPr>
      <w:r w:rsidRPr="007A10BD">
        <w:t>Keš ključeva</w:t>
      </w:r>
    </w:p>
    <w:p w:rsidR="008044E3" w:rsidRPr="00D216FD" w:rsidRDefault="008044E3" w:rsidP="008E080E">
      <w:pPr>
        <w:pStyle w:val="ListParagraph"/>
        <w:ind w:left="0"/>
        <w:rPr>
          <w:rFonts w:cstheme="minorHAnsi"/>
          <w:color w:val="000000" w:themeColor="text1"/>
          <w:sz w:val="20"/>
        </w:rPr>
      </w:pPr>
    </w:p>
    <w:p w:rsidR="00B93B45" w:rsidRPr="007A10BD" w:rsidRDefault="008044E3" w:rsidP="008E080E">
      <w:pPr>
        <w:pStyle w:val="ListParagraph"/>
        <w:ind w:left="0"/>
        <w:rPr>
          <w:rFonts w:cstheme="minorHAnsi"/>
          <w:color w:val="000000" w:themeColor="text1"/>
        </w:rPr>
      </w:pPr>
      <w:r w:rsidRPr="007A10BD">
        <w:rPr>
          <w:rFonts w:cstheme="minorHAnsi"/>
          <w:color w:val="000000" w:themeColor="text1"/>
        </w:rPr>
        <w:tab/>
      </w:r>
      <w:r w:rsidR="00550E05" w:rsidRPr="00550E05">
        <w:rPr>
          <w:rFonts w:cstheme="minorHAnsi"/>
          <w:color w:val="000000" w:themeColor="text1"/>
        </w:rPr>
        <w:t>Keš ključeva predstavlja ključnu podkomponentu keša koja efikasno čuva blokove indeksa na koje se često pristupa. Ova komponenta igra ključnu ulogu u optimizaciji performansi sistema za upravljanje bazama podataka, smanjujući disk I/O operacije zahvaljujući brzom pristupu memoriji, koja je znatno brža od čvrstih diskova. Ovim pristupom postiže se ubrzanje procesa čitanja indeksa, čime se pobol</w:t>
      </w:r>
      <w:r w:rsidR="00550E05">
        <w:rPr>
          <w:rFonts w:cstheme="minorHAnsi"/>
          <w:color w:val="000000" w:themeColor="text1"/>
        </w:rPr>
        <w:t>jšava ukupna efikasnost sistema</w:t>
      </w:r>
      <w:r w:rsidR="00B93B45" w:rsidRPr="007A10BD">
        <w:rPr>
          <w:rFonts w:cstheme="minorHAnsi"/>
          <w:color w:val="000000" w:themeColor="text1"/>
        </w:rPr>
        <w:t>. [</w:t>
      </w:r>
      <w:r w:rsidR="00E4173E" w:rsidRPr="007A10BD">
        <w:rPr>
          <w:rFonts w:cstheme="minorHAnsi"/>
          <w:color w:val="000000" w:themeColor="text1"/>
        </w:rPr>
        <w:t>1</w:t>
      </w:r>
      <w:r w:rsidR="00B93B45" w:rsidRPr="007A10BD">
        <w:rPr>
          <w:rFonts w:cstheme="minorHAnsi"/>
          <w:color w:val="000000" w:themeColor="text1"/>
        </w:rPr>
        <w:t>]</w:t>
      </w:r>
    </w:p>
    <w:p w:rsidR="00061DCD" w:rsidRDefault="00E7307F" w:rsidP="008E080E">
      <w:pPr>
        <w:pStyle w:val="ListParagraph"/>
        <w:ind w:left="360"/>
        <w:rPr>
          <w:rFonts w:cstheme="minorHAnsi"/>
          <w:color w:val="000000" w:themeColor="text1"/>
        </w:rPr>
      </w:pPr>
      <w:r>
        <w:rPr>
          <w:rFonts w:cstheme="minorHAnsi"/>
          <w:noProof/>
          <w:color w:val="000000" w:themeColor="text1"/>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50165</wp:posOffset>
            </wp:positionV>
            <wp:extent cx="4170045" cy="3799840"/>
            <wp:effectExtent l="19050" t="0" r="1905" b="0"/>
            <wp:wrapThrough wrapText="bothSides">
              <wp:wrapPolygon edited="0">
                <wp:start x="-99" y="0"/>
                <wp:lineTo x="-99" y="21441"/>
                <wp:lineTo x="21610" y="21441"/>
                <wp:lineTo x="21610" y="0"/>
                <wp:lineTo x="-99" y="0"/>
              </wp:wrapPolygon>
            </wp:wrapThrough>
            <wp:docPr id="9" name="Picture 16" descr="izvor 3 slik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3 slika 2.png"/>
                    <pic:cNvPicPr/>
                  </pic:nvPicPr>
                  <pic:blipFill>
                    <a:blip r:embed="rId23"/>
                    <a:stretch>
                      <a:fillRect/>
                    </a:stretch>
                  </pic:blipFill>
                  <pic:spPr>
                    <a:xfrm>
                      <a:off x="0" y="0"/>
                      <a:ext cx="4170045" cy="3799840"/>
                    </a:xfrm>
                    <a:prstGeom prst="rect">
                      <a:avLst/>
                    </a:prstGeom>
                  </pic:spPr>
                </pic:pic>
              </a:graphicData>
            </a:graphic>
          </wp:anchor>
        </w:drawing>
      </w: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Default="00E7307F" w:rsidP="008E080E">
      <w:pPr>
        <w:pStyle w:val="ListParagraph"/>
        <w:ind w:left="360"/>
        <w:rPr>
          <w:rFonts w:cstheme="minorHAnsi"/>
          <w:color w:val="000000" w:themeColor="text1"/>
        </w:rPr>
      </w:pPr>
    </w:p>
    <w:p w:rsidR="00E7307F" w:rsidRPr="00E7307F" w:rsidRDefault="00E7307F" w:rsidP="00E7307F">
      <w:pPr>
        <w:pStyle w:val="ListParagraph"/>
        <w:ind w:left="360"/>
        <w:rPr>
          <w:rFonts w:cstheme="minorHAnsi"/>
          <w:color w:val="000000" w:themeColor="text1"/>
        </w:rPr>
      </w:pPr>
    </w:p>
    <w:p w:rsidR="00E7307F" w:rsidRDefault="00E7307F" w:rsidP="00E7307F">
      <w:pPr>
        <w:pStyle w:val="ListParagraph"/>
        <w:ind w:left="360"/>
        <w:jc w:val="center"/>
        <w:rPr>
          <w:rFonts w:cstheme="minorHAnsi"/>
          <w:color w:val="000000" w:themeColor="text1"/>
        </w:rPr>
      </w:pPr>
    </w:p>
    <w:p w:rsidR="00E7307F" w:rsidRPr="007A10BD" w:rsidRDefault="0021675C" w:rsidP="00D536AE">
      <w:pPr>
        <w:pStyle w:val="ListParagraph"/>
        <w:ind w:left="360"/>
        <w:jc w:val="center"/>
        <w:rPr>
          <w:rFonts w:cstheme="minorHAnsi"/>
          <w:color w:val="000000" w:themeColor="text1"/>
        </w:rPr>
      </w:pPr>
      <w:r>
        <w:rPr>
          <w:rFonts w:cstheme="minorHAnsi"/>
          <w:color w:val="000000" w:themeColor="text1"/>
        </w:rPr>
        <w:t>Slika 14</w:t>
      </w:r>
      <w:r w:rsidR="00E7307F" w:rsidRPr="00E7307F">
        <w:rPr>
          <w:rFonts w:cstheme="minorHAnsi"/>
          <w:color w:val="000000" w:themeColor="text1"/>
        </w:rPr>
        <w:t>. Logički sloj i njegove podkomonente [3]</w:t>
      </w:r>
    </w:p>
    <w:p w:rsidR="00EA2459" w:rsidRPr="00EA2459" w:rsidRDefault="001A028E" w:rsidP="00EA2459">
      <w:pPr>
        <w:rPr>
          <w:rFonts w:cstheme="minorHAnsi"/>
          <w:color w:val="000000" w:themeColor="text1"/>
        </w:rPr>
      </w:pPr>
      <w:r>
        <w:rPr>
          <w:rFonts w:cstheme="minorHAnsi"/>
          <w:color w:val="000000" w:themeColor="text1"/>
        </w:rPr>
        <w:tab/>
      </w:r>
      <w:r w:rsidR="00EA2459" w:rsidRPr="00EA2459">
        <w:rPr>
          <w:rFonts w:cstheme="minorHAnsi"/>
          <w:color w:val="000000" w:themeColor="text1"/>
        </w:rPr>
        <w:t>Logički sloj MySQL arhitekture obuhvata nekoliko ključnih podsistema, čime se osigurava efikasno upravlja</w:t>
      </w:r>
      <w:r w:rsidR="00EA2459">
        <w:rPr>
          <w:rFonts w:cstheme="minorHAnsi"/>
          <w:color w:val="000000" w:themeColor="text1"/>
        </w:rPr>
        <w:t xml:space="preserve">nje podacima. Na slici </w:t>
      </w:r>
      <w:r w:rsidR="00202125">
        <w:rPr>
          <w:rFonts w:cstheme="minorHAnsi"/>
          <w:color w:val="000000" w:themeColor="text1"/>
        </w:rPr>
        <w:t>14</w:t>
      </w:r>
      <w:r w:rsidR="00B95220">
        <w:rPr>
          <w:rFonts w:cstheme="minorHAnsi"/>
          <w:color w:val="000000" w:themeColor="text1"/>
        </w:rPr>
        <w:t xml:space="preserve">, </w:t>
      </w:r>
      <w:r w:rsidR="00EA2459">
        <w:rPr>
          <w:rFonts w:cstheme="minorHAnsi"/>
          <w:color w:val="000000" w:themeColor="text1"/>
        </w:rPr>
        <w:t>mogu se</w:t>
      </w:r>
      <w:r w:rsidR="00680088">
        <w:rPr>
          <w:rFonts w:cstheme="minorHAnsi"/>
          <w:color w:val="000000" w:themeColor="text1"/>
        </w:rPr>
        <w:t xml:space="preserve"> primetiti sledeći podsistemi</w:t>
      </w:r>
      <w:r w:rsidR="00EA2459" w:rsidRPr="00EA2459">
        <w:rPr>
          <w:rFonts w:cstheme="minorHAnsi"/>
          <w:color w:val="000000" w:themeColor="text1"/>
        </w:rPr>
        <w:t>:</w:t>
      </w:r>
    </w:p>
    <w:p w:rsidR="00FB74E4" w:rsidRPr="00FB74E4" w:rsidRDefault="00FB74E4" w:rsidP="00753AD3">
      <w:pPr>
        <w:pStyle w:val="ListParagraph"/>
        <w:numPr>
          <w:ilvl w:val="0"/>
          <w:numId w:val="10"/>
        </w:numPr>
        <w:rPr>
          <w:rFonts w:cstheme="minorHAnsi"/>
          <w:color w:val="000000" w:themeColor="text1"/>
        </w:rPr>
      </w:pPr>
      <w:r w:rsidRPr="00FB74E4">
        <w:rPr>
          <w:rFonts w:cstheme="minorHAnsi"/>
          <w:color w:val="000000" w:themeColor="text1"/>
        </w:rPr>
        <w:t xml:space="preserve">Obrada upita (engl. Query Processor) </w:t>
      </w:r>
    </w:p>
    <w:p w:rsidR="00FB74E4" w:rsidRPr="00FB74E4" w:rsidRDefault="00FB74E4" w:rsidP="00753AD3">
      <w:pPr>
        <w:pStyle w:val="ListParagraph"/>
        <w:numPr>
          <w:ilvl w:val="0"/>
          <w:numId w:val="10"/>
        </w:numPr>
        <w:rPr>
          <w:rFonts w:cstheme="minorHAnsi"/>
          <w:color w:val="000000" w:themeColor="text1"/>
        </w:rPr>
      </w:pPr>
      <w:r w:rsidRPr="00FB74E4">
        <w:rPr>
          <w:rFonts w:cstheme="minorHAnsi"/>
          <w:color w:val="000000" w:themeColor="text1"/>
        </w:rPr>
        <w:t>Upravljanje transakcijama (engl. Transaction Management)</w:t>
      </w:r>
    </w:p>
    <w:p w:rsidR="00FB74E4" w:rsidRPr="00FB74E4" w:rsidRDefault="00FB74E4" w:rsidP="00753AD3">
      <w:pPr>
        <w:pStyle w:val="ListParagraph"/>
        <w:numPr>
          <w:ilvl w:val="0"/>
          <w:numId w:val="10"/>
        </w:numPr>
        <w:rPr>
          <w:rFonts w:cstheme="minorHAnsi"/>
          <w:color w:val="000000" w:themeColor="text1"/>
        </w:rPr>
      </w:pPr>
      <w:r w:rsidRPr="00FB74E4">
        <w:rPr>
          <w:rFonts w:cstheme="minorHAnsi"/>
          <w:color w:val="000000" w:themeColor="text1"/>
        </w:rPr>
        <w:t>Menadžement oporavka (engl. Recovery Management)</w:t>
      </w:r>
    </w:p>
    <w:p w:rsidR="00FB74E4" w:rsidRPr="00FB74E4" w:rsidRDefault="00FB74E4" w:rsidP="00753AD3">
      <w:pPr>
        <w:pStyle w:val="ListParagraph"/>
        <w:numPr>
          <w:ilvl w:val="0"/>
          <w:numId w:val="10"/>
        </w:numPr>
        <w:rPr>
          <w:rFonts w:cstheme="minorHAnsi"/>
          <w:color w:val="000000" w:themeColor="text1"/>
        </w:rPr>
      </w:pPr>
      <w:r w:rsidRPr="00FB74E4">
        <w:rPr>
          <w:rFonts w:cstheme="minorHAnsi"/>
          <w:color w:val="000000" w:themeColor="text1"/>
        </w:rPr>
        <w:t xml:space="preserve">Menadžemnt skladištenja (engl. Storage Management)  </w:t>
      </w:r>
    </w:p>
    <w:p w:rsidR="00CA57EF" w:rsidRDefault="00FB74E4" w:rsidP="00EA2459">
      <w:pPr>
        <w:rPr>
          <w:rFonts w:ascii="Segoe UI" w:hAnsi="Segoe UI" w:cs="Segoe UI"/>
          <w:color w:val="D1D5DB"/>
          <w:shd w:val="clear" w:color="auto" w:fill="343541"/>
        </w:rPr>
      </w:pPr>
      <w:r>
        <w:rPr>
          <w:rFonts w:cstheme="minorHAnsi"/>
          <w:color w:val="000000" w:themeColor="text1"/>
        </w:rPr>
        <w:tab/>
      </w:r>
      <w:r w:rsidR="00EA2459" w:rsidRPr="00EA2459">
        <w:rPr>
          <w:rFonts w:cstheme="minorHAnsi"/>
          <w:color w:val="000000" w:themeColor="text1"/>
        </w:rPr>
        <w:t>Ovi podsistemi čine temelj za različite funkcionalnosti MySQL sistema, uključujući efikasnu obradu upita, sigurno upravljanje transakcijama, pouzdan menadžment oporavka i optimalno upravljanje skladištem podataka. Svaki od njih igra ključnu ulogu u obezbeđivanju stabilnosti, sigurnosti i performansi MySQL sistema.</w:t>
      </w:r>
    </w:p>
    <w:p w:rsidR="004445A4" w:rsidRPr="00E05CC5" w:rsidRDefault="00E05CC5" w:rsidP="00E05CC5">
      <w:pPr>
        <w:rPr>
          <w:rFonts w:cstheme="minorHAnsi"/>
          <w:color w:val="000000" w:themeColor="text1"/>
        </w:rPr>
      </w:pPr>
      <w:r>
        <w:rPr>
          <w:rFonts w:cstheme="minorHAnsi"/>
          <w:color w:val="000000" w:themeColor="text1"/>
        </w:rPr>
        <w:tab/>
      </w:r>
      <w:r w:rsidR="00CA57EF" w:rsidRPr="00CA57EF">
        <w:rPr>
          <w:rFonts w:cstheme="minorHAnsi"/>
          <w:color w:val="000000" w:themeColor="text1"/>
        </w:rPr>
        <w:t>Obrada upita (Query Processor) je odgovorna za analizu SQL upita i određivanje optimalnog izvršnog plana. Upravljanje transakcijama (Transaction Management) se bavi transakcijama, omogućavajući ACID karakteristike (Atomicity, Consistency, Isolation, Durability) za sigurno izvršavanje transakcija. Menadžment oporavka (Recovery Management) se bavi oporavkom sistema u slučaju pada ili neuspeha. Menadžment skladištenja (Storage Management) se fokusira na efikasno upravljanje fizičkim skladištenjem podataka na disku.</w:t>
      </w:r>
    </w:p>
    <w:p w:rsidR="005C0E3A" w:rsidRDefault="005C0E3A" w:rsidP="00753AD3">
      <w:pPr>
        <w:pStyle w:val="Heading3"/>
        <w:numPr>
          <w:ilvl w:val="2"/>
          <w:numId w:val="1"/>
        </w:numPr>
      </w:pPr>
      <w:bookmarkStart w:id="10" w:name="_Toc159774535"/>
      <w:r>
        <w:lastRenderedPageBreak/>
        <w:t>Podsistem obrade upita</w:t>
      </w:r>
      <w:bookmarkEnd w:id="10"/>
    </w:p>
    <w:p w:rsidR="00707626" w:rsidRPr="00707626" w:rsidRDefault="00707626" w:rsidP="00707626"/>
    <w:p w:rsidR="00E652BF" w:rsidRPr="00E652BF" w:rsidRDefault="002625F7" w:rsidP="00E652BF">
      <w:pPr>
        <w:pStyle w:val="ListParagraph"/>
        <w:ind w:left="0"/>
        <w:rPr>
          <w:rFonts w:cstheme="minorHAnsi"/>
          <w:color w:val="000000" w:themeColor="text1"/>
        </w:rPr>
      </w:pPr>
      <w:r>
        <w:rPr>
          <w:rFonts w:cstheme="minorHAnsi"/>
          <w:color w:val="000000" w:themeColor="text1"/>
        </w:rPr>
        <w:tab/>
      </w:r>
      <w:r w:rsidR="00E652BF" w:rsidRPr="00E652BF">
        <w:rPr>
          <w:rFonts w:cstheme="minorHAnsi"/>
          <w:color w:val="000000" w:themeColor="text1"/>
        </w:rPr>
        <w:t>Procesor upita (Query Processor) predstavlja ključni deo logičkog sloja MySQL arhitekture, sastavljen od niza komponenata koje zajednički omogućavaju efikasnu i bezbednu obradu upita. Ove komponente</w:t>
      </w:r>
      <w:r w:rsidR="00044412">
        <w:rPr>
          <w:rFonts w:cstheme="minorHAnsi"/>
          <w:color w:val="000000" w:themeColor="text1"/>
        </w:rPr>
        <w:t xml:space="preserve"> mogu se videti na slici </w:t>
      </w:r>
      <w:r w:rsidR="00C13BFE">
        <w:rPr>
          <w:rFonts w:cstheme="minorHAnsi"/>
          <w:color w:val="000000" w:themeColor="text1"/>
        </w:rPr>
        <w:t>14</w:t>
      </w:r>
      <w:r w:rsidR="00044412">
        <w:rPr>
          <w:rFonts w:cstheme="minorHAnsi"/>
          <w:color w:val="000000" w:themeColor="text1"/>
        </w:rPr>
        <w:t>, a</w:t>
      </w:r>
      <w:r w:rsidR="00E652BF" w:rsidRPr="00E652BF">
        <w:rPr>
          <w:rFonts w:cstheme="minorHAnsi"/>
          <w:color w:val="000000" w:themeColor="text1"/>
        </w:rPr>
        <w:t xml:space="preserve"> uključuju:</w:t>
      </w:r>
    </w:p>
    <w:p w:rsidR="00E652BF" w:rsidRPr="00E652BF" w:rsidRDefault="00E652BF" w:rsidP="00E652BF">
      <w:pPr>
        <w:pStyle w:val="ListParagraph"/>
        <w:ind w:left="0"/>
        <w:rPr>
          <w:rFonts w:cstheme="minorHAnsi"/>
          <w:color w:val="000000" w:themeColor="text1"/>
        </w:rPr>
      </w:pPr>
    </w:p>
    <w:p w:rsidR="00E652BF" w:rsidRPr="00105666" w:rsidRDefault="00E652BF" w:rsidP="00753AD3">
      <w:pPr>
        <w:pStyle w:val="ListParagraph"/>
        <w:numPr>
          <w:ilvl w:val="0"/>
          <w:numId w:val="11"/>
        </w:numPr>
        <w:rPr>
          <w:rFonts w:cstheme="minorHAnsi"/>
          <w:color w:val="000000" w:themeColor="text1"/>
        </w:rPr>
      </w:pPr>
      <w:r w:rsidRPr="00E652BF">
        <w:rPr>
          <w:rFonts w:cstheme="minorHAnsi"/>
          <w:color w:val="000000" w:themeColor="text1"/>
        </w:rPr>
        <w:t>Embeded DM</w:t>
      </w:r>
      <w:r w:rsidR="003C11AC">
        <w:rPr>
          <w:rFonts w:cstheme="minorHAnsi"/>
          <w:color w:val="000000" w:themeColor="text1"/>
        </w:rPr>
        <w:t>L pre-compiler i DDL compiler -</w:t>
      </w:r>
      <w:r w:rsidR="00105666">
        <w:rPr>
          <w:rFonts w:cstheme="minorHAnsi"/>
          <w:color w:val="000000" w:themeColor="text1"/>
        </w:rPr>
        <w:t xml:space="preserve"> Ove komponente se bave prek</w:t>
      </w:r>
      <w:r w:rsidRPr="00E652BF">
        <w:rPr>
          <w:rFonts w:cstheme="minorHAnsi"/>
          <w:color w:val="000000" w:themeColor="text1"/>
        </w:rPr>
        <w:t>ompilacijom i kompilacijom Data Manipulation Language (DML) i Data Definition Language (DDL) upita, obezbeđujući pravilnu sintaksu i strukturu upita pre nego što se proslede dalje na obradu.</w:t>
      </w:r>
    </w:p>
    <w:p w:rsidR="00E652BF" w:rsidRPr="00105666" w:rsidRDefault="003C11AC" w:rsidP="00753AD3">
      <w:pPr>
        <w:pStyle w:val="ListParagraph"/>
        <w:numPr>
          <w:ilvl w:val="0"/>
          <w:numId w:val="11"/>
        </w:numPr>
        <w:rPr>
          <w:rFonts w:cstheme="minorHAnsi"/>
          <w:color w:val="000000" w:themeColor="text1"/>
        </w:rPr>
      </w:pPr>
      <w:r>
        <w:rPr>
          <w:rFonts w:cstheme="minorHAnsi"/>
          <w:color w:val="000000" w:themeColor="text1"/>
        </w:rPr>
        <w:t>Query parser -</w:t>
      </w:r>
      <w:r w:rsidR="00E652BF" w:rsidRPr="00E652BF">
        <w:rPr>
          <w:rFonts w:cstheme="minorHAnsi"/>
          <w:color w:val="000000" w:themeColor="text1"/>
        </w:rPr>
        <w:t xml:space="preserve"> Parser se bavi analizom sintakse upita, razbijajući ga na pojedinačne elemente radi dalje obrade. Ovo osigurava ispravnu interpretaciju upita u skladu sa MySQL gramatičkim pravilima.</w:t>
      </w:r>
    </w:p>
    <w:p w:rsidR="00E652BF" w:rsidRPr="00105666" w:rsidRDefault="003C11AC" w:rsidP="00753AD3">
      <w:pPr>
        <w:pStyle w:val="ListParagraph"/>
        <w:numPr>
          <w:ilvl w:val="0"/>
          <w:numId w:val="11"/>
        </w:numPr>
        <w:rPr>
          <w:rFonts w:cstheme="minorHAnsi"/>
          <w:color w:val="000000" w:themeColor="text1"/>
        </w:rPr>
      </w:pPr>
      <w:r>
        <w:rPr>
          <w:rFonts w:cstheme="minorHAnsi"/>
          <w:color w:val="000000" w:themeColor="text1"/>
        </w:rPr>
        <w:t>Query preprocessor -</w:t>
      </w:r>
      <w:r w:rsidR="00E652BF" w:rsidRPr="00E652BF">
        <w:rPr>
          <w:rFonts w:cstheme="minorHAnsi"/>
          <w:color w:val="000000" w:themeColor="text1"/>
        </w:rPr>
        <w:t xml:space="preserve"> Preprocessor vrši predobradu upita, pripremajući ih za naredne faze procesiranja. Ovo može uključivati provere pristupa, pretraživanje keš memorije i druge korake pripreme.</w:t>
      </w:r>
    </w:p>
    <w:p w:rsidR="00E652BF" w:rsidRPr="00105666" w:rsidRDefault="003C11AC" w:rsidP="00753AD3">
      <w:pPr>
        <w:pStyle w:val="ListParagraph"/>
        <w:numPr>
          <w:ilvl w:val="0"/>
          <w:numId w:val="11"/>
        </w:numPr>
        <w:rPr>
          <w:rFonts w:cstheme="minorHAnsi"/>
          <w:color w:val="000000" w:themeColor="text1"/>
        </w:rPr>
      </w:pPr>
      <w:r>
        <w:rPr>
          <w:rFonts w:cstheme="minorHAnsi"/>
          <w:color w:val="000000" w:themeColor="text1"/>
        </w:rPr>
        <w:t>Security/Integration Manager -</w:t>
      </w:r>
      <w:r w:rsidR="00E652BF" w:rsidRPr="00E652BF">
        <w:rPr>
          <w:rFonts w:cstheme="minorHAnsi"/>
          <w:color w:val="000000" w:themeColor="text1"/>
        </w:rPr>
        <w:t xml:space="preserve"> Komponenta za bezbednost i integraciju upravlja sigurnosnim aspektima obrade upita i integriše ih u širi kontekst sistema. To uključuje provere prava pristupa i integraciju sa sigurnosnim mehanizmima sistema.</w:t>
      </w:r>
    </w:p>
    <w:p w:rsidR="00105666" w:rsidRDefault="003708FE" w:rsidP="00753AD3">
      <w:pPr>
        <w:pStyle w:val="ListParagraph"/>
        <w:numPr>
          <w:ilvl w:val="0"/>
          <w:numId w:val="11"/>
        </w:numPr>
        <w:rPr>
          <w:rFonts w:cstheme="minorHAnsi"/>
          <w:color w:val="000000" w:themeColor="text1"/>
        </w:rPr>
      </w:pPr>
      <w:r>
        <w:rPr>
          <w:rFonts w:cstheme="minorHAnsi"/>
          <w:color w:val="000000" w:themeColor="text1"/>
        </w:rPr>
        <w:t>Query Optimizer -</w:t>
      </w:r>
      <w:r w:rsidR="00E652BF" w:rsidRPr="00E652BF">
        <w:rPr>
          <w:rFonts w:cstheme="minorHAnsi"/>
          <w:color w:val="000000" w:themeColor="text1"/>
        </w:rPr>
        <w:t xml:space="preserve"> Optimizator upita ima ključnu ulogu u odabiru optimalnog plana izvršenja upita. Koristi se različitim tehnikama optimizacije kako bi se minimiziralo vreme izvršenja </w:t>
      </w:r>
      <w:r w:rsidR="00105666">
        <w:rPr>
          <w:rFonts w:cstheme="minorHAnsi"/>
          <w:color w:val="000000" w:themeColor="text1"/>
        </w:rPr>
        <w:t>upita i optimizovala efikasnost.</w:t>
      </w:r>
    </w:p>
    <w:p w:rsidR="00E652BF" w:rsidRPr="00105666" w:rsidRDefault="003708FE" w:rsidP="00753AD3">
      <w:pPr>
        <w:pStyle w:val="ListParagraph"/>
        <w:numPr>
          <w:ilvl w:val="0"/>
          <w:numId w:val="11"/>
        </w:numPr>
        <w:rPr>
          <w:rFonts w:cstheme="minorHAnsi"/>
          <w:color w:val="000000" w:themeColor="text1"/>
        </w:rPr>
      </w:pPr>
      <w:r w:rsidRPr="00105666">
        <w:rPr>
          <w:rFonts w:cstheme="minorHAnsi"/>
          <w:color w:val="000000" w:themeColor="text1"/>
        </w:rPr>
        <w:t>Execution Engine -</w:t>
      </w:r>
      <w:r w:rsidR="00E652BF" w:rsidRPr="00105666">
        <w:rPr>
          <w:rFonts w:cstheme="minorHAnsi"/>
          <w:color w:val="000000" w:themeColor="text1"/>
        </w:rPr>
        <w:t xml:space="preserve"> Izvršni mehanizam bavi se konkretnom implementacijom izabranog plana izvršenja. Ovo uključuje izvršavanje upita na stvarnim podacima i manipulaciju rezultatima.</w:t>
      </w:r>
    </w:p>
    <w:p w:rsidR="00E652BF" w:rsidRPr="00E652BF" w:rsidRDefault="00E652BF" w:rsidP="00E652BF">
      <w:pPr>
        <w:pStyle w:val="ListParagraph"/>
        <w:rPr>
          <w:rFonts w:cstheme="minorHAnsi"/>
          <w:color w:val="000000" w:themeColor="text1"/>
        </w:rPr>
      </w:pPr>
    </w:p>
    <w:p w:rsidR="00E652BF" w:rsidRDefault="002A540D" w:rsidP="00E652BF">
      <w:pPr>
        <w:pStyle w:val="ListParagraph"/>
        <w:ind w:left="0"/>
        <w:rPr>
          <w:rFonts w:cstheme="minorHAnsi"/>
          <w:color w:val="000000" w:themeColor="text1"/>
        </w:rPr>
      </w:pPr>
      <w:r>
        <w:rPr>
          <w:rFonts w:cstheme="minorHAnsi"/>
          <w:color w:val="000000" w:themeColor="text1"/>
        </w:rPr>
        <w:tab/>
      </w:r>
      <w:r w:rsidR="00E652BF" w:rsidRPr="00E652BF">
        <w:rPr>
          <w:rFonts w:cstheme="minorHAnsi"/>
          <w:color w:val="000000" w:themeColor="text1"/>
        </w:rPr>
        <w:t>Klijent se povezuje na logički sloj preko aplikativnog sloja, gde Query Processing komponenta preuzima upit od klijenta. Nakon obrade u smislu komunikacije i optimizacije, upit se prosleđuje Transaction Management komponenti, što predstavlja ključni korak u upravljanju transakcijama MySQL sistema.</w:t>
      </w:r>
    </w:p>
    <w:p w:rsidR="0032653C" w:rsidRPr="00D9687E" w:rsidRDefault="0032653C" w:rsidP="00E762DF">
      <w:pPr>
        <w:pStyle w:val="ListParagraph"/>
        <w:ind w:left="0"/>
        <w:rPr>
          <w:rFonts w:cstheme="minorHAnsi"/>
          <w:color w:val="000000" w:themeColor="text1"/>
          <w:sz w:val="20"/>
        </w:rPr>
      </w:pPr>
    </w:p>
    <w:p w:rsidR="000E44AE" w:rsidRDefault="00C8362B" w:rsidP="0032653C">
      <w:pPr>
        <w:pStyle w:val="Heading4"/>
      </w:pPr>
      <w:r>
        <w:t xml:space="preserve">Tok obrade </w:t>
      </w:r>
      <w:r w:rsidR="000E44AE" w:rsidRPr="00436A84">
        <w:t>upita ob</w:t>
      </w:r>
      <w:r w:rsidR="00C72D73" w:rsidRPr="00436A84">
        <w:t>jašnjen</w:t>
      </w:r>
      <w:r>
        <w:t xml:space="preserve"> na</w:t>
      </w:r>
      <w:r w:rsidR="0032653C">
        <w:t xml:space="preserve"> primer</w:t>
      </w:r>
      <w:r>
        <w:t>u</w:t>
      </w:r>
      <w:r w:rsidR="005858B7">
        <w:t xml:space="preserve"> SELECT naredbe</w:t>
      </w:r>
    </w:p>
    <w:p w:rsidR="0032653C" w:rsidRPr="0032653C" w:rsidRDefault="00D9687E" w:rsidP="0032653C">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318135</wp:posOffset>
            </wp:positionV>
            <wp:extent cx="5146675" cy="498475"/>
            <wp:effectExtent l="19050" t="0" r="0" b="0"/>
            <wp:wrapThrough wrapText="bothSides">
              <wp:wrapPolygon edited="0">
                <wp:start x="-80" y="0"/>
                <wp:lineTo x="-80" y="20637"/>
                <wp:lineTo x="21587" y="20637"/>
                <wp:lineTo x="21587" y="0"/>
                <wp:lineTo x="-80" y="0"/>
              </wp:wrapPolygon>
            </wp:wrapThrough>
            <wp:docPr id="22" name="Picture 21" descr="primer za izvrs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 za izvrsenje.PNG"/>
                    <pic:cNvPicPr/>
                  </pic:nvPicPr>
                  <pic:blipFill>
                    <a:blip r:embed="rId24"/>
                    <a:stretch>
                      <a:fillRect/>
                    </a:stretch>
                  </pic:blipFill>
                  <pic:spPr>
                    <a:xfrm>
                      <a:off x="0" y="0"/>
                      <a:ext cx="5146675" cy="498475"/>
                    </a:xfrm>
                    <a:prstGeom prst="rect">
                      <a:avLst/>
                    </a:prstGeom>
                  </pic:spPr>
                </pic:pic>
              </a:graphicData>
            </a:graphic>
          </wp:anchor>
        </w:drawing>
      </w:r>
    </w:p>
    <w:p w:rsidR="00D9687E" w:rsidRDefault="00D9687E" w:rsidP="00D96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Cs/>
          <w:color w:val="000000" w:themeColor="text1"/>
          <w:szCs w:val="24"/>
        </w:rPr>
      </w:pPr>
    </w:p>
    <w:p w:rsidR="00D9687E" w:rsidRDefault="00D9687E" w:rsidP="00D96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Cs/>
          <w:color w:val="000000" w:themeColor="text1"/>
          <w:szCs w:val="24"/>
        </w:rPr>
      </w:pPr>
    </w:p>
    <w:p w:rsidR="00D9687E" w:rsidRDefault="00D9687E" w:rsidP="00D96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Cs/>
          <w:color w:val="000000" w:themeColor="text1"/>
          <w:szCs w:val="24"/>
        </w:rPr>
      </w:pPr>
    </w:p>
    <w:p w:rsidR="00F76E34" w:rsidRPr="00F76E34" w:rsidRDefault="002164AF" w:rsidP="00F7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000000" w:themeColor="text1"/>
          <w:szCs w:val="24"/>
        </w:rPr>
      </w:pPr>
      <w:r>
        <w:rPr>
          <w:rFonts w:eastAsia="Times New Roman" w:cstheme="minorHAnsi"/>
          <w:bCs/>
          <w:color w:val="000000" w:themeColor="text1"/>
          <w:szCs w:val="24"/>
        </w:rPr>
        <w:t>Slika 15</w:t>
      </w:r>
      <w:r w:rsidR="00D9687E" w:rsidRPr="00D9687E">
        <w:rPr>
          <w:rFonts w:eastAsia="Times New Roman" w:cstheme="minorHAnsi"/>
          <w:bCs/>
          <w:color w:val="000000" w:themeColor="text1"/>
          <w:szCs w:val="24"/>
        </w:rPr>
        <w:t>. Primer</w:t>
      </w:r>
    </w:p>
    <w:p w:rsidR="00B35666" w:rsidRPr="00B35666" w:rsidRDefault="00C8362B" w:rsidP="00B35666">
      <w:pPr>
        <w:rPr>
          <w:szCs w:val="24"/>
        </w:rPr>
      </w:pPr>
      <w:r>
        <w:rPr>
          <w:szCs w:val="24"/>
        </w:rPr>
        <w:lastRenderedPageBreak/>
        <w:tab/>
      </w:r>
      <w:r w:rsidR="00B35666" w:rsidRPr="00B35666">
        <w:rPr>
          <w:szCs w:val="24"/>
        </w:rPr>
        <w:t xml:space="preserve">Prilikom izvršavanja </w:t>
      </w:r>
      <w:r w:rsidR="00A930F4">
        <w:rPr>
          <w:szCs w:val="24"/>
        </w:rPr>
        <w:t>sa slike 15</w:t>
      </w:r>
      <w:r w:rsidR="00B35666" w:rsidRPr="00B35666">
        <w:rPr>
          <w:szCs w:val="24"/>
        </w:rPr>
        <w:t xml:space="preserve"> u MySQL arhitekturi, proces prolazi kroz niz ključnih faza. Kada klijent šalje zahtev, ugrađena DML komponenta prepoznaje SQL izraze i prevodi ih u odgovarajuće SQL izraze kako bi osigurala pravilnu sintaksu. Nakon uspostavljanja klijentske sesije, kreira se MySQL THREAD za rukovanje komandama i sesijama, a upit se šalje MySQL serveru (mysqld procesu).</w:t>
      </w:r>
    </w:p>
    <w:p w:rsidR="00B35666" w:rsidRPr="00B35666" w:rsidRDefault="00B35666" w:rsidP="00B35666">
      <w:pPr>
        <w:rPr>
          <w:szCs w:val="24"/>
        </w:rPr>
      </w:pPr>
      <w:r>
        <w:rPr>
          <w:szCs w:val="24"/>
        </w:rPr>
        <w:tab/>
      </w:r>
      <w:r w:rsidRPr="00B35666">
        <w:rPr>
          <w:szCs w:val="24"/>
        </w:rPr>
        <w:t>U MySQL 8.0, keš upita se koristi samo ako je upit već izvršen i rezultat je sačuvan u kešu, inače se nastavlja s izvršavanjem upita. Ako upit nije u kešu, ulazi se u fazu parsera koji registruje klauzule upita, uključujući SELECT, FROM i WHERE, i kreira strukturu stabla raščlanj</w:t>
      </w:r>
      <w:r w:rsidR="004177A9">
        <w:rPr>
          <w:szCs w:val="24"/>
        </w:rPr>
        <w:t>ivanja na osnovu SQL izraza.</w:t>
      </w:r>
    </w:p>
    <w:p w:rsidR="00B35666" w:rsidRPr="00B35666" w:rsidRDefault="004177A9" w:rsidP="00B35666">
      <w:pPr>
        <w:rPr>
          <w:szCs w:val="24"/>
        </w:rPr>
      </w:pPr>
      <w:r>
        <w:rPr>
          <w:szCs w:val="24"/>
        </w:rPr>
        <w:tab/>
      </w:r>
      <w:r w:rsidR="00B35666" w:rsidRPr="00B35666">
        <w:rPr>
          <w:szCs w:val="24"/>
        </w:rPr>
        <w:t xml:space="preserve">Pretprocesor upita proverava SQL sintaksu i semantiku, uključujući vrednost </w:t>
      </w:r>
      <w:r w:rsidR="00FB1E71" w:rsidRPr="00FB1E71">
        <w:rPr>
          <w:i/>
          <w:szCs w:val="24"/>
        </w:rPr>
        <w:t>order_id</w:t>
      </w:r>
      <w:r w:rsidR="00B35666" w:rsidRPr="00B35666">
        <w:rPr>
          <w:szCs w:val="24"/>
        </w:rPr>
        <w:t>, kako bi utvrdio ispravnost upita. Menadžer bezbednosti i integracije proverava dozvole korisnika za pristup objektima, a zatim se upit prenosi optimizatoru upita. Optimiza</w:t>
      </w:r>
      <w:r w:rsidR="005A6B35">
        <w:rPr>
          <w:szCs w:val="24"/>
        </w:rPr>
        <w:t xml:space="preserve">tor analizira indekse u tabeli </w:t>
      </w:r>
      <w:r w:rsidR="005A6B35" w:rsidRPr="005A6B35">
        <w:rPr>
          <w:i/>
          <w:szCs w:val="24"/>
        </w:rPr>
        <w:t>Orders</w:t>
      </w:r>
      <w:r w:rsidR="00B35666" w:rsidRPr="00B35666">
        <w:rPr>
          <w:szCs w:val="24"/>
        </w:rPr>
        <w:t xml:space="preserve"> i određuje plan izvršenj</w:t>
      </w:r>
      <w:r w:rsidR="00CE6409">
        <w:rPr>
          <w:szCs w:val="24"/>
        </w:rPr>
        <w:t>a za brže preuzimanje podataka.</w:t>
      </w:r>
    </w:p>
    <w:p w:rsidR="00F31FEE" w:rsidRPr="00F038BB" w:rsidRDefault="00356226" w:rsidP="00B35666">
      <w:pPr>
        <w:rPr>
          <w:szCs w:val="24"/>
        </w:rPr>
      </w:pPr>
      <w:r>
        <w:rPr>
          <w:szCs w:val="24"/>
        </w:rPr>
        <w:tab/>
      </w:r>
      <w:r w:rsidR="00B35666" w:rsidRPr="00B35666">
        <w:rPr>
          <w:szCs w:val="24"/>
        </w:rPr>
        <w:t xml:space="preserve">Kada se odobri pristup, MySQL kreira plan izvršenja i prenosi ga sloju mehanizma za skladištenje (Storage Engine). U ovom sloju, izvršava se upit koristeći </w:t>
      </w:r>
      <w:r w:rsidR="00F8085E">
        <w:rPr>
          <w:szCs w:val="24"/>
        </w:rPr>
        <w:t xml:space="preserve">indeks na </w:t>
      </w:r>
      <w:r w:rsidR="00F8085E" w:rsidRPr="00F8085E">
        <w:rPr>
          <w:i/>
          <w:szCs w:val="24"/>
        </w:rPr>
        <w:t>order_id</w:t>
      </w:r>
      <w:r w:rsidR="00B35666" w:rsidRPr="00B35666">
        <w:rPr>
          <w:szCs w:val="24"/>
        </w:rPr>
        <w:t xml:space="preserve"> za efikasno lociranje i preuzimanje podataka. Rezultati se zatim šalju klijentu, završavajući proces efikasne i optimizovane obrade upita. </w:t>
      </w:r>
      <w:r w:rsidR="00D272F3" w:rsidRPr="00D272F3">
        <w:rPr>
          <w:szCs w:val="24"/>
        </w:rPr>
        <w:t>Ovaj pristup obezbeđuje tačnost u rezultatima upita i istovremeno optimizuje brzinu pretrage i</w:t>
      </w:r>
      <w:r w:rsidR="00D272F3">
        <w:rPr>
          <w:szCs w:val="24"/>
        </w:rPr>
        <w:t xml:space="preserve"> hvatanja</w:t>
      </w:r>
      <w:r w:rsidR="00D272F3" w:rsidRPr="00D272F3">
        <w:rPr>
          <w:szCs w:val="24"/>
        </w:rPr>
        <w:t xml:space="preserve"> podataka, posebno fokusirajući se na </w:t>
      </w:r>
      <w:r w:rsidR="00D272F3" w:rsidRPr="00D228B9">
        <w:rPr>
          <w:szCs w:val="24"/>
        </w:rPr>
        <w:t xml:space="preserve">klauzulu </w:t>
      </w:r>
      <w:r w:rsidR="00D272F3" w:rsidRPr="00D228B9">
        <w:rPr>
          <w:i/>
          <w:szCs w:val="24"/>
        </w:rPr>
        <w:t xml:space="preserve">WHERE </w:t>
      </w:r>
      <w:r w:rsidR="00D272F3" w:rsidRPr="00D228B9">
        <w:rPr>
          <w:bCs/>
          <w:i/>
          <w:szCs w:val="24"/>
        </w:rPr>
        <w:t>order_id = 1009</w:t>
      </w:r>
      <w:r w:rsidR="00D272F3" w:rsidRPr="00D272F3">
        <w:rPr>
          <w:szCs w:val="24"/>
        </w:rPr>
        <w:t xml:space="preserve"> kako bi se postigla efikasnost izvršavanja u kontekstu ovog specifičnog uslova. </w:t>
      </w:r>
      <w:r w:rsidR="000E44AE" w:rsidRPr="00436A84">
        <w:rPr>
          <w:rFonts w:cstheme="minorHAnsi"/>
          <w:color w:val="000000" w:themeColor="text1"/>
        </w:rPr>
        <w:t>[3</w:t>
      </w:r>
      <w:r w:rsidR="00F038BB">
        <w:rPr>
          <w:rFonts w:cstheme="minorHAnsi"/>
          <w:color w:val="000000" w:themeColor="text1"/>
        </w:rPr>
        <w:t>]</w:t>
      </w:r>
    </w:p>
    <w:p w:rsidR="00F31FEE" w:rsidRPr="00C2162F" w:rsidRDefault="00C86AFE" w:rsidP="00C86AFE">
      <w:pPr>
        <w:pStyle w:val="ListParagraph"/>
        <w:tabs>
          <w:tab w:val="left" w:pos="2282"/>
        </w:tabs>
        <w:ind w:left="360"/>
        <w:jc w:val="left"/>
        <w:rPr>
          <w:rFonts w:cstheme="minorHAnsi"/>
          <w:color w:val="000000" w:themeColor="text1"/>
          <w:sz w:val="6"/>
          <w:szCs w:val="20"/>
        </w:rPr>
      </w:pPr>
      <w:r>
        <w:rPr>
          <w:rFonts w:cstheme="minorHAnsi"/>
          <w:color w:val="000000" w:themeColor="text1"/>
          <w:sz w:val="20"/>
          <w:szCs w:val="20"/>
        </w:rPr>
        <w:tab/>
      </w:r>
    </w:p>
    <w:p w:rsidR="005E5C6D" w:rsidRDefault="005E5C6D" w:rsidP="00753AD3">
      <w:pPr>
        <w:pStyle w:val="Heading3"/>
        <w:numPr>
          <w:ilvl w:val="2"/>
          <w:numId w:val="1"/>
        </w:numPr>
      </w:pPr>
      <w:bookmarkStart w:id="11" w:name="_Toc159774536"/>
      <w:r w:rsidRPr="00C9372F">
        <w:t>Upravljanje transakcijama</w:t>
      </w:r>
      <w:bookmarkEnd w:id="11"/>
    </w:p>
    <w:p w:rsidR="00436A84" w:rsidRPr="00F31FEE" w:rsidRDefault="00436A84" w:rsidP="00436A84">
      <w:pPr>
        <w:rPr>
          <w:rFonts w:cstheme="minorHAnsi"/>
          <w:sz w:val="20"/>
          <w:szCs w:val="20"/>
        </w:rPr>
      </w:pPr>
    </w:p>
    <w:p w:rsidR="00F31FEE" w:rsidRPr="00F31FEE" w:rsidRDefault="00795D89" w:rsidP="00F31FEE">
      <w:pPr>
        <w:rPr>
          <w:rFonts w:cstheme="minorHAnsi"/>
          <w:color w:val="000000" w:themeColor="text1"/>
        </w:rPr>
      </w:pPr>
      <w:r w:rsidRPr="00436A84">
        <w:rPr>
          <w:rFonts w:cstheme="minorHAnsi"/>
          <w:color w:val="000000" w:themeColor="text1"/>
        </w:rPr>
        <w:tab/>
      </w:r>
      <w:r w:rsidR="00F31FEE" w:rsidRPr="00F31FEE">
        <w:rPr>
          <w:rFonts w:cstheme="minorHAnsi"/>
          <w:color w:val="000000" w:themeColor="text1"/>
        </w:rPr>
        <w:t>Upravljanje transakcijama u okviru MySQL sistema igra ključnu ulogu u održavanju integriteta podataka i obezbeđivanju doslednosti u bazi podataka. Transakcije mogu biti pojedinačne ili grupisane, pružajući fleksibilnost u radu s podacima.</w:t>
      </w:r>
    </w:p>
    <w:p w:rsidR="00F31FEE" w:rsidRPr="00F31FEE" w:rsidRDefault="00F31FEE" w:rsidP="00061436">
      <w:pPr>
        <w:rPr>
          <w:rFonts w:cstheme="minorHAnsi"/>
          <w:color w:val="000000" w:themeColor="text1"/>
        </w:rPr>
      </w:pPr>
      <w:r>
        <w:rPr>
          <w:rFonts w:cstheme="minorHAnsi"/>
          <w:color w:val="000000" w:themeColor="text1"/>
        </w:rPr>
        <w:tab/>
      </w:r>
      <w:r w:rsidRPr="00F31FEE">
        <w:rPr>
          <w:rFonts w:cstheme="minorHAnsi"/>
          <w:color w:val="000000" w:themeColor="text1"/>
        </w:rPr>
        <w:t>Kada</w:t>
      </w:r>
      <w:r w:rsidR="00A77292">
        <w:rPr>
          <w:rFonts w:cstheme="minorHAnsi"/>
          <w:color w:val="000000" w:themeColor="text1"/>
        </w:rPr>
        <w:t xml:space="preserve"> se govori </w:t>
      </w:r>
      <w:r w:rsidRPr="00F31FEE">
        <w:rPr>
          <w:rFonts w:cstheme="minorHAnsi"/>
          <w:color w:val="000000" w:themeColor="text1"/>
        </w:rPr>
        <w:t>o pojedinačnim transakcijama, to obično podrazumeva izvršavanje određenih radnji unutar jedne transakcije. Međutim, može se dogoditi da jedna transakcija poziva izvršenje druge transakcije, stvarajući niz povezanih transakcija. Na primer, prva transakcija može inicirati izvršenje druge, koja zatim izvršava sledeću transakciju, a rezultat se na</w:t>
      </w:r>
      <w:r w:rsidR="00061436">
        <w:rPr>
          <w:rFonts w:cstheme="minorHAnsi"/>
          <w:color w:val="000000" w:themeColor="text1"/>
        </w:rPr>
        <w:t xml:space="preserve"> kraju vraća prvoj transakciji.</w:t>
      </w:r>
    </w:p>
    <w:p w:rsidR="00F31FEE" w:rsidRPr="00F31FEE" w:rsidRDefault="00061436" w:rsidP="00F31FEE">
      <w:pPr>
        <w:rPr>
          <w:rFonts w:cstheme="minorHAnsi"/>
          <w:color w:val="000000" w:themeColor="text1"/>
        </w:rPr>
      </w:pPr>
      <w:r>
        <w:rPr>
          <w:rFonts w:cstheme="minorHAnsi"/>
          <w:color w:val="000000" w:themeColor="text1"/>
        </w:rPr>
        <w:tab/>
      </w:r>
      <w:r w:rsidR="00F31FEE" w:rsidRPr="00F31FEE">
        <w:rPr>
          <w:rFonts w:cstheme="minorHAnsi"/>
          <w:color w:val="000000" w:themeColor="text1"/>
        </w:rPr>
        <w:t xml:space="preserve">Transaction Management preuzima odgovornost za praćenje ovakvih transakcionih nizova. Kroz ovu komponentu, MySQL sistem održava redosled izvršavanja transakcija, beležeći svaku pojedinačnu radnju i osiguravajući doslednost rezultata. Ova evidencija je od suštinskog </w:t>
      </w:r>
      <w:r w:rsidR="00F31FEE" w:rsidRPr="00F31FEE">
        <w:rPr>
          <w:rFonts w:cstheme="minorHAnsi"/>
          <w:color w:val="000000" w:themeColor="text1"/>
        </w:rPr>
        <w:lastRenderedPageBreak/>
        <w:t>značaja kako bi se omogućilo efikasno vođenje transakcija i omogućilo po</w:t>
      </w:r>
      <w:r w:rsidR="00EA5A12">
        <w:rPr>
          <w:rFonts w:cstheme="minorHAnsi"/>
          <w:color w:val="000000" w:themeColor="text1"/>
        </w:rPr>
        <w:t>vratne informacije između njih.</w:t>
      </w:r>
    </w:p>
    <w:p w:rsidR="00F31FEE" w:rsidRPr="00F31FEE" w:rsidRDefault="00EA5A12" w:rsidP="00F31FEE">
      <w:pPr>
        <w:rPr>
          <w:rFonts w:cstheme="minorHAnsi"/>
          <w:color w:val="000000" w:themeColor="text1"/>
        </w:rPr>
      </w:pPr>
      <w:r>
        <w:rPr>
          <w:rFonts w:cstheme="minorHAnsi"/>
          <w:color w:val="000000" w:themeColor="text1"/>
        </w:rPr>
        <w:tab/>
      </w:r>
      <w:r w:rsidR="00F31FEE" w:rsidRPr="00F31FEE">
        <w:rPr>
          <w:rFonts w:cstheme="minorHAnsi"/>
          <w:color w:val="000000" w:themeColor="text1"/>
        </w:rPr>
        <w:t>U grupisanim transakcijama, više radnji se grupiše zajedno kao jedna transakcija. Ovaj pristup je koristan kada želimo obezbediti da se sve radnje izvrše kao jedna celina - ako jedna radnja ne uspe,</w:t>
      </w:r>
      <w:r w:rsidR="00C07F06">
        <w:rPr>
          <w:rFonts w:cstheme="minorHAnsi"/>
          <w:color w:val="000000" w:themeColor="text1"/>
        </w:rPr>
        <w:t xml:space="preserve"> cela transakcija se poništava.</w:t>
      </w:r>
    </w:p>
    <w:p w:rsidR="00F31FEE" w:rsidRPr="00F31FEE" w:rsidRDefault="00C07F06" w:rsidP="00B22540">
      <w:pPr>
        <w:rPr>
          <w:rFonts w:cstheme="minorHAnsi"/>
          <w:color w:val="000000" w:themeColor="text1"/>
        </w:rPr>
      </w:pPr>
      <w:r>
        <w:rPr>
          <w:rFonts w:cstheme="minorHAnsi"/>
          <w:color w:val="000000" w:themeColor="text1"/>
        </w:rPr>
        <w:tab/>
      </w:r>
      <w:r w:rsidR="00F31FEE" w:rsidRPr="00F31FEE">
        <w:rPr>
          <w:rFonts w:cstheme="minorHAnsi"/>
          <w:color w:val="000000" w:themeColor="text1"/>
        </w:rPr>
        <w:t>Uz sve ovo, Transaction Management vodi računa o konceptu "commit" i "rollback". Kada je transakcija uspešno izvršena, njen rezultat se "commituje", čime se promene trajno primenjuju na bazi podataka. S druge strane, ako se u transakciji pojavi problem ili greška, moguće je izvršiti "rollback", što znači poništiti sve promene i vratiti bazu podataka u prethodno stanje.</w:t>
      </w:r>
    </w:p>
    <w:p w:rsidR="0090662D" w:rsidRDefault="00B22540" w:rsidP="00F31FEE">
      <w:pPr>
        <w:rPr>
          <w:rFonts w:cstheme="minorHAnsi"/>
          <w:color w:val="000000" w:themeColor="text1"/>
        </w:rPr>
      </w:pPr>
      <w:r>
        <w:rPr>
          <w:rFonts w:cstheme="minorHAnsi"/>
          <w:color w:val="000000" w:themeColor="text1"/>
        </w:rPr>
        <w:tab/>
      </w:r>
      <w:r w:rsidR="000D7079">
        <w:rPr>
          <w:rFonts w:cstheme="minorHAnsi"/>
          <w:color w:val="000000" w:themeColor="text1"/>
        </w:rPr>
        <w:t>Upravljanje</w:t>
      </w:r>
      <w:r w:rsidR="00F31FEE" w:rsidRPr="00F31FEE">
        <w:rPr>
          <w:rFonts w:cstheme="minorHAnsi"/>
          <w:color w:val="000000" w:themeColor="text1"/>
        </w:rPr>
        <w:t xml:space="preserve"> transakcijama u MySQL arhitekturi ne samo da pruža organizaciju i evidenciju za niz povezanih transakcija, već takođe omogućava doslednost i trajnost promena u bazi podataka, čime se obezbeđuje pouzdanost i sigurnost podataka.</w:t>
      </w:r>
    </w:p>
    <w:p w:rsidR="0090662D" w:rsidRPr="00C2162F" w:rsidRDefault="00C2162F" w:rsidP="00C2162F">
      <w:pPr>
        <w:tabs>
          <w:tab w:val="left" w:pos="1552"/>
        </w:tabs>
        <w:rPr>
          <w:rFonts w:cstheme="minorHAnsi"/>
          <w:color w:val="000000" w:themeColor="text1"/>
          <w:sz w:val="20"/>
        </w:rPr>
      </w:pPr>
      <w:r>
        <w:rPr>
          <w:rFonts w:cstheme="minorHAnsi"/>
          <w:color w:val="000000" w:themeColor="text1"/>
        </w:rPr>
        <w:tab/>
      </w:r>
    </w:p>
    <w:p w:rsidR="005E5C6D" w:rsidRDefault="005E5C6D" w:rsidP="00753AD3">
      <w:pPr>
        <w:pStyle w:val="Heading3"/>
        <w:numPr>
          <w:ilvl w:val="2"/>
          <w:numId w:val="1"/>
        </w:numPr>
      </w:pPr>
      <w:bookmarkStart w:id="12" w:name="_Toc159774537"/>
      <w:r w:rsidRPr="00C9372F">
        <w:t>Menadžemnt oporavka</w:t>
      </w:r>
      <w:bookmarkEnd w:id="12"/>
    </w:p>
    <w:p w:rsidR="00436A84" w:rsidRPr="00C2162F" w:rsidRDefault="00C2162F" w:rsidP="00C2162F">
      <w:pPr>
        <w:tabs>
          <w:tab w:val="left" w:pos="1608"/>
        </w:tabs>
        <w:rPr>
          <w:rFonts w:cstheme="minorHAnsi"/>
          <w:sz w:val="20"/>
        </w:rPr>
      </w:pPr>
      <w:r>
        <w:rPr>
          <w:rFonts w:cstheme="minorHAnsi"/>
        </w:rPr>
        <w:tab/>
      </w:r>
    </w:p>
    <w:p w:rsidR="00141C59" w:rsidRPr="00141C59" w:rsidRDefault="00141C59" w:rsidP="00141C59">
      <w:pPr>
        <w:rPr>
          <w:rFonts w:cstheme="minorHAnsi"/>
          <w:color w:val="000000" w:themeColor="text1"/>
        </w:rPr>
      </w:pPr>
      <w:r>
        <w:rPr>
          <w:rFonts w:cstheme="minorHAnsi"/>
          <w:color w:val="000000" w:themeColor="text1"/>
        </w:rPr>
        <w:tab/>
        <w:t xml:space="preserve">Recovery Management </w:t>
      </w:r>
      <w:r w:rsidRPr="00141C59">
        <w:rPr>
          <w:rFonts w:cstheme="minorHAnsi"/>
          <w:color w:val="000000" w:themeColor="text1"/>
        </w:rPr>
        <w:t>igra presudnu ulogu u održavanju stabilnosti baze podataka i obezbeđivanju sposobnosti oporavka u slučaj</w:t>
      </w:r>
      <w:r w:rsidR="00BA2019">
        <w:rPr>
          <w:rFonts w:cstheme="minorHAnsi"/>
          <w:color w:val="000000" w:themeColor="text1"/>
        </w:rPr>
        <w:t>u neplaniranih prekida sistema.</w:t>
      </w:r>
    </w:p>
    <w:p w:rsidR="00141C59" w:rsidRPr="00141C59" w:rsidRDefault="00BA2019" w:rsidP="00141C59">
      <w:pPr>
        <w:rPr>
          <w:rFonts w:cstheme="minorHAnsi"/>
          <w:color w:val="000000" w:themeColor="text1"/>
        </w:rPr>
      </w:pPr>
      <w:r>
        <w:rPr>
          <w:rFonts w:cstheme="minorHAnsi"/>
          <w:color w:val="000000" w:themeColor="text1"/>
        </w:rPr>
        <w:tab/>
      </w:r>
      <w:r w:rsidR="00141C59" w:rsidRPr="00141C59">
        <w:rPr>
          <w:rFonts w:cstheme="minorHAnsi"/>
          <w:color w:val="000000" w:themeColor="text1"/>
        </w:rPr>
        <w:t xml:space="preserve">Ova komponenta poseduje dva važna tipa logova - </w:t>
      </w:r>
      <w:r w:rsidR="00141C59" w:rsidRPr="00AB5F7A">
        <w:rPr>
          <w:rFonts w:cstheme="minorHAnsi"/>
          <w:i/>
          <w:color w:val="000000" w:themeColor="text1"/>
        </w:rPr>
        <w:t>redo</w:t>
      </w:r>
      <w:r w:rsidR="00141C59" w:rsidRPr="00141C59">
        <w:rPr>
          <w:rFonts w:cstheme="minorHAnsi"/>
          <w:color w:val="000000" w:themeColor="text1"/>
        </w:rPr>
        <w:t xml:space="preserve"> i </w:t>
      </w:r>
      <w:r w:rsidR="00141C59" w:rsidRPr="000E478A">
        <w:rPr>
          <w:rFonts w:cstheme="minorHAnsi"/>
          <w:i/>
          <w:color w:val="000000" w:themeColor="text1"/>
        </w:rPr>
        <w:t>undo</w:t>
      </w:r>
      <w:r w:rsidR="00141C59" w:rsidRPr="00141C59">
        <w:rPr>
          <w:rFonts w:cstheme="minorHAnsi"/>
          <w:color w:val="000000" w:themeColor="text1"/>
        </w:rPr>
        <w:t xml:space="preserve"> logove. Menadžer dnevnika, deo Recovery Management-a, zabeležava svaku operaciju koja se izvršava u bazi podataka. Ovaj zapis, koji se čuva kao MySQL komande, služi kao ključna evidencija za sve promene u bazi podataka. U slučaju neočekivanog pada sistema, izvršavanje ovih komandi iz logova vratilo bi bazu podata</w:t>
      </w:r>
      <w:r w:rsidR="00AB5F7A">
        <w:rPr>
          <w:rFonts w:cstheme="minorHAnsi"/>
          <w:color w:val="000000" w:themeColor="text1"/>
        </w:rPr>
        <w:t>ka u poslednje stabilno stanje.</w:t>
      </w:r>
    </w:p>
    <w:p w:rsidR="00141C59" w:rsidRPr="00141C59" w:rsidRDefault="00AB5F7A" w:rsidP="00FC5129">
      <w:pPr>
        <w:rPr>
          <w:rFonts w:cstheme="minorHAnsi"/>
          <w:color w:val="000000" w:themeColor="text1"/>
        </w:rPr>
      </w:pPr>
      <w:r>
        <w:rPr>
          <w:rFonts w:cstheme="minorHAnsi"/>
          <w:color w:val="000000" w:themeColor="text1"/>
        </w:rPr>
        <w:tab/>
      </w:r>
      <w:r w:rsidR="00141C59" w:rsidRPr="00141C59">
        <w:rPr>
          <w:rFonts w:cstheme="minorHAnsi"/>
          <w:color w:val="000000" w:themeColor="text1"/>
        </w:rPr>
        <w:t>Menadžer dnevnika ima ključnu odgovornost u vraćanju baze podataka u to poslednje stabilno stanje. Ovo se postiže korišćenjem dnevnika za bazu podataka, koji se dobija od menadžera bafera. Svaka operacija evidentirana u dnevniku beleži se tokom vremena od početka života baze podataka. Ova kompletna evidencija omogućava Menadžeru za oporavak da izvrši svaku komandu u datoteci evidencije, efikasno vodeći bazu</w:t>
      </w:r>
      <w:r w:rsidR="00FC5129">
        <w:rPr>
          <w:rFonts w:cstheme="minorHAnsi"/>
          <w:color w:val="000000" w:themeColor="text1"/>
        </w:rPr>
        <w:t xml:space="preserve"> podataka kroz korake oporavka.</w:t>
      </w:r>
    </w:p>
    <w:p w:rsidR="00A27F22" w:rsidRPr="00436A84" w:rsidRDefault="00FC5129" w:rsidP="00C2162F">
      <w:pPr>
        <w:rPr>
          <w:rFonts w:cstheme="minorHAnsi"/>
          <w:color w:val="000000" w:themeColor="text1"/>
        </w:rPr>
      </w:pPr>
      <w:r>
        <w:rPr>
          <w:rFonts w:cstheme="minorHAnsi"/>
          <w:color w:val="000000" w:themeColor="text1"/>
        </w:rPr>
        <w:tab/>
      </w:r>
      <w:r w:rsidR="00141C59" w:rsidRPr="00141C59">
        <w:rPr>
          <w:rFonts w:cstheme="minorHAnsi"/>
          <w:color w:val="000000" w:themeColor="text1"/>
        </w:rPr>
        <w:t>Ovaj proces je od izuzetne važnosti jer pruža sistemsku otpornost i osigurava da baza podataka ostane konzistentna čak i nakon nepredviđenih prekida rada sistema. Menadžer za oporavak čuva integritet podataka, a primena komandi iz logova obezbeđuje da se sve promene odražavaju u bazi podataka u skladu s njihovim redosledom izvršavanja.</w:t>
      </w:r>
    </w:p>
    <w:p w:rsidR="00FA4D30" w:rsidRDefault="00342749" w:rsidP="00753AD3">
      <w:pPr>
        <w:pStyle w:val="Heading3"/>
        <w:numPr>
          <w:ilvl w:val="2"/>
          <w:numId w:val="1"/>
        </w:numPr>
      </w:pPr>
      <w:bookmarkStart w:id="13" w:name="_Toc159774538"/>
      <w:r w:rsidRPr="00C9372F">
        <w:lastRenderedPageBreak/>
        <w:t>Menadžem</w:t>
      </w:r>
      <w:r w:rsidR="00164D41" w:rsidRPr="00C9372F">
        <w:t>e</w:t>
      </w:r>
      <w:r w:rsidRPr="00C9372F">
        <w:t>nt skladištenja</w:t>
      </w:r>
      <w:bookmarkEnd w:id="13"/>
    </w:p>
    <w:p w:rsidR="00436A84" w:rsidRPr="003F75D3" w:rsidRDefault="00436A84" w:rsidP="00436A84">
      <w:pPr>
        <w:rPr>
          <w:sz w:val="14"/>
        </w:rPr>
      </w:pPr>
    </w:p>
    <w:p w:rsidR="002275F5" w:rsidRPr="002275F5" w:rsidRDefault="00D0049E" w:rsidP="002275F5">
      <w:pPr>
        <w:rPr>
          <w:rFonts w:cstheme="minorHAnsi"/>
          <w:color w:val="000000" w:themeColor="text1"/>
        </w:rPr>
      </w:pPr>
      <w:r w:rsidRPr="00C9372F">
        <w:rPr>
          <w:rFonts w:cs="Times New Roman"/>
          <w:color w:val="000000" w:themeColor="text1"/>
        </w:rPr>
        <w:tab/>
      </w:r>
      <w:r w:rsidR="002275F5" w:rsidRPr="002275F5">
        <w:rPr>
          <w:rFonts w:cstheme="minorHAnsi"/>
          <w:color w:val="000000" w:themeColor="text1"/>
        </w:rPr>
        <w:t>Menadžment skladištenja, predstavljen na logičkom sloju MySQL arhitekture, igra ključnu ulogu u određivanju kako će podaci biti upisivani na storage</w:t>
      </w:r>
      <w:r w:rsidR="00E13B3C">
        <w:rPr>
          <w:rFonts w:cstheme="minorHAnsi"/>
          <w:color w:val="000000" w:themeColor="text1"/>
        </w:rPr>
        <w:t xml:space="preserve">. </w:t>
      </w:r>
      <w:r w:rsidR="002275F5" w:rsidRPr="002275F5">
        <w:rPr>
          <w:rFonts w:cstheme="minorHAnsi"/>
          <w:color w:val="000000" w:themeColor="text1"/>
        </w:rPr>
        <w:t>Na slici</w:t>
      </w:r>
      <w:r w:rsidR="007806F9">
        <w:rPr>
          <w:rFonts w:cstheme="minorHAnsi"/>
          <w:color w:val="000000" w:themeColor="text1"/>
        </w:rPr>
        <w:t xml:space="preserve"> 14</w:t>
      </w:r>
      <w:r w:rsidR="002275F5" w:rsidRPr="002275F5">
        <w:rPr>
          <w:rFonts w:cstheme="minorHAnsi"/>
          <w:color w:val="000000" w:themeColor="text1"/>
        </w:rPr>
        <w:t xml:space="preserve"> se jasno uočava komponenta Storage Management, smeštena na logičkom sloju umesto na fizičkom nivou. Ova komponenta definiše strategiju upisivanja podataka na storage i često sarađuje sa menadžerom bafera kako bi efikasno upravljala memorijskim res</w:t>
      </w:r>
      <w:r w:rsidR="006E71C3">
        <w:rPr>
          <w:rFonts w:cstheme="minorHAnsi"/>
          <w:color w:val="000000" w:themeColor="text1"/>
        </w:rPr>
        <w:t>ursima.</w:t>
      </w:r>
    </w:p>
    <w:p w:rsidR="00FF6F07" w:rsidRDefault="006E71C3" w:rsidP="002275F5">
      <w:pPr>
        <w:rPr>
          <w:rFonts w:cstheme="minorHAnsi"/>
          <w:color w:val="000000" w:themeColor="text1"/>
        </w:rPr>
      </w:pPr>
      <w:r>
        <w:rPr>
          <w:rFonts w:cstheme="minorHAnsi"/>
          <w:color w:val="000000" w:themeColor="text1"/>
        </w:rPr>
        <w:tab/>
      </w:r>
      <w:r w:rsidR="004F47B3">
        <w:rPr>
          <w:rFonts w:cstheme="minorHAnsi"/>
          <w:color w:val="000000" w:themeColor="text1"/>
        </w:rPr>
        <w:t>Menadžer bafera je deo u</w:t>
      </w:r>
      <w:r w:rsidR="00E038E9">
        <w:rPr>
          <w:rFonts w:cstheme="minorHAnsi"/>
          <w:color w:val="000000" w:themeColor="text1"/>
        </w:rPr>
        <w:t>pravljanja skladištem i</w:t>
      </w:r>
      <w:r w:rsidR="002275F5" w:rsidRPr="002275F5">
        <w:rPr>
          <w:rFonts w:cstheme="minorHAnsi"/>
          <w:color w:val="000000" w:themeColor="text1"/>
        </w:rPr>
        <w:t xml:space="preserve"> ima ključnu ulogu u alokaciji i dodeli memorijskih resursa. Kada i</w:t>
      </w:r>
      <w:r w:rsidR="007F24B3">
        <w:rPr>
          <w:rFonts w:cstheme="minorHAnsi"/>
          <w:color w:val="000000" w:themeColor="text1"/>
        </w:rPr>
        <w:t>zvršni mehanizam uputi zahtev, u</w:t>
      </w:r>
      <w:r w:rsidR="002275F5" w:rsidRPr="002275F5">
        <w:rPr>
          <w:rFonts w:cstheme="minorHAnsi"/>
          <w:color w:val="000000" w:themeColor="text1"/>
        </w:rPr>
        <w:t>pravljanje skladištem obraća se menadžeru bafera za detalje. Ova interakcija uključuje razmenu informacija o podacima i referencama na memoriju. Menadžment skladištenja zatim prima ove podatke i referencu od menadžera bafera i vraća ih gornjem sloju arhitekture.</w:t>
      </w:r>
      <w:r w:rsidR="00EA1530">
        <w:rPr>
          <w:rFonts w:cstheme="minorHAnsi"/>
          <w:color w:val="000000" w:themeColor="text1"/>
        </w:rPr>
        <w:t xml:space="preserve"> </w:t>
      </w:r>
      <w:r w:rsidR="002275F5" w:rsidRPr="002275F5">
        <w:rPr>
          <w:rFonts w:cstheme="minorHAnsi"/>
          <w:color w:val="000000" w:themeColor="text1"/>
        </w:rPr>
        <w:t>Ovaj proces omogućava precizno upravljanje mehanizmima skladištenja, čineći ga vitalnim za efikasnost sistema. Integrisanje menadžera bafera i Upravljanja skladištem obezbeđuje optimalno korišćenje resursa i brz pristup podacima. Na taj način, Menadžment skladištenja igra ključnu ulogu u obezbeđivanju optimalne performanse i efikasnog rukovanja podacima u MySQL sistemu.</w:t>
      </w:r>
      <w:r w:rsidR="00FF6F07">
        <w:rPr>
          <w:rFonts w:cstheme="minorHAnsi"/>
          <w:color w:val="000000" w:themeColor="text1"/>
        </w:rPr>
        <w:t xml:space="preserve"> </w:t>
      </w:r>
    </w:p>
    <w:p w:rsidR="00655719" w:rsidRPr="00655719" w:rsidRDefault="00E94352" w:rsidP="00055D5F">
      <w:pPr>
        <w:rPr>
          <w:rFonts w:cstheme="minorHAnsi"/>
          <w:color w:val="000000" w:themeColor="text1"/>
        </w:rPr>
      </w:pPr>
      <w:r w:rsidRPr="00436A84">
        <w:rPr>
          <w:rFonts w:cstheme="minorHAnsi"/>
          <w:color w:val="000000" w:themeColor="text1"/>
        </w:rPr>
        <w:t xml:space="preserve">Najkorišćenije mašine za skladištenje (engl. storage engine) </w:t>
      </w:r>
      <w:r w:rsidR="00055D5F">
        <w:rPr>
          <w:rFonts w:cstheme="minorHAnsi"/>
          <w:color w:val="000000" w:themeColor="text1"/>
        </w:rPr>
        <w:t xml:space="preserve">su </w:t>
      </w:r>
      <w:r w:rsidR="00655719" w:rsidRPr="00655719">
        <w:rPr>
          <w:rFonts w:cstheme="minorHAnsi"/>
          <w:color w:val="000000" w:themeColor="text1"/>
        </w:rPr>
        <w:t>InnoDB</w:t>
      </w:r>
      <w:r w:rsidR="00055D5F">
        <w:rPr>
          <w:rFonts w:cstheme="minorHAnsi"/>
          <w:color w:val="000000" w:themeColor="text1"/>
        </w:rPr>
        <w:t xml:space="preserve"> i</w:t>
      </w:r>
      <w:r w:rsidR="003E6846">
        <w:rPr>
          <w:rFonts w:cstheme="minorHAnsi"/>
          <w:color w:val="000000" w:themeColor="text1"/>
        </w:rPr>
        <w:t xml:space="preserve"> </w:t>
      </w:r>
      <w:r w:rsidR="00655719" w:rsidRPr="00655719">
        <w:rPr>
          <w:rFonts w:cstheme="minorHAnsi"/>
          <w:color w:val="000000" w:themeColor="text1"/>
        </w:rPr>
        <w:t>MyISAM</w:t>
      </w:r>
    </w:p>
    <w:p w:rsidR="00655719" w:rsidRPr="00655719" w:rsidRDefault="00655719" w:rsidP="00655719">
      <w:pPr>
        <w:rPr>
          <w:rFonts w:cstheme="minorHAnsi"/>
          <w:color w:val="000000" w:themeColor="text1"/>
        </w:rPr>
      </w:pPr>
      <w:r>
        <w:rPr>
          <w:rFonts w:cstheme="minorHAnsi"/>
          <w:color w:val="000000" w:themeColor="text1"/>
        </w:rPr>
        <w:tab/>
      </w:r>
      <w:r w:rsidRPr="003E6846">
        <w:rPr>
          <w:rFonts w:cstheme="minorHAnsi"/>
          <w:b/>
          <w:color w:val="000000" w:themeColor="text1"/>
        </w:rPr>
        <w:t>InnoDB</w:t>
      </w:r>
      <w:r w:rsidRPr="00655719">
        <w:rPr>
          <w:rFonts w:cstheme="minorHAnsi"/>
          <w:color w:val="000000" w:themeColor="text1"/>
        </w:rPr>
        <w:t>, kao jedan od najkorišćenijih storage engine-ova u MySQL arhitekturi, pruža transaction-safe mehanizam skladištenja sa sposobnostima commit-a, rollback-a i oporavka nakon pada sistema. Ovaj engine omogućava zaključavanje na nivou vrste i podržava definisanje ograničenja za strane ključeve. Sa sposobnošću da rukuje velikim tabelama, InnoDB se preporučuje za aplikacije koje zahtevaju visok integritet podataka. Klasterovani indeksi omogućavaju efikasno smanjenje I/O opterećenja, posebno za upite ba</w:t>
      </w:r>
      <w:r w:rsidR="00FE0239">
        <w:rPr>
          <w:rFonts w:cstheme="minorHAnsi"/>
          <w:color w:val="000000" w:themeColor="text1"/>
        </w:rPr>
        <w:t>zirane na primarnim ključevima.</w:t>
      </w:r>
    </w:p>
    <w:p w:rsidR="00655719" w:rsidRPr="00655719" w:rsidRDefault="00FE0239" w:rsidP="00655719">
      <w:pPr>
        <w:rPr>
          <w:rFonts w:cstheme="minorHAnsi"/>
          <w:color w:val="000000" w:themeColor="text1"/>
        </w:rPr>
      </w:pPr>
      <w:r>
        <w:rPr>
          <w:rFonts w:cstheme="minorHAnsi"/>
          <w:color w:val="000000" w:themeColor="text1"/>
        </w:rPr>
        <w:tab/>
      </w:r>
      <w:r w:rsidR="00655719" w:rsidRPr="003E6846">
        <w:rPr>
          <w:rFonts w:cstheme="minorHAnsi"/>
          <w:b/>
          <w:color w:val="000000" w:themeColor="text1"/>
        </w:rPr>
        <w:t>MyISAM</w:t>
      </w:r>
      <w:r w:rsidR="00655719" w:rsidRPr="00655719">
        <w:rPr>
          <w:rFonts w:cstheme="minorHAnsi"/>
          <w:color w:val="000000" w:themeColor="text1"/>
        </w:rPr>
        <w:t>, kao poboljšana verzija originalnog ISAM mehanizma, predstavlja brz i efikasan storage engine. Iako nije bezbedan za transakcije, MyISAM podržava do 64 ključa po tabeli sa maksimalnom dužinom ključa od 1024 bajta. Ovaj engine se preporučuje za veb i druge aplikacije koje zahtevaju brz pristup podacima. MyISAM tabela omogućava prenos datoteka sa podacima sa sistema na sistem, ali ima ograničenja u vezi sa zaključavanjem i podrškom za strane ključeve. Osim toga, MyISAM je jedini engine koji podržava pretragu punog teksta i jednu kolonu a</w:t>
      </w:r>
      <w:r w:rsidR="00DF6078">
        <w:rPr>
          <w:rFonts w:cstheme="minorHAnsi"/>
          <w:color w:val="000000" w:themeColor="text1"/>
        </w:rPr>
        <w:t>utomatskog povećanja po tabeli.</w:t>
      </w:r>
    </w:p>
    <w:p w:rsidR="00380111" w:rsidRPr="00436A84" w:rsidRDefault="00DF6078" w:rsidP="00655719">
      <w:pPr>
        <w:rPr>
          <w:rFonts w:cstheme="minorHAnsi"/>
          <w:color w:val="000000" w:themeColor="text1"/>
        </w:rPr>
      </w:pPr>
      <w:r>
        <w:rPr>
          <w:rFonts w:cstheme="minorHAnsi"/>
          <w:color w:val="000000" w:themeColor="text1"/>
        </w:rPr>
        <w:tab/>
      </w:r>
      <w:r w:rsidR="00655719" w:rsidRPr="00655719">
        <w:rPr>
          <w:rFonts w:cstheme="minorHAnsi"/>
          <w:color w:val="000000" w:themeColor="text1"/>
        </w:rPr>
        <w:t>InnoDB i MyISAM, zajedno čine bitan deo MySQL koncepta, obezbeđujući različite karakteristike i performanse koje se mogu prilagoditi različitim potrebama i zahtevima aplikacija. Odluka o izboru između ova dva engine-a zavisiće od specifičnih zahteva i prioriteta projekt</w:t>
      </w:r>
      <w:r w:rsidR="00CE3766">
        <w:rPr>
          <w:rFonts w:cstheme="minorHAnsi"/>
          <w:color w:val="000000" w:themeColor="text1"/>
        </w:rPr>
        <w:t>a.</w:t>
      </w:r>
    </w:p>
    <w:p w:rsidR="008530EA" w:rsidRDefault="00786F4D" w:rsidP="00753AD3">
      <w:pPr>
        <w:pStyle w:val="Heading2"/>
        <w:numPr>
          <w:ilvl w:val="1"/>
          <w:numId w:val="1"/>
        </w:numPr>
      </w:pPr>
      <w:bookmarkStart w:id="14" w:name="_Toc159774539"/>
      <w:r>
        <w:lastRenderedPageBreak/>
        <w:t>Fizički sloj</w:t>
      </w:r>
      <w:bookmarkEnd w:id="14"/>
    </w:p>
    <w:p w:rsidR="008530EA" w:rsidRPr="00B96662" w:rsidRDefault="008530EA" w:rsidP="008530EA">
      <w:pPr>
        <w:rPr>
          <w:rFonts w:cstheme="minorHAnsi"/>
          <w:color w:val="000000" w:themeColor="text1"/>
        </w:rPr>
      </w:pPr>
    </w:p>
    <w:p w:rsidR="008530EA" w:rsidRPr="000749AC" w:rsidRDefault="008530EA" w:rsidP="000749AC">
      <w:pPr>
        <w:rPr>
          <w:szCs w:val="24"/>
        </w:rPr>
      </w:pPr>
      <w:r w:rsidRPr="00B96662">
        <w:rPr>
          <w:rFonts w:cstheme="minorHAnsi"/>
          <w:color w:val="000000" w:themeColor="text1"/>
        </w:rPr>
        <w:tab/>
      </w:r>
      <w:r w:rsidR="000749AC" w:rsidRPr="00FF5EF7">
        <w:rPr>
          <w:szCs w:val="24"/>
        </w:rPr>
        <w:t>Fizički sloj MySQL arhitekture igra ključnu ulogu u upravljanju različitim vrstama informacija koje su smeštene na sekundarnom skladištu sistema. Ovaj sloj pruža neophodan okvir za efikasno čuvanje i pristup podacima, koristeći menadžere skladišta. Raznoliki tipovi podataka čine srž ovog sloja, svaki od njih sa specifičnom svrhom u kontekstu baze podataka.</w:t>
      </w:r>
      <w:r w:rsidR="000749AC">
        <w:rPr>
          <w:szCs w:val="24"/>
        </w:rPr>
        <w:t xml:space="preserve"> </w:t>
      </w:r>
      <w:r w:rsidRPr="00B96662">
        <w:rPr>
          <w:rFonts w:cstheme="minorHAnsi"/>
          <w:color w:val="000000" w:themeColor="text1"/>
        </w:rPr>
        <w:t xml:space="preserve">Tipovi podataka koji se nalaze u sistemu su sledeći: </w:t>
      </w:r>
    </w:p>
    <w:p w:rsidR="008530EA" w:rsidRDefault="00C5194F" w:rsidP="00753AD3">
      <w:pPr>
        <w:pStyle w:val="ListParagraph"/>
        <w:numPr>
          <w:ilvl w:val="0"/>
          <w:numId w:val="6"/>
        </w:numPr>
        <w:rPr>
          <w:rFonts w:cstheme="minorHAnsi"/>
          <w:color w:val="000000" w:themeColor="text1"/>
        </w:rPr>
      </w:pPr>
      <w:r w:rsidRPr="0098407E">
        <w:rPr>
          <w:rFonts w:cstheme="minorHAnsi"/>
          <w:b/>
          <w:color w:val="000000" w:themeColor="text1"/>
        </w:rPr>
        <w:t>Fajlovi sa podacima</w:t>
      </w:r>
      <w:r w:rsidR="008530EA" w:rsidRPr="00B96662">
        <w:rPr>
          <w:rFonts w:cstheme="minorHAnsi"/>
          <w:color w:val="000000" w:themeColor="text1"/>
        </w:rPr>
        <w:t xml:space="preserve"> (</w:t>
      </w:r>
      <w:r w:rsidR="00DA1955" w:rsidRPr="00B96662">
        <w:rPr>
          <w:rFonts w:cstheme="minorHAnsi"/>
          <w:color w:val="000000" w:themeColor="text1"/>
        </w:rPr>
        <w:t xml:space="preserve">engl. </w:t>
      </w:r>
      <w:r w:rsidRPr="00B96662">
        <w:rPr>
          <w:rFonts w:cstheme="minorHAnsi"/>
          <w:color w:val="000000" w:themeColor="text1"/>
        </w:rPr>
        <w:t>data files</w:t>
      </w:r>
      <w:r w:rsidR="008530EA" w:rsidRPr="00B96662">
        <w:rPr>
          <w:rFonts w:cstheme="minorHAnsi"/>
          <w:color w:val="000000" w:themeColor="text1"/>
        </w:rPr>
        <w:t>) koji skladište korisničke podatke u bazi</w:t>
      </w:r>
      <w:r w:rsidR="00461E08" w:rsidRPr="00B96662">
        <w:rPr>
          <w:rFonts w:cstheme="minorHAnsi"/>
          <w:color w:val="000000" w:themeColor="text1"/>
        </w:rPr>
        <w:t xml:space="preserve"> podataka</w:t>
      </w:r>
    </w:p>
    <w:p w:rsidR="003E4783" w:rsidRPr="003E4783" w:rsidRDefault="003E4783" w:rsidP="00753AD3">
      <w:pPr>
        <w:pStyle w:val="ListParagraph"/>
        <w:numPr>
          <w:ilvl w:val="0"/>
          <w:numId w:val="6"/>
        </w:numPr>
        <w:rPr>
          <w:rFonts w:cstheme="minorHAnsi"/>
          <w:color w:val="000000" w:themeColor="text1"/>
        </w:rPr>
      </w:pPr>
      <w:r w:rsidRPr="003E4783">
        <w:rPr>
          <w:rFonts w:cstheme="minorHAnsi"/>
          <w:b/>
          <w:color w:val="000000" w:themeColor="text1"/>
        </w:rPr>
        <w:t xml:space="preserve">Indeksi </w:t>
      </w:r>
      <w:r w:rsidRPr="003E4783">
        <w:rPr>
          <w:rFonts w:cstheme="minorHAnsi"/>
          <w:color w:val="000000" w:themeColor="text1"/>
        </w:rPr>
        <w:t>– koji obezbeđuju brz pristup podacima koji sadrže neke vrednosti</w:t>
      </w:r>
    </w:p>
    <w:p w:rsidR="008530EA" w:rsidRPr="00B96662" w:rsidRDefault="00A100B1" w:rsidP="00753AD3">
      <w:pPr>
        <w:pStyle w:val="ListParagraph"/>
        <w:numPr>
          <w:ilvl w:val="0"/>
          <w:numId w:val="6"/>
        </w:numPr>
        <w:rPr>
          <w:rFonts w:cstheme="minorHAnsi"/>
          <w:color w:val="000000" w:themeColor="text1"/>
        </w:rPr>
      </w:pPr>
      <w:r w:rsidRPr="0098407E">
        <w:rPr>
          <w:rFonts w:cstheme="minorHAnsi"/>
          <w:b/>
          <w:color w:val="000000" w:themeColor="text1"/>
        </w:rPr>
        <w:t>Rečnik podataka</w:t>
      </w:r>
      <w:r w:rsidRPr="00B96662">
        <w:rPr>
          <w:rFonts w:cstheme="minorHAnsi"/>
          <w:color w:val="000000" w:themeColor="text1"/>
        </w:rPr>
        <w:t xml:space="preserve"> </w:t>
      </w:r>
      <w:r w:rsidR="00E06770">
        <w:rPr>
          <w:rFonts w:cstheme="minorHAnsi"/>
          <w:color w:val="000000" w:themeColor="text1"/>
        </w:rPr>
        <w:t>koji skladišti meta</w:t>
      </w:r>
      <w:r w:rsidR="008530EA" w:rsidRPr="00B96662">
        <w:rPr>
          <w:rFonts w:cstheme="minorHAnsi"/>
          <w:color w:val="000000" w:themeColor="text1"/>
        </w:rPr>
        <w:t>podatke o strukturi baze podataka</w:t>
      </w:r>
    </w:p>
    <w:p w:rsidR="008530EA" w:rsidRPr="00B96662" w:rsidRDefault="008530EA" w:rsidP="00753AD3">
      <w:pPr>
        <w:pStyle w:val="ListParagraph"/>
        <w:numPr>
          <w:ilvl w:val="0"/>
          <w:numId w:val="6"/>
        </w:numPr>
        <w:rPr>
          <w:rFonts w:cstheme="minorHAnsi"/>
          <w:color w:val="000000" w:themeColor="text1"/>
        </w:rPr>
      </w:pPr>
      <w:r w:rsidRPr="0098407E">
        <w:rPr>
          <w:rFonts w:cstheme="minorHAnsi"/>
          <w:b/>
          <w:color w:val="000000" w:themeColor="text1"/>
        </w:rPr>
        <w:t>Statistički podaci</w:t>
      </w:r>
      <w:r w:rsidRPr="00B96662">
        <w:rPr>
          <w:rFonts w:cstheme="minorHAnsi"/>
          <w:color w:val="000000" w:themeColor="text1"/>
        </w:rPr>
        <w:t xml:space="preserve"> – koji sadrže statističe informacije o podacima u bazi, koristi se od stran</w:t>
      </w:r>
      <w:r w:rsidR="009C0D21" w:rsidRPr="00B96662">
        <w:rPr>
          <w:rFonts w:cstheme="minorHAnsi"/>
          <w:color w:val="000000" w:themeColor="text1"/>
        </w:rPr>
        <w:t>e</w:t>
      </w:r>
      <w:r w:rsidRPr="00B96662">
        <w:rPr>
          <w:rFonts w:cstheme="minorHAnsi"/>
          <w:color w:val="000000" w:themeColor="text1"/>
        </w:rPr>
        <w:t xml:space="preserve"> procesora</w:t>
      </w:r>
      <w:r w:rsidR="009C0D21" w:rsidRPr="00B96662">
        <w:rPr>
          <w:rFonts w:cstheme="minorHAnsi"/>
          <w:color w:val="000000" w:themeColor="text1"/>
        </w:rPr>
        <w:t xml:space="preserve"> upita</w:t>
      </w:r>
      <w:r w:rsidR="00C73509" w:rsidRPr="00B96662">
        <w:rPr>
          <w:rFonts w:cstheme="minorHAnsi"/>
          <w:color w:val="000000" w:themeColor="text1"/>
        </w:rPr>
        <w:t xml:space="preserve"> za odabir</w:t>
      </w:r>
      <w:r w:rsidRPr="00B96662">
        <w:rPr>
          <w:rFonts w:cstheme="minorHAnsi"/>
          <w:color w:val="000000" w:themeColor="text1"/>
        </w:rPr>
        <w:t xml:space="preserve"> efikasnog načina izvršavanja upita</w:t>
      </w:r>
    </w:p>
    <w:p w:rsidR="000749AC" w:rsidRPr="0044344F" w:rsidRDefault="008530EA" w:rsidP="00753AD3">
      <w:pPr>
        <w:pStyle w:val="ListParagraph"/>
        <w:numPr>
          <w:ilvl w:val="0"/>
          <w:numId w:val="6"/>
        </w:numPr>
        <w:rPr>
          <w:rFonts w:cstheme="minorHAnsi"/>
          <w:color w:val="000000" w:themeColor="text1"/>
        </w:rPr>
      </w:pPr>
      <w:r w:rsidRPr="0098407E">
        <w:rPr>
          <w:rFonts w:cstheme="minorHAnsi"/>
          <w:b/>
          <w:color w:val="000000" w:themeColor="text1"/>
        </w:rPr>
        <w:t>Log informacije</w:t>
      </w:r>
      <w:r w:rsidRPr="00B96662">
        <w:rPr>
          <w:rFonts w:cstheme="minorHAnsi"/>
          <w:color w:val="000000" w:themeColor="text1"/>
        </w:rPr>
        <w:t xml:space="preserve"> – koje se koriste da prate izvršene upi</w:t>
      </w:r>
      <w:r w:rsidR="00012BD1" w:rsidRPr="00B96662">
        <w:rPr>
          <w:rFonts w:cstheme="minorHAnsi"/>
          <w:color w:val="000000" w:themeColor="text1"/>
        </w:rPr>
        <w:t>te tako da menadžer oporavka mož</w:t>
      </w:r>
      <w:r w:rsidRPr="00B96662">
        <w:rPr>
          <w:rFonts w:cstheme="minorHAnsi"/>
          <w:color w:val="000000" w:themeColor="text1"/>
        </w:rPr>
        <w:t>e da koristi te informacije da izvrši uspešan oporavak baze u slučaju pada sistema</w:t>
      </w:r>
      <w:r w:rsidR="00E208F9">
        <w:rPr>
          <w:rFonts w:cstheme="minorHAnsi"/>
          <w:color w:val="000000" w:themeColor="text1"/>
        </w:rPr>
        <w:t xml:space="preserve"> </w:t>
      </w:r>
    </w:p>
    <w:p w:rsidR="00184EF6" w:rsidRDefault="000749AC" w:rsidP="00184EF6">
      <w:pPr>
        <w:rPr>
          <w:szCs w:val="24"/>
        </w:rPr>
      </w:pPr>
      <w:r>
        <w:rPr>
          <w:szCs w:val="24"/>
        </w:rPr>
        <w:tab/>
      </w:r>
      <w:r w:rsidRPr="00FF5EF7">
        <w:rPr>
          <w:szCs w:val="24"/>
        </w:rPr>
        <w:t>Svi ovi tipovi podataka zajedno čine temelj fizičkog sloja MySQL arhitekture, pružajući robustan okvir za skladištenje, upravljanje i zaštitu podataka u bazi.</w:t>
      </w:r>
      <w:r w:rsidR="00E4413E">
        <w:rPr>
          <w:szCs w:val="24"/>
        </w:rPr>
        <w:t xml:space="preserve"> [2]</w:t>
      </w:r>
    </w:p>
    <w:p w:rsidR="00184EF6" w:rsidRPr="00184EF6" w:rsidRDefault="00184EF6" w:rsidP="00184EF6">
      <w:pPr>
        <w:rPr>
          <w:rFonts w:cstheme="minorHAnsi"/>
          <w:color w:val="000000" w:themeColor="text1"/>
        </w:rPr>
      </w:pPr>
      <w:r>
        <w:rPr>
          <w:rFonts w:cstheme="minorHAnsi"/>
          <w:noProof/>
          <w:color w:val="000000" w:themeColor="text1"/>
        </w:rPr>
        <w:drawing>
          <wp:anchor distT="0" distB="0" distL="114300" distR="114300" simplePos="0" relativeHeight="251687936" behindDoc="0" locked="0" layoutInCell="1" allowOverlap="1">
            <wp:simplePos x="0" y="0"/>
            <wp:positionH relativeFrom="margin">
              <wp:align>center</wp:align>
            </wp:positionH>
            <wp:positionV relativeFrom="paragraph">
              <wp:posOffset>1074420</wp:posOffset>
            </wp:positionV>
            <wp:extent cx="5704840" cy="1816735"/>
            <wp:effectExtent l="19050" t="0" r="0" b="0"/>
            <wp:wrapThrough wrapText="bothSides">
              <wp:wrapPolygon edited="0">
                <wp:start x="-72" y="0"/>
                <wp:lineTo x="-72" y="21290"/>
                <wp:lineTo x="21566" y="21290"/>
                <wp:lineTo x="21566" y="0"/>
                <wp:lineTo x="-72" y="0"/>
              </wp:wrapPolygon>
            </wp:wrapThrough>
            <wp:docPr id="11" name="Picture 6" descr="izvor 2 slik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or 2 slika 3.jpg"/>
                    <pic:cNvPicPr/>
                  </pic:nvPicPr>
                  <pic:blipFill>
                    <a:blip r:embed="rId25"/>
                    <a:stretch>
                      <a:fillRect/>
                    </a:stretch>
                  </pic:blipFill>
                  <pic:spPr>
                    <a:xfrm>
                      <a:off x="0" y="0"/>
                      <a:ext cx="5704840" cy="1816735"/>
                    </a:xfrm>
                    <a:prstGeom prst="rect">
                      <a:avLst/>
                    </a:prstGeom>
                  </pic:spPr>
                </pic:pic>
              </a:graphicData>
            </a:graphic>
          </wp:anchor>
        </w:drawing>
      </w:r>
      <w:r w:rsidR="002D2F4F">
        <w:rPr>
          <w:rFonts w:cstheme="minorHAnsi"/>
          <w:color w:val="000000" w:themeColor="text1"/>
        </w:rPr>
        <w:tab/>
      </w:r>
      <w:r w:rsidR="00996A8F">
        <w:rPr>
          <w:rFonts w:cstheme="minorHAnsi"/>
          <w:color w:val="000000" w:themeColor="text1"/>
        </w:rPr>
        <w:t>Na gornjem delu slike 16</w:t>
      </w:r>
      <w:r w:rsidRPr="00184EF6">
        <w:rPr>
          <w:rFonts w:cstheme="minorHAnsi"/>
          <w:color w:val="000000" w:themeColor="text1"/>
        </w:rPr>
        <w:t>, primetan je niz skladišnih mašina koje, kako je pomenuto u poglavlju 5.2., čine deo logičkog sloja MySQL arhitekture. Moguće ih je ukloniti ili dodati nove u skladu sa zahtevima aplikacije. Treba napomenuti da je od SQL verzije 5.1, InnoDB postala podrazumevana storage mašina, ukazujući na njenu sveprisutnost u savremenim MySQL implementacijama.</w:t>
      </w:r>
    </w:p>
    <w:p w:rsidR="00184EF6" w:rsidRPr="00184EF6" w:rsidRDefault="00ED4009" w:rsidP="00184EF6">
      <w:pPr>
        <w:jc w:val="center"/>
        <w:rPr>
          <w:rFonts w:cstheme="minorHAnsi"/>
          <w:color w:val="000000" w:themeColor="text1"/>
        </w:rPr>
      </w:pPr>
      <w:r>
        <w:rPr>
          <w:rFonts w:cstheme="minorHAnsi"/>
          <w:color w:val="000000" w:themeColor="text1"/>
        </w:rPr>
        <w:t>Slika 16</w:t>
      </w:r>
      <w:r w:rsidR="00184EF6" w:rsidRPr="00184EF6">
        <w:rPr>
          <w:rFonts w:cstheme="minorHAnsi"/>
          <w:color w:val="000000" w:themeColor="text1"/>
        </w:rPr>
        <w:t>. Mašine za skladištenje i fizički sloj [2]</w:t>
      </w:r>
    </w:p>
    <w:p w:rsidR="000749AC" w:rsidRPr="00E36EFB" w:rsidRDefault="001465D0" w:rsidP="00184EF6">
      <w:pPr>
        <w:rPr>
          <w:rFonts w:cstheme="minorHAnsi"/>
          <w:color w:val="000000" w:themeColor="text1"/>
        </w:rPr>
      </w:pPr>
      <w:r>
        <w:rPr>
          <w:rFonts w:cstheme="minorHAnsi"/>
          <w:color w:val="000000" w:themeColor="text1"/>
        </w:rPr>
        <w:tab/>
      </w:r>
      <w:r w:rsidR="006344E0">
        <w:rPr>
          <w:rFonts w:cstheme="minorHAnsi"/>
          <w:color w:val="000000" w:themeColor="text1"/>
        </w:rPr>
        <w:t>Na don</w:t>
      </w:r>
      <w:r w:rsidR="00ED4009">
        <w:rPr>
          <w:rFonts w:cstheme="minorHAnsi"/>
          <w:color w:val="000000" w:themeColor="text1"/>
        </w:rPr>
        <w:t>jem delu slike 16</w:t>
      </w:r>
      <w:r w:rsidR="00184EF6" w:rsidRPr="00184EF6">
        <w:rPr>
          <w:rFonts w:cstheme="minorHAnsi"/>
          <w:color w:val="000000" w:themeColor="text1"/>
        </w:rPr>
        <w:t>, prelazi se na fizički sloj arhitekture, gde se jasno vide različiti tipovi fajlova poput Redo, Undo, Data, Index, Binary, Error, i drugi. Ovi fajlovi čine suštinu fizičkog skladištenja podataka u MySQL sistemu. Svaki od njih ima specifičnu svrhu, doprinoseći integritetu, sigurnosti i efikasnosti skladištenja podataka. [2]</w:t>
      </w:r>
    </w:p>
    <w:p w:rsidR="00B07EF4" w:rsidRDefault="00F759F1" w:rsidP="00753AD3">
      <w:pPr>
        <w:pStyle w:val="Heading3"/>
        <w:numPr>
          <w:ilvl w:val="2"/>
          <w:numId w:val="1"/>
        </w:numPr>
        <w:rPr>
          <w:noProof/>
        </w:rPr>
      </w:pPr>
      <w:r w:rsidRPr="00B96662">
        <w:rPr>
          <w:noProof/>
        </w:rPr>
        <w:lastRenderedPageBreak/>
        <w:t xml:space="preserve"> </w:t>
      </w:r>
      <w:bookmarkStart w:id="15" w:name="_Toc159774540"/>
      <w:r w:rsidR="004F77BF">
        <w:rPr>
          <w:noProof/>
        </w:rPr>
        <w:t>Fajlovi sa podacima</w:t>
      </w:r>
      <w:bookmarkEnd w:id="15"/>
    </w:p>
    <w:p w:rsidR="00B07EF4" w:rsidRPr="00FA3AB7" w:rsidRDefault="00B07EF4" w:rsidP="00B07EF4">
      <w:pPr>
        <w:rPr>
          <w:sz w:val="20"/>
        </w:rPr>
      </w:pPr>
    </w:p>
    <w:p w:rsidR="00B07EF4" w:rsidRPr="00B07EF4" w:rsidRDefault="00001280" w:rsidP="002F7C70">
      <w:pPr>
        <w:rPr>
          <w:rFonts w:cstheme="minorHAnsi"/>
          <w:noProof/>
          <w:color w:val="000000" w:themeColor="text1"/>
        </w:rPr>
      </w:pPr>
      <w:r>
        <w:rPr>
          <w:rFonts w:cstheme="minorHAnsi"/>
          <w:noProof/>
          <w:color w:val="000000" w:themeColor="text1"/>
        </w:rPr>
        <w:tab/>
      </w:r>
      <w:r w:rsidR="00B07EF4" w:rsidRPr="00B07EF4">
        <w:rPr>
          <w:rFonts w:cstheme="minorHAnsi"/>
          <w:noProof/>
          <w:color w:val="000000" w:themeColor="text1"/>
        </w:rPr>
        <w:t>Fajlovi sa podacima (data files) predstavljaju temeljni element fizičkog sloja MySQL arhitekture, čuvajući korisničke podatke koji su ključni za funkcionisanje baze podataka. Međutim, da</w:t>
      </w:r>
      <w:r w:rsidR="00D25DED">
        <w:rPr>
          <w:rFonts w:cstheme="minorHAnsi"/>
          <w:noProof/>
          <w:color w:val="000000" w:themeColor="text1"/>
        </w:rPr>
        <w:t xml:space="preserve"> bi se dobo</w:t>
      </w:r>
      <w:r w:rsidR="00B07EF4" w:rsidRPr="00B07EF4">
        <w:rPr>
          <w:rFonts w:cstheme="minorHAnsi"/>
          <w:noProof/>
          <w:color w:val="000000" w:themeColor="text1"/>
        </w:rPr>
        <w:t xml:space="preserve"> dublji uvid u organizaciju ovih fajlova, </w:t>
      </w:r>
      <w:r w:rsidR="00D25DED">
        <w:rPr>
          <w:rFonts w:cstheme="minorHAnsi"/>
          <w:noProof/>
          <w:color w:val="000000" w:themeColor="text1"/>
        </w:rPr>
        <w:t>posebno se obraća pažnja</w:t>
      </w:r>
      <w:r w:rsidR="0062040C">
        <w:rPr>
          <w:rFonts w:cstheme="minorHAnsi"/>
          <w:noProof/>
          <w:color w:val="000000" w:themeColor="text1"/>
        </w:rPr>
        <w:t xml:space="preserve"> na interne strukture datoteka.</w:t>
      </w:r>
    </w:p>
    <w:p w:rsidR="00B07EF4" w:rsidRPr="00B07EF4" w:rsidRDefault="0062040C" w:rsidP="002F7C70">
      <w:pPr>
        <w:rPr>
          <w:rFonts w:cstheme="minorHAnsi"/>
          <w:noProof/>
          <w:color w:val="000000" w:themeColor="text1"/>
        </w:rPr>
      </w:pPr>
      <w:r>
        <w:rPr>
          <w:rFonts w:cstheme="minorHAnsi"/>
          <w:noProof/>
          <w:color w:val="000000" w:themeColor="text1"/>
        </w:rPr>
        <w:tab/>
      </w:r>
      <w:r w:rsidR="00B07EF4" w:rsidRPr="00B07EF4">
        <w:rPr>
          <w:rFonts w:cstheme="minorHAnsi"/>
          <w:noProof/>
          <w:color w:val="000000" w:themeColor="text1"/>
        </w:rPr>
        <w:t xml:space="preserve">Centralni koncept u organizaciji fajlova sa podacima su </w:t>
      </w:r>
      <w:r w:rsidR="00B07EF4" w:rsidRPr="00827C5D">
        <w:rPr>
          <w:rFonts w:cstheme="minorHAnsi"/>
          <w:b/>
          <w:noProof/>
          <w:color w:val="000000" w:themeColor="text1"/>
        </w:rPr>
        <w:t>stranice podataka</w:t>
      </w:r>
      <w:r w:rsidR="002F7C70">
        <w:rPr>
          <w:rFonts w:cstheme="minorHAnsi"/>
          <w:noProof/>
          <w:color w:val="000000" w:themeColor="text1"/>
        </w:rPr>
        <w:t xml:space="preserve"> (engl. data pages)</w:t>
      </w:r>
      <w:r w:rsidR="00B07EF4" w:rsidRPr="00B07EF4">
        <w:rPr>
          <w:rFonts w:cstheme="minorHAnsi"/>
          <w:noProof/>
          <w:color w:val="000000" w:themeColor="text1"/>
        </w:rPr>
        <w:t>. Stranice predstavljaju diskretne blokove podataka unutar fizičkih fajlova, obično sa fiksnom veličinom. Na primer, stranica može biti blok veličine 4KB. Svaka stranica podataka može sadržavati određeni broj redova ili zapisa iz baze podataka.</w:t>
      </w:r>
    </w:p>
    <w:p w:rsidR="00B07EF4" w:rsidRPr="00B07EF4" w:rsidRDefault="002F7C70" w:rsidP="00B07EF4">
      <w:pPr>
        <w:rPr>
          <w:rFonts w:cstheme="minorHAnsi"/>
          <w:noProof/>
          <w:color w:val="000000" w:themeColor="text1"/>
        </w:rPr>
      </w:pPr>
      <w:r>
        <w:rPr>
          <w:rFonts w:cstheme="minorHAnsi"/>
          <w:noProof/>
          <w:color w:val="000000" w:themeColor="text1"/>
        </w:rPr>
        <w:tab/>
      </w:r>
      <w:r w:rsidR="00B07EF4" w:rsidRPr="00827C5D">
        <w:rPr>
          <w:rFonts w:cstheme="minorHAnsi"/>
          <w:b/>
          <w:noProof/>
          <w:color w:val="000000" w:themeColor="text1"/>
        </w:rPr>
        <w:t>Blokovi</w:t>
      </w:r>
      <w:r>
        <w:rPr>
          <w:rFonts w:cstheme="minorHAnsi"/>
          <w:noProof/>
          <w:color w:val="000000" w:themeColor="text1"/>
        </w:rPr>
        <w:t xml:space="preserve"> (engl. blocks)</w:t>
      </w:r>
      <w:r w:rsidR="00B07EF4" w:rsidRPr="00B07EF4">
        <w:rPr>
          <w:rFonts w:cstheme="minorHAnsi"/>
          <w:noProof/>
          <w:color w:val="000000" w:themeColor="text1"/>
        </w:rPr>
        <w:t>, takođe poznati kao sektori, predstavljaju osnovne jedinice podataka koje se čitaju ili pišu sa diska. Stranice podataka su organizovane unutar blokova, što omogućava efikasno upravljanje fizičkim prostorom na disku. Čitanje ili pisanje podataka obično se vrši na nivou blokova, pružajući efikasnost i optimizaciju operacija.</w:t>
      </w:r>
    </w:p>
    <w:p w:rsidR="00B07EF4" w:rsidRPr="00B07EF4" w:rsidRDefault="001E6C0C" w:rsidP="00B07EF4">
      <w:pPr>
        <w:rPr>
          <w:rFonts w:cstheme="minorHAnsi"/>
          <w:noProof/>
          <w:color w:val="000000" w:themeColor="text1"/>
        </w:rPr>
      </w:pPr>
      <w:r>
        <w:rPr>
          <w:rFonts w:cstheme="minorHAnsi"/>
          <w:noProof/>
          <w:color w:val="000000" w:themeColor="text1"/>
        </w:rPr>
        <w:tab/>
      </w:r>
      <w:r w:rsidR="00B07EF4" w:rsidRPr="00B07EF4">
        <w:rPr>
          <w:rFonts w:cstheme="minorHAnsi"/>
          <w:noProof/>
          <w:color w:val="000000" w:themeColor="text1"/>
        </w:rPr>
        <w:t>Unutar svake stranice podataka, podaci su organizovani u redove ili zapise. Ova organizacija omogućava efikasan pristup i manipulaciju podacima, jer se operacije često izvršavaju na nivou redova</w:t>
      </w:r>
      <w:r w:rsidR="005A4770">
        <w:rPr>
          <w:rFonts w:cstheme="minorHAnsi"/>
          <w:noProof/>
          <w:color w:val="000000" w:themeColor="text1"/>
        </w:rPr>
        <w:t>. Stranice podataka mogu sadrž</w:t>
      </w:r>
      <w:r w:rsidR="00B07EF4" w:rsidRPr="00B07EF4">
        <w:rPr>
          <w:rFonts w:cstheme="minorHAnsi"/>
          <w:noProof/>
          <w:color w:val="000000" w:themeColor="text1"/>
        </w:rPr>
        <w:t xml:space="preserve">ati i dodatne informacije, kao što su metapodaci ili kontrolne sume, koje </w:t>
      </w:r>
      <w:r w:rsidR="000579A7">
        <w:rPr>
          <w:rFonts w:cstheme="minorHAnsi"/>
          <w:noProof/>
          <w:color w:val="000000" w:themeColor="text1"/>
        </w:rPr>
        <w:t>doprinose integritetu podataka.</w:t>
      </w:r>
    </w:p>
    <w:p w:rsidR="00B07EF4" w:rsidRPr="00B07EF4" w:rsidRDefault="000579A7" w:rsidP="00B07EF4">
      <w:pPr>
        <w:rPr>
          <w:rFonts w:cstheme="minorHAnsi"/>
          <w:noProof/>
          <w:color w:val="000000" w:themeColor="text1"/>
        </w:rPr>
      </w:pPr>
      <w:r>
        <w:rPr>
          <w:rFonts w:cstheme="minorHAnsi"/>
          <w:noProof/>
          <w:color w:val="000000" w:themeColor="text1"/>
        </w:rPr>
        <w:tab/>
      </w:r>
      <w:r w:rsidR="00B07EF4" w:rsidRPr="00B07EF4">
        <w:rPr>
          <w:rFonts w:cstheme="minorHAnsi"/>
          <w:noProof/>
          <w:color w:val="000000" w:themeColor="text1"/>
        </w:rPr>
        <w:t>Dodatno, MySQL često koristi tehnike poput kompresije podataka kako bi optimizovao upotrebu prostora na disku, posebno kada je reč</w:t>
      </w:r>
      <w:r w:rsidR="000A1838">
        <w:rPr>
          <w:rFonts w:cstheme="minorHAnsi"/>
          <w:noProof/>
          <w:color w:val="000000" w:themeColor="text1"/>
        </w:rPr>
        <w:t xml:space="preserve"> o velikim količinama podataka.</w:t>
      </w:r>
    </w:p>
    <w:p w:rsidR="009F2F81" w:rsidRDefault="000A1838" w:rsidP="009F2F81">
      <w:pPr>
        <w:rPr>
          <w:rFonts w:cstheme="minorHAnsi"/>
          <w:noProof/>
          <w:color w:val="000000" w:themeColor="text1"/>
        </w:rPr>
      </w:pPr>
      <w:r>
        <w:rPr>
          <w:rFonts w:cstheme="minorHAnsi"/>
          <w:noProof/>
          <w:color w:val="000000" w:themeColor="text1"/>
        </w:rPr>
        <w:tab/>
      </w:r>
      <w:r w:rsidR="00B07EF4" w:rsidRPr="00B07EF4">
        <w:rPr>
          <w:rFonts w:cstheme="minorHAnsi"/>
          <w:noProof/>
          <w:color w:val="000000" w:themeColor="text1"/>
        </w:rPr>
        <w:t>Sve ove interne strukture datoteka podataka pružaju robustan okvir za efikasno upravljanje i čuvanje podataka, uzimajući u obzir kako se podaci grupišu, organizuju i pristupa im se na fizičkom nivou. Ovo je ključno za obezbeđivanje optimalnih performansi i efikasnog rukovanj</w:t>
      </w:r>
      <w:r w:rsidR="009F2F81">
        <w:rPr>
          <w:rFonts w:cstheme="minorHAnsi"/>
          <w:noProof/>
          <w:color w:val="000000" w:themeColor="text1"/>
        </w:rPr>
        <w:t>a podacima unutar MySQL sistema</w:t>
      </w:r>
    </w:p>
    <w:p w:rsidR="00B40004" w:rsidRDefault="00B03F4D" w:rsidP="00B40004">
      <w:pPr>
        <w:ind w:firstLine="720"/>
        <w:rPr>
          <w:rFonts w:cstheme="minorHAnsi"/>
          <w:noProof/>
          <w:color w:val="000000" w:themeColor="text1"/>
        </w:rPr>
      </w:pPr>
      <w:r>
        <w:rPr>
          <w:rFonts w:cstheme="minorHAnsi"/>
          <w:noProof/>
          <w:color w:val="000000" w:themeColor="text1"/>
        </w:rPr>
        <w:drawing>
          <wp:anchor distT="0" distB="0" distL="114300" distR="114300" simplePos="0" relativeHeight="251711488" behindDoc="0" locked="0" layoutInCell="1" allowOverlap="1">
            <wp:simplePos x="0" y="0"/>
            <wp:positionH relativeFrom="margin">
              <wp:align>center</wp:align>
            </wp:positionH>
            <wp:positionV relativeFrom="paragraph">
              <wp:posOffset>42545</wp:posOffset>
            </wp:positionV>
            <wp:extent cx="4801870" cy="1543685"/>
            <wp:effectExtent l="19050" t="0" r="0" b="0"/>
            <wp:wrapThrough wrapText="bothSides">
              <wp:wrapPolygon edited="0">
                <wp:start x="-86" y="0"/>
                <wp:lineTo x="-86" y="21325"/>
                <wp:lineTo x="21594" y="21325"/>
                <wp:lineTo x="21594" y="0"/>
                <wp:lineTo x="-86" y="0"/>
              </wp:wrapPolygon>
            </wp:wrapThrough>
            <wp:docPr id="24" name="Picture 23" descr="creat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able.PNG"/>
                    <pic:cNvPicPr/>
                  </pic:nvPicPr>
                  <pic:blipFill>
                    <a:blip r:embed="rId26"/>
                    <a:stretch>
                      <a:fillRect/>
                    </a:stretch>
                  </pic:blipFill>
                  <pic:spPr>
                    <a:xfrm>
                      <a:off x="0" y="0"/>
                      <a:ext cx="4801870" cy="1543685"/>
                    </a:xfrm>
                    <a:prstGeom prst="rect">
                      <a:avLst/>
                    </a:prstGeom>
                  </pic:spPr>
                </pic:pic>
              </a:graphicData>
            </a:graphic>
          </wp:anchor>
        </w:drawing>
      </w:r>
    </w:p>
    <w:p w:rsidR="00B40004" w:rsidRDefault="00B40004" w:rsidP="009F2F81">
      <w:pPr>
        <w:rPr>
          <w:rFonts w:cstheme="minorHAnsi"/>
          <w:noProof/>
          <w:color w:val="000000" w:themeColor="text1"/>
          <w:sz w:val="8"/>
        </w:rPr>
      </w:pPr>
    </w:p>
    <w:p w:rsidR="00B40004" w:rsidRDefault="00B40004" w:rsidP="009F2F81">
      <w:pPr>
        <w:rPr>
          <w:rFonts w:cstheme="minorHAnsi"/>
          <w:noProof/>
          <w:color w:val="000000" w:themeColor="text1"/>
          <w:sz w:val="8"/>
        </w:rPr>
      </w:pPr>
    </w:p>
    <w:p w:rsidR="00B40004" w:rsidRDefault="00B40004" w:rsidP="009F2F81">
      <w:pPr>
        <w:rPr>
          <w:rFonts w:cstheme="minorHAnsi"/>
          <w:noProof/>
          <w:color w:val="000000" w:themeColor="text1"/>
          <w:sz w:val="8"/>
        </w:rPr>
      </w:pPr>
    </w:p>
    <w:p w:rsidR="00B40004" w:rsidRDefault="00B40004" w:rsidP="009F2F81">
      <w:pPr>
        <w:rPr>
          <w:rFonts w:cstheme="minorHAnsi"/>
          <w:noProof/>
          <w:color w:val="000000" w:themeColor="text1"/>
          <w:sz w:val="8"/>
        </w:rPr>
      </w:pPr>
    </w:p>
    <w:p w:rsidR="00B40004" w:rsidRDefault="00B40004" w:rsidP="009F2F81">
      <w:pPr>
        <w:rPr>
          <w:rFonts w:cstheme="minorHAnsi"/>
          <w:noProof/>
          <w:color w:val="000000" w:themeColor="text1"/>
          <w:sz w:val="8"/>
        </w:rPr>
      </w:pPr>
    </w:p>
    <w:p w:rsidR="00B40004" w:rsidRDefault="00B40004" w:rsidP="009F2F81">
      <w:pPr>
        <w:rPr>
          <w:rFonts w:cstheme="minorHAnsi"/>
          <w:noProof/>
          <w:color w:val="000000" w:themeColor="text1"/>
          <w:sz w:val="8"/>
        </w:rPr>
      </w:pPr>
    </w:p>
    <w:p w:rsidR="00B40004" w:rsidRDefault="00B40004" w:rsidP="009F2F81">
      <w:pPr>
        <w:rPr>
          <w:rFonts w:cstheme="minorHAnsi"/>
          <w:noProof/>
          <w:color w:val="000000" w:themeColor="text1"/>
          <w:sz w:val="8"/>
        </w:rPr>
      </w:pPr>
    </w:p>
    <w:p w:rsidR="00B92ACA" w:rsidRPr="001D4DED" w:rsidRDefault="00B40004" w:rsidP="001D4DED">
      <w:pPr>
        <w:jc w:val="center"/>
        <w:rPr>
          <w:noProof/>
        </w:rPr>
      </w:pPr>
      <w:r>
        <w:rPr>
          <w:noProof/>
        </w:rPr>
        <w:t xml:space="preserve">Slika </w:t>
      </w:r>
      <w:r w:rsidR="00084CB8">
        <w:rPr>
          <w:noProof/>
        </w:rPr>
        <w:t>17</w:t>
      </w:r>
      <w:r w:rsidR="00B03F4D">
        <w:rPr>
          <w:noProof/>
        </w:rPr>
        <w:t>. Primer kreiranja tabele i dodavanja podataka</w:t>
      </w:r>
    </w:p>
    <w:p w:rsidR="00B40004" w:rsidRDefault="00CA2F54" w:rsidP="009F2F81">
      <w:pPr>
        <w:rPr>
          <w:rFonts w:cstheme="minorHAnsi"/>
          <w:noProof/>
          <w:color w:val="000000" w:themeColor="text1"/>
          <w:szCs w:val="24"/>
        </w:rPr>
      </w:pPr>
      <w:r>
        <w:rPr>
          <w:rFonts w:cstheme="minorHAnsi"/>
          <w:noProof/>
          <w:color w:val="000000" w:themeColor="text1"/>
          <w:szCs w:val="24"/>
        </w:rPr>
        <w:lastRenderedPageBreak/>
        <w:tab/>
      </w:r>
      <w:r w:rsidR="00E6336F">
        <w:rPr>
          <w:rFonts w:cstheme="minorHAnsi"/>
          <w:noProof/>
          <w:color w:val="000000" w:themeColor="text1"/>
          <w:szCs w:val="24"/>
        </w:rPr>
        <w:t xml:space="preserve">Primer sa slike 17 </w:t>
      </w:r>
      <w:r w:rsidR="00B92ACA" w:rsidRPr="00B92ACA">
        <w:rPr>
          <w:rFonts w:cstheme="minorHAnsi"/>
          <w:noProof/>
          <w:color w:val="000000" w:themeColor="text1"/>
          <w:szCs w:val="24"/>
        </w:rPr>
        <w:t>obuhvata kreiranje tabele korisnici sa kolonama "id," "ime," i "prezime." Nakon kreiranja tabele, koristi se INSERT INTO naredba za unos podataka u tabelu. U ovom slučaju, dodaju se dva reda sa imenima "John" i "Alice" i prezimenima "Doe" i "Smith" redom.</w:t>
      </w:r>
    </w:p>
    <w:p w:rsidR="00972417" w:rsidRPr="00972417" w:rsidRDefault="00972417" w:rsidP="009F2F81">
      <w:pPr>
        <w:rPr>
          <w:rFonts w:cstheme="minorHAnsi"/>
          <w:noProof/>
          <w:color w:val="000000" w:themeColor="text1"/>
          <w:sz w:val="20"/>
          <w:szCs w:val="24"/>
        </w:rPr>
      </w:pPr>
    </w:p>
    <w:p w:rsidR="002D6223" w:rsidRPr="009F2F81" w:rsidRDefault="009F2F81" w:rsidP="00753AD3">
      <w:pPr>
        <w:pStyle w:val="Heading3"/>
        <w:numPr>
          <w:ilvl w:val="2"/>
          <w:numId w:val="1"/>
        </w:numPr>
        <w:rPr>
          <w:rFonts w:cstheme="minorHAnsi"/>
          <w:noProof/>
        </w:rPr>
      </w:pPr>
      <w:bookmarkStart w:id="16" w:name="_Toc159774541"/>
      <w:r>
        <w:rPr>
          <w:noProof/>
        </w:rPr>
        <w:t>Indeksi</w:t>
      </w:r>
      <w:bookmarkEnd w:id="16"/>
    </w:p>
    <w:p w:rsidR="004723A2" w:rsidRPr="004723A2" w:rsidRDefault="004723A2" w:rsidP="004723A2">
      <w:pPr>
        <w:rPr>
          <w:rFonts w:cstheme="minorHAnsi"/>
          <w:noProof/>
          <w:color w:val="000000" w:themeColor="text1"/>
          <w:sz w:val="20"/>
        </w:rPr>
      </w:pPr>
    </w:p>
    <w:p w:rsidR="004723A2" w:rsidRPr="004723A2" w:rsidRDefault="004723A2" w:rsidP="004723A2">
      <w:pPr>
        <w:rPr>
          <w:rFonts w:cstheme="minorHAnsi"/>
          <w:noProof/>
          <w:color w:val="000000" w:themeColor="text1"/>
        </w:rPr>
      </w:pPr>
      <w:r>
        <w:rPr>
          <w:rFonts w:cstheme="minorHAnsi"/>
          <w:noProof/>
          <w:color w:val="000000" w:themeColor="text1"/>
        </w:rPr>
        <w:tab/>
      </w:r>
      <w:r w:rsidRPr="004723A2">
        <w:rPr>
          <w:rFonts w:cstheme="minorHAnsi"/>
          <w:noProof/>
          <w:color w:val="000000" w:themeColor="text1"/>
        </w:rPr>
        <w:t xml:space="preserve">Indeksi u MySQL-u predstavljaju strukture podataka koje omogućavaju brz pristup podacima u tabelama baze podataka. Umesto da pretražuju celu tabelu za traženje određenih vrednosti, indeksi omogućavaju MySQL-u da efikasno locira i pristupi relevantnim podacima. </w:t>
      </w:r>
      <w:r w:rsidR="00BE4446">
        <w:rPr>
          <w:rFonts w:cstheme="minorHAnsi"/>
          <w:noProof/>
          <w:color w:val="000000" w:themeColor="text1"/>
        </w:rPr>
        <w:t>Postoji</w:t>
      </w:r>
      <w:r w:rsidRPr="004723A2">
        <w:rPr>
          <w:rFonts w:cstheme="minorHAnsi"/>
          <w:noProof/>
          <w:color w:val="000000" w:themeColor="text1"/>
        </w:rPr>
        <w:t xml:space="preserve"> nekoliko ključnih pojmova o implementaciji inde</w:t>
      </w:r>
      <w:r w:rsidR="007958B6">
        <w:rPr>
          <w:rFonts w:cstheme="minorHAnsi"/>
          <w:noProof/>
          <w:color w:val="000000" w:themeColor="text1"/>
        </w:rPr>
        <w:t>ksa na fizičkom nivou u MySQL-u:</w:t>
      </w:r>
    </w:p>
    <w:p w:rsidR="00745DEA" w:rsidRDefault="004723A2" w:rsidP="00753AD3">
      <w:pPr>
        <w:pStyle w:val="ListParagraph"/>
        <w:numPr>
          <w:ilvl w:val="0"/>
          <w:numId w:val="12"/>
        </w:numPr>
        <w:rPr>
          <w:rFonts w:cstheme="minorHAnsi"/>
          <w:noProof/>
          <w:color w:val="000000" w:themeColor="text1"/>
        </w:rPr>
      </w:pPr>
      <w:r w:rsidRPr="008A6F9D">
        <w:rPr>
          <w:rFonts w:cstheme="minorHAnsi"/>
          <w:b/>
          <w:noProof/>
          <w:color w:val="000000" w:themeColor="text1"/>
        </w:rPr>
        <w:t>B-stablo</w:t>
      </w:r>
      <w:r w:rsidRPr="008A6F9D">
        <w:rPr>
          <w:rFonts w:cstheme="minorHAnsi"/>
          <w:noProof/>
          <w:color w:val="000000" w:themeColor="text1"/>
        </w:rPr>
        <w:t xml:space="preserve"> su često korišćene strukture podataka za implementaciju indeksa u MySQL-u. B-stablo su balansirana binarna stabla koja omogućavaju efikasno pretraživanje, dodavanje i brisanje elemenata. Svaki čvor B-stabla ima fiksni broj ključeva, i povezuje se sa određenim opsegom vrednosti.</w:t>
      </w:r>
    </w:p>
    <w:p w:rsidR="000A0BD7" w:rsidRDefault="004723A2" w:rsidP="00753AD3">
      <w:pPr>
        <w:pStyle w:val="ListParagraph"/>
        <w:numPr>
          <w:ilvl w:val="0"/>
          <w:numId w:val="12"/>
        </w:numPr>
        <w:rPr>
          <w:rFonts w:cstheme="minorHAnsi"/>
          <w:noProof/>
          <w:color w:val="000000" w:themeColor="text1"/>
        </w:rPr>
      </w:pPr>
      <w:r w:rsidRPr="00745DEA">
        <w:rPr>
          <w:rFonts w:cstheme="minorHAnsi"/>
          <w:noProof/>
          <w:color w:val="000000" w:themeColor="text1"/>
        </w:rPr>
        <w:t xml:space="preserve">MySQL podržava dva osnovna tipa indeksa: </w:t>
      </w:r>
      <w:r w:rsidRPr="00745DEA">
        <w:rPr>
          <w:rFonts w:cstheme="minorHAnsi"/>
          <w:b/>
          <w:noProof/>
          <w:color w:val="000000" w:themeColor="text1"/>
        </w:rPr>
        <w:t xml:space="preserve">clustered </w:t>
      </w:r>
      <w:r w:rsidRPr="00745DEA">
        <w:rPr>
          <w:rFonts w:cstheme="minorHAnsi"/>
          <w:noProof/>
          <w:color w:val="000000" w:themeColor="text1"/>
        </w:rPr>
        <w:t xml:space="preserve">(klasterisani) i </w:t>
      </w:r>
      <w:r w:rsidRPr="00745DEA">
        <w:rPr>
          <w:rFonts w:cstheme="minorHAnsi"/>
          <w:b/>
          <w:noProof/>
          <w:color w:val="000000" w:themeColor="text1"/>
        </w:rPr>
        <w:t>non-clustered</w:t>
      </w:r>
      <w:r w:rsidRPr="00745DEA">
        <w:rPr>
          <w:rFonts w:cstheme="minorHAnsi"/>
          <w:noProof/>
          <w:color w:val="000000" w:themeColor="text1"/>
        </w:rPr>
        <w:t xml:space="preserve"> (neklasterisani). Klasterisani indeks utiče na redosled samih redova u tabeli, dok neklasterisani indeks čuva zaseban redosled. Klasterisani indeksi često koriste B-stablo za organizaciju podataka.</w:t>
      </w:r>
    </w:p>
    <w:p w:rsidR="00AF72D4" w:rsidRDefault="004723A2" w:rsidP="00753AD3">
      <w:pPr>
        <w:pStyle w:val="ListParagraph"/>
        <w:numPr>
          <w:ilvl w:val="0"/>
          <w:numId w:val="12"/>
        </w:numPr>
        <w:rPr>
          <w:rFonts w:cstheme="minorHAnsi"/>
          <w:noProof/>
          <w:color w:val="000000" w:themeColor="text1"/>
        </w:rPr>
      </w:pPr>
      <w:r w:rsidRPr="00DD40A7">
        <w:rPr>
          <w:rFonts w:cstheme="minorHAnsi"/>
          <w:b/>
          <w:noProof/>
          <w:color w:val="000000" w:themeColor="text1"/>
        </w:rPr>
        <w:t>Jedinstveni indeksi</w:t>
      </w:r>
      <w:r w:rsidR="0014179A">
        <w:rPr>
          <w:rFonts w:cstheme="minorHAnsi"/>
          <w:noProof/>
          <w:color w:val="000000" w:themeColor="text1"/>
        </w:rPr>
        <w:t xml:space="preserve"> </w:t>
      </w:r>
      <w:r w:rsidR="0014179A" w:rsidRPr="0014179A">
        <w:rPr>
          <w:rFonts w:cstheme="minorHAnsi"/>
          <w:noProof/>
          <w:color w:val="000000" w:themeColor="text1"/>
        </w:rPr>
        <w:t>(</w:t>
      </w:r>
      <w:r w:rsidR="0014179A">
        <w:rPr>
          <w:rFonts w:cstheme="minorHAnsi"/>
          <w:noProof/>
          <w:color w:val="000000" w:themeColor="text1"/>
        </w:rPr>
        <w:t xml:space="preserve">engl. </w:t>
      </w:r>
      <w:r w:rsidR="000A0BD7">
        <w:rPr>
          <w:rFonts w:cstheme="minorHAnsi"/>
          <w:noProof/>
          <w:color w:val="000000" w:themeColor="text1"/>
        </w:rPr>
        <w:t>Unique indexes)</w:t>
      </w:r>
      <w:r w:rsidRPr="004723A2">
        <w:rPr>
          <w:rFonts w:cstheme="minorHAnsi"/>
          <w:noProof/>
          <w:color w:val="000000" w:themeColor="text1"/>
        </w:rPr>
        <w:t xml:space="preserve"> garantuju jedinstvenost vrednosti u indeksiranom polju, sprečavajući pojavu duplikata. Ovi indeksi su korisni za polja kao što su ključevi, gde svaka vrednost mora biti jedinstvena.</w:t>
      </w:r>
    </w:p>
    <w:p w:rsidR="000D10E8" w:rsidRDefault="004723A2" w:rsidP="00753AD3">
      <w:pPr>
        <w:pStyle w:val="ListParagraph"/>
        <w:numPr>
          <w:ilvl w:val="0"/>
          <w:numId w:val="12"/>
        </w:numPr>
        <w:rPr>
          <w:rFonts w:cstheme="minorHAnsi"/>
          <w:noProof/>
          <w:color w:val="000000" w:themeColor="text1"/>
        </w:rPr>
      </w:pPr>
      <w:r w:rsidRPr="00DD40A7">
        <w:rPr>
          <w:rFonts w:cstheme="minorHAnsi"/>
          <w:b/>
          <w:noProof/>
          <w:color w:val="000000" w:themeColor="text1"/>
        </w:rPr>
        <w:t>Puni teks</w:t>
      </w:r>
      <w:r w:rsidR="00AF72D4" w:rsidRPr="00DD40A7">
        <w:rPr>
          <w:rFonts w:cstheme="minorHAnsi"/>
          <w:b/>
          <w:noProof/>
          <w:color w:val="000000" w:themeColor="text1"/>
        </w:rPr>
        <w:t>t indeksi</w:t>
      </w:r>
      <w:r w:rsidR="00AF72D4">
        <w:rPr>
          <w:rFonts w:cstheme="minorHAnsi"/>
          <w:noProof/>
          <w:color w:val="000000" w:themeColor="text1"/>
        </w:rPr>
        <w:t xml:space="preserve"> (</w:t>
      </w:r>
      <w:r w:rsidR="00DD40A7">
        <w:rPr>
          <w:rFonts w:cstheme="minorHAnsi"/>
          <w:noProof/>
          <w:color w:val="000000" w:themeColor="text1"/>
        </w:rPr>
        <w:t xml:space="preserve">engl. </w:t>
      </w:r>
      <w:r w:rsidR="00AF72D4">
        <w:rPr>
          <w:rFonts w:cstheme="minorHAnsi"/>
          <w:noProof/>
          <w:color w:val="000000" w:themeColor="text1"/>
        </w:rPr>
        <w:t xml:space="preserve">Full-text indexes) </w:t>
      </w:r>
      <w:r w:rsidRPr="004723A2">
        <w:rPr>
          <w:rFonts w:cstheme="minorHAnsi"/>
          <w:noProof/>
          <w:color w:val="000000" w:themeColor="text1"/>
        </w:rPr>
        <w:t>omogućavaju efikasno pretraživanje teksta u poljima koja sadrže veći broj reči. Ovi indeksi koriste posebne algoritme i strukture podataka kako bi omogućili brzo pretraživanje teksta.</w:t>
      </w:r>
    </w:p>
    <w:p w:rsidR="00D33BDE" w:rsidRDefault="000D10E8" w:rsidP="00753AD3">
      <w:pPr>
        <w:pStyle w:val="ListParagraph"/>
        <w:numPr>
          <w:ilvl w:val="0"/>
          <w:numId w:val="12"/>
        </w:numPr>
        <w:rPr>
          <w:rFonts w:cstheme="minorHAnsi"/>
          <w:noProof/>
          <w:color w:val="000000" w:themeColor="text1"/>
        </w:rPr>
      </w:pPr>
      <w:r w:rsidRPr="003A440E">
        <w:rPr>
          <w:rFonts w:cstheme="minorHAnsi"/>
          <w:b/>
          <w:noProof/>
          <w:color w:val="000000" w:themeColor="text1"/>
        </w:rPr>
        <w:t>InnoDB Storage Engine</w:t>
      </w:r>
      <w:r>
        <w:rPr>
          <w:rFonts w:cstheme="minorHAnsi"/>
          <w:noProof/>
          <w:color w:val="000000" w:themeColor="text1"/>
        </w:rPr>
        <w:t xml:space="preserve">, </w:t>
      </w:r>
      <w:r w:rsidR="004723A2" w:rsidRPr="004723A2">
        <w:rPr>
          <w:rFonts w:cstheme="minorHAnsi"/>
          <w:noProof/>
          <w:color w:val="000000" w:themeColor="text1"/>
        </w:rPr>
        <w:t>jedan od najčešće korišćenih storage engine-ova u MySQL-u, koristi B+ stabla za implementaciju klasterisanih indeksa. Ova struktura omogućava efikasno pretraživanje podataka i podržava transakcije.</w:t>
      </w:r>
    </w:p>
    <w:p w:rsidR="004723A2" w:rsidRPr="00B95867" w:rsidRDefault="004723A2" w:rsidP="00753AD3">
      <w:pPr>
        <w:pStyle w:val="ListParagraph"/>
        <w:numPr>
          <w:ilvl w:val="0"/>
          <w:numId w:val="12"/>
        </w:numPr>
        <w:rPr>
          <w:rFonts w:cstheme="minorHAnsi"/>
          <w:noProof/>
          <w:color w:val="000000" w:themeColor="text1"/>
        </w:rPr>
      </w:pPr>
      <w:r w:rsidRPr="00D33BDE">
        <w:rPr>
          <w:rFonts w:cstheme="minorHAnsi"/>
          <w:b/>
          <w:noProof/>
          <w:color w:val="000000" w:themeColor="text1"/>
        </w:rPr>
        <w:t xml:space="preserve">Analizatori </w:t>
      </w:r>
      <w:r w:rsidR="00D33BDE" w:rsidRPr="00D33BDE">
        <w:rPr>
          <w:rFonts w:cstheme="minorHAnsi"/>
          <w:b/>
          <w:noProof/>
          <w:color w:val="000000" w:themeColor="text1"/>
        </w:rPr>
        <w:t>i filteri</w:t>
      </w:r>
      <w:r w:rsidR="00D33BDE">
        <w:rPr>
          <w:rFonts w:cstheme="minorHAnsi"/>
          <w:noProof/>
          <w:color w:val="000000" w:themeColor="text1"/>
        </w:rPr>
        <w:t xml:space="preserve"> (engl. Indexing Algorithms)</w:t>
      </w:r>
      <w:r w:rsidR="007705BB">
        <w:rPr>
          <w:rFonts w:cstheme="minorHAnsi"/>
          <w:noProof/>
          <w:color w:val="000000" w:themeColor="text1"/>
        </w:rPr>
        <w:t xml:space="preserve"> </w:t>
      </w:r>
      <w:r w:rsidRPr="007705BB">
        <w:rPr>
          <w:rFonts w:cstheme="minorHAnsi"/>
          <w:noProof/>
          <w:color w:val="000000" w:themeColor="text1"/>
        </w:rPr>
        <w:t xml:space="preserve"> MySQL pruža različite analizatore i filtere koji se mogu primeniti na indekse, omogućavajući prilagodljivost zavisno o v</w:t>
      </w:r>
      <w:r w:rsidR="007705BB">
        <w:rPr>
          <w:rFonts w:cstheme="minorHAnsi"/>
          <w:noProof/>
          <w:color w:val="000000" w:themeColor="text1"/>
        </w:rPr>
        <w:t>rsti podataka. Na primer, može se</w:t>
      </w:r>
      <w:r w:rsidRPr="007705BB">
        <w:rPr>
          <w:rFonts w:cstheme="minorHAnsi"/>
          <w:noProof/>
          <w:color w:val="000000" w:themeColor="text1"/>
        </w:rPr>
        <w:t xml:space="preserve"> koristiti puni tekst </w:t>
      </w:r>
      <w:r w:rsidR="00BD4C57">
        <w:rPr>
          <w:rFonts w:cstheme="minorHAnsi"/>
          <w:noProof/>
          <w:color w:val="000000" w:themeColor="text1"/>
        </w:rPr>
        <w:t xml:space="preserve">za </w:t>
      </w:r>
      <w:r w:rsidRPr="007705BB">
        <w:rPr>
          <w:rFonts w:cstheme="minorHAnsi"/>
          <w:noProof/>
          <w:color w:val="000000" w:themeColor="text1"/>
        </w:rPr>
        <w:t>indekse sa specifičnim analizatorima kako biste podržali pretragu teksta u različitim jezicima.</w:t>
      </w:r>
    </w:p>
    <w:p w:rsidR="00B52227" w:rsidRPr="00972417" w:rsidRDefault="00B95867" w:rsidP="004723A2">
      <w:pPr>
        <w:rPr>
          <w:rFonts w:cstheme="minorHAnsi"/>
          <w:noProof/>
          <w:color w:val="000000" w:themeColor="text1"/>
        </w:rPr>
      </w:pPr>
      <w:r>
        <w:rPr>
          <w:rFonts w:cstheme="minorHAnsi"/>
          <w:noProof/>
          <w:color w:val="000000" w:themeColor="text1"/>
        </w:rPr>
        <w:tab/>
      </w:r>
      <w:r w:rsidR="004723A2" w:rsidRPr="004723A2">
        <w:rPr>
          <w:rFonts w:cstheme="minorHAnsi"/>
          <w:noProof/>
          <w:color w:val="000000" w:themeColor="text1"/>
        </w:rPr>
        <w:t>Implementacija indeksa u MySQL-u je kompleksna i zavisi od mnogo faktora, uključujući vrstu indeksa, storage engine koji se koristi, i strukturu podataka u tabelama. Kroz pametno projektovanje indeksa, moguće je značajno poboljšati performanse upita u bazi podataka.</w:t>
      </w:r>
    </w:p>
    <w:p w:rsidR="00A158E6" w:rsidRPr="00A158E6" w:rsidRDefault="00CF6D53" w:rsidP="004723A2">
      <w:pPr>
        <w:rPr>
          <w:rFonts w:cstheme="minorHAnsi"/>
          <w:noProof/>
          <w:color w:val="000000" w:themeColor="text1"/>
        </w:rPr>
      </w:pPr>
      <w:r>
        <w:rPr>
          <w:rFonts w:cstheme="minorHAnsi"/>
          <w:noProof/>
          <w:color w:val="000000" w:themeColor="text1"/>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308610</wp:posOffset>
            </wp:positionV>
            <wp:extent cx="5427345" cy="379730"/>
            <wp:effectExtent l="19050" t="0" r="1905" b="0"/>
            <wp:wrapThrough wrapText="bothSides">
              <wp:wrapPolygon edited="0">
                <wp:start x="-76" y="0"/>
                <wp:lineTo x="-76" y="20589"/>
                <wp:lineTo x="21608" y="20589"/>
                <wp:lineTo x="21608" y="0"/>
                <wp:lineTo x="-76" y="0"/>
              </wp:wrapPolygon>
            </wp:wrapThrough>
            <wp:docPr id="25" name="Picture 24" descr="in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ks.PNG"/>
                    <pic:cNvPicPr/>
                  </pic:nvPicPr>
                  <pic:blipFill>
                    <a:blip r:embed="rId27"/>
                    <a:srcRect l="5677" t="30599" b="11801"/>
                    <a:stretch>
                      <a:fillRect/>
                    </a:stretch>
                  </pic:blipFill>
                  <pic:spPr>
                    <a:xfrm>
                      <a:off x="0" y="0"/>
                      <a:ext cx="5427345" cy="379730"/>
                    </a:xfrm>
                    <a:prstGeom prst="rect">
                      <a:avLst/>
                    </a:prstGeom>
                  </pic:spPr>
                </pic:pic>
              </a:graphicData>
            </a:graphic>
          </wp:anchor>
        </w:drawing>
      </w:r>
      <w:r w:rsidR="00A158E6">
        <w:rPr>
          <w:rFonts w:cstheme="minorHAnsi"/>
          <w:noProof/>
          <w:color w:val="000000" w:themeColor="text1"/>
        </w:rPr>
        <w:t>U nastavku dati su primeri upita koji se koriste za upravljanje indeksima.</w:t>
      </w:r>
    </w:p>
    <w:p w:rsidR="00A158E6" w:rsidRDefault="00A158E6" w:rsidP="004723A2">
      <w:pPr>
        <w:rPr>
          <w:rFonts w:cstheme="minorHAnsi"/>
          <w:noProof/>
          <w:color w:val="000000" w:themeColor="text1"/>
          <w:sz w:val="12"/>
        </w:rPr>
      </w:pPr>
    </w:p>
    <w:p w:rsidR="00732578" w:rsidRDefault="00732578" w:rsidP="00CF6D53">
      <w:pPr>
        <w:jc w:val="center"/>
        <w:rPr>
          <w:rFonts w:cstheme="minorHAnsi"/>
          <w:noProof/>
          <w:color w:val="000000" w:themeColor="text1"/>
          <w:sz w:val="12"/>
        </w:rPr>
      </w:pPr>
    </w:p>
    <w:p w:rsidR="00732578" w:rsidRPr="00D94628" w:rsidRDefault="00C81445" w:rsidP="00D94628">
      <w:pPr>
        <w:jc w:val="center"/>
        <w:rPr>
          <w:rFonts w:cstheme="minorHAnsi"/>
          <w:noProof/>
          <w:color w:val="000000" w:themeColor="text1"/>
          <w:szCs w:val="24"/>
        </w:rPr>
      </w:pPr>
      <w:r>
        <w:rPr>
          <w:rFonts w:cstheme="minorHAnsi"/>
          <w:noProof/>
          <w:color w:val="000000" w:themeColor="text1"/>
          <w:szCs w:val="24"/>
        </w:rPr>
        <w:t>Slika 18</w:t>
      </w:r>
      <w:r w:rsidR="00732578" w:rsidRPr="00732578">
        <w:rPr>
          <w:rFonts w:cstheme="minorHAnsi"/>
          <w:noProof/>
          <w:color w:val="000000" w:themeColor="text1"/>
          <w:szCs w:val="24"/>
        </w:rPr>
        <w:t>. Primer kreiranja indeksa</w:t>
      </w:r>
    </w:p>
    <w:p w:rsidR="00732578" w:rsidRDefault="00CF6D53" w:rsidP="004723A2">
      <w:pPr>
        <w:rPr>
          <w:rFonts w:cstheme="minorHAnsi"/>
          <w:noProof/>
          <w:color w:val="000000" w:themeColor="text1"/>
          <w:szCs w:val="24"/>
        </w:rPr>
      </w:pPr>
      <w:r>
        <w:rPr>
          <w:rFonts w:cstheme="minorHAnsi"/>
          <w:noProof/>
          <w:color w:val="000000" w:themeColor="text1"/>
          <w:szCs w:val="24"/>
        </w:rPr>
        <w:drawing>
          <wp:anchor distT="0" distB="0" distL="114300" distR="114300" simplePos="0" relativeHeight="251716608" behindDoc="0" locked="0" layoutInCell="1" allowOverlap="1">
            <wp:simplePos x="0" y="0"/>
            <wp:positionH relativeFrom="margin">
              <wp:align>center</wp:align>
            </wp:positionH>
            <wp:positionV relativeFrom="paragraph">
              <wp:posOffset>464820</wp:posOffset>
            </wp:positionV>
            <wp:extent cx="4897120" cy="403225"/>
            <wp:effectExtent l="19050" t="0" r="0" b="0"/>
            <wp:wrapThrough wrapText="bothSides">
              <wp:wrapPolygon edited="0">
                <wp:start x="-84" y="0"/>
                <wp:lineTo x="-84" y="20409"/>
                <wp:lineTo x="21594" y="20409"/>
                <wp:lineTo x="21594" y="0"/>
                <wp:lineTo x="-84" y="0"/>
              </wp:wrapPolygon>
            </wp:wrapThrough>
            <wp:docPr id="27" name="Picture 26" descr="show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index.PNG"/>
                    <pic:cNvPicPr/>
                  </pic:nvPicPr>
                  <pic:blipFill>
                    <a:blip r:embed="rId28"/>
                    <a:srcRect l="6021" t="31666" b="11667"/>
                    <a:stretch>
                      <a:fillRect/>
                    </a:stretch>
                  </pic:blipFill>
                  <pic:spPr>
                    <a:xfrm>
                      <a:off x="0" y="0"/>
                      <a:ext cx="4897120" cy="403225"/>
                    </a:xfrm>
                    <a:prstGeom prst="rect">
                      <a:avLst/>
                    </a:prstGeom>
                  </pic:spPr>
                </pic:pic>
              </a:graphicData>
            </a:graphic>
          </wp:anchor>
        </w:drawing>
      </w:r>
      <w:r w:rsidR="00C81445">
        <w:rPr>
          <w:rFonts w:cstheme="minorHAnsi"/>
          <w:noProof/>
          <w:color w:val="000000" w:themeColor="text1"/>
          <w:szCs w:val="24"/>
        </w:rPr>
        <w:tab/>
        <w:t>Primer sa slike 18</w:t>
      </w:r>
      <w:r w:rsidR="00D94628" w:rsidRPr="00D94628">
        <w:rPr>
          <w:rFonts w:cstheme="minorHAnsi"/>
          <w:noProof/>
          <w:color w:val="000000" w:themeColor="text1"/>
          <w:szCs w:val="24"/>
        </w:rPr>
        <w:t xml:space="preserve"> ilustruje kreiranje indeksa na tabeli korisnici. Neklasterisani indeks i</w:t>
      </w:r>
      <w:r w:rsidR="003703C5">
        <w:rPr>
          <w:rFonts w:cstheme="minorHAnsi"/>
          <w:noProof/>
          <w:color w:val="000000" w:themeColor="text1"/>
          <w:szCs w:val="24"/>
        </w:rPr>
        <w:t>dx_ime se kreira na koloni "ime</w:t>
      </w:r>
      <w:r w:rsidR="00D94628" w:rsidRPr="00D94628">
        <w:rPr>
          <w:rFonts w:cstheme="minorHAnsi"/>
          <w:noProof/>
          <w:color w:val="000000" w:themeColor="text1"/>
          <w:szCs w:val="24"/>
        </w:rPr>
        <w:t>"</w:t>
      </w:r>
      <w:r w:rsidR="003703C5">
        <w:rPr>
          <w:rFonts w:cstheme="minorHAnsi"/>
          <w:noProof/>
          <w:color w:val="000000" w:themeColor="text1"/>
          <w:szCs w:val="24"/>
        </w:rPr>
        <w:t>.</w:t>
      </w:r>
    </w:p>
    <w:p w:rsidR="00E3076B" w:rsidRDefault="00E3076B" w:rsidP="009E4695">
      <w:pPr>
        <w:tabs>
          <w:tab w:val="left" w:pos="2824"/>
        </w:tabs>
        <w:rPr>
          <w:rFonts w:cstheme="minorHAnsi"/>
          <w:noProof/>
          <w:color w:val="000000" w:themeColor="text1"/>
          <w:szCs w:val="24"/>
        </w:rPr>
      </w:pPr>
    </w:p>
    <w:p w:rsidR="009E4695" w:rsidRDefault="009E4695" w:rsidP="00CF6D53">
      <w:pPr>
        <w:tabs>
          <w:tab w:val="left" w:pos="2824"/>
        </w:tabs>
        <w:rPr>
          <w:rFonts w:cstheme="minorHAnsi"/>
          <w:noProof/>
          <w:color w:val="000000" w:themeColor="text1"/>
          <w:szCs w:val="24"/>
        </w:rPr>
      </w:pPr>
      <w:r>
        <w:rPr>
          <w:rFonts w:cstheme="minorHAnsi"/>
          <w:noProof/>
          <w:color w:val="000000" w:themeColor="text1"/>
          <w:szCs w:val="24"/>
        </w:rPr>
        <w:tab/>
      </w:r>
      <w:r w:rsidR="00447E2E">
        <w:rPr>
          <w:rFonts w:cstheme="minorHAnsi"/>
          <w:noProof/>
          <w:color w:val="000000" w:themeColor="text1"/>
          <w:szCs w:val="24"/>
        </w:rPr>
        <w:drawing>
          <wp:anchor distT="0" distB="0" distL="114300" distR="114300" simplePos="0" relativeHeight="251715584" behindDoc="0" locked="0" layoutInCell="1" allowOverlap="1">
            <wp:simplePos x="0" y="0"/>
            <wp:positionH relativeFrom="margin">
              <wp:align>center</wp:align>
            </wp:positionH>
            <wp:positionV relativeFrom="paragraph">
              <wp:posOffset>323850</wp:posOffset>
            </wp:positionV>
            <wp:extent cx="5937250" cy="546100"/>
            <wp:effectExtent l="19050" t="0" r="6350" b="0"/>
            <wp:wrapThrough wrapText="bothSides">
              <wp:wrapPolygon edited="0">
                <wp:start x="-69" y="0"/>
                <wp:lineTo x="-69" y="21098"/>
                <wp:lineTo x="21623" y="21098"/>
                <wp:lineTo x="21623" y="0"/>
                <wp:lineTo x="-69" y="0"/>
              </wp:wrapPolygon>
            </wp:wrapThrough>
            <wp:docPr id="26" name="Picture 25" descr="show indeks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indeks res.PNG"/>
                    <pic:cNvPicPr/>
                  </pic:nvPicPr>
                  <pic:blipFill>
                    <a:blip r:embed="rId29"/>
                    <a:stretch>
                      <a:fillRect/>
                    </a:stretch>
                  </pic:blipFill>
                  <pic:spPr>
                    <a:xfrm>
                      <a:off x="0" y="0"/>
                      <a:ext cx="5937250" cy="546100"/>
                    </a:xfrm>
                    <a:prstGeom prst="rect">
                      <a:avLst/>
                    </a:prstGeom>
                  </pic:spPr>
                </pic:pic>
              </a:graphicData>
            </a:graphic>
          </wp:anchor>
        </w:drawing>
      </w:r>
      <w:r w:rsidR="00A9792C">
        <w:rPr>
          <w:rFonts w:cstheme="minorHAnsi"/>
          <w:noProof/>
          <w:color w:val="000000" w:themeColor="text1"/>
          <w:szCs w:val="24"/>
        </w:rPr>
        <w:t>Slika 19</w:t>
      </w:r>
      <w:r>
        <w:rPr>
          <w:rFonts w:cstheme="minorHAnsi"/>
          <w:noProof/>
          <w:color w:val="000000" w:themeColor="text1"/>
          <w:szCs w:val="24"/>
        </w:rPr>
        <w:t xml:space="preserve">. </w:t>
      </w:r>
      <w:r w:rsidR="00E3076B">
        <w:rPr>
          <w:rFonts w:cstheme="minorHAnsi"/>
          <w:noProof/>
          <w:color w:val="000000" w:themeColor="text1"/>
          <w:szCs w:val="24"/>
        </w:rPr>
        <w:t>Upit za p</w:t>
      </w:r>
      <w:r>
        <w:rPr>
          <w:rFonts w:cstheme="minorHAnsi"/>
          <w:noProof/>
          <w:color w:val="000000" w:themeColor="text1"/>
          <w:szCs w:val="24"/>
        </w:rPr>
        <w:t>rikaz informacija o indeksima</w:t>
      </w:r>
    </w:p>
    <w:p w:rsidR="00447E2E" w:rsidRDefault="00101771" w:rsidP="00100A25">
      <w:pPr>
        <w:tabs>
          <w:tab w:val="left" w:pos="2824"/>
        </w:tabs>
        <w:jc w:val="center"/>
        <w:rPr>
          <w:rFonts w:cstheme="minorHAnsi"/>
          <w:noProof/>
          <w:color w:val="000000" w:themeColor="text1"/>
          <w:szCs w:val="24"/>
        </w:rPr>
      </w:pPr>
      <w:r>
        <w:rPr>
          <w:rFonts w:cstheme="minorHAnsi"/>
          <w:noProof/>
          <w:color w:val="000000" w:themeColor="text1"/>
          <w:szCs w:val="24"/>
        </w:rPr>
        <w:t>Slika 20</w:t>
      </w:r>
      <w:r w:rsidR="00447E2E">
        <w:rPr>
          <w:rFonts w:cstheme="minorHAnsi"/>
          <w:noProof/>
          <w:color w:val="000000" w:themeColor="text1"/>
          <w:szCs w:val="24"/>
        </w:rPr>
        <w:t>. Rezultat izvršenja upita za prikaz informacija o indeksu</w:t>
      </w:r>
    </w:p>
    <w:p w:rsidR="00131A2F" w:rsidRPr="00131A2F" w:rsidRDefault="00131A2F" w:rsidP="00131A2F">
      <w:pPr>
        <w:rPr>
          <w:rFonts w:cstheme="minorHAnsi"/>
          <w:noProof/>
          <w:color w:val="000000" w:themeColor="text1"/>
          <w:szCs w:val="24"/>
        </w:rPr>
      </w:pPr>
      <w:r>
        <w:rPr>
          <w:rFonts w:cstheme="minorHAnsi"/>
          <w:noProof/>
          <w:color w:val="000000" w:themeColor="text1"/>
          <w:szCs w:val="24"/>
        </w:rPr>
        <w:drawing>
          <wp:anchor distT="0" distB="0" distL="114300" distR="114300" simplePos="0" relativeHeight="251718656" behindDoc="0" locked="0" layoutInCell="1" allowOverlap="1">
            <wp:simplePos x="0" y="0"/>
            <wp:positionH relativeFrom="margin">
              <wp:align>center</wp:align>
            </wp:positionH>
            <wp:positionV relativeFrom="paragraph">
              <wp:posOffset>687070</wp:posOffset>
            </wp:positionV>
            <wp:extent cx="3091815" cy="581660"/>
            <wp:effectExtent l="19050" t="0" r="0" b="0"/>
            <wp:wrapThrough wrapText="bothSides">
              <wp:wrapPolygon edited="0">
                <wp:start x="-133" y="0"/>
                <wp:lineTo x="-133" y="21223"/>
                <wp:lineTo x="21560" y="21223"/>
                <wp:lineTo x="21560" y="0"/>
                <wp:lineTo x="-133" y="0"/>
              </wp:wrapPolygon>
            </wp:wrapThrough>
            <wp:docPr id="28" name="Picture 27" descr="drop in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 indeks.PNG"/>
                    <pic:cNvPicPr/>
                  </pic:nvPicPr>
                  <pic:blipFill>
                    <a:blip r:embed="rId30"/>
                    <a:srcRect l="8226" t="11290" b="9600"/>
                    <a:stretch>
                      <a:fillRect/>
                    </a:stretch>
                  </pic:blipFill>
                  <pic:spPr>
                    <a:xfrm>
                      <a:off x="0" y="0"/>
                      <a:ext cx="3091815" cy="581660"/>
                    </a:xfrm>
                    <a:prstGeom prst="rect">
                      <a:avLst/>
                    </a:prstGeom>
                  </pic:spPr>
                </pic:pic>
              </a:graphicData>
            </a:graphic>
          </wp:anchor>
        </w:drawing>
      </w:r>
      <w:r w:rsidR="00100A25">
        <w:rPr>
          <w:rFonts w:cstheme="minorHAnsi"/>
          <w:noProof/>
          <w:color w:val="000000" w:themeColor="text1"/>
          <w:szCs w:val="24"/>
        </w:rPr>
        <w:tab/>
      </w:r>
      <w:r w:rsidR="00A158E6">
        <w:rPr>
          <w:rFonts w:cstheme="minorHAnsi"/>
          <w:noProof/>
          <w:color w:val="000000" w:themeColor="text1"/>
          <w:szCs w:val="24"/>
        </w:rPr>
        <w:t>N</w:t>
      </w:r>
      <w:r w:rsidR="00A158E6" w:rsidRPr="00A158E6">
        <w:rPr>
          <w:rFonts w:cstheme="minorHAnsi"/>
          <w:noProof/>
          <w:color w:val="000000" w:themeColor="text1"/>
          <w:szCs w:val="24"/>
        </w:rPr>
        <w:t xml:space="preserve">aredba </w:t>
      </w:r>
      <w:r w:rsidR="008E6692">
        <w:rPr>
          <w:rFonts w:cstheme="minorHAnsi"/>
          <w:noProof/>
          <w:color w:val="000000" w:themeColor="text1"/>
          <w:szCs w:val="24"/>
        </w:rPr>
        <w:t>sa slike 19</w:t>
      </w:r>
      <w:r w:rsidR="00A158E6">
        <w:rPr>
          <w:rFonts w:cstheme="minorHAnsi"/>
          <w:noProof/>
          <w:color w:val="000000" w:themeColor="text1"/>
          <w:szCs w:val="24"/>
        </w:rPr>
        <w:t xml:space="preserve"> </w:t>
      </w:r>
      <w:r w:rsidR="00A158E6" w:rsidRPr="00A158E6">
        <w:rPr>
          <w:rFonts w:cstheme="minorHAnsi"/>
          <w:noProof/>
          <w:color w:val="000000" w:themeColor="text1"/>
          <w:szCs w:val="24"/>
        </w:rPr>
        <w:t xml:space="preserve">prikazuje informacije o indeksima na tabeli </w:t>
      </w:r>
      <w:r w:rsidR="00A158E6" w:rsidRPr="002419C9">
        <w:rPr>
          <w:rFonts w:cstheme="minorHAnsi"/>
          <w:bCs/>
          <w:noProof/>
          <w:color w:val="000000" w:themeColor="text1"/>
          <w:szCs w:val="24"/>
        </w:rPr>
        <w:t>korisnici</w:t>
      </w:r>
      <w:r w:rsidR="00A158E6" w:rsidRPr="00A158E6">
        <w:rPr>
          <w:rFonts w:cstheme="minorHAnsi"/>
          <w:noProof/>
          <w:color w:val="000000" w:themeColor="text1"/>
          <w:szCs w:val="24"/>
        </w:rPr>
        <w:t>, uključujući nazive indeksa, ti</w:t>
      </w:r>
      <w:r w:rsidR="00747BF7">
        <w:rPr>
          <w:rFonts w:cstheme="minorHAnsi"/>
          <w:noProof/>
          <w:color w:val="000000" w:themeColor="text1"/>
          <w:szCs w:val="24"/>
        </w:rPr>
        <w:t>p indeksa, naziv kolone i ostale informacije</w:t>
      </w:r>
      <w:r w:rsidR="006753A5">
        <w:rPr>
          <w:rFonts w:cstheme="minorHAnsi"/>
          <w:noProof/>
          <w:color w:val="000000" w:themeColor="text1"/>
          <w:szCs w:val="24"/>
        </w:rPr>
        <w:t xml:space="preserve"> koje se mogu videti na slici 20</w:t>
      </w:r>
      <w:r w:rsidR="00747BF7">
        <w:rPr>
          <w:rFonts w:cstheme="minorHAnsi"/>
          <w:noProof/>
          <w:color w:val="000000" w:themeColor="text1"/>
          <w:szCs w:val="24"/>
        </w:rPr>
        <w:t>.</w:t>
      </w:r>
      <w:r w:rsidR="006753A5">
        <w:rPr>
          <w:rFonts w:cstheme="minorHAnsi"/>
          <w:noProof/>
          <w:color w:val="000000" w:themeColor="text1"/>
          <w:szCs w:val="24"/>
        </w:rPr>
        <w:t xml:space="preserve"> Naredba sa slike 21</w:t>
      </w:r>
      <w:r w:rsidRPr="00131A2F">
        <w:rPr>
          <w:rFonts w:cstheme="minorHAnsi"/>
          <w:noProof/>
          <w:color w:val="000000" w:themeColor="text1"/>
          <w:szCs w:val="24"/>
        </w:rPr>
        <w:t xml:space="preserve"> uklanja indeks </w:t>
      </w:r>
      <w:r w:rsidRPr="00131A2F">
        <w:rPr>
          <w:rFonts w:cstheme="minorHAnsi"/>
          <w:bCs/>
          <w:noProof/>
          <w:color w:val="000000" w:themeColor="text1"/>
          <w:szCs w:val="24"/>
        </w:rPr>
        <w:t>idx_ime</w:t>
      </w:r>
      <w:r w:rsidRPr="00131A2F">
        <w:rPr>
          <w:rFonts w:cstheme="minorHAnsi"/>
          <w:noProof/>
          <w:color w:val="000000" w:themeColor="text1"/>
          <w:szCs w:val="24"/>
        </w:rPr>
        <w:t xml:space="preserve"> sa tabele </w:t>
      </w:r>
      <w:r w:rsidRPr="00131A2F">
        <w:rPr>
          <w:rFonts w:cstheme="minorHAnsi"/>
          <w:bCs/>
          <w:noProof/>
          <w:color w:val="000000" w:themeColor="text1"/>
          <w:szCs w:val="24"/>
        </w:rPr>
        <w:t>korisnici</w:t>
      </w:r>
      <w:r w:rsidRPr="00131A2F">
        <w:rPr>
          <w:rFonts w:cstheme="minorHAnsi"/>
          <w:noProof/>
          <w:color w:val="000000" w:themeColor="text1"/>
          <w:szCs w:val="24"/>
        </w:rPr>
        <w:t>.</w:t>
      </w:r>
    </w:p>
    <w:p w:rsidR="00A158E6" w:rsidRDefault="00A158E6" w:rsidP="004723A2">
      <w:pPr>
        <w:rPr>
          <w:rFonts w:cstheme="minorHAnsi"/>
          <w:noProof/>
          <w:color w:val="000000" w:themeColor="text1"/>
          <w:szCs w:val="24"/>
        </w:rPr>
      </w:pPr>
    </w:p>
    <w:p w:rsidR="00545AB6" w:rsidRDefault="00545AB6" w:rsidP="004723A2">
      <w:pPr>
        <w:rPr>
          <w:rFonts w:cstheme="minorHAnsi"/>
          <w:noProof/>
          <w:color w:val="000000" w:themeColor="text1"/>
          <w:szCs w:val="24"/>
        </w:rPr>
      </w:pPr>
    </w:p>
    <w:p w:rsidR="00732578" w:rsidRDefault="006753A5" w:rsidP="00972417">
      <w:pPr>
        <w:jc w:val="center"/>
        <w:rPr>
          <w:rFonts w:cstheme="minorHAnsi"/>
          <w:noProof/>
          <w:color w:val="000000" w:themeColor="text1"/>
          <w:szCs w:val="24"/>
        </w:rPr>
      </w:pPr>
      <w:r>
        <w:rPr>
          <w:rFonts w:cstheme="minorHAnsi"/>
          <w:noProof/>
          <w:color w:val="000000" w:themeColor="text1"/>
          <w:szCs w:val="24"/>
        </w:rPr>
        <w:t>Slika 21</w:t>
      </w:r>
      <w:r w:rsidR="00E6509E">
        <w:rPr>
          <w:rFonts w:cstheme="minorHAnsi"/>
          <w:noProof/>
          <w:color w:val="000000" w:themeColor="text1"/>
          <w:szCs w:val="24"/>
        </w:rPr>
        <w:t>. Upit za uklanjanje indeksa</w:t>
      </w:r>
    </w:p>
    <w:p w:rsidR="00972417" w:rsidRPr="00CF6D53" w:rsidRDefault="00972417" w:rsidP="00972417">
      <w:pPr>
        <w:jc w:val="center"/>
        <w:rPr>
          <w:rFonts w:cstheme="minorHAnsi"/>
          <w:noProof/>
          <w:color w:val="000000" w:themeColor="text1"/>
          <w:sz w:val="16"/>
          <w:szCs w:val="24"/>
        </w:rPr>
      </w:pPr>
    </w:p>
    <w:p w:rsidR="00B52227" w:rsidRDefault="00002376" w:rsidP="00753AD3">
      <w:pPr>
        <w:pStyle w:val="Heading3"/>
        <w:numPr>
          <w:ilvl w:val="2"/>
          <w:numId w:val="1"/>
        </w:numPr>
        <w:rPr>
          <w:noProof/>
        </w:rPr>
      </w:pPr>
      <w:bookmarkStart w:id="17" w:name="_Toc159774542"/>
      <w:r>
        <w:rPr>
          <w:noProof/>
        </w:rPr>
        <w:t>Rečnik podataka</w:t>
      </w:r>
      <w:bookmarkEnd w:id="17"/>
      <w:r w:rsidR="00B52227" w:rsidRPr="00B52227">
        <w:rPr>
          <w:noProof/>
        </w:rPr>
        <w:t xml:space="preserve"> </w:t>
      </w:r>
    </w:p>
    <w:p w:rsidR="00B52227" w:rsidRPr="00B52227" w:rsidRDefault="00B52227" w:rsidP="00B52227">
      <w:pPr>
        <w:rPr>
          <w:sz w:val="20"/>
        </w:rPr>
      </w:pPr>
    </w:p>
    <w:p w:rsidR="009D1009" w:rsidRDefault="00B52227" w:rsidP="009D1009">
      <w:pPr>
        <w:rPr>
          <w:rFonts w:cstheme="minorHAnsi"/>
          <w:noProof/>
          <w:color w:val="000000" w:themeColor="text1"/>
        </w:rPr>
      </w:pPr>
      <w:r>
        <w:rPr>
          <w:rFonts w:cstheme="minorHAnsi"/>
          <w:noProof/>
          <w:color w:val="000000" w:themeColor="text1"/>
        </w:rPr>
        <w:tab/>
      </w:r>
      <w:r w:rsidRPr="00B52227">
        <w:rPr>
          <w:rFonts w:cstheme="minorHAnsi"/>
          <w:noProof/>
          <w:color w:val="000000" w:themeColor="text1"/>
        </w:rPr>
        <w:t xml:space="preserve">Rečnik podataka u MySQL-u predstavlja ključni element u upravljanju meta podacima o strukturi baze podataka. Ovaj rečnik sadrži informacije o tome kako su tabele, kolone, indeksi, ključevi i druge strukture organizovane unutar baze podataka. </w:t>
      </w:r>
      <w:r w:rsidR="00C639FF">
        <w:rPr>
          <w:rFonts w:cstheme="minorHAnsi"/>
          <w:noProof/>
          <w:color w:val="000000" w:themeColor="text1"/>
        </w:rPr>
        <w:t>Postoji</w:t>
      </w:r>
      <w:r w:rsidRPr="00B52227">
        <w:rPr>
          <w:rFonts w:cstheme="minorHAnsi"/>
          <w:noProof/>
          <w:color w:val="000000" w:themeColor="text1"/>
        </w:rPr>
        <w:t xml:space="preserve"> nekoliko ključnih aspekata vezanih za rečnik podataka:</w:t>
      </w:r>
      <w:r w:rsidR="009D1009" w:rsidRPr="00B52227">
        <w:rPr>
          <w:rFonts w:cstheme="minorHAnsi"/>
          <w:noProof/>
          <w:color w:val="000000" w:themeColor="text1"/>
        </w:rPr>
        <w:t xml:space="preserve"> </w:t>
      </w:r>
    </w:p>
    <w:p w:rsidR="00FB3AB6" w:rsidRDefault="00B52227" w:rsidP="00753AD3">
      <w:pPr>
        <w:pStyle w:val="ListParagraph"/>
        <w:numPr>
          <w:ilvl w:val="0"/>
          <w:numId w:val="13"/>
        </w:numPr>
        <w:rPr>
          <w:rFonts w:cstheme="minorHAnsi"/>
          <w:noProof/>
          <w:color w:val="000000" w:themeColor="text1"/>
        </w:rPr>
      </w:pPr>
      <w:r w:rsidRPr="009D1009">
        <w:rPr>
          <w:rFonts w:cstheme="minorHAnsi"/>
          <w:noProof/>
          <w:color w:val="000000" w:themeColor="text1"/>
        </w:rPr>
        <w:t xml:space="preserve">Rečnik podataka čuva </w:t>
      </w:r>
      <w:r w:rsidRPr="00A67917">
        <w:rPr>
          <w:rFonts w:cstheme="minorHAnsi"/>
          <w:b/>
          <w:noProof/>
          <w:color w:val="000000" w:themeColor="text1"/>
        </w:rPr>
        <w:t>meta podatke</w:t>
      </w:r>
      <w:r w:rsidRPr="009D1009">
        <w:rPr>
          <w:rFonts w:cstheme="minorHAnsi"/>
          <w:noProof/>
          <w:color w:val="000000" w:themeColor="text1"/>
        </w:rPr>
        <w:t xml:space="preserve"> o svakoj tabeli u bazi podataka. Ovo uključuje informacije o imenu tabele, broju kolona, vrstama podataka</w:t>
      </w:r>
      <w:r w:rsidR="008B6C72">
        <w:rPr>
          <w:rFonts w:cstheme="minorHAnsi"/>
          <w:noProof/>
          <w:color w:val="000000" w:themeColor="text1"/>
        </w:rPr>
        <w:t xml:space="preserve"> koje svaka kolona može sadrža</w:t>
      </w:r>
      <w:r w:rsidRPr="009D1009">
        <w:rPr>
          <w:rFonts w:cstheme="minorHAnsi"/>
          <w:noProof/>
          <w:color w:val="000000" w:themeColor="text1"/>
        </w:rPr>
        <w:t>ti, kao i informacije o indeksima i ključevima.</w:t>
      </w:r>
    </w:p>
    <w:p w:rsidR="00661694" w:rsidRDefault="00B52227" w:rsidP="00753AD3">
      <w:pPr>
        <w:pStyle w:val="ListParagraph"/>
        <w:numPr>
          <w:ilvl w:val="0"/>
          <w:numId w:val="13"/>
        </w:numPr>
        <w:rPr>
          <w:rFonts w:cstheme="minorHAnsi"/>
          <w:noProof/>
          <w:color w:val="000000" w:themeColor="text1"/>
        </w:rPr>
      </w:pPr>
      <w:r w:rsidRPr="00FB3AB6">
        <w:rPr>
          <w:rFonts w:cstheme="minorHAnsi"/>
          <w:noProof/>
          <w:color w:val="000000" w:themeColor="text1"/>
        </w:rPr>
        <w:t xml:space="preserve">Svaka kolona u tabeli ima svoj </w:t>
      </w:r>
      <w:r w:rsidRPr="00FB3AB6">
        <w:rPr>
          <w:rFonts w:cstheme="minorHAnsi"/>
          <w:b/>
          <w:noProof/>
          <w:color w:val="000000" w:themeColor="text1"/>
        </w:rPr>
        <w:t>opis</w:t>
      </w:r>
      <w:r w:rsidRPr="00FB3AB6">
        <w:rPr>
          <w:rFonts w:cstheme="minorHAnsi"/>
          <w:noProof/>
          <w:color w:val="000000" w:themeColor="text1"/>
        </w:rPr>
        <w:t xml:space="preserve"> u rečniku podataka. Ovi opisi sadrže informacije o nazivu kolone, tipu podataka koji može sadržavati (npr. INTEGER, VARCHAR), </w:t>
      </w:r>
      <w:r w:rsidRPr="00FB3AB6">
        <w:rPr>
          <w:rFonts w:cstheme="minorHAnsi"/>
          <w:noProof/>
          <w:color w:val="000000" w:themeColor="text1"/>
        </w:rPr>
        <w:lastRenderedPageBreak/>
        <w:t>ograničenjima integriteta podataka (npr. NOT NULL), podrazumevanim vrednostima i drugim karakteristikama.</w:t>
      </w:r>
    </w:p>
    <w:p w:rsidR="00DE5BD5" w:rsidRDefault="00B52227" w:rsidP="00753AD3">
      <w:pPr>
        <w:pStyle w:val="ListParagraph"/>
        <w:numPr>
          <w:ilvl w:val="0"/>
          <w:numId w:val="13"/>
        </w:numPr>
        <w:rPr>
          <w:rFonts w:cstheme="minorHAnsi"/>
          <w:noProof/>
          <w:color w:val="000000" w:themeColor="text1"/>
        </w:rPr>
      </w:pPr>
      <w:r w:rsidRPr="00661694">
        <w:rPr>
          <w:rFonts w:cstheme="minorHAnsi"/>
          <w:noProof/>
          <w:color w:val="000000" w:themeColor="text1"/>
        </w:rPr>
        <w:t xml:space="preserve">Rečnik podataka sadrži </w:t>
      </w:r>
      <w:r w:rsidRPr="00661694">
        <w:rPr>
          <w:rFonts w:cstheme="minorHAnsi"/>
          <w:b/>
          <w:noProof/>
          <w:color w:val="000000" w:themeColor="text1"/>
        </w:rPr>
        <w:t>informacije o indeksima, ključevima i ograničenjima</w:t>
      </w:r>
      <w:r w:rsidRPr="00661694">
        <w:rPr>
          <w:rFonts w:cstheme="minorHAnsi"/>
          <w:noProof/>
          <w:color w:val="000000" w:themeColor="text1"/>
        </w:rPr>
        <w:t xml:space="preserve"> integriteta podataka koja su definisana na tabeli. Ovi podaci pomažu MySQL-u da efikasno optimizuje upite i obezbedi integritet podataka.</w:t>
      </w:r>
    </w:p>
    <w:p w:rsidR="007D31BF" w:rsidRDefault="00B52227" w:rsidP="00753AD3">
      <w:pPr>
        <w:pStyle w:val="ListParagraph"/>
        <w:numPr>
          <w:ilvl w:val="0"/>
          <w:numId w:val="13"/>
        </w:numPr>
        <w:rPr>
          <w:rFonts w:cstheme="minorHAnsi"/>
          <w:noProof/>
          <w:color w:val="000000" w:themeColor="text1"/>
        </w:rPr>
      </w:pPr>
      <w:r w:rsidRPr="00DE5BD5">
        <w:rPr>
          <w:rFonts w:cstheme="minorHAnsi"/>
          <w:noProof/>
          <w:color w:val="000000" w:themeColor="text1"/>
        </w:rPr>
        <w:t xml:space="preserve">Rečnik podataka često sadrži </w:t>
      </w:r>
      <w:r w:rsidRPr="00DE5BD5">
        <w:rPr>
          <w:rFonts w:cstheme="minorHAnsi"/>
          <w:b/>
          <w:noProof/>
          <w:color w:val="000000" w:themeColor="text1"/>
        </w:rPr>
        <w:t>informacije o vezama između tabela</w:t>
      </w:r>
      <w:r w:rsidRPr="00DE5BD5">
        <w:rPr>
          <w:rFonts w:cstheme="minorHAnsi"/>
          <w:noProof/>
          <w:color w:val="000000" w:themeColor="text1"/>
        </w:rPr>
        <w:t>, uključujući strane ključeve koji povezuju jednu tabelu sa drugom. Ovo omogućava MySQL-u da efikasno izvršava upite koji uključuju JOIN operacije.</w:t>
      </w:r>
    </w:p>
    <w:p w:rsidR="00B52227" w:rsidRPr="00B52227" w:rsidRDefault="00B52227" w:rsidP="00753AD3">
      <w:pPr>
        <w:pStyle w:val="ListParagraph"/>
        <w:numPr>
          <w:ilvl w:val="0"/>
          <w:numId w:val="13"/>
        </w:numPr>
        <w:rPr>
          <w:rFonts w:cstheme="minorHAnsi"/>
          <w:noProof/>
          <w:color w:val="000000" w:themeColor="text1"/>
        </w:rPr>
      </w:pPr>
      <w:r w:rsidRPr="00B52227">
        <w:rPr>
          <w:rFonts w:cstheme="minorHAnsi"/>
          <w:noProof/>
          <w:color w:val="000000" w:themeColor="text1"/>
        </w:rPr>
        <w:t xml:space="preserve">MySQL omogućava proširivanje rečnika podataka kroz opcione karakteristike kao što su </w:t>
      </w:r>
      <w:r w:rsidRPr="00BD2FB5">
        <w:rPr>
          <w:rFonts w:cstheme="minorHAnsi"/>
          <w:b/>
          <w:noProof/>
          <w:color w:val="000000" w:themeColor="text1"/>
        </w:rPr>
        <w:t>komentari na tabelama i kolonama</w:t>
      </w:r>
      <w:r w:rsidRPr="00B52227">
        <w:rPr>
          <w:rFonts w:cstheme="minorHAnsi"/>
          <w:noProof/>
          <w:color w:val="000000" w:themeColor="text1"/>
        </w:rPr>
        <w:t>, koji pružaju dodatne informacije i dokumentaciju za razvoj i održavanje baze podataka.</w:t>
      </w:r>
    </w:p>
    <w:p w:rsidR="007224ED" w:rsidRDefault="00BD2FB5" w:rsidP="007224ED">
      <w:pPr>
        <w:rPr>
          <w:rFonts w:cstheme="minorHAnsi"/>
          <w:noProof/>
          <w:color w:val="000000" w:themeColor="text1"/>
        </w:rPr>
      </w:pPr>
      <w:r>
        <w:rPr>
          <w:rFonts w:cstheme="minorHAnsi"/>
          <w:noProof/>
          <w:color w:val="000000" w:themeColor="text1"/>
        </w:rPr>
        <w:tab/>
      </w:r>
      <w:r w:rsidR="00B52227" w:rsidRPr="00B52227">
        <w:rPr>
          <w:rFonts w:cstheme="minorHAnsi"/>
          <w:noProof/>
          <w:color w:val="000000" w:themeColor="text1"/>
        </w:rPr>
        <w:t>Rečnik podataka je suštinski element koji omogućava efikasno upravljanje baze podataka. Pristup ovim meta podacima pomaže MySQL-u da dinamički optimizuje izvršavanje upita, podržava integritet podataka i olakšava razvoj aplikacija koje koriste bazu podataka.</w:t>
      </w:r>
    </w:p>
    <w:p w:rsidR="00DD7452" w:rsidRPr="00DD7452" w:rsidRDefault="00AB0977" w:rsidP="00DD7452">
      <w:pPr>
        <w:rPr>
          <w:rFonts w:cstheme="minorHAnsi"/>
          <w:noProof/>
          <w:color w:val="000000" w:themeColor="text1"/>
        </w:rPr>
      </w:pPr>
      <w:r>
        <w:rPr>
          <w:rFonts w:cstheme="minorHAnsi"/>
          <w:noProof/>
          <w:color w:val="000000" w:themeColor="text1"/>
        </w:rPr>
        <w:drawing>
          <wp:anchor distT="0" distB="0" distL="114300" distR="114300" simplePos="0" relativeHeight="251720704" behindDoc="0" locked="0" layoutInCell="1" allowOverlap="1">
            <wp:simplePos x="0" y="0"/>
            <wp:positionH relativeFrom="margin">
              <wp:align>center</wp:align>
            </wp:positionH>
            <wp:positionV relativeFrom="paragraph">
              <wp:posOffset>716280</wp:posOffset>
            </wp:positionV>
            <wp:extent cx="1737995" cy="1365250"/>
            <wp:effectExtent l="19050" t="0" r="0" b="0"/>
            <wp:wrapThrough wrapText="bothSides">
              <wp:wrapPolygon edited="0">
                <wp:start x="-237" y="0"/>
                <wp:lineTo x="-237" y="21399"/>
                <wp:lineTo x="21545" y="21399"/>
                <wp:lineTo x="21545" y="0"/>
                <wp:lineTo x="-237" y="0"/>
              </wp:wrapPolygon>
            </wp:wrapThrough>
            <wp:docPr id="29" name="Picture 28" descr="show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tables.PNG"/>
                    <pic:cNvPicPr/>
                  </pic:nvPicPr>
                  <pic:blipFill>
                    <a:blip r:embed="rId31"/>
                    <a:srcRect t="7258"/>
                    <a:stretch>
                      <a:fillRect/>
                    </a:stretch>
                  </pic:blipFill>
                  <pic:spPr>
                    <a:xfrm>
                      <a:off x="0" y="0"/>
                      <a:ext cx="1737995" cy="1365250"/>
                    </a:xfrm>
                    <a:prstGeom prst="rect">
                      <a:avLst/>
                    </a:prstGeom>
                  </pic:spPr>
                </pic:pic>
              </a:graphicData>
            </a:graphic>
          </wp:anchor>
        </w:drawing>
      </w:r>
      <w:r w:rsidR="00DD7452">
        <w:rPr>
          <w:rFonts w:cstheme="minorHAnsi"/>
          <w:noProof/>
          <w:color w:val="000000" w:themeColor="text1"/>
        </w:rPr>
        <w:tab/>
      </w:r>
      <w:r w:rsidR="00AD4121">
        <w:rPr>
          <w:rFonts w:cstheme="minorHAnsi"/>
          <w:noProof/>
          <w:color w:val="000000" w:themeColor="text1"/>
        </w:rPr>
        <w:t xml:space="preserve">U nastavku dati su primeri </w:t>
      </w:r>
      <w:r w:rsidR="00AD4121" w:rsidRPr="00AD4121">
        <w:rPr>
          <w:rFonts w:cstheme="minorHAnsi"/>
          <w:noProof/>
          <w:color w:val="000000" w:themeColor="text1"/>
        </w:rPr>
        <w:t>MySQL naredbi koje omogućavaju rad sa rečnikom podataka.</w:t>
      </w:r>
      <w:r w:rsidR="00DD7452" w:rsidRPr="00DD7452">
        <w:rPr>
          <w:rFonts w:cstheme="minorHAnsi"/>
          <w:noProof/>
          <w:color w:val="000000" w:themeColor="text1"/>
        </w:rPr>
        <w:t xml:space="preserve"> </w:t>
      </w:r>
      <w:r w:rsidR="00DD7452">
        <w:rPr>
          <w:rFonts w:cstheme="minorHAnsi"/>
          <w:noProof/>
          <w:color w:val="000000" w:themeColor="text1"/>
        </w:rPr>
        <w:t xml:space="preserve">Ove naredbe </w:t>
      </w:r>
      <w:r w:rsidR="00DD7452" w:rsidRPr="00DD7452">
        <w:rPr>
          <w:rFonts w:cstheme="minorHAnsi"/>
          <w:noProof/>
          <w:color w:val="000000" w:themeColor="text1"/>
        </w:rPr>
        <w:t>omogućavaju detaljniji uvid u strukturu i karakteristike tabela u bazi podataka, pružajući korisne informacije o kolonama, indeksima, statusu tabela i drugim aspektima rečnika podataka.</w:t>
      </w:r>
    </w:p>
    <w:p w:rsidR="00AD4121" w:rsidRDefault="00AD4121" w:rsidP="007224ED">
      <w:pPr>
        <w:rPr>
          <w:rFonts w:cstheme="minorHAnsi"/>
          <w:noProof/>
          <w:color w:val="000000" w:themeColor="text1"/>
        </w:rPr>
      </w:pPr>
    </w:p>
    <w:p w:rsidR="00AD4121" w:rsidRDefault="00AD4121" w:rsidP="007224ED">
      <w:pPr>
        <w:rPr>
          <w:rFonts w:cstheme="minorHAnsi"/>
          <w:noProof/>
          <w:color w:val="000000" w:themeColor="text1"/>
        </w:rPr>
      </w:pPr>
    </w:p>
    <w:p w:rsidR="007E1F7E" w:rsidRPr="007E1F7E" w:rsidRDefault="007E1F7E" w:rsidP="007224ED">
      <w:pPr>
        <w:rPr>
          <w:rFonts w:cstheme="minorHAnsi"/>
          <w:noProof/>
          <w:color w:val="000000" w:themeColor="text1"/>
          <w:sz w:val="6"/>
        </w:rPr>
      </w:pPr>
    </w:p>
    <w:p w:rsidR="00196159" w:rsidRDefault="00196159" w:rsidP="007224ED">
      <w:pPr>
        <w:rPr>
          <w:rFonts w:cstheme="minorHAnsi"/>
          <w:noProof/>
          <w:color w:val="000000" w:themeColor="text1"/>
        </w:rPr>
      </w:pPr>
    </w:p>
    <w:p w:rsidR="00196159" w:rsidRDefault="00A77D33" w:rsidP="00C719D2">
      <w:pPr>
        <w:jc w:val="center"/>
        <w:rPr>
          <w:rFonts w:cstheme="minorHAnsi"/>
          <w:noProof/>
          <w:color w:val="000000" w:themeColor="text1"/>
        </w:rPr>
      </w:pPr>
      <w:r>
        <w:rPr>
          <w:rFonts w:cstheme="minorHAnsi"/>
          <w:noProof/>
          <w:color w:val="000000" w:themeColor="text1"/>
        </w:rPr>
        <w:t>Slika 22</w:t>
      </w:r>
      <w:r w:rsidR="00196159">
        <w:rPr>
          <w:rFonts w:cstheme="minorHAnsi"/>
          <w:noProof/>
          <w:color w:val="000000" w:themeColor="text1"/>
        </w:rPr>
        <w:t>. Rezultat izvršenja upita SHOW TABLES;</w:t>
      </w:r>
    </w:p>
    <w:p w:rsidR="00AD4121" w:rsidRDefault="00403863" w:rsidP="007224ED">
      <w:pPr>
        <w:rPr>
          <w:rFonts w:cstheme="minorHAnsi"/>
          <w:noProof/>
          <w:color w:val="000000" w:themeColor="text1"/>
        </w:rPr>
      </w:pPr>
      <w:r>
        <w:rPr>
          <w:rFonts w:cstheme="minorHAnsi"/>
          <w:noProof/>
          <w:color w:val="000000" w:themeColor="text1"/>
        </w:rPr>
        <w:tab/>
      </w:r>
      <w:r w:rsidR="00A77D33">
        <w:rPr>
          <w:rFonts w:cstheme="minorHAnsi"/>
          <w:noProof/>
          <w:color w:val="000000" w:themeColor="text1"/>
        </w:rPr>
        <w:t>Na slici 22</w:t>
      </w:r>
      <w:r w:rsidR="00EC661A">
        <w:rPr>
          <w:rFonts w:cstheme="minorHAnsi"/>
          <w:noProof/>
          <w:color w:val="000000" w:themeColor="text1"/>
        </w:rPr>
        <w:t xml:space="preserve"> prikazan je rezultat izvršenja naredbe </w:t>
      </w:r>
      <w:r w:rsidR="00EC661A" w:rsidRPr="00204527">
        <w:rPr>
          <w:rFonts w:cstheme="minorHAnsi"/>
          <w:i/>
          <w:noProof/>
          <w:color w:val="000000" w:themeColor="text1"/>
        </w:rPr>
        <w:t>SHOW TABLES</w:t>
      </w:r>
      <w:r w:rsidR="00EC661A">
        <w:rPr>
          <w:rFonts w:cstheme="minorHAnsi"/>
          <w:noProof/>
          <w:color w:val="000000" w:themeColor="text1"/>
        </w:rPr>
        <w:t xml:space="preserve"> koja vrši prikaz svih tabela u bazi podataka, u ovom slučaju, samo tabela korisnici.</w:t>
      </w:r>
    </w:p>
    <w:p w:rsidR="0021593A" w:rsidRDefault="00B5468D" w:rsidP="007224ED">
      <w:pPr>
        <w:rPr>
          <w:rFonts w:cstheme="minorHAnsi"/>
          <w:noProof/>
          <w:color w:val="000000" w:themeColor="text1"/>
        </w:rPr>
      </w:pPr>
      <w:r>
        <w:rPr>
          <w:rFonts w:cstheme="minorHAnsi"/>
          <w:noProof/>
          <w:color w:val="000000" w:themeColor="text1"/>
        </w:rPr>
        <w:drawing>
          <wp:anchor distT="0" distB="0" distL="114300" distR="114300" simplePos="0" relativeHeight="251723776" behindDoc="0" locked="0" layoutInCell="1" allowOverlap="1">
            <wp:simplePos x="0" y="0"/>
            <wp:positionH relativeFrom="margin">
              <wp:align>center</wp:align>
            </wp:positionH>
            <wp:positionV relativeFrom="paragraph">
              <wp:posOffset>71120</wp:posOffset>
            </wp:positionV>
            <wp:extent cx="3947160" cy="546100"/>
            <wp:effectExtent l="19050" t="0" r="0" b="0"/>
            <wp:wrapThrough wrapText="bothSides">
              <wp:wrapPolygon edited="0">
                <wp:start x="-104" y="0"/>
                <wp:lineTo x="-104" y="21098"/>
                <wp:lineTo x="21579" y="21098"/>
                <wp:lineTo x="21579" y="0"/>
                <wp:lineTo x="-104" y="0"/>
              </wp:wrapPolygon>
            </wp:wrapThrough>
            <wp:docPr id="32" name="Picture 31" descr="show 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columns.PNG"/>
                    <pic:cNvPicPr/>
                  </pic:nvPicPr>
                  <pic:blipFill>
                    <a:blip r:embed="rId32"/>
                    <a:srcRect l="5771" t="14815"/>
                    <a:stretch>
                      <a:fillRect/>
                    </a:stretch>
                  </pic:blipFill>
                  <pic:spPr>
                    <a:xfrm>
                      <a:off x="0" y="0"/>
                      <a:ext cx="3947160" cy="546100"/>
                    </a:xfrm>
                    <a:prstGeom prst="rect">
                      <a:avLst/>
                    </a:prstGeom>
                  </pic:spPr>
                </pic:pic>
              </a:graphicData>
            </a:graphic>
          </wp:anchor>
        </w:drawing>
      </w:r>
    </w:p>
    <w:p w:rsidR="004A3872" w:rsidRDefault="004A3872" w:rsidP="007224ED">
      <w:pPr>
        <w:rPr>
          <w:rFonts w:cstheme="minorHAnsi"/>
          <w:noProof/>
          <w:color w:val="000000" w:themeColor="text1"/>
        </w:rPr>
      </w:pPr>
    </w:p>
    <w:p w:rsidR="0021593A" w:rsidRDefault="00A77D33" w:rsidP="0021593A">
      <w:pPr>
        <w:jc w:val="center"/>
        <w:rPr>
          <w:rFonts w:cstheme="minorHAnsi"/>
          <w:noProof/>
          <w:color w:val="000000" w:themeColor="text1"/>
        </w:rPr>
      </w:pPr>
      <w:r>
        <w:rPr>
          <w:rFonts w:cstheme="minorHAnsi"/>
          <w:noProof/>
          <w:color w:val="000000" w:themeColor="text1"/>
        </w:rPr>
        <w:t>Slika 23</w:t>
      </w:r>
      <w:r w:rsidR="0021593A">
        <w:rPr>
          <w:rFonts w:cstheme="minorHAnsi"/>
          <w:noProof/>
          <w:color w:val="000000" w:themeColor="text1"/>
        </w:rPr>
        <w:t>. Upit koji prikazuje informacije o kolonama u tabeli</w:t>
      </w:r>
    </w:p>
    <w:p w:rsidR="00AD2FF3" w:rsidRDefault="00FC13E5" w:rsidP="00AD2FF3">
      <w:pPr>
        <w:rPr>
          <w:rFonts w:cstheme="minorHAnsi"/>
          <w:noProof/>
          <w:color w:val="000000" w:themeColor="text1"/>
        </w:rPr>
      </w:pPr>
      <w:r>
        <w:rPr>
          <w:rFonts w:cstheme="minorHAnsi"/>
          <w:noProof/>
          <w:color w:val="000000" w:themeColor="text1"/>
        </w:rPr>
        <w:tab/>
      </w:r>
      <w:r w:rsidR="00A77D33">
        <w:rPr>
          <w:rFonts w:cstheme="minorHAnsi"/>
          <w:noProof/>
          <w:color w:val="000000" w:themeColor="text1"/>
        </w:rPr>
        <w:t>Na slici 23</w:t>
      </w:r>
      <w:r w:rsidR="0021593A">
        <w:rPr>
          <w:rFonts w:cstheme="minorHAnsi"/>
          <w:noProof/>
          <w:color w:val="000000" w:themeColor="text1"/>
        </w:rPr>
        <w:t xml:space="preserve"> prikazan </w:t>
      </w:r>
      <w:r w:rsidR="00C44D7E">
        <w:rPr>
          <w:rFonts w:cstheme="minorHAnsi"/>
          <w:noProof/>
          <w:color w:val="000000" w:themeColor="text1"/>
        </w:rPr>
        <w:t>je upit koji prikazuje informacije o kolonama u tabeli</w:t>
      </w:r>
      <w:r w:rsidR="00CE7E4C">
        <w:rPr>
          <w:rFonts w:cstheme="minorHAnsi"/>
          <w:noProof/>
          <w:color w:val="000000" w:themeColor="text1"/>
        </w:rPr>
        <w:t>, a na slici 24</w:t>
      </w:r>
      <w:r>
        <w:rPr>
          <w:rFonts w:cstheme="minorHAnsi"/>
          <w:noProof/>
          <w:color w:val="000000" w:themeColor="text1"/>
        </w:rPr>
        <w:t xml:space="preserve"> prikazan je rezultat gde se vidi da ovaj upit prikazuje </w:t>
      </w:r>
      <w:r w:rsidR="00AD2FF3" w:rsidRPr="00AD2FF3">
        <w:rPr>
          <w:rFonts w:cstheme="minorHAnsi"/>
          <w:noProof/>
          <w:color w:val="000000" w:themeColor="text1"/>
        </w:rPr>
        <w:t xml:space="preserve">informacije o svim kolonama u tabeli </w:t>
      </w:r>
      <w:r w:rsidR="00AD2FF3" w:rsidRPr="00AD2FF3">
        <w:rPr>
          <w:rFonts w:cstheme="minorHAnsi"/>
          <w:bCs/>
          <w:noProof/>
          <w:color w:val="000000" w:themeColor="text1"/>
        </w:rPr>
        <w:t>korisnici</w:t>
      </w:r>
      <w:r w:rsidR="00AD2FF3" w:rsidRPr="00AD2FF3">
        <w:rPr>
          <w:rFonts w:cstheme="minorHAnsi"/>
          <w:noProof/>
          <w:color w:val="000000" w:themeColor="text1"/>
        </w:rPr>
        <w:t xml:space="preserve">, uključujući tip podataka, mogućnost da li polje može biti NULL, ključeve, podrazumevane vrednosti i dodatne informacije (npr. auto_increment za </w:t>
      </w:r>
      <w:r w:rsidR="00AD2FF3" w:rsidRPr="003200FE">
        <w:rPr>
          <w:rFonts w:cstheme="minorHAnsi"/>
          <w:bCs/>
          <w:noProof/>
          <w:color w:val="000000" w:themeColor="text1"/>
        </w:rPr>
        <w:t>id</w:t>
      </w:r>
      <w:r w:rsidR="00AD2FF3" w:rsidRPr="003200FE">
        <w:rPr>
          <w:rFonts w:cstheme="minorHAnsi"/>
          <w:noProof/>
          <w:color w:val="000000" w:themeColor="text1"/>
        </w:rPr>
        <w:t xml:space="preserve"> k</w:t>
      </w:r>
      <w:r w:rsidR="00AD2FF3" w:rsidRPr="00AD2FF3">
        <w:rPr>
          <w:rFonts w:cstheme="minorHAnsi"/>
          <w:noProof/>
          <w:color w:val="000000" w:themeColor="text1"/>
        </w:rPr>
        <w:t>olonu).</w:t>
      </w:r>
    </w:p>
    <w:p w:rsidR="00FC13E5" w:rsidRDefault="00AD2FF3" w:rsidP="007224ED">
      <w:pPr>
        <w:rPr>
          <w:rFonts w:cstheme="minorHAnsi"/>
          <w:noProof/>
          <w:color w:val="000000" w:themeColor="text1"/>
        </w:rPr>
      </w:pPr>
      <w:r>
        <w:rPr>
          <w:rFonts w:cstheme="minorHAnsi"/>
          <w:noProof/>
          <w:color w:val="000000" w:themeColor="text1"/>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57150</wp:posOffset>
            </wp:positionV>
            <wp:extent cx="3721100" cy="878205"/>
            <wp:effectExtent l="19050" t="0" r="0" b="0"/>
            <wp:wrapThrough wrapText="bothSides">
              <wp:wrapPolygon edited="0">
                <wp:start x="-111" y="0"/>
                <wp:lineTo x="-111" y="21085"/>
                <wp:lineTo x="21563" y="21085"/>
                <wp:lineTo x="21563" y="0"/>
                <wp:lineTo x="-111" y="0"/>
              </wp:wrapPolygon>
            </wp:wrapThrough>
            <wp:docPr id="30" name="Picture 29" descr="show columns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columns result.PNG"/>
                    <pic:cNvPicPr/>
                  </pic:nvPicPr>
                  <pic:blipFill>
                    <a:blip r:embed="rId33"/>
                    <a:srcRect r="16954" b="7500"/>
                    <a:stretch>
                      <a:fillRect/>
                    </a:stretch>
                  </pic:blipFill>
                  <pic:spPr>
                    <a:xfrm>
                      <a:off x="0" y="0"/>
                      <a:ext cx="3721100" cy="878205"/>
                    </a:xfrm>
                    <a:prstGeom prst="rect">
                      <a:avLst/>
                    </a:prstGeom>
                  </pic:spPr>
                </pic:pic>
              </a:graphicData>
            </a:graphic>
          </wp:anchor>
        </w:drawing>
      </w:r>
    </w:p>
    <w:p w:rsidR="00FC13E5" w:rsidRDefault="00FC13E5" w:rsidP="007224ED">
      <w:pPr>
        <w:rPr>
          <w:rFonts w:cstheme="minorHAnsi"/>
          <w:noProof/>
          <w:color w:val="000000" w:themeColor="text1"/>
        </w:rPr>
      </w:pPr>
    </w:p>
    <w:p w:rsidR="00FC13E5" w:rsidRDefault="00FC13E5" w:rsidP="007224ED">
      <w:pPr>
        <w:rPr>
          <w:rFonts w:cstheme="minorHAnsi"/>
          <w:noProof/>
          <w:color w:val="000000" w:themeColor="text1"/>
        </w:rPr>
      </w:pPr>
    </w:p>
    <w:p w:rsidR="00FC13E5" w:rsidRDefault="00AB0977" w:rsidP="006963B6">
      <w:pPr>
        <w:jc w:val="center"/>
        <w:rPr>
          <w:rFonts w:cstheme="minorHAnsi"/>
          <w:noProof/>
          <w:color w:val="000000" w:themeColor="text1"/>
        </w:rPr>
      </w:pPr>
      <w:r>
        <w:rPr>
          <w:rFonts w:cstheme="minorHAnsi"/>
          <w:noProof/>
          <w:color w:val="000000" w:themeColor="text1"/>
        </w:rPr>
        <w:drawing>
          <wp:anchor distT="0" distB="0" distL="114300" distR="114300" simplePos="0" relativeHeight="251726848" behindDoc="0" locked="0" layoutInCell="1" allowOverlap="1">
            <wp:simplePos x="0" y="0"/>
            <wp:positionH relativeFrom="margin">
              <wp:align>center</wp:align>
            </wp:positionH>
            <wp:positionV relativeFrom="paragraph">
              <wp:posOffset>333375</wp:posOffset>
            </wp:positionV>
            <wp:extent cx="5362575" cy="593725"/>
            <wp:effectExtent l="19050" t="0" r="9525" b="0"/>
            <wp:wrapThrough wrapText="bothSides">
              <wp:wrapPolygon edited="0">
                <wp:start x="-77" y="0"/>
                <wp:lineTo x="-77" y="20791"/>
                <wp:lineTo x="21638" y="20791"/>
                <wp:lineTo x="21638" y="0"/>
                <wp:lineTo x="-77" y="0"/>
              </wp:wrapPolygon>
            </wp:wrapThrough>
            <wp:docPr id="34" name="Picture 33" descr="show tabl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table status.PNG"/>
                    <pic:cNvPicPr/>
                  </pic:nvPicPr>
                  <pic:blipFill>
                    <a:blip r:embed="rId34"/>
                    <a:srcRect l="3422" t="23077"/>
                    <a:stretch>
                      <a:fillRect/>
                    </a:stretch>
                  </pic:blipFill>
                  <pic:spPr>
                    <a:xfrm>
                      <a:off x="0" y="0"/>
                      <a:ext cx="5362575" cy="593725"/>
                    </a:xfrm>
                    <a:prstGeom prst="rect">
                      <a:avLst/>
                    </a:prstGeom>
                  </pic:spPr>
                </pic:pic>
              </a:graphicData>
            </a:graphic>
          </wp:anchor>
        </w:drawing>
      </w:r>
      <w:r w:rsidR="00CE7E4C">
        <w:rPr>
          <w:rFonts w:cstheme="minorHAnsi"/>
          <w:noProof/>
          <w:color w:val="000000" w:themeColor="text1"/>
        </w:rPr>
        <w:t>Slika 24</w:t>
      </w:r>
      <w:r w:rsidR="00FC13E5">
        <w:rPr>
          <w:rFonts w:cstheme="minorHAnsi"/>
          <w:noProof/>
          <w:color w:val="000000" w:themeColor="text1"/>
        </w:rPr>
        <w:t>. Rezultat izvršenja upita SHOW columns from</w:t>
      </w:r>
      <w:r w:rsidR="006963B6">
        <w:rPr>
          <w:rFonts w:cstheme="minorHAnsi"/>
          <w:noProof/>
          <w:color w:val="000000" w:themeColor="text1"/>
        </w:rPr>
        <w:t xml:space="preserve"> korisnici</w:t>
      </w:r>
    </w:p>
    <w:p w:rsidR="00CD3820" w:rsidRDefault="00CD3820" w:rsidP="007224ED">
      <w:pPr>
        <w:rPr>
          <w:rFonts w:cstheme="minorHAnsi"/>
          <w:noProof/>
          <w:color w:val="000000" w:themeColor="text1"/>
        </w:rPr>
      </w:pPr>
    </w:p>
    <w:p w:rsidR="00CD3820" w:rsidRDefault="00CD3820" w:rsidP="007224ED">
      <w:pPr>
        <w:rPr>
          <w:rFonts w:cstheme="minorHAnsi"/>
          <w:noProof/>
          <w:color w:val="000000" w:themeColor="text1"/>
        </w:rPr>
      </w:pPr>
    </w:p>
    <w:p w:rsidR="00DC73CB" w:rsidRDefault="000840AE" w:rsidP="00DC73CB">
      <w:pPr>
        <w:jc w:val="center"/>
        <w:rPr>
          <w:rFonts w:cstheme="minorHAnsi"/>
          <w:noProof/>
          <w:color w:val="000000" w:themeColor="text1"/>
        </w:rPr>
      </w:pPr>
      <w:r>
        <w:rPr>
          <w:rFonts w:cstheme="minorHAnsi"/>
          <w:noProof/>
          <w:color w:val="000000" w:themeColor="text1"/>
        </w:rPr>
        <w:t>Slika 25</w:t>
      </w:r>
      <w:r w:rsidR="00536030">
        <w:rPr>
          <w:rFonts w:cstheme="minorHAnsi"/>
          <w:noProof/>
          <w:color w:val="000000" w:themeColor="text1"/>
        </w:rPr>
        <w:t xml:space="preserve">. </w:t>
      </w:r>
      <w:r w:rsidR="00CD3820">
        <w:rPr>
          <w:rFonts w:cstheme="minorHAnsi"/>
          <w:noProof/>
          <w:color w:val="000000" w:themeColor="text1"/>
        </w:rPr>
        <w:t>Upit show table status like ‘korisnici’</w:t>
      </w:r>
    </w:p>
    <w:p w:rsidR="001365C4" w:rsidRDefault="002A0FA7" w:rsidP="00CD3820">
      <w:pPr>
        <w:rPr>
          <w:rFonts w:cstheme="minorHAnsi"/>
          <w:noProof/>
          <w:color w:val="000000" w:themeColor="text1"/>
        </w:rPr>
      </w:pPr>
      <w:r>
        <w:rPr>
          <w:rFonts w:cstheme="minorHAnsi"/>
          <w:noProof/>
          <w:color w:val="000000" w:themeColor="text1"/>
        </w:rPr>
        <w:drawing>
          <wp:anchor distT="0" distB="0" distL="114300" distR="114300" simplePos="0" relativeHeight="251725824" behindDoc="0" locked="0" layoutInCell="1" allowOverlap="1">
            <wp:simplePos x="0" y="0"/>
            <wp:positionH relativeFrom="margin">
              <wp:align>center</wp:align>
            </wp:positionH>
            <wp:positionV relativeFrom="paragraph">
              <wp:posOffset>695960</wp:posOffset>
            </wp:positionV>
            <wp:extent cx="5775960" cy="557530"/>
            <wp:effectExtent l="19050" t="0" r="0" b="0"/>
            <wp:wrapThrough wrapText="bothSides">
              <wp:wrapPolygon edited="0">
                <wp:start x="-71" y="0"/>
                <wp:lineTo x="-71" y="20665"/>
                <wp:lineTo x="21586" y="20665"/>
                <wp:lineTo x="21586" y="0"/>
                <wp:lineTo x="-71" y="0"/>
              </wp:wrapPolygon>
            </wp:wrapThrough>
            <wp:docPr id="33" name="Picture 32" descr="show table status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table status res.PNG"/>
                    <pic:cNvPicPr/>
                  </pic:nvPicPr>
                  <pic:blipFill>
                    <a:blip r:embed="rId35"/>
                    <a:srcRect b="27658"/>
                    <a:stretch>
                      <a:fillRect/>
                    </a:stretch>
                  </pic:blipFill>
                  <pic:spPr>
                    <a:xfrm>
                      <a:off x="0" y="0"/>
                      <a:ext cx="5775960" cy="557530"/>
                    </a:xfrm>
                    <a:prstGeom prst="rect">
                      <a:avLst/>
                    </a:prstGeom>
                  </pic:spPr>
                </pic:pic>
              </a:graphicData>
            </a:graphic>
          </wp:anchor>
        </w:drawing>
      </w:r>
      <w:r w:rsidR="001365C4">
        <w:rPr>
          <w:rFonts w:cstheme="minorHAnsi"/>
          <w:noProof/>
          <w:color w:val="000000" w:themeColor="text1"/>
        </w:rPr>
        <w:tab/>
      </w:r>
      <w:r w:rsidR="000840AE">
        <w:rPr>
          <w:rFonts w:cstheme="minorHAnsi"/>
          <w:noProof/>
          <w:color w:val="000000" w:themeColor="text1"/>
        </w:rPr>
        <w:t>Upit sa slike 25</w:t>
      </w:r>
      <w:r w:rsidR="00DC73CB">
        <w:rPr>
          <w:rFonts w:cstheme="minorHAnsi"/>
          <w:noProof/>
          <w:color w:val="000000" w:themeColor="text1"/>
        </w:rPr>
        <w:t xml:space="preserve"> p</w:t>
      </w:r>
      <w:r w:rsidR="00CD3820" w:rsidRPr="00CD3820">
        <w:rPr>
          <w:rFonts w:cstheme="minorHAnsi"/>
          <w:noProof/>
          <w:color w:val="000000" w:themeColor="text1"/>
        </w:rPr>
        <w:t>rikazuje informacije o svim tabelama u bazi podataka, uključujući broj redova, veličinu, tip storage engine-a itd.</w:t>
      </w:r>
      <w:r>
        <w:rPr>
          <w:rFonts w:cstheme="minorHAnsi"/>
          <w:noProof/>
          <w:color w:val="000000" w:themeColor="text1"/>
        </w:rPr>
        <w:t xml:space="preserve">, a na slici </w:t>
      </w:r>
      <w:r w:rsidR="00B85C81">
        <w:rPr>
          <w:rFonts w:cstheme="minorHAnsi"/>
          <w:noProof/>
          <w:color w:val="000000" w:themeColor="text1"/>
        </w:rPr>
        <w:t>26</w:t>
      </w:r>
      <w:r>
        <w:rPr>
          <w:rFonts w:cstheme="minorHAnsi"/>
          <w:noProof/>
          <w:color w:val="000000" w:themeColor="text1"/>
        </w:rPr>
        <w:t xml:space="preserve"> prikazan je rezultat</w:t>
      </w:r>
      <w:r w:rsidR="00BE4D3A">
        <w:rPr>
          <w:rFonts w:cstheme="minorHAnsi"/>
          <w:noProof/>
          <w:color w:val="000000" w:themeColor="text1"/>
        </w:rPr>
        <w:t xml:space="preserve"> gde se može videti da tabela korisnici ima dva reda, koristi se InnoDB storage engine, kada je kreirana i slično</w:t>
      </w:r>
      <w:r w:rsidR="00A661F4">
        <w:rPr>
          <w:rFonts w:cstheme="minorHAnsi"/>
          <w:noProof/>
          <w:color w:val="000000" w:themeColor="text1"/>
        </w:rPr>
        <w:t>.</w:t>
      </w:r>
      <w:r w:rsidR="00BE4D3A">
        <w:rPr>
          <w:rFonts w:cstheme="minorHAnsi"/>
          <w:noProof/>
          <w:color w:val="000000" w:themeColor="text1"/>
        </w:rPr>
        <w:t xml:space="preserve"> </w:t>
      </w:r>
      <w:r>
        <w:rPr>
          <w:rFonts w:cstheme="minorHAnsi"/>
          <w:noProof/>
          <w:color w:val="000000" w:themeColor="text1"/>
        </w:rPr>
        <w:t xml:space="preserve"> </w:t>
      </w:r>
    </w:p>
    <w:p w:rsidR="001365C4" w:rsidRDefault="001A4FFF" w:rsidP="00A661F4">
      <w:pPr>
        <w:tabs>
          <w:tab w:val="left" w:pos="2207"/>
        </w:tabs>
        <w:rPr>
          <w:rFonts w:cstheme="minorHAnsi"/>
          <w:noProof/>
          <w:color w:val="000000" w:themeColor="text1"/>
        </w:rPr>
      </w:pPr>
      <w:r>
        <w:rPr>
          <w:rFonts w:cstheme="minorHAnsi"/>
          <w:noProof/>
          <w:color w:val="000000" w:themeColor="text1"/>
        </w:rPr>
        <w:tab/>
        <w:t>Slika 26</w:t>
      </w:r>
      <w:r w:rsidR="00A661F4">
        <w:rPr>
          <w:rFonts w:cstheme="minorHAnsi"/>
          <w:noProof/>
          <w:color w:val="000000" w:themeColor="text1"/>
        </w:rPr>
        <w:t xml:space="preserve">. Rezultat upita </w:t>
      </w:r>
      <w:r w:rsidR="00A661F4" w:rsidRPr="00A661F4">
        <w:rPr>
          <w:rFonts w:cstheme="minorHAnsi"/>
          <w:noProof/>
          <w:color w:val="000000" w:themeColor="text1"/>
        </w:rPr>
        <w:t>show table status like ‘korisnici’</w:t>
      </w:r>
    </w:p>
    <w:p w:rsidR="00A24238" w:rsidRPr="00A24238" w:rsidRDefault="00AB0977" w:rsidP="00397A11">
      <w:pPr>
        <w:rPr>
          <w:noProof/>
        </w:rPr>
      </w:pPr>
      <w:r>
        <w:rPr>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718820</wp:posOffset>
            </wp:positionV>
            <wp:extent cx="5744845" cy="652780"/>
            <wp:effectExtent l="19050" t="0" r="8255" b="0"/>
            <wp:wrapThrough wrapText="bothSides">
              <wp:wrapPolygon edited="0">
                <wp:start x="-72" y="0"/>
                <wp:lineTo x="-72" y="20802"/>
                <wp:lineTo x="21631" y="20802"/>
                <wp:lineTo x="21631" y="0"/>
                <wp:lineTo x="-72" y="0"/>
              </wp:wrapPolygon>
            </wp:wrapThrough>
            <wp:docPr id="37" name="Picture 36" descr="show creat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create table.PNG"/>
                    <pic:cNvPicPr/>
                  </pic:nvPicPr>
                  <pic:blipFill>
                    <a:blip r:embed="rId36"/>
                    <a:srcRect l="3277" t="17910"/>
                    <a:stretch>
                      <a:fillRect/>
                    </a:stretch>
                  </pic:blipFill>
                  <pic:spPr>
                    <a:xfrm>
                      <a:off x="0" y="0"/>
                      <a:ext cx="5744845" cy="652780"/>
                    </a:xfrm>
                    <a:prstGeom prst="rect">
                      <a:avLst/>
                    </a:prstGeom>
                  </pic:spPr>
                </pic:pic>
              </a:graphicData>
            </a:graphic>
          </wp:anchor>
        </w:drawing>
      </w:r>
      <w:r w:rsidR="00352DA8">
        <w:rPr>
          <w:noProof/>
        </w:rPr>
        <w:tab/>
      </w:r>
      <w:r w:rsidR="00502B0C">
        <w:rPr>
          <w:noProof/>
        </w:rPr>
        <w:t>Na slici 27</w:t>
      </w:r>
      <w:r w:rsidR="00A24238">
        <w:rPr>
          <w:noProof/>
        </w:rPr>
        <w:t xml:space="preserve"> prikazan </w:t>
      </w:r>
      <w:r w:rsidR="00CA6E12">
        <w:rPr>
          <w:noProof/>
        </w:rPr>
        <w:t>upit koji se koristi za prikaz SQL naredbe koja se koristi za kreiranje određene tabele uključujući definiciju kolona, k</w:t>
      </w:r>
      <w:r w:rsidR="00310EE6">
        <w:rPr>
          <w:noProof/>
        </w:rPr>
        <w:t>ljučeva i indeksa, a na slici 28</w:t>
      </w:r>
      <w:r w:rsidR="00CA6E12">
        <w:rPr>
          <w:noProof/>
        </w:rPr>
        <w:t xml:space="preserve"> </w:t>
      </w:r>
      <w:r w:rsidR="00A24238">
        <w:rPr>
          <w:noProof/>
        </w:rPr>
        <w:t xml:space="preserve">je </w:t>
      </w:r>
      <w:r w:rsidR="00CA6E12">
        <w:rPr>
          <w:noProof/>
        </w:rPr>
        <w:t xml:space="preserve"> prikazan </w:t>
      </w:r>
      <w:r w:rsidR="00A24238">
        <w:rPr>
          <w:noProof/>
        </w:rPr>
        <w:t xml:space="preserve">rezultat izvršenja upita </w:t>
      </w:r>
    </w:p>
    <w:p w:rsidR="00A24238" w:rsidRDefault="00AB0977" w:rsidP="00E42B11">
      <w:pPr>
        <w:tabs>
          <w:tab w:val="left" w:pos="2225"/>
        </w:tabs>
        <w:ind w:firstLine="720"/>
        <w:rPr>
          <w:rFonts w:cstheme="minorHAnsi"/>
          <w:noProof/>
          <w:color w:val="000000" w:themeColor="text1"/>
        </w:rPr>
      </w:pPr>
      <w:r>
        <w:rPr>
          <w:rFonts w:cstheme="minorHAnsi"/>
          <w:noProof/>
          <w:color w:val="000000" w:themeColor="text1"/>
        </w:rPr>
        <w:drawing>
          <wp:anchor distT="0" distB="0" distL="114300" distR="114300" simplePos="0" relativeHeight="251728896" behindDoc="0" locked="0" layoutInCell="1" allowOverlap="1">
            <wp:simplePos x="0" y="0"/>
            <wp:positionH relativeFrom="margin">
              <wp:align>center</wp:align>
            </wp:positionH>
            <wp:positionV relativeFrom="paragraph">
              <wp:posOffset>314325</wp:posOffset>
            </wp:positionV>
            <wp:extent cx="4351020" cy="1496060"/>
            <wp:effectExtent l="19050" t="0" r="0" b="0"/>
            <wp:wrapThrough wrapText="bothSides">
              <wp:wrapPolygon edited="0">
                <wp:start x="-95" y="0"/>
                <wp:lineTo x="-95" y="21453"/>
                <wp:lineTo x="21562" y="21453"/>
                <wp:lineTo x="21562" y="0"/>
                <wp:lineTo x="-95" y="0"/>
              </wp:wrapPolygon>
            </wp:wrapThrough>
            <wp:docPr id="36" name="Picture 35" descr="show create table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create table res.PNG"/>
                    <pic:cNvPicPr/>
                  </pic:nvPicPr>
                  <pic:blipFill>
                    <a:blip r:embed="rId37"/>
                    <a:stretch>
                      <a:fillRect/>
                    </a:stretch>
                  </pic:blipFill>
                  <pic:spPr>
                    <a:xfrm>
                      <a:off x="0" y="0"/>
                      <a:ext cx="4351020" cy="1496060"/>
                    </a:xfrm>
                    <a:prstGeom prst="rect">
                      <a:avLst/>
                    </a:prstGeom>
                  </pic:spPr>
                </pic:pic>
              </a:graphicData>
            </a:graphic>
          </wp:anchor>
        </w:drawing>
      </w:r>
      <w:r w:rsidR="00310EE6">
        <w:rPr>
          <w:rFonts w:cstheme="minorHAnsi"/>
          <w:noProof/>
          <w:color w:val="000000" w:themeColor="text1"/>
        </w:rPr>
        <w:tab/>
        <w:t>Slika 27</w:t>
      </w:r>
      <w:r w:rsidR="00E42B11">
        <w:rPr>
          <w:rFonts w:cstheme="minorHAnsi"/>
          <w:noProof/>
          <w:color w:val="000000" w:themeColor="text1"/>
        </w:rPr>
        <w:t>. Upit show create table korisnici</w:t>
      </w:r>
    </w:p>
    <w:p w:rsidR="00004B61" w:rsidRDefault="00004B61" w:rsidP="00CD3820">
      <w:pPr>
        <w:rPr>
          <w:rFonts w:cstheme="minorHAnsi"/>
          <w:noProof/>
          <w:color w:val="000000" w:themeColor="text1"/>
        </w:rPr>
      </w:pPr>
    </w:p>
    <w:p w:rsidR="00004B61" w:rsidRDefault="00004B61" w:rsidP="00CD3820">
      <w:pPr>
        <w:rPr>
          <w:rFonts w:cstheme="minorHAnsi"/>
          <w:noProof/>
          <w:color w:val="000000" w:themeColor="text1"/>
        </w:rPr>
      </w:pPr>
    </w:p>
    <w:p w:rsidR="001365C4" w:rsidRDefault="001365C4" w:rsidP="00CD3820">
      <w:pPr>
        <w:rPr>
          <w:rFonts w:cstheme="minorHAnsi"/>
          <w:noProof/>
          <w:color w:val="000000" w:themeColor="text1"/>
        </w:rPr>
      </w:pPr>
    </w:p>
    <w:p w:rsidR="00004B61" w:rsidRDefault="00004B61" w:rsidP="00CD3820">
      <w:pPr>
        <w:rPr>
          <w:rFonts w:cstheme="minorHAnsi"/>
          <w:noProof/>
          <w:color w:val="000000" w:themeColor="text1"/>
        </w:rPr>
      </w:pPr>
    </w:p>
    <w:p w:rsidR="00004B61" w:rsidRDefault="00004B61" w:rsidP="00CD3820">
      <w:pPr>
        <w:rPr>
          <w:rFonts w:cstheme="minorHAnsi"/>
          <w:noProof/>
          <w:color w:val="000000" w:themeColor="text1"/>
        </w:rPr>
      </w:pPr>
    </w:p>
    <w:p w:rsidR="00FC13E5" w:rsidRDefault="00004B61" w:rsidP="00C23FF1">
      <w:pPr>
        <w:jc w:val="center"/>
        <w:rPr>
          <w:rFonts w:cstheme="minorHAnsi"/>
          <w:noProof/>
          <w:color w:val="000000" w:themeColor="text1"/>
        </w:rPr>
      </w:pPr>
      <w:r>
        <w:rPr>
          <w:rFonts w:cstheme="minorHAnsi"/>
          <w:noProof/>
          <w:color w:val="000000" w:themeColor="text1"/>
        </w:rPr>
        <w:t>Slika 2</w:t>
      </w:r>
      <w:r w:rsidR="00310EE6">
        <w:rPr>
          <w:rFonts w:cstheme="minorHAnsi"/>
          <w:noProof/>
          <w:color w:val="000000" w:themeColor="text1"/>
        </w:rPr>
        <w:t>8</w:t>
      </w:r>
      <w:r>
        <w:rPr>
          <w:rFonts w:cstheme="minorHAnsi"/>
          <w:noProof/>
          <w:color w:val="000000" w:themeColor="text1"/>
        </w:rPr>
        <w:t xml:space="preserve">. Rezultat izvršenja upita </w:t>
      </w:r>
      <w:r w:rsidR="00AB0977">
        <w:rPr>
          <w:rFonts w:cstheme="minorHAnsi"/>
          <w:noProof/>
          <w:color w:val="000000" w:themeColor="text1"/>
        </w:rPr>
        <w:t>show create table korisnici</w:t>
      </w:r>
    </w:p>
    <w:p w:rsidR="00FC13E5" w:rsidRPr="0021593A" w:rsidRDefault="00FC13E5" w:rsidP="007224ED">
      <w:pPr>
        <w:rPr>
          <w:rFonts w:cstheme="minorHAnsi"/>
          <w:noProof/>
          <w:color w:val="000000" w:themeColor="text1"/>
        </w:rPr>
      </w:pPr>
    </w:p>
    <w:p w:rsidR="007224ED" w:rsidRPr="007224ED" w:rsidRDefault="007224ED" w:rsidP="00753AD3">
      <w:pPr>
        <w:pStyle w:val="Heading3"/>
        <w:numPr>
          <w:ilvl w:val="2"/>
          <w:numId w:val="1"/>
        </w:numPr>
        <w:rPr>
          <w:noProof/>
        </w:rPr>
      </w:pPr>
      <w:bookmarkStart w:id="18" w:name="_Toc159774543"/>
      <w:r>
        <w:rPr>
          <w:noProof/>
        </w:rPr>
        <w:lastRenderedPageBreak/>
        <w:t>Statistički podaci</w:t>
      </w:r>
      <w:bookmarkEnd w:id="18"/>
    </w:p>
    <w:p w:rsidR="007224ED" w:rsidRPr="007224ED" w:rsidRDefault="007224ED" w:rsidP="007224ED">
      <w:pPr>
        <w:rPr>
          <w:rFonts w:cstheme="minorHAnsi"/>
          <w:noProof/>
          <w:color w:val="000000" w:themeColor="text1"/>
          <w:sz w:val="20"/>
        </w:rPr>
      </w:pPr>
    </w:p>
    <w:p w:rsidR="007224ED" w:rsidRPr="007224ED" w:rsidRDefault="007224ED" w:rsidP="007224ED">
      <w:pPr>
        <w:rPr>
          <w:rFonts w:cstheme="minorHAnsi"/>
          <w:noProof/>
          <w:color w:val="000000" w:themeColor="text1"/>
        </w:rPr>
      </w:pPr>
      <w:r>
        <w:rPr>
          <w:rFonts w:cstheme="minorHAnsi"/>
          <w:noProof/>
          <w:color w:val="000000" w:themeColor="text1"/>
        </w:rPr>
        <w:tab/>
      </w:r>
      <w:r w:rsidRPr="007224ED">
        <w:rPr>
          <w:rFonts w:cstheme="minorHAnsi"/>
          <w:noProof/>
          <w:color w:val="000000" w:themeColor="text1"/>
        </w:rPr>
        <w:t>Statistički podaci u MySQL-u predstavljaju informacije o raspodeli podataka u bazi, a koriste se od strane procesora upita za optimizaciju izvršavanja upita. Ovi podaci omogućavaju MySQL-u da donosi informisane odluke o najefikasnijem načinu izvršavanja upita, poboljšavajući performanse sistema. Ključni aspekti s</w:t>
      </w:r>
      <w:r w:rsidR="00DE4E5E">
        <w:rPr>
          <w:rFonts w:cstheme="minorHAnsi"/>
          <w:noProof/>
          <w:color w:val="000000" w:themeColor="text1"/>
        </w:rPr>
        <w:t>tatističkih podataka uključuju:</w:t>
      </w:r>
    </w:p>
    <w:p w:rsidR="007224ED" w:rsidRPr="00B966DD" w:rsidRDefault="007224ED" w:rsidP="00753AD3">
      <w:pPr>
        <w:pStyle w:val="ListParagraph"/>
        <w:numPr>
          <w:ilvl w:val="0"/>
          <w:numId w:val="14"/>
        </w:numPr>
        <w:rPr>
          <w:rFonts w:cstheme="minorHAnsi"/>
          <w:noProof/>
          <w:color w:val="000000" w:themeColor="text1"/>
        </w:rPr>
      </w:pPr>
      <w:r w:rsidRPr="00B966DD">
        <w:rPr>
          <w:rFonts w:cstheme="minorHAnsi"/>
          <w:noProof/>
          <w:color w:val="000000" w:themeColor="text1"/>
        </w:rPr>
        <w:t xml:space="preserve">Statistički podaci uključuju </w:t>
      </w:r>
      <w:r w:rsidRPr="00B966DD">
        <w:rPr>
          <w:rFonts w:cstheme="minorHAnsi"/>
          <w:b/>
          <w:noProof/>
          <w:color w:val="000000" w:themeColor="text1"/>
        </w:rPr>
        <w:t>histogram</w:t>
      </w:r>
      <w:r w:rsidRPr="00B966DD">
        <w:rPr>
          <w:rFonts w:cstheme="minorHAnsi"/>
          <w:noProof/>
          <w:color w:val="000000" w:themeColor="text1"/>
        </w:rPr>
        <w:t xml:space="preserve"> koji prikazuje raspodelu vrednosti unutar određenog polja ili indeksa. Na osnovu ovih informacija, MySQL procenjuje kako su podaci raspoređeni, što pomaže u optimizaciji </w:t>
      </w:r>
      <w:r w:rsidR="00DE4E5E" w:rsidRPr="00B966DD">
        <w:rPr>
          <w:rFonts w:cstheme="minorHAnsi"/>
          <w:noProof/>
          <w:color w:val="000000" w:themeColor="text1"/>
        </w:rPr>
        <w:t>izbora plana izvršavanja upita.</w:t>
      </w:r>
    </w:p>
    <w:p w:rsidR="007224ED" w:rsidRPr="00E20547" w:rsidRDefault="007224ED" w:rsidP="00753AD3">
      <w:pPr>
        <w:pStyle w:val="ListParagraph"/>
        <w:numPr>
          <w:ilvl w:val="0"/>
          <w:numId w:val="14"/>
        </w:numPr>
        <w:rPr>
          <w:rFonts w:cstheme="minorHAnsi"/>
          <w:noProof/>
          <w:color w:val="000000" w:themeColor="text1"/>
        </w:rPr>
      </w:pPr>
      <w:r w:rsidRPr="00E20547">
        <w:rPr>
          <w:rFonts w:cstheme="minorHAnsi"/>
          <w:b/>
          <w:noProof/>
          <w:color w:val="000000" w:themeColor="text1"/>
        </w:rPr>
        <w:t>Kardinalnost</w:t>
      </w:r>
      <w:r w:rsidRPr="00E20547">
        <w:rPr>
          <w:rFonts w:cstheme="minorHAnsi"/>
          <w:noProof/>
          <w:color w:val="000000" w:themeColor="text1"/>
        </w:rPr>
        <w:t xml:space="preserve"> se odnosi na broj jedinstvenih vrednosti u određenom polju ili indeksu. Statistički podaci pružaju procene kardinalnosti, omogućavajući MySQL-u da bolje razume veličinu skupa podataka i prilagod</w:t>
      </w:r>
      <w:r w:rsidR="00DE4E5E" w:rsidRPr="00E20547">
        <w:rPr>
          <w:rFonts w:cstheme="minorHAnsi"/>
          <w:noProof/>
          <w:color w:val="000000" w:themeColor="text1"/>
        </w:rPr>
        <w:t>i strategiju izvršavanja upita.</w:t>
      </w:r>
    </w:p>
    <w:p w:rsidR="001B0068" w:rsidRDefault="007224ED" w:rsidP="00753AD3">
      <w:pPr>
        <w:pStyle w:val="ListParagraph"/>
        <w:numPr>
          <w:ilvl w:val="0"/>
          <w:numId w:val="14"/>
        </w:numPr>
        <w:rPr>
          <w:rFonts w:cstheme="minorHAnsi"/>
          <w:noProof/>
          <w:color w:val="000000" w:themeColor="text1"/>
        </w:rPr>
      </w:pPr>
      <w:r w:rsidRPr="00D011DC">
        <w:rPr>
          <w:rFonts w:cstheme="minorHAnsi"/>
          <w:noProof/>
          <w:color w:val="000000" w:themeColor="text1"/>
        </w:rPr>
        <w:t xml:space="preserve">Kada procesor upita analizira SQL upit, statistički podaci pomažu u identifikaciji uslova selekcije (WHERE klauzule) i njihovog uticaja na ukupan broj redova u rezultatu. Ovo je ključno za optimizaciju </w:t>
      </w:r>
      <w:r w:rsidRPr="00932017">
        <w:rPr>
          <w:rFonts w:cstheme="minorHAnsi"/>
          <w:b/>
          <w:noProof/>
          <w:color w:val="000000" w:themeColor="text1"/>
        </w:rPr>
        <w:t>filtriranja podatak</w:t>
      </w:r>
      <w:r w:rsidR="00DE4E5E" w:rsidRPr="00932017">
        <w:rPr>
          <w:rFonts w:cstheme="minorHAnsi"/>
          <w:b/>
          <w:noProof/>
          <w:color w:val="000000" w:themeColor="text1"/>
        </w:rPr>
        <w:t>a</w:t>
      </w:r>
      <w:r w:rsidR="00DE4E5E" w:rsidRPr="00D011DC">
        <w:rPr>
          <w:rFonts w:cstheme="minorHAnsi"/>
          <w:noProof/>
          <w:color w:val="000000" w:themeColor="text1"/>
        </w:rPr>
        <w:t>.</w:t>
      </w:r>
    </w:p>
    <w:p w:rsidR="007224ED" w:rsidRPr="001B0068" w:rsidRDefault="007224ED" w:rsidP="00753AD3">
      <w:pPr>
        <w:pStyle w:val="ListParagraph"/>
        <w:numPr>
          <w:ilvl w:val="0"/>
          <w:numId w:val="14"/>
        </w:numPr>
        <w:rPr>
          <w:rFonts w:cstheme="minorHAnsi"/>
          <w:noProof/>
          <w:color w:val="000000" w:themeColor="text1"/>
        </w:rPr>
      </w:pPr>
      <w:r w:rsidRPr="001B0068">
        <w:rPr>
          <w:rFonts w:cstheme="minorHAnsi"/>
          <w:noProof/>
          <w:color w:val="000000" w:themeColor="text1"/>
        </w:rPr>
        <w:t>Na osnovu statističkih podataka, MySQL generiše plan izvršavanja upita koji određuje redosled operacija koje će se izvršavati. Ovo uključuje odabir redosleda tabela prilikom izvršavanja JOIN operacija i sli</w:t>
      </w:r>
      <w:r w:rsidR="00DE4E5E" w:rsidRPr="001B0068">
        <w:rPr>
          <w:rFonts w:cstheme="minorHAnsi"/>
          <w:noProof/>
          <w:color w:val="000000" w:themeColor="text1"/>
        </w:rPr>
        <w:t>čno.</w:t>
      </w:r>
    </w:p>
    <w:p w:rsidR="007224ED" w:rsidRPr="004F2BA3" w:rsidRDefault="007224ED" w:rsidP="00753AD3">
      <w:pPr>
        <w:pStyle w:val="ListParagraph"/>
        <w:numPr>
          <w:ilvl w:val="0"/>
          <w:numId w:val="14"/>
        </w:numPr>
        <w:rPr>
          <w:rFonts w:cstheme="minorHAnsi"/>
          <w:noProof/>
          <w:color w:val="000000" w:themeColor="text1"/>
        </w:rPr>
      </w:pPr>
      <w:r w:rsidRPr="004F2BA3">
        <w:rPr>
          <w:rFonts w:cstheme="minorHAnsi"/>
          <w:noProof/>
          <w:color w:val="000000" w:themeColor="text1"/>
        </w:rPr>
        <w:t xml:space="preserve">MySQL redovno </w:t>
      </w:r>
      <w:r w:rsidRPr="004F2BA3">
        <w:rPr>
          <w:rFonts w:cstheme="minorHAnsi"/>
          <w:b/>
          <w:noProof/>
          <w:color w:val="000000" w:themeColor="text1"/>
        </w:rPr>
        <w:t>osvežava statističke podatke</w:t>
      </w:r>
      <w:r w:rsidRPr="004F2BA3">
        <w:rPr>
          <w:rFonts w:cstheme="minorHAnsi"/>
          <w:noProof/>
          <w:color w:val="000000" w:themeColor="text1"/>
        </w:rPr>
        <w:t xml:space="preserve"> kako bi održavao tačnost informacija o raspodeli podataka. Ovo se obično radi automatski, ali može se ru</w:t>
      </w:r>
      <w:r w:rsidR="00B966DD" w:rsidRPr="004F2BA3">
        <w:rPr>
          <w:rFonts w:cstheme="minorHAnsi"/>
          <w:noProof/>
          <w:color w:val="000000" w:themeColor="text1"/>
        </w:rPr>
        <w:t>čno pokrenuti kada je potrebno.</w:t>
      </w:r>
    </w:p>
    <w:p w:rsidR="002D6223" w:rsidRDefault="007466B0" w:rsidP="00430D18">
      <w:pPr>
        <w:rPr>
          <w:rFonts w:cstheme="minorHAnsi"/>
          <w:noProof/>
          <w:color w:val="000000" w:themeColor="text1"/>
        </w:rPr>
      </w:pPr>
      <w:r>
        <w:rPr>
          <w:rFonts w:cstheme="minorHAnsi"/>
          <w:noProof/>
          <w:color w:val="000000" w:themeColor="text1"/>
        </w:rPr>
        <w:tab/>
      </w:r>
      <w:r w:rsidR="007224ED" w:rsidRPr="007224ED">
        <w:rPr>
          <w:rFonts w:cstheme="minorHAnsi"/>
          <w:noProof/>
          <w:color w:val="000000" w:themeColor="text1"/>
        </w:rPr>
        <w:t>Kroz korišćenje statističkih podataka, MySQL može prilagoditi svoje strategije izvršavanja upita, što doprinosi poboljšanju performansi i efikasnosti sistema. Ovi podaci omogućavaju MySQL-u da pravilno proceni resurse potrebne za izvršavanje upita, optimizuje korišćenje indeksa i minimizuje vreme odziva.</w:t>
      </w:r>
    </w:p>
    <w:p w:rsidR="00883D79" w:rsidRDefault="00D63CAC" w:rsidP="00430D18">
      <w:pPr>
        <w:rPr>
          <w:rFonts w:cstheme="minorHAnsi"/>
          <w:noProof/>
          <w:color w:val="000000" w:themeColor="text1"/>
        </w:rPr>
      </w:pPr>
      <w:r>
        <w:rPr>
          <w:rFonts w:cstheme="minorHAnsi"/>
          <w:noProof/>
          <w:color w:val="000000" w:themeColor="text1"/>
        </w:rPr>
        <w:tab/>
      </w:r>
      <w:r w:rsidR="00361DB6">
        <w:rPr>
          <w:rFonts w:cstheme="minorHAnsi"/>
          <w:noProof/>
          <w:color w:val="000000" w:themeColor="text1"/>
        </w:rPr>
        <w:t>U nastavku dati su primeri</w:t>
      </w:r>
      <w:r w:rsidR="006F1393">
        <w:rPr>
          <w:rFonts w:cstheme="minorHAnsi"/>
          <w:noProof/>
          <w:color w:val="000000" w:themeColor="text1"/>
        </w:rPr>
        <w:t xml:space="preserve"> naredbi</w:t>
      </w:r>
      <w:r w:rsidR="00361DB6">
        <w:rPr>
          <w:rFonts w:cstheme="minorHAnsi"/>
          <w:noProof/>
          <w:color w:val="000000" w:themeColor="text1"/>
        </w:rPr>
        <w:t xml:space="preserve"> za rad sa statističkim poda</w:t>
      </w:r>
      <w:r w:rsidR="00F20173">
        <w:rPr>
          <w:rFonts w:cstheme="minorHAnsi"/>
          <w:noProof/>
          <w:color w:val="000000" w:themeColor="text1"/>
        </w:rPr>
        <w:t>cima</w:t>
      </w:r>
      <w:r w:rsidR="000C3C59">
        <w:rPr>
          <w:rFonts w:cstheme="minorHAnsi"/>
          <w:noProof/>
          <w:color w:val="000000" w:themeColor="text1"/>
        </w:rPr>
        <w:t xml:space="preserve">. </w:t>
      </w:r>
      <w:r w:rsidR="006F1393" w:rsidRPr="006F1393">
        <w:rPr>
          <w:rFonts w:cstheme="minorHAnsi"/>
          <w:noProof/>
          <w:color w:val="000000" w:themeColor="text1"/>
        </w:rPr>
        <w:t>Ove naredbe pružaju informacije o statističkim podacima, što omogućava MySQL-u da optimizuje izvršavanje upita i poboljša performanse sistema.</w:t>
      </w:r>
    </w:p>
    <w:p w:rsidR="00525181" w:rsidRDefault="00F20173" w:rsidP="00430D18">
      <w:pPr>
        <w:rPr>
          <w:rFonts w:cstheme="minorHAnsi"/>
          <w:noProof/>
          <w:color w:val="000000" w:themeColor="text1"/>
        </w:rPr>
      </w:pPr>
      <w:r>
        <w:rPr>
          <w:rFonts w:cstheme="minorHAnsi"/>
          <w:noProof/>
          <w:color w:val="000000" w:themeColor="text1"/>
        </w:rPr>
        <w:drawing>
          <wp:anchor distT="0" distB="0" distL="114300" distR="114300" simplePos="0" relativeHeight="251732992" behindDoc="0" locked="0" layoutInCell="1" allowOverlap="1">
            <wp:simplePos x="0" y="0"/>
            <wp:positionH relativeFrom="column">
              <wp:posOffset>992505</wp:posOffset>
            </wp:positionH>
            <wp:positionV relativeFrom="paragraph">
              <wp:posOffset>552450</wp:posOffset>
            </wp:positionV>
            <wp:extent cx="3947160" cy="474980"/>
            <wp:effectExtent l="19050" t="0" r="0" b="0"/>
            <wp:wrapThrough wrapText="bothSides">
              <wp:wrapPolygon edited="0">
                <wp:start x="-104" y="0"/>
                <wp:lineTo x="-104" y="20791"/>
                <wp:lineTo x="21579" y="20791"/>
                <wp:lineTo x="21579" y="0"/>
                <wp:lineTo x="-104" y="0"/>
              </wp:wrapPolygon>
            </wp:wrapThrough>
            <wp:docPr id="38" name="Picture 37" descr="ana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iza.PNG"/>
                    <pic:cNvPicPr/>
                  </pic:nvPicPr>
                  <pic:blipFill>
                    <a:blip r:embed="rId38"/>
                    <a:srcRect l="5250" t="27272"/>
                    <a:stretch>
                      <a:fillRect/>
                    </a:stretch>
                  </pic:blipFill>
                  <pic:spPr>
                    <a:xfrm>
                      <a:off x="0" y="0"/>
                      <a:ext cx="3947160" cy="474980"/>
                    </a:xfrm>
                    <a:prstGeom prst="rect">
                      <a:avLst/>
                    </a:prstGeom>
                  </pic:spPr>
                </pic:pic>
              </a:graphicData>
            </a:graphic>
          </wp:anchor>
        </w:drawing>
      </w:r>
      <w:r w:rsidR="00C66D80">
        <w:rPr>
          <w:rFonts w:cstheme="minorHAnsi"/>
          <w:noProof/>
          <w:color w:val="000000" w:themeColor="text1"/>
        </w:rPr>
        <w:tab/>
        <w:t>Na slici 29</w:t>
      </w:r>
      <w:r w:rsidR="00525181">
        <w:rPr>
          <w:rFonts w:cstheme="minorHAnsi"/>
          <w:noProof/>
          <w:color w:val="000000" w:themeColor="text1"/>
        </w:rPr>
        <w:t xml:space="preserve"> dat je primer naredbe koja </w:t>
      </w:r>
      <w:r w:rsidR="00525181" w:rsidRPr="00525181">
        <w:rPr>
          <w:rFonts w:cstheme="minorHAnsi"/>
          <w:noProof/>
          <w:color w:val="000000" w:themeColor="text1"/>
        </w:rPr>
        <w:t>osvežava statističke informacije za određenu tabelu, omogućavajući MySQL-u da ažurira procene raspodele podataka.</w:t>
      </w:r>
    </w:p>
    <w:p w:rsidR="008C1139" w:rsidRDefault="008C1139" w:rsidP="00430D18">
      <w:pPr>
        <w:rPr>
          <w:rFonts w:cstheme="minorHAnsi"/>
          <w:noProof/>
          <w:color w:val="000000" w:themeColor="text1"/>
        </w:rPr>
      </w:pPr>
    </w:p>
    <w:p w:rsidR="00883D79" w:rsidRDefault="00883D79" w:rsidP="00430D18">
      <w:pPr>
        <w:rPr>
          <w:rFonts w:cstheme="minorHAnsi"/>
          <w:noProof/>
          <w:color w:val="000000" w:themeColor="text1"/>
        </w:rPr>
      </w:pPr>
    </w:p>
    <w:p w:rsidR="00786625" w:rsidRDefault="00F80487" w:rsidP="001E493B">
      <w:pPr>
        <w:jc w:val="center"/>
        <w:rPr>
          <w:rFonts w:cstheme="minorHAnsi"/>
          <w:noProof/>
          <w:color w:val="000000" w:themeColor="text1"/>
        </w:rPr>
      </w:pPr>
      <w:r>
        <w:rPr>
          <w:rFonts w:cstheme="minorHAnsi"/>
          <w:noProof/>
          <w:color w:val="000000" w:themeColor="text1"/>
        </w:rPr>
        <w:t>Slika 29</w:t>
      </w:r>
      <w:r w:rsidR="00F20173">
        <w:rPr>
          <w:rFonts w:cstheme="minorHAnsi"/>
          <w:noProof/>
          <w:color w:val="000000" w:themeColor="text1"/>
        </w:rPr>
        <w:t>. Naredba za osvežavanje statističkih informacija</w:t>
      </w:r>
    </w:p>
    <w:p w:rsidR="00786625" w:rsidRPr="00786625" w:rsidRDefault="004957D9" w:rsidP="00786625">
      <w:pPr>
        <w:rPr>
          <w:rFonts w:cstheme="minorHAnsi"/>
          <w:noProof/>
          <w:color w:val="000000" w:themeColor="text1"/>
        </w:rPr>
      </w:pPr>
      <w:r>
        <w:rPr>
          <w:rFonts w:cstheme="minorHAnsi"/>
          <w:noProof/>
          <w:color w:val="000000" w:themeColor="text1"/>
        </w:rPr>
        <w:lastRenderedPageBreak/>
        <w:drawing>
          <wp:anchor distT="0" distB="0" distL="114300" distR="114300" simplePos="0" relativeHeight="251735040" behindDoc="0" locked="0" layoutInCell="1" allowOverlap="1">
            <wp:simplePos x="0" y="0"/>
            <wp:positionH relativeFrom="margin">
              <wp:align>center</wp:align>
            </wp:positionH>
            <wp:positionV relativeFrom="paragraph">
              <wp:posOffset>866775</wp:posOffset>
            </wp:positionV>
            <wp:extent cx="2790190" cy="367665"/>
            <wp:effectExtent l="19050" t="0" r="0" b="0"/>
            <wp:wrapThrough wrapText="bothSides">
              <wp:wrapPolygon edited="0">
                <wp:start x="-147" y="0"/>
                <wp:lineTo x="-147" y="20145"/>
                <wp:lineTo x="21531" y="20145"/>
                <wp:lineTo x="21531" y="0"/>
                <wp:lineTo x="-147" y="0"/>
              </wp:wrapPolygon>
            </wp:wrapThrough>
            <wp:docPr id="39" name="Picture 38" descr="show status like 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status like handler.PNG"/>
                    <pic:cNvPicPr/>
                  </pic:nvPicPr>
                  <pic:blipFill>
                    <a:blip r:embed="rId39"/>
                    <a:srcRect l="6892" t="24390"/>
                    <a:stretch>
                      <a:fillRect/>
                    </a:stretch>
                  </pic:blipFill>
                  <pic:spPr>
                    <a:xfrm>
                      <a:off x="0" y="0"/>
                      <a:ext cx="2790190" cy="367665"/>
                    </a:xfrm>
                    <a:prstGeom prst="rect">
                      <a:avLst/>
                    </a:prstGeom>
                  </pic:spPr>
                </pic:pic>
              </a:graphicData>
            </a:graphic>
          </wp:anchor>
        </w:drawing>
      </w:r>
      <w:r w:rsidR="00786625">
        <w:rPr>
          <w:rFonts w:cstheme="minorHAnsi"/>
          <w:noProof/>
          <w:color w:val="000000" w:themeColor="text1"/>
        </w:rPr>
        <w:tab/>
      </w:r>
      <w:r w:rsidR="00772229">
        <w:rPr>
          <w:rFonts w:cstheme="minorHAnsi"/>
          <w:noProof/>
          <w:color w:val="000000" w:themeColor="text1"/>
        </w:rPr>
        <w:t>Na slici 30</w:t>
      </w:r>
      <w:r w:rsidR="00E03D90">
        <w:rPr>
          <w:rFonts w:cstheme="minorHAnsi"/>
          <w:noProof/>
          <w:color w:val="000000" w:themeColor="text1"/>
        </w:rPr>
        <w:t xml:space="preserve"> </w:t>
      </w:r>
      <w:r w:rsidR="002A3AF8">
        <w:rPr>
          <w:rFonts w:cstheme="minorHAnsi"/>
          <w:noProof/>
          <w:color w:val="000000" w:themeColor="text1"/>
        </w:rPr>
        <w:t>d</w:t>
      </w:r>
      <w:r w:rsidR="00E03D90">
        <w:rPr>
          <w:rFonts w:cstheme="minorHAnsi"/>
          <w:noProof/>
          <w:color w:val="000000" w:themeColor="text1"/>
        </w:rPr>
        <w:t>at je primer naredbe</w:t>
      </w:r>
      <w:r w:rsidR="002A3AF8">
        <w:rPr>
          <w:rFonts w:cstheme="minorHAnsi"/>
          <w:noProof/>
          <w:color w:val="000000" w:themeColor="text1"/>
        </w:rPr>
        <w:t xml:space="preserve"> za </w:t>
      </w:r>
      <w:r w:rsidR="002A3AF8" w:rsidRPr="002A3AF8">
        <w:rPr>
          <w:rFonts w:cstheme="minorHAnsi"/>
          <w:bCs/>
          <w:noProof/>
          <w:color w:val="000000" w:themeColor="text1"/>
        </w:rPr>
        <w:t>p</w:t>
      </w:r>
      <w:r w:rsidR="00E6562B">
        <w:rPr>
          <w:rFonts w:cstheme="minorHAnsi"/>
          <w:bCs/>
          <w:noProof/>
          <w:color w:val="000000" w:themeColor="text1"/>
        </w:rPr>
        <w:t>rikaz statistike</w:t>
      </w:r>
      <w:r w:rsidR="002A3AF8" w:rsidRPr="002A3AF8">
        <w:rPr>
          <w:rFonts w:cstheme="minorHAnsi"/>
          <w:bCs/>
          <w:noProof/>
          <w:color w:val="000000" w:themeColor="text1"/>
        </w:rPr>
        <w:t xml:space="preserve"> o optimizatoru upita</w:t>
      </w:r>
      <w:r w:rsidR="002A3AF8">
        <w:rPr>
          <w:rFonts w:cstheme="minorHAnsi"/>
          <w:b/>
          <w:bCs/>
          <w:noProof/>
          <w:color w:val="000000" w:themeColor="text1"/>
        </w:rPr>
        <w:t>,</w:t>
      </w:r>
      <w:r w:rsidR="00E03D90">
        <w:rPr>
          <w:rFonts w:cstheme="minorHAnsi"/>
          <w:noProof/>
          <w:color w:val="000000" w:themeColor="text1"/>
        </w:rPr>
        <w:t xml:space="preserve"> koja</w:t>
      </w:r>
      <w:r w:rsidR="00E03D90" w:rsidRPr="00E03D90">
        <w:rPr>
          <w:rFonts w:cstheme="minorHAnsi"/>
          <w:noProof/>
          <w:color w:val="000000" w:themeColor="text1"/>
        </w:rPr>
        <w:t xml:space="preserve"> </w:t>
      </w:r>
      <w:r w:rsidR="004573AB">
        <w:rPr>
          <w:rFonts w:cstheme="minorHAnsi"/>
          <w:noProof/>
          <w:color w:val="000000" w:themeColor="text1"/>
        </w:rPr>
        <w:t>se koristi</w:t>
      </w:r>
      <w:r w:rsidR="00786625" w:rsidRPr="00786625">
        <w:rPr>
          <w:rFonts w:cstheme="minorHAnsi"/>
          <w:noProof/>
          <w:color w:val="000000" w:themeColor="text1"/>
        </w:rPr>
        <w:t xml:space="preserve"> za prikazivanje statistika o različitim vrstama rukovanja podacima koje vrši MySQL server. Ove statistike često prate performanse optimizatora upita i ukazuju na način na koji server obrađuje različite tipove zahteva.</w:t>
      </w:r>
    </w:p>
    <w:p w:rsidR="00786625" w:rsidRDefault="00786625" w:rsidP="00E03D90">
      <w:pPr>
        <w:rPr>
          <w:rFonts w:cstheme="minorHAnsi"/>
          <w:noProof/>
          <w:color w:val="000000" w:themeColor="text1"/>
        </w:rPr>
      </w:pPr>
    </w:p>
    <w:p w:rsidR="00710004" w:rsidRPr="00710004" w:rsidRDefault="003E4EBB" w:rsidP="004957D9">
      <w:pPr>
        <w:jc w:val="center"/>
        <w:rPr>
          <w:rFonts w:cstheme="minorHAnsi"/>
          <w:noProof/>
          <w:color w:val="000000" w:themeColor="text1"/>
        </w:rPr>
      </w:pPr>
      <w:r>
        <w:rPr>
          <w:rFonts w:cstheme="minorHAnsi"/>
          <w:noProof/>
          <w:color w:val="000000" w:themeColor="text1"/>
        </w:rPr>
        <w:t>Slika 30</w:t>
      </w:r>
      <w:r w:rsidR="00A277D0">
        <w:rPr>
          <w:rFonts w:cstheme="minorHAnsi"/>
          <w:noProof/>
          <w:color w:val="000000" w:themeColor="text1"/>
        </w:rPr>
        <w:t xml:space="preserve">. </w:t>
      </w:r>
      <w:r w:rsidR="001258E7">
        <w:rPr>
          <w:rFonts w:cstheme="minorHAnsi"/>
          <w:noProof/>
          <w:color w:val="000000" w:themeColor="text1"/>
        </w:rPr>
        <w:t>Naredba za prikaz statistika o optimizatoru upita</w:t>
      </w:r>
    </w:p>
    <w:p w:rsidR="00347661" w:rsidRDefault="004957D9" w:rsidP="00710004">
      <w:pPr>
        <w:rPr>
          <w:rFonts w:cstheme="minorHAnsi"/>
          <w:noProof/>
          <w:color w:val="000000" w:themeColor="text1"/>
        </w:rPr>
      </w:pPr>
      <w:r>
        <w:rPr>
          <w:rFonts w:cstheme="minorHAnsi"/>
          <w:noProof/>
          <w:color w:val="000000" w:themeColor="text1"/>
        </w:rPr>
        <w:tab/>
      </w:r>
      <w:r w:rsidR="00710004" w:rsidRPr="00710004">
        <w:rPr>
          <w:rFonts w:cstheme="minorHAnsi"/>
          <w:noProof/>
          <w:color w:val="000000" w:themeColor="text1"/>
        </w:rPr>
        <w:t>Rezultat ove naredbe</w:t>
      </w:r>
      <w:r w:rsidR="006E6DE0">
        <w:rPr>
          <w:rFonts w:cstheme="minorHAnsi"/>
          <w:noProof/>
          <w:color w:val="000000" w:themeColor="text1"/>
        </w:rPr>
        <w:t>, prikazan na slici 31</w:t>
      </w:r>
      <w:r w:rsidR="001D01E6">
        <w:rPr>
          <w:rFonts w:cstheme="minorHAnsi"/>
          <w:noProof/>
          <w:color w:val="000000" w:themeColor="text1"/>
        </w:rPr>
        <w:t>,  prikazuje</w:t>
      </w:r>
      <w:r w:rsidR="00710004" w:rsidRPr="00710004">
        <w:rPr>
          <w:rFonts w:cstheme="minorHAnsi"/>
          <w:noProof/>
          <w:color w:val="000000" w:themeColor="text1"/>
        </w:rPr>
        <w:t xml:space="preserve"> niz redova, gde svaki red odgovara određenom aspektu rukovanja podacima</w:t>
      </w:r>
      <w:r w:rsidR="00347661">
        <w:rPr>
          <w:rFonts w:cstheme="minorHAnsi"/>
          <w:noProof/>
          <w:color w:val="000000" w:themeColor="text1"/>
        </w:rPr>
        <w:t>, a neki od podataka koje vraća su:</w:t>
      </w:r>
    </w:p>
    <w:p w:rsidR="001257AF" w:rsidRDefault="001257AF" w:rsidP="00753AD3">
      <w:pPr>
        <w:pStyle w:val="ListParagraph"/>
        <w:numPr>
          <w:ilvl w:val="0"/>
          <w:numId w:val="16"/>
        </w:numPr>
        <w:rPr>
          <w:rFonts w:cstheme="minorHAnsi"/>
          <w:noProof/>
          <w:color w:val="000000" w:themeColor="text1"/>
        </w:rPr>
      </w:pPr>
      <w:r>
        <w:rPr>
          <w:rFonts w:cstheme="minorHAnsi"/>
          <w:noProof/>
          <w:color w:val="000000" w:themeColor="text1"/>
        </w:rPr>
        <w:t xml:space="preserve">Handler_commit  - </w:t>
      </w:r>
      <w:r w:rsidRPr="001257AF">
        <w:rPr>
          <w:rFonts w:cstheme="minorHAnsi"/>
          <w:noProof/>
          <w:color w:val="000000" w:themeColor="text1"/>
        </w:rPr>
        <w:t>broj potvrđenih (committed) transakcija u MySQL serveru, pružajući informacije o uspešnim primenama promena u bazi podataka.</w:t>
      </w:r>
    </w:p>
    <w:p w:rsidR="00B071BC" w:rsidRDefault="00B071BC" w:rsidP="00753AD3">
      <w:pPr>
        <w:pStyle w:val="ListParagraph"/>
        <w:numPr>
          <w:ilvl w:val="0"/>
          <w:numId w:val="16"/>
        </w:numPr>
        <w:rPr>
          <w:rFonts w:cstheme="minorHAnsi"/>
          <w:noProof/>
          <w:color w:val="000000" w:themeColor="text1"/>
        </w:rPr>
      </w:pPr>
      <w:r w:rsidRPr="00B071BC">
        <w:rPr>
          <w:rFonts w:cstheme="minorHAnsi"/>
          <w:noProof/>
          <w:color w:val="000000" w:themeColor="text1"/>
        </w:rPr>
        <w:t xml:space="preserve">Handler_delete statistika </w:t>
      </w:r>
      <w:r>
        <w:rPr>
          <w:rFonts w:cstheme="minorHAnsi"/>
          <w:noProof/>
          <w:color w:val="000000" w:themeColor="text1"/>
        </w:rPr>
        <w:t xml:space="preserve">-  </w:t>
      </w:r>
      <w:r w:rsidRPr="00B071BC">
        <w:rPr>
          <w:rFonts w:cstheme="minorHAnsi"/>
          <w:noProof/>
          <w:color w:val="000000" w:themeColor="text1"/>
        </w:rPr>
        <w:t>broj izvršenih operacija brisanja (DELETE) nad redovima tabele u MySQL serveru.</w:t>
      </w:r>
    </w:p>
    <w:p w:rsidR="00D63D11" w:rsidRDefault="00D63D11" w:rsidP="00753AD3">
      <w:pPr>
        <w:pStyle w:val="ListParagraph"/>
        <w:numPr>
          <w:ilvl w:val="0"/>
          <w:numId w:val="16"/>
        </w:numPr>
        <w:rPr>
          <w:rFonts w:cstheme="minorHAnsi"/>
          <w:noProof/>
          <w:color w:val="000000" w:themeColor="text1"/>
        </w:rPr>
      </w:pPr>
      <w:r w:rsidRPr="00D63D11">
        <w:rPr>
          <w:rFonts w:cstheme="minorHAnsi"/>
          <w:noProof/>
          <w:color w:val="000000" w:themeColor="text1"/>
        </w:rPr>
        <w:t xml:space="preserve">Handler_external_lock </w:t>
      </w:r>
      <w:r>
        <w:rPr>
          <w:rFonts w:cstheme="minorHAnsi"/>
          <w:noProof/>
          <w:color w:val="000000" w:themeColor="text1"/>
        </w:rPr>
        <w:t>-</w:t>
      </w:r>
      <w:r w:rsidR="007677C1">
        <w:rPr>
          <w:rFonts w:cstheme="minorHAnsi"/>
          <w:noProof/>
          <w:color w:val="000000" w:themeColor="text1"/>
        </w:rPr>
        <w:t xml:space="preserve"> broj puta kada su eksterna zaključavanja primenjena</w:t>
      </w:r>
      <w:r w:rsidRPr="00D63D11">
        <w:rPr>
          <w:rFonts w:cstheme="minorHAnsi"/>
          <w:noProof/>
          <w:color w:val="000000" w:themeColor="text1"/>
        </w:rPr>
        <w:t xml:space="preserve"> na podacima u bazi tokom operacija.</w:t>
      </w:r>
    </w:p>
    <w:p w:rsidR="00710004" w:rsidRPr="00347661" w:rsidRDefault="00647E4E" w:rsidP="00753AD3">
      <w:pPr>
        <w:pStyle w:val="ListParagraph"/>
        <w:numPr>
          <w:ilvl w:val="0"/>
          <w:numId w:val="16"/>
        </w:numPr>
        <w:rPr>
          <w:rFonts w:cstheme="minorHAnsi"/>
          <w:noProof/>
          <w:color w:val="000000" w:themeColor="text1"/>
        </w:rPr>
      </w:pPr>
      <w:r>
        <w:rPr>
          <w:rFonts w:cstheme="minorHAnsi"/>
          <w:noProof/>
          <w:color w:val="000000" w:themeColor="text1"/>
        </w:rPr>
        <w:t>Handler_read_first</w:t>
      </w:r>
      <w:r w:rsidR="00025DF6">
        <w:rPr>
          <w:rFonts w:cstheme="minorHAnsi"/>
          <w:noProof/>
          <w:color w:val="000000" w:themeColor="text1"/>
        </w:rPr>
        <w:t xml:space="preserve"> - b</w:t>
      </w:r>
      <w:r w:rsidR="00710004" w:rsidRPr="00347661">
        <w:rPr>
          <w:rFonts w:cstheme="minorHAnsi"/>
          <w:noProof/>
          <w:color w:val="000000" w:themeColor="text1"/>
        </w:rPr>
        <w:t>roj puta kada je upit čitanja prvi put pročitan iz indeksa.</w:t>
      </w:r>
    </w:p>
    <w:p w:rsidR="005856C0" w:rsidRDefault="00647E4E" w:rsidP="00753AD3">
      <w:pPr>
        <w:pStyle w:val="ListParagraph"/>
        <w:numPr>
          <w:ilvl w:val="0"/>
          <w:numId w:val="16"/>
        </w:numPr>
        <w:rPr>
          <w:rFonts w:cstheme="minorHAnsi"/>
          <w:noProof/>
          <w:color w:val="000000" w:themeColor="text1"/>
        </w:rPr>
      </w:pPr>
      <w:r>
        <w:rPr>
          <w:rFonts w:cstheme="minorHAnsi"/>
          <w:noProof/>
          <w:color w:val="000000" w:themeColor="text1"/>
        </w:rPr>
        <w:t>Handler_read_key</w:t>
      </w:r>
      <w:r w:rsidR="005856C0">
        <w:rPr>
          <w:rFonts w:cstheme="minorHAnsi"/>
          <w:noProof/>
          <w:color w:val="000000" w:themeColor="text1"/>
        </w:rPr>
        <w:t xml:space="preserve"> -</w:t>
      </w:r>
      <w:r w:rsidR="00710004" w:rsidRPr="00347661">
        <w:rPr>
          <w:rFonts w:cstheme="minorHAnsi"/>
          <w:noProof/>
          <w:color w:val="000000" w:themeColor="text1"/>
        </w:rPr>
        <w:t xml:space="preserve"> Broj puta kada je ključ korišćen za čitanje reda.</w:t>
      </w:r>
    </w:p>
    <w:p w:rsidR="00710004" w:rsidRPr="005856C0" w:rsidRDefault="00233960" w:rsidP="005856C0">
      <w:pPr>
        <w:pStyle w:val="ListParagraph"/>
        <w:rPr>
          <w:rFonts w:cstheme="minorHAnsi"/>
          <w:noProof/>
          <w:color w:val="000000" w:themeColor="text1"/>
        </w:rPr>
      </w:pPr>
      <w:r>
        <w:rPr>
          <w:rFonts w:cstheme="minorHAnsi"/>
          <w:noProof/>
          <w:color w:val="000000" w:themeColor="text1"/>
        </w:rPr>
        <w:drawing>
          <wp:anchor distT="0" distB="0" distL="114300" distR="114300" simplePos="0" relativeHeight="251737088" behindDoc="0" locked="0" layoutInCell="1" allowOverlap="1">
            <wp:simplePos x="0" y="0"/>
            <wp:positionH relativeFrom="margin">
              <wp:align>center</wp:align>
            </wp:positionH>
            <wp:positionV relativeFrom="paragraph">
              <wp:posOffset>137160</wp:posOffset>
            </wp:positionV>
            <wp:extent cx="1928495" cy="2315210"/>
            <wp:effectExtent l="19050" t="0" r="0" b="0"/>
            <wp:wrapThrough wrapText="bothSides">
              <wp:wrapPolygon edited="0">
                <wp:start x="-213" y="0"/>
                <wp:lineTo x="-213" y="21505"/>
                <wp:lineTo x="21550" y="21505"/>
                <wp:lineTo x="21550" y="0"/>
                <wp:lineTo x="-213" y="0"/>
              </wp:wrapPolygon>
            </wp:wrapThrough>
            <wp:docPr id="40" name="Picture 39" descr="show status like handler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status like handler res.PNG"/>
                    <pic:cNvPicPr/>
                  </pic:nvPicPr>
                  <pic:blipFill>
                    <a:blip r:embed="rId40"/>
                    <a:srcRect b="24557"/>
                    <a:stretch>
                      <a:fillRect/>
                    </a:stretch>
                  </pic:blipFill>
                  <pic:spPr>
                    <a:xfrm>
                      <a:off x="0" y="0"/>
                      <a:ext cx="1928495" cy="2315210"/>
                    </a:xfrm>
                    <a:prstGeom prst="rect">
                      <a:avLst/>
                    </a:prstGeom>
                  </pic:spPr>
                </pic:pic>
              </a:graphicData>
            </a:graphic>
          </wp:anchor>
        </w:drawing>
      </w:r>
    </w:p>
    <w:p w:rsidR="00347661" w:rsidRDefault="00347661"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5856C0" w:rsidRDefault="005856C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233960" w:rsidRDefault="00233960" w:rsidP="00347661">
      <w:pPr>
        <w:pStyle w:val="ListParagraph"/>
        <w:rPr>
          <w:rFonts w:cstheme="minorHAnsi"/>
          <w:noProof/>
          <w:color w:val="000000" w:themeColor="text1"/>
        </w:rPr>
      </w:pPr>
    </w:p>
    <w:p w:rsidR="00710004" w:rsidRPr="00710004" w:rsidRDefault="006E6DE0" w:rsidP="00233960">
      <w:pPr>
        <w:pStyle w:val="ListParagraph"/>
        <w:jc w:val="center"/>
        <w:rPr>
          <w:rFonts w:cstheme="minorHAnsi"/>
          <w:noProof/>
          <w:color w:val="000000" w:themeColor="text1"/>
        </w:rPr>
      </w:pPr>
      <w:r>
        <w:rPr>
          <w:rFonts w:cstheme="minorHAnsi"/>
          <w:noProof/>
          <w:color w:val="000000" w:themeColor="text1"/>
        </w:rPr>
        <w:t>Slika 31</w:t>
      </w:r>
      <w:r w:rsidR="00347661">
        <w:rPr>
          <w:rFonts w:cstheme="minorHAnsi"/>
          <w:noProof/>
          <w:color w:val="000000" w:themeColor="text1"/>
        </w:rPr>
        <w:t>. Rezultat naredbe za prikaz statistike o optimizatoru upita</w:t>
      </w:r>
    </w:p>
    <w:p w:rsidR="006F1393" w:rsidRDefault="00233960" w:rsidP="00E03D90">
      <w:pPr>
        <w:rPr>
          <w:rFonts w:cstheme="minorHAnsi"/>
          <w:noProof/>
          <w:color w:val="000000" w:themeColor="text1"/>
        </w:rPr>
      </w:pPr>
      <w:r>
        <w:rPr>
          <w:rFonts w:cstheme="minorHAnsi"/>
          <w:noProof/>
          <w:color w:val="000000" w:themeColor="text1"/>
        </w:rPr>
        <w:tab/>
      </w:r>
      <w:r w:rsidR="00710004" w:rsidRPr="00710004">
        <w:rPr>
          <w:rFonts w:cstheme="minorHAnsi"/>
          <w:noProof/>
          <w:color w:val="000000" w:themeColor="text1"/>
        </w:rPr>
        <w:t>Ove statistike pružaju uvid u to koliko efikasno MySQL rukuje različitim tipovima zahteva za čitanje. Analiziranjem ovih statistika, administratori baza podataka mogu identifikovati oblasti gde može biti potrebno optimizovati indekse ili strukturu tabela kako bi poboljšali performanse sistema.</w:t>
      </w:r>
    </w:p>
    <w:p w:rsidR="00B6474D" w:rsidRPr="00B6474D" w:rsidRDefault="00B6474D" w:rsidP="00430D18">
      <w:pPr>
        <w:rPr>
          <w:rFonts w:cstheme="minorHAnsi"/>
          <w:noProof/>
          <w:color w:val="000000" w:themeColor="text1"/>
          <w:sz w:val="10"/>
        </w:rPr>
      </w:pPr>
    </w:p>
    <w:p w:rsidR="00B6474D" w:rsidRPr="00B6474D" w:rsidRDefault="00B6474D" w:rsidP="00753AD3">
      <w:pPr>
        <w:pStyle w:val="Heading3"/>
        <w:numPr>
          <w:ilvl w:val="2"/>
          <w:numId w:val="1"/>
        </w:numPr>
        <w:rPr>
          <w:noProof/>
        </w:rPr>
      </w:pPr>
      <w:bookmarkStart w:id="19" w:name="_Toc159774544"/>
      <w:r>
        <w:rPr>
          <w:noProof/>
        </w:rPr>
        <w:lastRenderedPageBreak/>
        <w:t>Log Informacije</w:t>
      </w:r>
      <w:bookmarkEnd w:id="19"/>
    </w:p>
    <w:p w:rsidR="00B6474D" w:rsidRPr="00B6474D" w:rsidRDefault="00B6474D" w:rsidP="00B6474D">
      <w:pPr>
        <w:rPr>
          <w:rFonts w:cstheme="minorHAnsi"/>
          <w:noProof/>
          <w:color w:val="000000" w:themeColor="text1"/>
          <w:sz w:val="20"/>
        </w:rPr>
      </w:pPr>
    </w:p>
    <w:p w:rsidR="00B6474D" w:rsidRPr="00B6474D" w:rsidRDefault="00B6474D" w:rsidP="00B6474D">
      <w:pPr>
        <w:rPr>
          <w:rFonts w:cstheme="minorHAnsi"/>
          <w:noProof/>
          <w:color w:val="000000" w:themeColor="text1"/>
        </w:rPr>
      </w:pPr>
      <w:r>
        <w:rPr>
          <w:rFonts w:cstheme="minorHAnsi"/>
          <w:noProof/>
          <w:color w:val="000000" w:themeColor="text1"/>
        </w:rPr>
        <w:tab/>
      </w:r>
      <w:r w:rsidRPr="00B6474D">
        <w:rPr>
          <w:rFonts w:cstheme="minorHAnsi"/>
          <w:noProof/>
          <w:color w:val="000000" w:themeColor="text1"/>
        </w:rPr>
        <w:t>Log informacije u MySQL-u igraju ključnu ulogu u praćenju izvršenih upita, pružajući neophodne podatke za menadžera oporavka u slučaju pada sistema. Ključne karakteristike log informacija obuhvataju:</w:t>
      </w:r>
    </w:p>
    <w:p w:rsidR="00A47E9D" w:rsidRDefault="00B6474D" w:rsidP="00753AD3">
      <w:pPr>
        <w:pStyle w:val="ListParagraph"/>
        <w:numPr>
          <w:ilvl w:val="0"/>
          <w:numId w:val="15"/>
        </w:numPr>
        <w:rPr>
          <w:rFonts w:cstheme="minorHAnsi"/>
          <w:noProof/>
          <w:color w:val="000000" w:themeColor="text1"/>
        </w:rPr>
      </w:pPr>
      <w:r w:rsidRPr="00A47E9D">
        <w:rPr>
          <w:rFonts w:cstheme="minorHAnsi"/>
          <w:noProof/>
          <w:color w:val="000000" w:themeColor="text1"/>
        </w:rPr>
        <w:t>Log informacije beleže svaki izvršeni upit u MySQL bazi podataka, beležeći informacije o vremenu izvršavanja, korisniku koji je izvršio upit, i samom upitu.</w:t>
      </w:r>
    </w:p>
    <w:p w:rsidR="00A47E9D" w:rsidRDefault="00B6474D" w:rsidP="00753AD3">
      <w:pPr>
        <w:pStyle w:val="ListParagraph"/>
        <w:numPr>
          <w:ilvl w:val="0"/>
          <w:numId w:val="15"/>
        </w:numPr>
        <w:rPr>
          <w:rFonts w:cstheme="minorHAnsi"/>
          <w:noProof/>
          <w:color w:val="000000" w:themeColor="text1"/>
        </w:rPr>
      </w:pPr>
      <w:r w:rsidRPr="00A47E9D">
        <w:rPr>
          <w:rFonts w:cstheme="minorHAnsi"/>
          <w:noProof/>
          <w:color w:val="000000" w:themeColor="text1"/>
        </w:rPr>
        <w:t>MySQL često koristi operat</w:t>
      </w:r>
      <w:r w:rsidR="00A47E9D">
        <w:rPr>
          <w:rFonts w:cstheme="minorHAnsi"/>
          <w:noProof/>
          <w:color w:val="000000" w:themeColor="text1"/>
        </w:rPr>
        <w:t>ivni zapis (r</w:t>
      </w:r>
      <w:r w:rsidRPr="00A47E9D">
        <w:rPr>
          <w:rFonts w:cstheme="minorHAnsi"/>
          <w:noProof/>
          <w:color w:val="000000" w:themeColor="text1"/>
        </w:rPr>
        <w:t>edo log) koji sadrži promene koje treba primeniti na podacima. Ovo omogućava vraćanje sistema na tačku pre pada.</w:t>
      </w:r>
    </w:p>
    <w:p w:rsidR="00533DB8" w:rsidRDefault="00B6474D" w:rsidP="00753AD3">
      <w:pPr>
        <w:pStyle w:val="ListParagraph"/>
        <w:numPr>
          <w:ilvl w:val="0"/>
          <w:numId w:val="15"/>
        </w:numPr>
        <w:rPr>
          <w:rFonts w:cstheme="minorHAnsi"/>
          <w:noProof/>
          <w:color w:val="000000" w:themeColor="text1"/>
        </w:rPr>
      </w:pPr>
      <w:r w:rsidRPr="00A47E9D">
        <w:rPr>
          <w:rFonts w:cstheme="minorHAnsi"/>
          <w:noProof/>
          <w:color w:val="000000" w:themeColor="text1"/>
        </w:rPr>
        <w:t>Na osnovu log informacija, menadžer oporavka može koordinirati proces sigurnosnog kopiranja podataka. Log informacije omogućavaju precizno utvrđivanje tačke na kojoj se sistem može vratiti bez gubitka podataka.</w:t>
      </w:r>
      <w:r w:rsidR="00A47E9D" w:rsidRPr="00A47E9D">
        <w:rPr>
          <w:rFonts w:cstheme="minorHAnsi"/>
          <w:noProof/>
          <w:color w:val="000000" w:themeColor="text1"/>
        </w:rPr>
        <w:t xml:space="preserve"> (backup)</w:t>
      </w:r>
    </w:p>
    <w:p w:rsidR="006E3BF8" w:rsidRDefault="00B6474D" w:rsidP="00753AD3">
      <w:pPr>
        <w:pStyle w:val="ListParagraph"/>
        <w:numPr>
          <w:ilvl w:val="0"/>
          <w:numId w:val="15"/>
        </w:numPr>
        <w:rPr>
          <w:rFonts w:cstheme="minorHAnsi"/>
          <w:noProof/>
          <w:color w:val="000000" w:themeColor="text1"/>
        </w:rPr>
      </w:pPr>
      <w:r w:rsidRPr="00533DB8">
        <w:rPr>
          <w:rFonts w:cstheme="minorHAnsi"/>
          <w:noProof/>
          <w:color w:val="000000" w:themeColor="text1"/>
        </w:rPr>
        <w:t>Log informacije prate tokove transakcija, omogućavajući MySQL-u da obezbedi konzistentnost podataka čak i nakon neočekivanih prekida sistema.</w:t>
      </w:r>
    </w:p>
    <w:p w:rsidR="0025609C" w:rsidRDefault="00B6474D" w:rsidP="00753AD3">
      <w:pPr>
        <w:pStyle w:val="ListParagraph"/>
        <w:numPr>
          <w:ilvl w:val="0"/>
          <w:numId w:val="15"/>
        </w:numPr>
        <w:rPr>
          <w:rFonts w:cstheme="minorHAnsi"/>
          <w:noProof/>
          <w:color w:val="000000" w:themeColor="text1"/>
        </w:rPr>
      </w:pPr>
      <w:r w:rsidRPr="006E3BF8">
        <w:rPr>
          <w:rFonts w:cstheme="minorHAnsi"/>
          <w:noProof/>
          <w:color w:val="000000" w:themeColor="text1"/>
        </w:rPr>
        <w:t xml:space="preserve"> U slučaju pada sistema ili gubitka podataka, menadžer oporavka koristi log informacije kako bi efikasno i tačno obnovio bazu podataka na poslednju konzistentnu tačku.</w:t>
      </w:r>
    </w:p>
    <w:p w:rsidR="0025609C" w:rsidRDefault="00B6474D" w:rsidP="00753AD3">
      <w:pPr>
        <w:pStyle w:val="ListParagraph"/>
        <w:numPr>
          <w:ilvl w:val="0"/>
          <w:numId w:val="15"/>
        </w:numPr>
        <w:rPr>
          <w:rFonts w:cstheme="minorHAnsi"/>
          <w:noProof/>
          <w:color w:val="000000" w:themeColor="text1"/>
        </w:rPr>
      </w:pPr>
      <w:r w:rsidRPr="0025609C">
        <w:rPr>
          <w:rFonts w:cstheme="minorHAnsi"/>
          <w:noProof/>
          <w:color w:val="000000" w:themeColor="text1"/>
        </w:rPr>
        <w:t xml:space="preserve"> Log informacije pružaju fleksibilnost u izboru tačke oporavka, omogućavajući preciznu obnovu sistema u skladu sa zahtevima.</w:t>
      </w:r>
    </w:p>
    <w:p w:rsidR="00B6474D" w:rsidRPr="0025609C" w:rsidRDefault="00B6474D" w:rsidP="00753AD3">
      <w:pPr>
        <w:pStyle w:val="ListParagraph"/>
        <w:numPr>
          <w:ilvl w:val="0"/>
          <w:numId w:val="15"/>
        </w:numPr>
        <w:rPr>
          <w:rFonts w:cstheme="minorHAnsi"/>
          <w:noProof/>
          <w:color w:val="000000" w:themeColor="text1"/>
        </w:rPr>
      </w:pPr>
      <w:r w:rsidRPr="0025609C">
        <w:rPr>
          <w:rFonts w:cstheme="minorHAnsi"/>
          <w:noProof/>
          <w:color w:val="000000" w:themeColor="text1"/>
        </w:rPr>
        <w:t>Kroz log informacije, MySQL održava integritet podataka, minimizujući rizik od gubitka ili nesaglasnosti podataka tokom oporavka.</w:t>
      </w:r>
    </w:p>
    <w:p w:rsidR="00B6474D" w:rsidRDefault="0025609C" w:rsidP="00B6474D">
      <w:pPr>
        <w:rPr>
          <w:rFonts w:cstheme="minorHAnsi"/>
          <w:noProof/>
          <w:color w:val="000000" w:themeColor="text1"/>
        </w:rPr>
      </w:pPr>
      <w:r>
        <w:rPr>
          <w:rFonts w:cstheme="minorHAnsi"/>
          <w:noProof/>
          <w:color w:val="000000" w:themeColor="text1"/>
        </w:rPr>
        <w:tab/>
      </w:r>
      <w:r w:rsidR="00B6474D" w:rsidRPr="00B6474D">
        <w:rPr>
          <w:rFonts w:cstheme="minorHAnsi"/>
          <w:noProof/>
          <w:color w:val="000000" w:themeColor="text1"/>
        </w:rPr>
        <w:t>Ove karakteristike log informacija omogućavaju MySQL-u da bude otporan na neočekivane događaje, obezbeđujući siguran oporavak sistema i očuvanje integriteta podataka.</w:t>
      </w:r>
    </w:p>
    <w:p w:rsidR="002D6223" w:rsidRDefault="00F70060" w:rsidP="00430D18">
      <w:pPr>
        <w:rPr>
          <w:rFonts w:cstheme="minorHAnsi"/>
          <w:noProof/>
          <w:color w:val="000000" w:themeColor="text1"/>
        </w:rPr>
      </w:pPr>
      <w:r>
        <w:rPr>
          <w:rFonts w:cstheme="minorHAnsi"/>
          <w:noProof/>
          <w:color w:val="000000" w:themeColor="text1"/>
        </w:rPr>
        <w:t>U nastavku dati su primeri naredbi za rad sa log informacijama</w:t>
      </w:r>
    </w:p>
    <w:p w:rsidR="006C6A08" w:rsidRDefault="00984E52" w:rsidP="00430D18">
      <w:pPr>
        <w:rPr>
          <w:rFonts w:cstheme="minorHAnsi"/>
          <w:noProof/>
          <w:color w:val="000000" w:themeColor="text1"/>
        </w:rPr>
      </w:pPr>
      <w:r>
        <w:rPr>
          <w:rFonts w:cstheme="minorHAnsi"/>
          <w:noProof/>
          <w:color w:val="000000" w:themeColor="text1"/>
        </w:rPr>
        <w:drawing>
          <wp:anchor distT="0" distB="0" distL="114300" distR="114300" simplePos="0" relativeHeight="251739136" behindDoc="0" locked="0" layoutInCell="1" allowOverlap="1">
            <wp:simplePos x="0" y="0"/>
            <wp:positionH relativeFrom="margin">
              <wp:align>center</wp:align>
            </wp:positionH>
            <wp:positionV relativeFrom="paragraph">
              <wp:posOffset>582295</wp:posOffset>
            </wp:positionV>
            <wp:extent cx="3281680" cy="379730"/>
            <wp:effectExtent l="19050" t="0" r="0" b="0"/>
            <wp:wrapThrough wrapText="bothSides">
              <wp:wrapPolygon edited="0">
                <wp:start x="-125" y="0"/>
                <wp:lineTo x="-125" y="20589"/>
                <wp:lineTo x="21567" y="20589"/>
                <wp:lineTo x="21567" y="0"/>
                <wp:lineTo x="-125" y="0"/>
              </wp:wrapPolygon>
            </wp:wrapThrough>
            <wp:docPr id="41" name="Picture 40" descr="show full proces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full processlist.PNG"/>
                    <pic:cNvPicPr/>
                  </pic:nvPicPr>
                  <pic:blipFill>
                    <a:blip r:embed="rId41"/>
                    <a:srcRect l="8384" t="40741"/>
                    <a:stretch>
                      <a:fillRect/>
                    </a:stretch>
                  </pic:blipFill>
                  <pic:spPr>
                    <a:xfrm>
                      <a:off x="0" y="0"/>
                      <a:ext cx="3281680" cy="379730"/>
                    </a:xfrm>
                    <a:prstGeom prst="rect">
                      <a:avLst/>
                    </a:prstGeom>
                  </pic:spPr>
                </pic:pic>
              </a:graphicData>
            </a:graphic>
          </wp:anchor>
        </w:drawing>
      </w:r>
      <w:r w:rsidR="006C6A08">
        <w:rPr>
          <w:rFonts w:cstheme="minorHAnsi"/>
          <w:noProof/>
          <w:color w:val="000000" w:themeColor="text1"/>
        </w:rPr>
        <w:tab/>
        <w:t>N</w:t>
      </w:r>
      <w:r w:rsidR="006C6A08" w:rsidRPr="006C6A08">
        <w:rPr>
          <w:rFonts w:cstheme="minorHAnsi"/>
          <w:noProof/>
          <w:color w:val="000000" w:themeColor="text1"/>
        </w:rPr>
        <w:t xml:space="preserve">aredba </w:t>
      </w:r>
      <w:r w:rsidR="005975FD">
        <w:rPr>
          <w:rFonts w:cstheme="minorHAnsi"/>
          <w:noProof/>
          <w:color w:val="000000" w:themeColor="text1"/>
        </w:rPr>
        <w:t>na slici 32</w:t>
      </w:r>
      <w:r w:rsidR="006C6A08">
        <w:rPr>
          <w:rFonts w:cstheme="minorHAnsi"/>
          <w:noProof/>
          <w:color w:val="000000" w:themeColor="text1"/>
        </w:rPr>
        <w:t xml:space="preserve"> </w:t>
      </w:r>
      <w:r w:rsidR="006C6A08" w:rsidRPr="006C6A08">
        <w:rPr>
          <w:rFonts w:cstheme="minorHAnsi"/>
          <w:noProof/>
          <w:color w:val="000000" w:themeColor="text1"/>
        </w:rPr>
        <w:t>prikazuje listu trenutno izvršavanih upita, uključujući informacije o vremenu izvršavanja, korisnicima i drugim detaljima.</w:t>
      </w:r>
      <w:r w:rsidR="005B5F0A">
        <w:rPr>
          <w:rFonts w:cstheme="minorHAnsi"/>
          <w:noProof/>
          <w:color w:val="000000" w:themeColor="text1"/>
        </w:rPr>
        <w:t xml:space="preserve"> Rezultat ove naredbe prika</w:t>
      </w:r>
      <w:r w:rsidR="005975FD">
        <w:rPr>
          <w:rFonts w:cstheme="minorHAnsi"/>
          <w:noProof/>
          <w:color w:val="000000" w:themeColor="text1"/>
        </w:rPr>
        <w:t>zan je na slici 33</w:t>
      </w:r>
      <w:r w:rsidR="005B5F0A">
        <w:rPr>
          <w:rFonts w:cstheme="minorHAnsi"/>
          <w:noProof/>
          <w:color w:val="000000" w:themeColor="text1"/>
        </w:rPr>
        <w:t>.</w:t>
      </w:r>
    </w:p>
    <w:p w:rsidR="00384B8F" w:rsidRDefault="00384B8F" w:rsidP="00430D18">
      <w:pPr>
        <w:rPr>
          <w:rFonts w:cstheme="minorHAnsi"/>
          <w:noProof/>
          <w:color w:val="000000" w:themeColor="text1"/>
        </w:rPr>
      </w:pPr>
    </w:p>
    <w:p w:rsidR="006C6A08" w:rsidRDefault="005B5F0A" w:rsidP="00384B8F">
      <w:pPr>
        <w:jc w:val="center"/>
        <w:rPr>
          <w:rFonts w:cstheme="minorHAnsi"/>
          <w:noProof/>
          <w:color w:val="000000" w:themeColor="text1"/>
        </w:rPr>
      </w:pPr>
      <w:r>
        <w:rPr>
          <w:rFonts w:cstheme="minorHAnsi"/>
          <w:noProof/>
          <w:color w:val="000000" w:themeColor="text1"/>
        </w:rPr>
        <w:drawing>
          <wp:anchor distT="0" distB="0" distL="114300" distR="114300" simplePos="0" relativeHeight="251740160" behindDoc="0" locked="0" layoutInCell="1" allowOverlap="1">
            <wp:simplePos x="0" y="0"/>
            <wp:positionH relativeFrom="margin">
              <wp:align>center</wp:align>
            </wp:positionH>
            <wp:positionV relativeFrom="paragraph">
              <wp:posOffset>303530</wp:posOffset>
            </wp:positionV>
            <wp:extent cx="5300980" cy="664845"/>
            <wp:effectExtent l="19050" t="0" r="0" b="0"/>
            <wp:wrapThrough wrapText="bothSides">
              <wp:wrapPolygon edited="0">
                <wp:start x="-78" y="0"/>
                <wp:lineTo x="-78" y="21043"/>
                <wp:lineTo x="21579" y="21043"/>
                <wp:lineTo x="21579" y="0"/>
                <wp:lineTo x="-78" y="0"/>
              </wp:wrapPolygon>
            </wp:wrapThrough>
            <wp:docPr id="42" name="Picture 41" descr="show process li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process list result.PNG"/>
                    <pic:cNvPicPr/>
                  </pic:nvPicPr>
                  <pic:blipFill>
                    <a:blip r:embed="rId42"/>
                    <a:stretch>
                      <a:fillRect/>
                    </a:stretch>
                  </pic:blipFill>
                  <pic:spPr>
                    <a:xfrm>
                      <a:off x="0" y="0"/>
                      <a:ext cx="5300980" cy="664845"/>
                    </a:xfrm>
                    <a:prstGeom prst="rect">
                      <a:avLst/>
                    </a:prstGeom>
                  </pic:spPr>
                </pic:pic>
              </a:graphicData>
            </a:graphic>
          </wp:anchor>
        </w:drawing>
      </w:r>
      <w:r w:rsidR="005975FD">
        <w:rPr>
          <w:rFonts w:cstheme="minorHAnsi"/>
          <w:noProof/>
          <w:color w:val="000000" w:themeColor="text1"/>
        </w:rPr>
        <w:t>Slika 32</w:t>
      </w:r>
      <w:r w:rsidR="006C6A08">
        <w:rPr>
          <w:rFonts w:cstheme="minorHAnsi"/>
          <w:noProof/>
          <w:color w:val="000000" w:themeColor="text1"/>
        </w:rPr>
        <w:t>. Naredba show full processlist.</w:t>
      </w:r>
    </w:p>
    <w:p w:rsidR="002B3AAF" w:rsidRDefault="002B3AAF" w:rsidP="00042D62"/>
    <w:p w:rsidR="00984E52" w:rsidRDefault="00984E52" w:rsidP="00042D62"/>
    <w:p w:rsidR="00984E52" w:rsidRPr="00042D62" w:rsidRDefault="005975FD" w:rsidP="006B1D7F">
      <w:pPr>
        <w:jc w:val="center"/>
      </w:pPr>
      <w:r>
        <w:t>Slika 33</w:t>
      </w:r>
      <w:r w:rsidR="00984E52">
        <w:t>. Rezultat naredbe show full processlist</w:t>
      </w:r>
    </w:p>
    <w:p w:rsidR="006B5125" w:rsidRDefault="00B55DD0" w:rsidP="006B5125">
      <w:pPr>
        <w:pStyle w:val="Heading1"/>
      </w:pPr>
      <w:bookmarkStart w:id="20" w:name="_Toc159774545"/>
      <w:r>
        <w:lastRenderedPageBreak/>
        <w:t>Zaključak</w:t>
      </w:r>
      <w:bookmarkEnd w:id="20"/>
    </w:p>
    <w:p w:rsidR="006B5125" w:rsidRDefault="006B5125" w:rsidP="006B5125"/>
    <w:p w:rsidR="00D14A2B" w:rsidRDefault="00C00F7D" w:rsidP="00D14A2B">
      <w:r>
        <w:tab/>
      </w:r>
      <w:r w:rsidR="00D14A2B">
        <w:t>Na osnovu detaljne analize sistema za upravljanje bazama podataka (SZUBP) i posebno fokusiranja na MySQL, može se zaključiti da ova platforma igra ključnu ulogu u efikasnom upravljanju podacima u savremenim informacionim sistemima. Interna struktura MySQL skladišta podataka, koja obuhvata aplikacioni, logički i fizički sloj, otkriva ključne komponente koje čine ovu tehnologiju vitalnom za organizacije širom sveta.</w:t>
      </w:r>
    </w:p>
    <w:p w:rsidR="00D14A2B" w:rsidRDefault="00D14A2B" w:rsidP="00D14A2B">
      <w:r>
        <w:tab/>
        <w:t>Aplikacioni sloj MySQL sist</w:t>
      </w:r>
      <w:r w:rsidR="00BD1E05">
        <w:t>ema pruža korisnicima intuitivan</w:t>
      </w:r>
      <w:r>
        <w:t xml:space="preserve"> </w:t>
      </w:r>
      <w:r w:rsidR="00226855">
        <w:t>interfejs</w:t>
      </w:r>
      <w:r>
        <w:t xml:space="preserve"> za interakciju sa bazom podataka, omogućavajući jednostavno postavljanje upita i manipulaciju podacima. Logički sloj, sa svojim podsistemima obrade upita, upravljanja transakcijama, menadžmenta oporavka i skladištenja, predstavlja srce sistema, obezbeđujući integrisano i efikasno rukovođenje podacima.</w:t>
      </w:r>
    </w:p>
    <w:p w:rsidR="00D14A2B" w:rsidRDefault="00A77600" w:rsidP="00D14A2B">
      <w:r>
        <w:tab/>
      </w:r>
      <w:r w:rsidR="00D14A2B">
        <w:t>Ipak, važno je napomenuti da, iako MySQL donosi mnoge prednosti, postoje i izazovi koji se mogu pojaviti u složenijim scenarijima ili sa velikim količinama podataka. Fizički sloj, iako efikasno upravlja skladištenjem podataka, može se suočiti sa izazovima performansi u određenim situacijama.</w:t>
      </w:r>
    </w:p>
    <w:p w:rsidR="00014480" w:rsidRDefault="006246A3" w:rsidP="00D14A2B">
      <w:r>
        <w:tab/>
      </w:r>
      <w:r w:rsidR="00D14A2B">
        <w:t>Uprkos potencijalnim izazovima, MySQL ostaje važan i široko korišćen alat za upravljanje bazama podataka. Razumevanje njegove interne strukture pruža osnovu za optimizaciju performansi i efikasno korišćenje u raznovrsnim poslovnim kontekstima. Ovaj rad ukazuje na značaj kontinuiranog istraživanja i unapređenja SZUBP sistema kako bi se odgovorilo na evoluirajuće zahteve modernih informacionih sistema.</w:t>
      </w:r>
      <w:r w:rsidR="00014480">
        <w:t>Literatura</w:t>
      </w:r>
    </w:p>
    <w:p w:rsidR="00782795" w:rsidRDefault="00782795" w:rsidP="00D14A2B"/>
    <w:p w:rsidR="00782795" w:rsidRDefault="00782795" w:rsidP="00D14A2B"/>
    <w:p w:rsidR="00782795" w:rsidRDefault="00782795" w:rsidP="00D14A2B"/>
    <w:p w:rsidR="00782795" w:rsidRDefault="00782795" w:rsidP="00D14A2B"/>
    <w:p w:rsidR="00D77C42" w:rsidRDefault="00D77C42" w:rsidP="00D14A2B"/>
    <w:p w:rsidR="00D77C42" w:rsidRDefault="00D77C42" w:rsidP="00D14A2B"/>
    <w:p w:rsidR="00D77C42" w:rsidRDefault="00D77C42" w:rsidP="00D14A2B"/>
    <w:p w:rsidR="00782795" w:rsidRDefault="00782795" w:rsidP="00782795">
      <w:pPr>
        <w:pStyle w:val="Heading1"/>
      </w:pPr>
      <w:bookmarkStart w:id="21" w:name="_Toc159774546"/>
      <w:r>
        <w:lastRenderedPageBreak/>
        <w:t>Literatura</w:t>
      </w:r>
      <w:bookmarkEnd w:id="21"/>
    </w:p>
    <w:p w:rsidR="004E1812" w:rsidRPr="004E1812" w:rsidRDefault="004E1812" w:rsidP="004E1812"/>
    <w:p w:rsidR="001356D5" w:rsidRPr="004F2DAF" w:rsidRDefault="00162D0D" w:rsidP="00162D0D">
      <w:pPr>
        <w:pStyle w:val="ListParagraph"/>
        <w:ind w:left="360"/>
        <w:jc w:val="left"/>
        <w:rPr>
          <w:rFonts w:cstheme="minorHAnsi"/>
        </w:rPr>
      </w:pPr>
      <w:r w:rsidRPr="004F2DAF">
        <w:rPr>
          <w:rFonts w:cstheme="minorHAnsi"/>
          <w:color w:val="000000" w:themeColor="text1"/>
        </w:rPr>
        <w:t>[1]</w:t>
      </w:r>
      <w:r w:rsidR="001356D5" w:rsidRPr="004F2DAF">
        <w:rPr>
          <w:rFonts w:cstheme="minorHAnsi"/>
          <w:color w:val="000000" w:themeColor="text1"/>
        </w:rPr>
        <w:t xml:space="preserve"> </w:t>
      </w:r>
      <w:r w:rsidRPr="004F2DAF">
        <w:rPr>
          <w:rFonts w:cstheme="minorHAnsi"/>
          <w:color w:val="000000" w:themeColor="text1"/>
        </w:rPr>
        <w:t xml:space="preserve"> </w:t>
      </w:r>
      <w:hyperlink r:id="rId43" w:history="1">
        <w:r w:rsidRPr="004F2DAF">
          <w:rPr>
            <w:rStyle w:val="Hyperlink"/>
            <w:rFonts w:cstheme="minorHAnsi"/>
            <w:color w:val="000000" w:themeColor="text1"/>
            <w:u w:val="none"/>
          </w:rPr>
          <w:t>https://cloudinfrastructureservices.co.uk/mysql-architecture-components-how-mysql-works-internally/</w:t>
        </w:r>
      </w:hyperlink>
      <w:r w:rsidR="00FF35EB">
        <w:rPr>
          <w:rFonts w:cstheme="minorHAnsi"/>
        </w:rPr>
        <w:t xml:space="preserve"> </w:t>
      </w:r>
    </w:p>
    <w:p w:rsidR="00751EBB" w:rsidRPr="004F2DAF" w:rsidRDefault="00162D0D" w:rsidP="00751EBB">
      <w:pPr>
        <w:pStyle w:val="ListParagraph"/>
        <w:ind w:left="360"/>
        <w:jc w:val="left"/>
        <w:rPr>
          <w:rFonts w:cstheme="minorHAnsi"/>
          <w:color w:val="000000" w:themeColor="text1"/>
        </w:rPr>
      </w:pPr>
      <w:r w:rsidRPr="004F2DAF">
        <w:rPr>
          <w:rFonts w:cstheme="minorHAnsi"/>
          <w:color w:val="000000" w:themeColor="text1"/>
        </w:rPr>
        <w:t>[2]</w:t>
      </w:r>
      <w:r w:rsidR="00751EBB" w:rsidRPr="004F2DAF">
        <w:rPr>
          <w:rFonts w:cstheme="minorHAnsi"/>
          <w:color w:val="000000" w:themeColor="text1"/>
        </w:rPr>
        <w:t xml:space="preserve"> </w:t>
      </w:r>
      <w:hyperlink r:id="rId44" w:history="1">
        <w:r w:rsidR="00751EBB" w:rsidRPr="004F2DAF">
          <w:rPr>
            <w:rStyle w:val="Hyperlink"/>
            <w:rFonts w:cstheme="minorHAnsi"/>
            <w:color w:val="000000" w:themeColor="text1"/>
            <w:u w:val="none"/>
          </w:rPr>
          <w:t>https://youtu.be/Szr4DrM4E8Q?list=PLd5sTGXltJ-l9PKT2Bynhg0Ou2uESOJiH</w:t>
        </w:r>
      </w:hyperlink>
    </w:p>
    <w:p w:rsidR="001E064D" w:rsidRPr="004F2DAF" w:rsidRDefault="00751EBB" w:rsidP="001E064D">
      <w:pPr>
        <w:pStyle w:val="ListParagraph"/>
        <w:ind w:left="360"/>
        <w:jc w:val="left"/>
        <w:rPr>
          <w:rFonts w:cstheme="minorHAnsi"/>
          <w:color w:val="000000" w:themeColor="text1"/>
        </w:rPr>
      </w:pPr>
      <w:r w:rsidRPr="004F2DAF">
        <w:rPr>
          <w:rFonts w:cstheme="minorHAnsi"/>
          <w:color w:val="000000" w:themeColor="text1"/>
        </w:rPr>
        <w:t xml:space="preserve">[3] </w:t>
      </w:r>
      <w:hyperlink r:id="rId45" w:history="1">
        <w:r w:rsidR="001E064D" w:rsidRPr="004F2DAF">
          <w:rPr>
            <w:rStyle w:val="Hyperlink"/>
            <w:rFonts w:cstheme="minorHAnsi"/>
            <w:color w:val="000000" w:themeColor="text1"/>
            <w:u w:val="none"/>
          </w:rPr>
          <w:t>https://qxf2.com/blog/mysql-architecture-and-layers/</w:t>
        </w:r>
      </w:hyperlink>
    </w:p>
    <w:p w:rsidR="001E064D" w:rsidRPr="004F2DAF" w:rsidRDefault="001E064D" w:rsidP="001E064D">
      <w:pPr>
        <w:pStyle w:val="ListParagraph"/>
        <w:ind w:left="360"/>
        <w:jc w:val="left"/>
        <w:rPr>
          <w:rFonts w:cstheme="minorHAnsi"/>
          <w:color w:val="000000" w:themeColor="text1"/>
        </w:rPr>
      </w:pPr>
      <w:r w:rsidRPr="004F2DAF">
        <w:rPr>
          <w:rFonts w:cstheme="minorHAnsi"/>
          <w:color w:val="000000" w:themeColor="text1"/>
        </w:rPr>
        <w:t>[4]</w:t>
      </w:r>
      <w:r w:rsidR="000719FA" w:rsidRPr="004F2DAF">
        <w:rPr>
          <w:rFonts w:cstheme="minorHAnsi"/>
          <w:color w:val="000000" w:themeColor="text1"/>
        </w:rPr>
        <w:t xml:space="preserve"> </w:t>
      </w:r>
      <w:hyperlink r:id="rId46" w:history="1">
        <w:r w:rsidR="000719FA" w:rsidRPr="004F2DAF">
          <w:rPr>
            <w:rStyle w:val="Hyperlink"/>
            <w:rFonts w:cstheme="minorHAnsi"/>
            <w:color w:val="000000" w:themeColor="text1"/>
            <w:u w:val="none"/>
          </w:rPr>
          <w:t>https://www.thegeeksearch.com/beginners-guide-to-mysql-architecture/</w:t>
        </w:r>
      </w:hyperlink>
    </w:p>
    <w:p w:rsidR="000719FA" w:rsidRPr="004F2DAF" w:rsidRDefault="001E064D" w:rsidP="000719FA">
      <w:pPr>
        <w:pStyle w:val="ListParagraph"/>
        <w:ind w:left="360"/>
        <w:jc w:val="left"/>
        <w:rPr>
          <w:rFonts w:cstheme="minorHAnsi"/>
          <w:color w:val="000000" w:themeColor="text1"/>
        </w:rPr>
      </w:pPr>
      <w:r w:rsidRPr="004F2DAF">
        <w:rPr>
          <w:rFonts w:cstheme="minorHAnsi"/>
          <w:color w:val="000000" w:themeColor="text1"/>
        </w:rPr>
        <w:t>[5]</w:t>
      </w:r>
      <w:r w:rsidR="000719FA" w:rsidRPr="004F2DAF">
        <w:rPr>
          <w:rFonts w:cstheme="minorHAnsi"/>
          <w:color w:val="000000" w:themeColor="text1"/>
        </w:rPr>
        <w:t xml:space="preserve"> </w:t>
      </w:r>
      <w:hyperlink r:id="rId47" w:history="1">
        <w:r w:rsidR="000719FA" w:rsidRPr="004F2DAF">
          <w:rPr>
            <w:rStyle w:val="Hyperlink"/>
            <w:rFonts w:cstheme="minorHAnsi"/>
            <w:color w:val="000000" w:themeColor="text1"/>
            <w:u w:val="none"/>
          </w:rPr>
          <w:t>http://mysqlinternals.blogspot.com/2014/01/overview-of-mysql-architecture.html</w:t>
        </w:r>
      </w:hyperlink>
      <w:r w:rsidR="002E7300">
        <w:rPr>
          <w:rFonts w:cstheme="minorHAnsi"/>
        </w:rPr>
        <w:t xml:space="preserve"> </w:t>
      </w:r>
    </w:p>
    <w:p w:rsidR="00A87741" w:rsidRPr="004F2DAF" w:rsidRDefault="00720533" w:rsidP="00A87741">
      <w:pPr>
        <w:pStyle w:val="ListParagraph"/>
        <w:ind w:left="360"/>
        <w:jc w:val="left"/>
        <w:rPr>
          <w:rFonts w:cstheme="minorHAnsi"/>
          <w:color w:val="000000" w:themeColor="text1"/>
        </w:rPr>
      </w:pPr>
      <w:r w:rsidRPr="004F2DAF">
        <w:rPr>
          <w:rFonts w:cstheme="minorHAnsi"/>
          <w:color w:val="000000" w:themeColor="text1"/>
        </w:rPr>
        <w:t>[6]</w:t>
      </w:r>
      <w:r w:rsidR="00A87741" w:rsidRPr="004F2DAF">
        <w:rPr>
          <w:rFonts w:cstheme="minorHAnsi"/>
          <w:color w:val="000000" w:themeColor="text1"/>
        </w:rPr>
        <w:t xml:space="preserve"> </w:t>
      </w:r>
      <w:hyperlink r:id="rId48" w:history="1">
        <w:r w:rsidR="00A87741" w:rsidRPr="004F2DAF">
          <w:rPr>
            <w:rStyle w:val="Hyperlink"/>
            <w:rFonts w:cstheme="minorHAnsi"/>
            <w:color w:val="000000" w:themeColor="text1"/>
            <w:u w:val="none"/>
          </w:rPr>
          <w:t>https://www.rathishkumar.in/2016/04/understanding-mysql-architecture.html</w:t>
        </w:r>
      </w:hyperlink>
    </w:p>
    <w:p w:rsidR="00162D0D" w:rsidRPr="004F2DAF" w:rsidRDefault="00F5560C" w:rsidP="00776E9E">
      <w:pPr>
        <w:pStyle w:val="ListParagraph"/>
        <w:ind w:left="360"/>
        <w:jc w:val="left"/>
        <w:rPr>
          <w:rFonts w:cstheme="minorHAnsi"/>
          <w:color w:val="000000" w:themeColor="text1"/>
        </w:rPr>
      </w:pPr>
      <w:r w:rsidRPr="004F2DAF">
        <w:rPr>
          <w:rFonts w:cstheme="minorHAnsi"/>
          <w:color w:val="000000" w:themeColor="text1"/>
        </w:rPr>
        <w:t>[7]</w:t>
      </w:r>
      <w:r w:rsidR="00776E9E" w:rsidRPr="004F2DAF">
        <w:rPr>
          <w:rFonts w:cstheme="minorHAnsi"/>
          <w:color w:val="000000" w:themeColor="text1"/>
        </w:rPr>
        <w:t xml:space="preserve"> </w:t>
      </w:r>
      <w:hyperlink r:id="rId49" w:history="1">
        <w:r w:rsidR="00776E9E" w:rsidRPr="004F2DAF">
          <w:rPr>
            <w:rStyle w:val="Hyperlink"/>
            <w:rFonts w:cstheme="minorHAnsi"/>
            <w:color w:val="000000" w:themeColor="text1"/>
            <w:u w:val="none"/>
          </w:rPr>
          <w:t>https://chaodu.hashnode.dev/mysql-architecture</w:t>
        </w:r>
      </w:hyperlink>
    </w:p>
    <w:p w:rsidR="000C493A" w:rsidRPr="004F2DAF" w:rsidRDefault="00AB0D1A" w:rsidP="000C493A">
      <w:pPr>
        <w:pStyle w:val="ListParagraph"/>
        <w:ind w:left="360"/>
        <w:rPr>
          <w:rFonts w:cstheme="minorHAnsi"/>
          <w:color w:val="000000" w:themeColor="text1"/>
          <w:szCs w:val="24"/>
        </w:rPr>
      </w:pPr>
      <w:r w:rsidRPr="004F2DAF">
        <w:rPr>
          <w:rFonts w:cstheme="minorHAnsi"/>
          <w:color w:val="000000" w:themeColor="text1"/>
        </w:rPr>
        <w:t>[8</w:t>
      </w:r>
      <w:r w:rsidR="000C493A" w:rsidRPr="004F2DAF">
        <w:rPr>
          <w:rFonts w:cstheme="minorHAnsi"/>
          <w:color w:val="000000" w:themeColor="text1"/>
        </w:rPr>
        <w:t xml:space="preserve">] </w:t>
      </w:r>
      <w:hyperlink r:id="rId50" w:history="1">
        <w:r w:rsidR="00776E9E" w:rsidRPr="004F2DAF">
          <w:rPr>
            <w:rStyle w:val="Hyperlink"/>
            <w:rFonts w:cstheme="minorHAnsi"/>
            <w:color w:val="000000" w:themeColor="text1"/>
            <w:szCs w:val="24"/>
            <w:u w:val="none"/>
          </w:rPr>
          <w:t>https://www.appdynamics.com/topics/database-management-systems</w:t>
        </w:r>
      </w:hyperlink>
    </w:p>
    <w:p w:rsidR="00FB0B5E" w:rsidRPr="004F2DAF" w:rsidRDefault="00776E9E" w:rsidP="00FB0B5E">
      <w:pPr>
        <w:pStyle w:val="ListParagraph"/>
        <w:ind w:left="360"/>
        <w:jc w:val="left"/>
        <w:rPr>
          <w:rFonts w:cstheme="minorHAnsi"/>
          <w:color w:val="000000" w:themeColor="text1"/>
        </w:rPr>
      </w:pPr>
      <w:r w:rsidRPr="004F2DAF">
        <w:rPr>
          <w:rFonts w:cstheme="minorHAnsi"/>
          <w:color w:val="000000" w:themeColor="text1"/>
        </w:rPr>
        <w:t>[9]</w:t>
      </w:r>
      <w:r w:rsidR="00FB0B5E" w:rsidRPr="004F2DAF">
        <w:rPr>
          <w:rFonts w:cstheme="minorHAnsi"/>
          <w:color w:val="000000" w:themeColor="text1"/>
        </w:rPr>
        <w:t xml:space="preserve"> </w:t>
      </w:r>
      <w:hyperlink r:id="rId51" w:history="1">
        <w:r w:rsidR="00FB0B5E" w:rsidRPr="004F2DAF">
          <w:rPr>
            <w:rStyle w:val="Hyperlink"/>
            <w:rFonts w:cstheme="minorHAnsi"/>
            <w:color w:val="000000" w:themeColor="text1"/>
            <w:u w:val="none"/>
          </w:rPr>
          <w:t>https://www.geeksforgeeks.org/introduction-of-3-tier-architecture-in-dbms-set-2/</w:t>
        </w:r>
      </w:hyperlink>
    </w:p>
    <w:p w:rsidR="0075189F" w:rsidRPr="004F2DAF" w:rsidRDefault="0075189F" w:rsidP="0075189F">
      <w:pPr>
        <w:pStyle w:val="ListParagraph"/>
        <w:ind w:left="360"/>
        <w:jc w:val="left"/>
        <w:rPr>
          <w:rFonts w:cstheme="minorHAnsi"/>
          <w:color w:val="000000" w:themeColor="text1"/>
        </w:rPr>
      </w:pPr>
      <w:r w:rsidRPr="004F2DAF">
        <w:rPr>
          <w:rFonts w:cstheme="minorHAnsi"/>
          <w:color w:val="000000" w:themeColor="text1"/>
        </w:rPr>
        <w:t xml:space="preserve">[10] </w:t>
      </w:r>
      <w:hyperlink r:id="rId52" w:history="1">
        <w:r w:rsidRPr="004F2DAF">
          <w:rPr>
            <w:rStyle w:val="Hyperlink"/>
            <w:rFonts w:cstheme="minorHAnsi"/>
            <w:color w:val="000000" w:themeColor="text1"/>
            <w:u w:val="none"/>
          </w:rPr>
          <w:t>https://www.tutorialspoint.com/Three-Level-Architecture-of-Database</w:t>
        </w:r>
      </w:hyperlink>
    </w:p>
    <w:p w:rsidR="0075189F" w:rsidRPr="004F2DAF" w:rsidRDefault="0075189F" w:rsidP="0075189F">
      <w:pPr>
        <w:pStyle w:val="ListParagraph"/>
        <w:ind w:left="360"/>
        <w:jc w:val="left"/>
        <w:rPr>
          <w:rFonts w:cstheme="minorHAnsi"/>
        </w:rPr>
      </w:pPr>
    </w:p>
    <w:p w:rsidR="00FB0B5E" w:rsidRDefault="00FB0B5E" w:rsidP="00FB0B5E">
      <w:pPr>
        <w:pStyle w:val="ListParagraph"/>
        <w:ind w:left="360"/>
        <w:jc w:val="left"/>
      </w:pPr>
    </w:p>
    <w:p w:rsidR="00776E9E" w:rsidRPr="00575F48" w:rsidRDefault="00776E9E" w:rsidP="000C493A">
      <w:pPr>
        <w:pStyle w:val="ListParagraph"/>
        <w:ind w:left="360"/>
        <w:rPr>
          <w:rFonts w:cs="Times New Roman"/>
          <w:szCs w:val="24"/>
        </w:rPr>
      </w:pPr>
    </w:p>
    <w:p w:rsidR="00FA72BF" w:rsidRPr="00AD4ABB" w:rsidRDefault="00FA72BF" w:rsidP="00AD4ABB">
      <w:pPr>
        <w:tabs>
          <w:tab w:val="left" w:pos="6321"/>
        </w:tabs>
        <w:rPr>
          <w:szCs w:val="24"/>
        </w:rPr>
      </w:pPr>
    </w:p>
    <w:sectPr w:rsidR="00FA72BF" w:rsidRPr="00AD4ABB" w:rsidSect="00344074">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13F5" w:rsidRDefault="000013F5" w:rsidP="00344074">
      <w:pPr>
        <w:spacing w:after="0" w:line="240" w:lineRule="auto"/>
      </w:pPr>
      <w:r>
        <w:separator/>
      </w:r>
    </w:p>
  </w:endnote>
  <w:endnote w:type="continuationSeparator" w:id="1">
    <w:p w:rsidR="000013F5" w:rsidRDefault="000013F5" w:rsidP="00344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8774087"/>
      <w:docPartObj>
        <w:docPartGallery w:val="Page Numbers (Bottom of Page)"/>
        <w:docPartUnique/>
      </w:docPartObj>
    </w:sdtPr>
    <w:sdtContent>
      <w:p w:rsidR="00036AB1" w:rsidRDefault="00670E35">
        <w:pPr>
          <w:pStyle w:val="Footer"/>
          <w:jc w:val="center"/>
        </w:pPr>
        <w:fldSimple w:instr=" PAGE   \* MERGEFORMAT ">
          <w:r w:rsidR="00ED3E89">
            <w:rPr>
              <w:noProof/>
            </w:rPr>
            <w:t>36</w:t>
          </w:r>
        </w:fldSimple>
      </w:p>
    </w:sdtContent>
  </w:sdt>
  <w:p w:rsidR="00036AB1" w:rsidRDefault="00036A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13F5" w:rsidRDefault="000013F5" w:rsidP="00344074">
      <w:pPr>
        <w:spacing w:after="0" w:line="240" w:lineRule="auto"/>
      </w:pPr>
      <w:r>
        <w:separator/>
      </w:r>
    </w:p>
  </w:footnote>
  <w:footnote w:type="continuationSeparator" w:id="1">
    <w:p w:rsidR="000013F5" w:rsidRDefault="000013F5" w:rsidP="003440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F05E56"/>
    <w:multiLevelType w:val="hybridMultilevel"/>
    <w:tmpl w:val="B2667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620D72"/>
    <w:multiLevelType w:val="multilevel"/>
    <w:tmpl w:val="767CECAE"/>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3507726"/>
    <w:multiLevelType w:val="hybridMultilevel"/>
    <w:tmpl w:val="8ADA4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701CBA"/>
    <w:multiLevelType w:val="hybridMultilevel"/>
    <w:tmpl w:val="6F80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940010"/>
    <w:multiLevelType w:val="hybridMultilevel"/>
    <w:tmpl w:val="05DA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C866BF"/>
    <w:multiLevelType w:val="hybridMultilevel"/>
    <w:tmpl w:val="172445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AC7F38"/>
    <w:multiLevelType w:val="hybridMultilevel"/>
    <w:tmpl w:val="C81C4CC6"/>
    <w:lvl w:ilvl="0" w:tplc="755A6484">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D65DC5"/>
    <w:multiLevelType w:val="hybridMultilevel"/>
    <w:tmpl w:val="9640B0D8"/>
    <w:lvl w:ilvl="0" w:tplc="04090001">
      <w:start w:val="1"/>
      <w:numFmt w:val="bullet"/>
      <w:lvlText w:val=""/>
      <w:lvlJc w:val="left"/>
      <w:pPr>
        <w:ind w:left="720" w:hanging="360"/>
      </w:pPr>
      <w:rPr>
        <w:rFonts w:ascii="Symbol" w:hAnsi="Symbol" w:hint="default"/>
      </w:rPr>
    </w:lvl>
    <w:lvl w:ilvl="1" w:tplc="04BE3C02">
      <w:start w:val="7"/>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6504D4"/>
    <w:multiLevelType w:val="hybridMultilevel"/>
    <w:tmpl w:val="DC6CAE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9D340E"/>
    <w:multiLevelType w:val="hybridMultilevel"/>
    <w:tmpl w:val="758E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4E1A80"/>
    <w:multiLevelType w:val="hybridMultilevel"/>
    <w:tmpl w:val="8F08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017761"/>
    <w:multiLevelType w:val="hybridMultilevel"/>
    <w:tmpl w:val="25E66096"/>
    <w:lvl w:ilvl="0" w:tplc="351A768A">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0818E2"/>
    <w:multiLevelType w:val="hybridMultilevel"/>
    <w:tmpl w:val="AE26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405F8F"/>
    <w:multiLevelType w:val="hybridMultilevel"/>
    <w:tmpl w:val="7B445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C1B675E"/>
    <w:multiLevelType w:val="hybridMultilevel"/>
    <w:tmpl w:val="A508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911403"/>
    <w:multiLevelType w:val="hybridMultilevel"/>
    <w:tmpl w:val="F7B0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1"/>
  </w:num>
  <w:num w:numId="4">
    <w:abstractNumId w:val="0"/>
  </w:num>
  <w:num w:numId="5">
    <w:abstractNumId w:val="6"/>
  </w:num>
  <w:num w:numId="6">
    <w:abstractNumId w:val="5"/>
  </w:num>
  <w:num w:numId="7">
    <w:abstractNumId w:val="9"/>
  </w:num>
  <w:num w:numId="8">
    <w:abstractNumId w:val="7"/>
  </w:num>
  <w:num w:numId="9">
    <w:abstractNumId w:val="12"/>
  </w:num>
  <w:num w:numId="10">
    <w:abstractNumId w:val="13"/>
  </w:num>
  <w:num w:numId="11">
    <w:abstractNumId w:val="10"/>
  </w:num>
  <w:num w:numId="12">
    <w:abstractNumId w:val="4"/>
  </w:num>
  <w:num w:numId="13">
    <w:abstractNumId w:val="14"/>
  </w:num>
  <w:num w:numId="14">
    <w:abstractNumId w:val="15"/>
  </w:num>
  <w:num w:numId="15">
    <w:abstractNumId w:val="3"/>
  </w:num>
  <w:num w:numId="16">
    <w:abstractNumId w:val="8"/>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B74BE"/>
    <w:rsid w:val="00001280"/>
    <w:rsid w:val="000013F5"/>
    <w:rsid w:val="00001C18"/>
    <w:rsid w:val="00002376"/>
    <w:rsid w:val="00002F91"/>
    <w:rsid w:val="000035C9"/>
    <w:rsid w:val="00004B61"/>
    <w:rsid w:val="000108F5"/>
    <w:rsid w:val="00011302"/>
    <w:rsid w:val="00012BD1"/>
    <w:rsid w:val="00013B15"/>
    <w:rsid w:val="00014102"/>
    <w:rsid w:val="00014480"/>
    <w:rsid w:val="000151DF"/>
    <w:rsid w:val="0002497B"/>
    <w:rsid w:val="00025DF6"/>
    <w:rsid w:val="00027CB1"/>
    <w:rsid w:val="000316B7"/>
    <w:rsid w:val="00033DD4"/>
    <w:rsid w:val="00034B20"/>
    <w:rsid w:val="00035F9D"/>
    <w:rsid w:val="00036AB1"/>
    <w:rsid w:val="00036D2D"/>
    <w:rsid w:val="00040866"/>
    <w:rsid w:val="00040BB2"/>
    <w:rsid w:val="00042D62"/>
    <w:rsid w:val="00044412"/>
    <w:rsid w:val="000471FA"/>
    <w:rsid w:val="00055823"/>
    <w:rsid w:val="00055D5F"/>
    <w:rsid w:val="000564AD"/>
    <w:rsid w:val="000579A7"/>
    <w:rsid w:val="00061436"/>
    <w:rsid w:val="000614D4"/>
    <w:rsid w:val="00061DCD"/>
    <w:rsid w:val="0006215D"/>
    <w:rsid w:val="00067BCF"/>
    <w:rsid w:val="00070555"/>
    <w:rsid w:val="000719FA"/>
    <w:rsid w:val="00074577"/>
    <w:rsid w:val="000749AC"/>
    <w:rsid w:val="0007676B"/>
    <w:rsid w:val="00081A34"/>
    <w:rsid w:val="000840AE"/>
    <w:rsid w:val="00084CB8"/>
    <w:rsid w:val="00091D74"/>
    <w:rsid w:val="000934B5"/>
    <w:rsid w:val="00094A89"/>
    <w:rsid w:val="00094B97"/>
    <w:rsid w:val="00094BE5"/>
    <w:rsid w:val="00096685"/>
    <w:rsid w:val="00096BF2"/>
    <w:rsid w:val="00096E42"/>
    <w:rsid w:val="000A037D"/>
    <w:rsid w:val="000A04E2"/>
    <w:rsid w:val="000A0BD7"/>
    <w:rsid w:val="000A1838"/>
    <w:rsid w:val="000A228A"/>
    <w:rsid w:val="000A4527"/>
    <w:rsid w:val="000A4FD4"/>
    <w:rsid w:val="000A65EA"/>
    <w:rsid w:val="000A6FDB"/>
    <w:rsid w:val="000A79DE"/>
    <w:rsid w:val="000B3CBC"/>
    <w:rsid w:val="000B45C5"/>
    <w:rsid w:val="000B6EA9"/>
    <w:rsid w:val="000C1678"/>
    <w:rsid w:val="000C2C06"/>
    <w:rsid w:val="000C341A"/>
    <w:rsid w:val="000C3C59"/>
    <w:rsid w:val="000C493A"/>
    <w:rsid w:val="000C5FD5"/>
    <w:rsid w:val="000D0D59"/>
    <w:rsid w:val="000D10E8"/>
    <w:rsid w:val="000D19E7"/>
    <w:rsid w:val="000D580F"/>
    <w:rsid w:val="000D65F6"/>
    <w:rsid w:val="000D7079"/>
    <w:rsid w:val="000D751E"/>
    <w:rsid w:val="000E1088"/>
    <w:rsid w:val="000E2C01"/>
    <w:rsid w:val="000E3580"/>
    <w:rsid w:val="000E3829"/>
    <w:rsid w:val="000E44AE"/>
    <w:rsid w:val="000E478A"/>
    <w:rsid w:val="000F1469"/>
    <w:rsid w:val="000F1996"/>
    <w:rsid w:val="000F2077"/>
    <w:rsid w:val="000F3014"/>
    <w:rsid w:val="000F3891"/>
    <w:rsid w:val="000F5EC2"/>
    <w:rsid w:val="000F694E"/>
    <w:rsid w:val="000F77B5"/>
    <w:rsid w:val="000F7967"/>
    <w:rsid w:val="00100A25"/>
    <w:rsid w:val="00101771"/>
    <w:rsid w:val="00104A9C"/>
    <w:rsid w:val="00104C5E"/>
    <w:rsid w:val="00105666"/>
    <w:rsid w:val="001073CB"/>
    <w:rsid w:val="001118D9"/>
    <w:rsid w:val="001133B3"/>
    <w:rsid w:val="00115719"/>
    <w:rsid w:val="00116C7E"/>
    <w:rsid w:val="00116E64"/>
    <w:rsid w:val="00116EBB"/>
    <w:rsid w:val="00122DB5"/>
    <w:rsid w:val="00123FF0"/>
    <w:rsid w:val="00124EF7"/>
    <w:rsid w:val="001257AF"/>
    <w:rsid w:val="001258E7"/>
    <w:rsid w:val="00130B76"/>
    <w:rsid w:val="00131A2F"/>
    <w:rsid w:val="00134F18"/>
    <w:rsid w:val="001356D5"/>
    <w:rsid w:val="001357C1"/>
    <w:rsid w:val="001365C4"/>
    <w:rsid w:val="00140F48"/>
    <w:rsid w:val="0014179A"/>
    <w:rsid w:val="00141C59"/>
    <w:rsid w:val="00142EAD"/>
    <w:rsid w:val="0014357F"/>
    <w:rsid w:val="00143694"/>
    <w:rsid w:val="00145A6E"/>
    <w:rsid w:val="00145BA2"/>
    <w:rsid w:val="001465D0"/>
    <w:rsid w:val="0014677F"/>
    <w:rsid w:val="001533F2"/>
    <w:rsid w:val="001557B7"/>
    <w:rsid w:val="00160DC2"/>
    <w:rsid w:val="00162D0D"/>
    <w:rsid w:val="001631F4"/>
    <w:rsid w:val="00164777"/>
    <w:rsid w:val="00164D41"/>
    <w:rsid w:val="0016546A"/>
    <w:rsid w:val="00170249"/>
    <w:rsid w:val="00170D19"/>
    <w:rsid w:val="00172854"/>
    <w:rsid w:val="001771AC"/>
    <w:rsid w:val="00180617"/>
    <w:rsid w:val="0018145B"/>
    <w:rsid w:val="00184EF6"/>
    <w:rsid w:val="00185182"/>
    <w:rsid w:val="001853AB"/>
    <w:rsid w:val="00185F68"/>
    <w:rsid w:val="00187A78"/>
    <w:rsid w:val="0019006D"/>
    <w:rsid w:val="0019151A"/>
    <w:rsid w:val="00196159"/>
    <w:rsid w:val="00196C09"/>
    <w:rsid w:val="001975A9"/>
    <w:rsid w:val="0019785B"/>
    <w:rsid w:val="001A028E"/>
    <w:rsid w:val="001A135E"/>
    <w:rsid w:val="001A4562"/>
    <w:rsid w:val="001A4C13"/>
    <w:rsid w:val="001A4FFF"/>
    <w:rsid w:val="001A711A"/>
    <w:rsid w:val="001A7249"/>
    <w:rsid w:val="001A7755"/>
    <w:rsid w:val="001B0068"/>
    <w:rsid w:val="001B02E1"/>
    <w:rsid w:val="001B1B42"/>
    <w:rsid w:val="001B4856"/>
    <w:rsid w:val="001B701B"/>
    <w:rsid w:val="001B7DA6"/>
    <w:rsid w:val="001C2124"/>
    <w:rsid w:val="001D01E6"/>
    <w:rsid w:val="001D178D"/>
    <w:rsid w:val="001D2641"/>
    <w:rsid w:val="001D4DED"/>
    <w:rsid w:val="001D502F"/>
    <w:rsid w:val="001D6F7C"/>
    <w:rsid w:val="001E064D"/>
    <w:rsid w:val="001E28E7"/>
    <w:rsid w:val="001E479E"/>
    <w:rsid w:val="001E493B"/>
    <w:rsid w:val="001E4C3E"/>
    <w:rsid w:val="001E5BAC"/>
    <w:rsid w:val="001E6C0C"/>
    <w:rsid w:val="001E710A"/>
    <w:rsid w:val="001F045F"/>
    <w:rsid w:val="001F1F60"/>
    <w:rsid w:val="001F3DC2"/>
    <w:rsid w:val="001F4F48"/>
    <w:rsid w:val="001F67BE"/>
    <w:rsid w:val="001F6949"/>
    <w:rsid w:val="001F7123"/>
    <w:rsid w:val="00202125"/>
    <w:rsid w:val="002043E4"/>
    <w:rsid w:val="00204527"/>
    <w:rsid w:val="00204CF3"/>
    <w:rsid w:val="0020537E"/>
    <w:rsid w:val="00215042"/>
    <w:rsid w:val="0021593A"/>
    <w:rsid w:val="002164AF"/>
    <w:rsid w:val="0021675C"/>
    <w:rsid w:val="0022064E"/>
    <w:rsid w:val="0022237B"/>
    <w:rsid w:val="00224520"/>
    <w:rsid w:val="002253B2"/>
    <w:rsid w:val="0022623B"/>
    <w:rsid w:val="00226855"/>
    <w:rsid w:val="002275F5"/>
    <w:rsid w:val="00230528"/>
    <w:rsid w:val="0023057A"/>
    <w:rsid w:val="00230D27"/>
    <w:rsid w:val="002325EA"/>
    <w:rsid w:val="00232D99"/>
    <w:rsid w:val="00233960"/>
    <w:rsid w:val="00234190"/>
    <w:rsid w:val="00235296"/>
    <w:rsid w:val="0023771A"/>
    <w:rsid w:val="002419C9"/>
    <w:rsid w:val="00244352"/>
    <w:rsid w:val="0024639E"/>
    <w:rsid w:val="002500FD"/>
    <w:rsid w:val="00251B6D"/>
    <w:rsid w:val="00252D46"/>
    <w:rsid w:val="00252EE7"/>
    <w:rsid w:val="002530BA"/>
    <w:rsid w:val="0025384E"/>
    <w:rsid w:val="0025609C"/>
    <w:rsid w:val="002561CB"/>
    <w:rsid w:val="0026164F"/>
    <w:rsid w:val="00261D89"/>
    <w:rsid w:val="002622FA"/>
    <w:rsid w:val="002625F7"/>
    <w:rsid w:val="00265EAF"/>
    <w:rsid w:val="0026672F"/>
    <w:rsid w:val="0027063A"/>
    <w:rsid w:val="00271249"/>
    <w:rsid w:val="00274993"/>
    <w:rsid w:val="00277746"/>
    <w:rsid w:val="00277A38"/>
    <w:rsid w:val="00280B0F"/>
    <w:rsid w:val="00280FAD"/>
    <w:rsid w:val="002818FB"/>
    <w:rsid w:val="00281C7F"/>
    <w:rsid w:val="002840F9"/>
    <w:rsid w:val="00286D9E"/>
    <w:rsid w:val="00287CB2"/>
    <w:rsid w:val="002902B4"/>
    <w:rsid w:val="00293310"/>
    <w:rsid w:val="0029345E"/>
    <w:rsid w:val="002945EE"/>
    <w:rsid w:val="00295138"/>
    <w:rsid w:val="00295D58"/>
    <w:rsid w:val="002A0547"/>
    <w:rsid w:val="002A0FA7"/>
    <w:rsid w:val="002A2AFB"/>
    <w:rsid w:val="002A3AF8"/>
    <w:rsid w:val="002A3B2A"/>
    <w:rsid w:val="002A4134"/>
    <w:rsid w:val="002A540D"/>
    <w:rsid w:val="002A6981"/>
    <w:rsid w:val="002A6B29"/>
    <w:rsid w:val="002A7176"/>
    <w:rsid w:val="002B280E"/>
    <w:rsid w:val="002B3AAF"/>
    <w:rsid w:val="002B5C90"/>
    <w:rsid w:val="002C2181"/>
    <w:rsid w:val="002C3D19"/>
    <w:rsid w:val="002C4EEE"/>
    <w:rsid w:val="002C703D"/>
    <w:rsid w:val="002C7A24"/>
    <w:rsid w:val="002D2599"/>
    <w:rsid w:val="002D2F4F"/>
    <w:rsid w:val="002D3AF5"/>
    <w:rsid w:val="002D44B7"/>
    <w:rsid w:val="002D61E0"/>
    <w:rsid w:val="002D6223"/>
    <w:rsid w:val="002E25D8"/>
    <w:rsid w:val="002E28C4"/>
    <w:rsid w:val="002E66A5"/>
    <w:rsid w:val="002E6FB3"/>
    <w:rsid w:val="002E7300"/>
    <w:rsid w:val="002E7AA4"/>
    <w:rsid w:val="002F1178"/>
    <w:rsid w:val="002F4D1F"/>
    <w:rsid w:val="002F530C"/>
    <w:rsid w:val="002F5C14"/>
    <w:rsid w:val="002F7313"/>
    <w:rsid w:val="002F7C70"/>
    <w:rsid w:val="002F7D5C"/>
    <w:rsid w:val="00304208"/>
    <w:rsid w:val="00306034"/>
    <w:rsid w:val="0030651F"/>
    <w:rsid w:val="003076B7"/>
    <w:rsid w:val="00307C62"/>
    <w:rsid w:val="00310EE6"/>
    <w:rsid w:val="003111FC"/>
    <w:rsid w:val="0031235E"/>
    <w:rsid w:val="00314BD0"/>
    <w:rsid w:val="00314DF8"/>
    <w:rsid w:val="00317C79"/>
    <w:rsid w:val="003200FE"/>
    <w:rsid w:val="0032028A"/>
    <w:rsid w:val="00321383"/>
    <w:rsid w:val="00323823"/>
    <w:rsid w:val="00325CBD"/>
    <w:rsid w:val="0032653C"/>
    <w:rsid w:val="003302A4"/>
    <w:rsid w:val="00330F04"/>
    <w:rsid w:val="00335E8A"/>
    <w:rsid w:val="00337FDA"/>
    <w:rsid w:val="00342749"/>
    <w:rsid w:val="00344074"/>
    <w:rsid w:val="00347661"/>
    <w:rsid w:val="00352602"/>
    <w:rsid w:val="00352DA8"/>
    <w:rsid w:val="0035362D"/>
    <w:rsid w:val="003550D7"/>
    <w:rsid w:val="00356226"/>
    <w:rsid w:val="003571E5"/>
    <w:rsid w:val="00361A60"/>
    <w:rsid w:val="00361DB6"/>
    <w:rsid w:val="00362171"/>
    <w:rsid w:val="003637B4"/>
    <w:rsid w:val="00364044"/>
    <w:rsid w:val="003659D3"/>
    <w:rsid w:val="00367966"/>
    <w:rsid w:val="003703C5"/>
    <w:rsid w:val="003708FE"/>
    <w:rsid w:val="00370BA0"/>
    <w:rsid w:val="00370E12"/>
    <w:rsid w:val="00373204"/>
    <w:rsid w:val="0037472E"/>
    <w:rsid w:val="00380111"/>
    <w:rsid w:val="00381523"/>
    <w:rsid w:val="0038175B"/>
    <w:rsid w:val="003819C4"/>
    <w:rsid w:val="00381C93"/>
    <w:rsid w:val="003832FB"/>
    <w:rsid w:val="00384B8F"/>
    <w:rsid w:val="003904BD"/>
    <w:rsid w:val="0039076F"/>
    <w:rsid w:val="00390F00"/>
    <w:rsid w:val="0039364E"/>
    <w:rsid w:val="00393971"/>
    <w:rsid w:val="00393BFC"/>
    <w:rsid w:val="00393EFF"/>
    <w:rsid w:val="00395121"/>
    <w:rsid w:val="00395246"/>
    <w:rsid w:val="003953DA"/>
    <w:rsid w:val="003954CE"/>
    <w:rsid w:val="003962E8"/>
    <w:rsid w:val="00397A11"/>
    <w:rsid w:val="003A026A"/>
    <w:rsid w:val="003A3704"/>
    <w:rsid w:val="003A3DA6"/>
    <w:rsid w:val="003A440E"/>
    <w:rsid w:val="003A4733"/>
    <w:rsid w:val="003B0296"/>
    <w:rsid w:val="003B1DA8"/>
    <w:rsid w:val="003B4790"/>
    <w:rsid w:val="003B4DB4"/>
    <w:rsid w:val="003B6543"/>
    <w:rsid w:val="003C11AC"/>
    <w:rsid w:val="003C1F27"/>
    <w:rsid w:val="003C2479"/>
    <w:rsid w:val="003C3400"/>
    <w:rsid w:val="003C75EF"/>
    <w:rsid w:val="003D586A"/>
    <w:rsid w:val="003D5AB3"/>
    <w:rsid w:val="003D6141"/>
    <w:rsid w:val="003D6C32"/>
    <w:rsid w:val="003E05FD"/>
    <w:rsid w:val="003E11E3"/>
    <w:rsid w:val="003E38C0"/>
    <w:rsid w:val="003E394F"/>
    <w:rsid w:val="003E4038"/>
    <w:rsid w:val="003E4209"/>
    <w:rsid w:val="003E4783"/>
    <w:rsid w:val="003E47C5"/>
    <w:rsid w:val="003E4EBB"/>
    <w:rsid w:val="003E5F59"/>
    <w:rsid w:val="003E6846"/>
    <w:rsid w:val="003E6D28"/>
    <w:rsid w:val="003E720D"/>
    <w:rsid w:val="003E7298"/>
    <w:rsid w:val="003F1F4E"/>
    <w:rsid w:val="003F33D7"/>
    <w:rsid w:val="003F4B92"/>
    <w:rsid w:val="003F5A1C"/>
    <w:rsid w:val="003F6EEA"/>
    <w:rsid w:val="003F75D3"/>
    <w:rsid w:val="003F7840"/>
    <w:rsid w:val="004033E3"/>
    <w:rsid w:val="00403863"/>
    <w:rsid w:val="00404EE1"/>
    <w:rsid w:val="00404F74"/>
    <w:rsid w:val="00406587"/>
    <w:rsid w:val="00412993"/>
    <w:rsid w:val="00413DA0"/>
    <w:rsid w:val="004147B5"/>
    <w:rsid w:val="004167A4"/>
    <w:rsid w:val="00416A64"/>
    <w:rsid w:val="004177A9"/>
    <w:rsid w:val="00417DB5"/>
    <w:rsid w:val="004206FC"/>
    <w:rsid w:val="00423819"/>
    <w:rsid w:val="0042755D"/>
    <w:rsid w:val="00430D18"/>
    <w:rsid w:val="00431B7F"/>
    <w:rsid w:val="00431FD4"/>
    <w:rsid w:val="00435EC3"/>
    <w:rsid w:val="00436A84"/>
    <w:rsid w:val="004376FF"/>
    <w:rsid w:val="0044014E"/>
    <w:rsid w:val="00441197"/>
    <w:rsid w:val="004416EB"/>
    <w:rsid w:val="004421AC"/>
    <w:rsid w:val="00442B17"/>
    <w:rsid w:val="0044344F"/>
    <w:rsid w:val="00443B15"/>
    <w:rsid w:val="00443F61"/>
    <w:rsid w:val="004445A4"/>
    <w:rsid w:val="00445213"/>
    <w:rsid w:val="00447E2E"/>
    <w:rsid w:val="00452529"/>
    <w:rsid w:val="00453A93"/>
    <w:rsid w:val="00454B66"/>
    <w:rsid w:val="004565BC"/>
    <w:rsid w:val="004573AB"/>
    <w:rsid w:val="00460D6E"/>
    <w:rsid w:val="00461E08"/>
    <w:rsid w:val="0046380F"/>
    <w:rsid w:val="00463DCC"/>
    <w:rsid w:val="00465B40"/>
    <w:rsid w:val="004668B1"/>
    <w:rsid w:val="00470B1C"/>
    <w:rsid w:val="00470F74"/>
    <w:rsid w:val="004723A2"/>
    <w:rsid w:val="00472EAE"/>
    <w:rsid w:val="00473B02"/>
    <w:rsid w:val="004770BD"/>
    <w:rsid w:val="0048044C"/>
    <w:rsid w:val="00482018"/>
    <w:rsid w:val="00482A75"/>
    <w:rsid w:val="0048358D"/>
    <w:rsid w:val="004868C2"/>
    <w:rsid w:val="00486BEE"/>
    <w:rsid w:val="004873AB"/>
    <w:rsid w:val="004933AF"/>
    <w:rsid w:val="004957D9"/>
    <w:rsid w:val="0049642F"/>
    <w:rsid w:val="00496C68"/>
    <w:rsid w:val="00497B65"/>
    <w:rsid w:val="004A056F"/>
    <w:rsid w:val="004A3872"/>
    <w:rsid w:val="004A5173"/>
    <w:rsid w:val="004A51D4"/>
    <w:rsid w:val="004A5441"/>
    <w:rsid w:val="004B06A0"/>
    <w:rsid w:val="004B1A3B"/>
    <w:rsid w:val="004B1C69"/>
    <w:rsid w:val="004B4A2D"/>
    <w:rsid w:val="004B6E26"/>
    <w:rsid w:val="004C13E0"/>
    <w:rsid w:val="004C1AB5"/>
    <w:rsid w:val="004C2AAA"/>
    <w:rsid w:val="004C6077"/>
    <w:rsid w:val="004D0C34"/>
    <w:rsid w:val="004D3BEB"/>
    <w:rsid w:val="004D5D57"/>
    <w:rsid w:val="004D752B"/>
    <w:rsid w:val="004E0D79"/>
    <w:rsid w:val="004E1812"/>
    <w:rsid w:val="004E5C42"/>
    <w:rsid w:val="004E7E55"/>
    <w:rsid w:val="004F213A"/>
    <w:rsid w:val="004F2BA3"/>
    <w:rsid w:val="004F2DAF"/>
    <w:rsid w:val="004F47B3"/>
    <w:rsid w:val="004F54F8"/>
    <w:rsid w:val="004F5B51"/>
    <w:rsid w:val="004F66BF"/>
    <w:rsid w:val="004F77BF"/>
    <w:rsid w:val="00501ADF"/>
    <w:rsid w:val="00502B0C"/>
    <w:rsid w:val="005061A3"/>
    <w:rsid w:val="00511894"/>
    <w:rsid w:val="0051220B"/>
    <w:rsid w:val="00513AEE"/>
    <w:rsid w:val="0051403B"/>
    <w:rsid w:val="005144CA"/>
    <w:rsid w:val="00514C60"/>
    <w:rsid w:val="00515DBC"/>
    <w:rsid w:val="005163FF"/>
    <w:rsid w:val="00516586"/>
    <w:rsid w:val="00516DDD"/>
    <w:rsid w:val="00517F13"/>
    <w:rsid w:val="00523350"/>
    <w:rsid w:val="00525181"/>
    <w:rsid w:val="00525775"/>
    <w:rsid w:val="0052705D"/>
    <w:rsid w:val="0053241D"/>
    <w:rsid w:val="00532AD5"/>
    <w:rsid w:val="00533DB8"/>
    <w:rsid w:val="005348C7"/>
    <w:rsid w:val="00534A14"/>
    <w:rsid w:val="00535353"/>
    <w:rsid w:val="00536030"/>
    <w:rsid w:val="00537CEE"/>
    <w:rsid w:val="00540652"/>
    <w:rsid w:val="00541F41"/>
    <w:rsid w:val="0054334D"/>
    <w:rsid w:val="0054451D"/>
    <w:rsid w:val="00545AB6"/>
    <w:rsid w:val="00545D7B"/>
    <w:rsid w:val="00550E05"/>
    <w:rsid w:val="0055142A"/>
    <w:rsid w:val="0055142D"/>
    <w:rsid w:val="005526F9"/>
    <w:rsid w:val="00552CE6"/>
    <w:rsid w:val="005543D3"/>
    <w:rsid w:val="00555BA5"/>
    <w:rsid w:val="00555CC0"/>
    <w:rsid w:val="00560B58"/>
    <w:rsid w:val="00560DF0"/>
    <w:rsid w:val="005613C6"/>
    <w:rsid w:val="0056208A"/>
    <w:rsid w:val="005679C9"/>
    <w:rsid w:val="00571B9F"/>
    <w:rsid w:val="00573FA1"/>
    <w:rsid w:val="00575F28"/>
    <w:rsid w:val="00580335"/>
    <w:rsid w:val="00582DD5"/>
    <w:rsid w:val="005841E7"/>
    <w:rsid w:val="005842B6"/>
    <w:rsid w:val="005856C0"/>
    <w:rsid w:val="005858B7"/>
    <w:rsid w:val="00592B1C"/>
    <w:rsid w:val="00593121"/>
    <w:rsid w:val="005939FD"/>
    <w:rsid w:val="00596FC9"/>
    <w:rsid w:val="005971E4"/>
    <w:rsid w:val="005975FD"/>
    <w:rsid w:val="005A0D8A"/>
    <w:rsid w:val="005A4770"/>
    <w:rsid w:val="005A65A2"/>
    <w:rsid w:val="005A6A99"/>
    <w:rsid w:val="005A6B35"/>
    <w:rsid w:val="005B0D9C"/>
    <w:rsid w:val="005B2786"/>
    <w:rsid w:val="005B2CA1"/>
    <w:rsid w:val="005B3927"/>
    <w:rsid w:val="005B5F0A"/>
    <w:rsid w:val="005C0A88"/>
    <w:rsid w:val="005C0E3A"/>
    <w:rsid w:val="005C1023"/>
    <w:rsid w:val="005C5830"/>
    <w:rsid w:val="005C5E76"/>
    <w:rsid w:val="005C72A9"/>
    <w:rsid w:val="005C72CF"/>
    <w:rsid w:val="005C7532"/>
    <w:rsid w:val="005D118C"/>
    <w:rsid w:val="005D17D1"/>
    <w:rsid w:val="005D30DE"/>
    <w:rsid w:val="005D33D2"/>
    <w:rsid w:val="005D3B0C"/>
    <w:rsid w:val="005D69BA"/>
    <w:rsid w:val="005D6E19"/>
    <w:rsid w:val="005D739A"/>
    <w:rsid w:val="005E3AE8"/>
    <w:rsid w:val="005E5C6D"/>
    <w:rsid w:val="005E7B05"/>
    <w:rsid w:val="005F059E"/>
    <w:rsid w:val="005F0611"/>
    <w:rsid w:val="005F2389"/>
    <w:rsid w:val="005F29DB"/>
    <w:rsid w:val="005F3AB1"/>
    <w:rsid w:val="005F3FAE"/>
    <w:rsid w:val="005F495B"/>
    <w:rsid w:val="006028B1"/>
    <w:rsid w:val="00605DBA"/>
    <w:rsid w:val="0061208B"/>
    <w:rsid w:val="00612A8D"/>
    <w:rsid w:val="006179BC"/>
    <w:rsid w:val="0062040C"/>
    <w:rsid w:val="006220E9"/>
    <w:rsid w:val="006246A3"/>
    <w:rsid w:val="00625E85"/>
    <w:rsid w:val="00627B90"/>
    <w:rsid w:val="006302B7"/>
    <w:rsid w:val="006341D7"/>
    <w:rsid w:val="0063433E"/>
    <w:rsid w:val="006344E0"/>
    <w:rsid w:val="00641998"/>
    <w:rsid w:val="00646B28"/>
    <w:rsid w:val="00647AFF"/>
    <w:rsid w:val="00647E4E"/>
    <w:rsid w:val="00654ABF"/>
    <w:rsid w:val="00655719"/>
    <w:rsid w:val="00661694"/>
    <w:rsid w:val="00662A50"/>
    <w:rsid w:val="00663FA1"/>
    <w:rsid w:val="00665332"/>
    <w:rsid w:val="00666393"/>
    <w:rsid w:val="00670E35"/>
    <w:rsid w:val="00674A7A"/>
    <w:rsid w:val="006753A5"/>
    <w:rsid w:val="00680088"/>
    <w:rsid w:val="00682492"/>
    <w:rsid w:val="006862DD"/>
    <w:rsid w:val="00687322"/>
    <w:rsid w:val="00695457"/>
    <w:rsid w:val="006963B6"/>
    <w:rsid w:val="006A3EDA"/>
    <w:rsid w:val="006A5A85"/>
    <w:rsid w:val="006A5D58"/>
    <w:rsid w:val="006A750D"/>
    <w:rsid w:val="006A7BC5"/>
    <w:rsid w:val="006B1D7F"/>
    <w:rsid w:val="006B4B6D"/>
    <w:rsid w:val="006B5125"/>
    <w:rsid w:val="006B74BE"/>
    <w:rsid w:val="006B795A"/>
    <w:rsid w:val="006C0BBE"/>
    <w:rsid w:val="006C0C8D"/>
    <w:rsid w:val="006C27B8"/>
    <w:rsid w:val="006C2830"/>
    <w:rsid w:val="006C6A08"/>
    <w:rsid w:val="006C6CE1"/>
    <w:rsid w:val="006C7428"/>
    <w:rsid w:val="006D060C"/>
    <w:rsid w:val="006D374D"/>
    <w:rsid w:val="006D7460"/>
    <w:rsid w:val="006E0693"/>
    <w:rsid w:val="006E1C90"/>
    <w:rsid w:val="006E317D"/>
    <w:rsid w:val="006E3BF8"/>
    <w:rsid w:val="006E4478"/>
    <w:rsid w:val="006E4DE1"/>
    <w:rsid w:val="006E5C70"/>
    <w:rsid w:val="006E6DE0"/>
    <w:rsid w:val="006E71C3"/>
    <w:rsid w:val="006F1393"/>
    <w:rsid w:val="006F1B3D"/>
    <w:rsid w:val="006F2291"/>
    <w:rsid w:val="006F3960"/>
    <w:rsid w:val="006F7804"/>
    <w:rsid w:val="00700835"/>
    <w:rsid w:val="00700ADD"/>
    <w:rsid w:val="00704A31"/>
    <w:rsid w:val="00705A71"/>
    <w:rsid w:val="00705AA2"/>
    <w:rsid w:val="007064BD"/>
    <w:rsid w:val="00707626"/>
    <w:rsid w:val="00710004"/>
    <w:rsid w:val="007100AC"/>
    <w:rsid w:val="007121D7"/>
    <w:rsid w:val="00712219"/>
    <w:rsid w:val="00714978"/>
    <w:rsid w:val="007163E9"/>
    <w:rsid w:val="00720533"/>
    <w:rsid w:val="00720E2B"/>
    <w:rsid w:val="0072234D"/>
    <w:rsid w:val="007224ED"/>
    <w:rsid w:val="00722A8A"/>
    <w:rsid w:val="00723AEE"/>
    <w:rsid w:val="00724AE2"/>
    <w:rsid w:val="007307A3"/>
    <w:rsid w:val="00731010"/>
    <w:rsid w:val="00732578"/>
    <w:rsid w:val="00733195"/>
    <w:rsid w:val="007353B9"/>
    <w:rsid w:val="00735ADD"/>
    <w:rsid w:val="00735E96"/>
    <w:rsid w:val="0074185F"/>
    <w:rsid w:val="00745DA2"/>
    <w:rsid w:val="00745DEA"/>
    <w:rsid w:val="007466B0"/>
    <w:rsid w:val="00747BF7"/>
    <w:rsid w:val="0075189F"/>
    <w:rsid w:val="00751EBB"/>
    <w:rsid w:val="00752A9E"/>
    <w:rsid w:val="00753AD3"/>
    <w:rsid w:val="00755FBF"/>
    <w:rsid w:val="00757047"/>
    <w:rsid w:val="00757334"/>
    <w:rsid w:val="00761EA5"/>
    <w:rsid w:val="007631D2"/>
    <w:rsid w:val="00763500"/>
    <w:rsid w:val="00766235"/>
    <w:rsid w:val="0076634F"/>
    <w:rsid w:val="00766512"/>
    <w:rsid w:val="007668C9"/>
    <w:rsid w:val="007677C1"/>
    <w:rsid w:val="007705BB"/>
    <w:rsid w:val="007709E3"/>
    <w:rsid w:val="00770A25"/>
    <w:rsid w:val="0077130A"/>
    <w:rsid w:val="00772229"/>
    <w:rsid w:val="0077275A"/>
    <w:rsid w:val="00773AA6"/>
    <w:rsid w:val="00773F6A"/>
    <w:rsid w:val="007761A7"/>
    <w:rsid w:val="007763D4"/>
    <w:rsid w:val="00776E9E"/>
    <w:rsid w:val="007806F9"/>
    <w:rsid w:val="0078071E"/>
    <w:rsid w:val="00780EFB"/>
    <w:rsid w:val="00782795"/>
    <w:rsid w:val="00784AC9"/>
    <w:rsid w:val="0078502B"/>
    <w:rsid w:val="00786625"/>
    <w:rsid w:val="007867DA"/>
    <w:rsid w:val="00786F4D"/>
    <w:rsid w:val="007900A1"/>
    <w:rsid w:val="00791928"/>
    <w:rsid w:val="00793FB5"/>
    <w:rsid w:val="00794B3A"/>
    <w:rsid w:val="007958B6"/>
    <w:rsid w:val="00795D89"/>
    <w:rsid w:val="00795E84"/>
    <w:rsid w:val="007A0642"/>
    <w:rsid w:val="007A0883"/>
    <w:rsid w:val="007A10BD"/>
    <w:rsid w:val="007A2407"/>
    <w:rsid w:val="007A2808"/>
    <w:rsid w:val="007A3B0F"/>
    <w:rsid w:val="007A5007"/>
    <w:rsid w:val="007A6320"/>
    <w:rsid w:val="007A6581"/>
    <w:rsid w:val="007B00F9"/>
    <w:rsid w:val="007B0D9F"/>
    <w:rsid w:val="007B150B"/>
    <w:rsid w:val="007B5676"/>
    <w:rsid w:val="007B7416"/>
    <w:rsid w:val="007B7B8F"/>
    <w:rsid w:val="007C36A7"/>
    <w:rsid w:val="007C3D22"/>
    <w:rsid w:val="007C6153"/>
    <w:rsid w:val="007D31BF"/>
    <w:rsid w:val="007D324F"/>
    <w:rsid w:val="007D46A6"/>
    <w:rsid w:val="007D6289"/>
    <w:rsid w:val="007D784D"/>
    <w:rsid w:val="007E046F"/>
    <w:rsid w:val="007E1F7E"/>
    <w:rsid w:val="007E220B"/>
    <w:rsid w:val="007E4114"/>
    <w:rsid w:val="007E4FC4"/>
    <w:rsid w:val="007F084F"/>
    <w:rsid w:val="007F18F8"/>
    <w:rsid w:val="007F24B3"/>
    <w:rsid w:val="007F3B88"/>
    <w:rsid w:val="007F4350"/>
    <w:rsid w:val="007F5880"/>
    <w:rsid w:val="00802712"/>
    <w:rsid w:val="00803139"/>
    <w:rsid w:val="008044E3"/>
    <w:rsid w:val="00804EBB"/>
    <w:rsid w:val="00804FFB"/>
    <w:rsid w:val="00806BC5"/>
    <w:rsid w:val="0080753A"/>
    <w:rsid w:val="0081019A"/>
    <w:rsid w:val="0081246E"/>
    <w:rsid w:val="00817E26"/>
    <w:rsid w:val="00822953"/>
    <w:rsid w:val="00825262"/>
    <w:rsid w:val="00825E46"/>
    <w:rsid w:val="00827C5D"/>
    <w:rsid w:val="00830C88"/>
    <w:rsid w:val="00833633"/>
    <w:rsid w:val="00837008"/>
    <w:rsid w:val="008411E4"/>
    <w:rsid w:val="0084346A"/>
    <w:rsid w:val="00844E46"/>
    <w:rsid w:val="008530EA"/>
    <w:rsid w:val="00853C9F"/>
    <w:rsid w:val="00853FD5"/>
    <w:rsid w:val="00856196"/>
    <w:rsid w:val="00856A69"/>
    <w:rsid w:val="008576C9"/>
    <w:rsid w:val="00865063"/>
    <w:rsid w:val="0088190C"/>
    <w:rsid w:val="00881B08"/>
    <w:rsid w:val="00883A6B"/>
    <w:rsid w:val="00883D79"/>
    <w:rsid w:val="00884E33"/>
    <w:rsid w:val="00885204"/>
    <w:rsid w:val="00885868"/>
    <w:rsid w:val="008900A9"/>
    <w:rsid w:val="008900CE"/>
    <w:rsid w:val="00894879"/>
    <w:rsid w:val="008955DB"/>
    <w:rsid w:val="00896AA9"/>
    <w:rsid w:val="008974D6"/>
    <w:rsid w:val="008A0126"/>
    <w:rsid w:val="008A2251"/>
    <w:rsid w:val="008A259A"/>
    <w:rsid w:val="008A4C50"/>
    <w:rsid w:val="008A6151"/>
    <w:rsid w:val="008A6F9D"/>
    <w:rsid w:val="008B0994"/>
    <w:rsid w:val="008B28E4"/>
    <w:rsid w:val="008B3E42"/>
    <w:rsid w:val="008B6A92"/>
    <w:rsid w:val="008B6C72"/>
    <w:rsid w:val="008C1139"/>
    <w:rsid w:val="008C167E"/>
    <w:rsid w:val="008C3176"/>
    <w:rsid w:val="008C683F"/>
    <w:rsid w:val="008D15CB"/>
    <w:rsid w:val="008D240B"/>
    <w:rsid w:val="008D2E98"/>
    <w:rsid w:val="008D3956"/>
    <w:rsid w:val="008D4B3F"/>
    <w:rsid w:val="008D4F29"/>
    <w:rsid w:val="008D7D5B"/>
    <w:rsid w:val="008E080E"/>
    <w:rsid w:val="008E3225"/>
    <w:rsid w:val="008E44C4"/>
    <w:rsid w:val="008E5069"/>
    <w:rsid w:val="008E5E5F"/>
    <w:rsid w:val="008E6692"/>
    <w:rsid w:val="008E7057"/>
    <w:rsid w:val="00901CD9"/>
    <w:rsid w:val="00905469"/>
    <w:rsid w:val="0090662D"/>
    <w:rsid w:val="009069F6"/>
    <w:rsid w:val="0091099C"/>
    <w:rsid w:val="00911B0D"/>
    <w:rsid w:val="009122A6"/>
    <w:rsid w:val="0091232D"/>
    <w:rsid w:val="009138B5"/>
    <w:rsid w:val="00923384"/>
    <w:rsid w:val="00923A82"/>
    <w:rsid w:val="009241E7"/>
    <w:rsid w:val="00925771"/>
    <w:rsid w:val="00925B33"/>
    <w:rsid w:val="00932017"/>
    <w:rsid w:val="0093328A"/>
    <w:rsid w:val="00933F09"/>
    <w:rsid w:val="009509ED"/>
    <w:rsid w:val="009521C9"/>
    <w:rsid w:val="00954704"/>
    <w:rsid w:val="0095524B"/>
    <w:rsid w:val="00957945"/>
    <w:rsid w:val="009602FC"/>
    <w:rsid w:val="00963724"/>
    <w:rsid w:val="00964AD6"/>
    <w:rsid w:val="00964FF2"/>
    <w:rsid w:val="0096792C"/>
    <w:rsid w:val="00970D3B"/>
    <w:rsid w:val="00972417"/>
    <w:rsid w:val="009736E4"/>
    <w:rsid w:val="009744E8"/>
    <w:rsid w:val="0097527B"/>
    <w:rsid w:val="00976A5C"/>
    <w:rsid w:val="009779A2"/>
    <w:rsid w:val="0098362E"/>
    <w:rsid w:val="0098407E"/>
    <w:rsid w:val="00984E52"/>
    <w:rsid w:val="00986739"/>
    <w:rsid w:val="0098766C"/>
    <w:rsid w:val="009876E0"/>
    <w:rsid w:val="00987EC4"/>
    <w:rsid w:val="009917DA"/>
    <w:rsid w:val="009940A0"/>
    <w:rsid w:val="00995C68"/>
    <w:rsid w:val="00996A8F"/>
    <w:rsid w:val="0099739E"/>
    <w:rsid w:val="009A15FB"/>
    <w:rsid w:val="009A24A4"/>
    <w:rsid w:val="009A75F3"/>
    <w:rsid w:val="009B0A0D"/>
    <w:rsid w:val="009B0CA2"/>
    <w:rsid w:val="009B16A0"/>
    <w:rsid w:val="009B355E"/>
    <w:rsid w:val="009B38B2"/>
    <w:rsid w:val="009B6DF3"/>
    <w:rsid w:val="009C0D21"/>
    <w:rsid w:val="009C300A"/>
    <w:rsid w:val="009C340C"/>
    <w:rsid w:val="009C3493"/>
    <w:rsid w:val="009C3AD4"/>
    <w:rsid w:val="009C4BB1"/>
    <w:rsid w:val="009C71A8"/>
    <w:rsid w:val="009D0402"/>
    <w:rsid w:val="009D0E9B"/>
    <w:rsid w:val="009D1009"/>
    <w:rsid w:val="009D152C"/>
    <w:rsid w:val="009D21FC"/>
    <w:rsid w:val="009D4450"/>
    <w:rsid w:val="009D5EDC"/>
    <w:rsid w:val="009D672C"/>
    <w:rsid w:val="009D71C5"/>
    <w:rsid w:val="009E0259"/>
    <w:rsid w:val="009E1D43"/>
    <w:rsid w:val="009E350C"/>
    <w:rsid w:val="009E4695"/>
    <w:rsid w:val="009E5E28"/>
    <w:rsid w:val="009E7A77"/>
    <w:rsid w:val="009F0602"/>
    <w:rsid w:val="009F25D4"/>
    <w:rsid w:val="009F2F81"/>
    <w:rsid w:val="009F4872"/>
    <w:rsid w:val="009F58B0"/>
    <w:rsid w:val="009F6A4A"/>
    <w:rsid w:val="009F700D"/>
    <w:rsid w:val="009F7E8F"/>
    <w:rsid w:val="00A02334"/>
    <w:rsid w:val="00A027EF"/>
    <w:rsid w:val="00A04C22"/>
    <w:rsid w:val="00A100B1"/>
    <w:rsid w:val="00A1164B"/>
    <w:rsid w:val="00A14144"/>
    <w:rsid w:val="00A144D7"/>
    <w:rsid w:val="00A158E6"/>
    <w:rsid w:val="00A16BC5"/>
    <w:rsid w:val="00A173A4"/>
    <w:rsid w:val="00A211A3"/>
    <w:rsid w:val="00A21EAC"/>
    <w:rsid w:val="00A24238"/>
    <w:rsid w:val="00A2557D"/>
    <w:rsid w:val="00A25DCB"/>
    <w:rsid w:val="00A27206"/>
    <w:rsid w:val="00A277D0"/>
    <w:rsid w:val="00A27816"/>
    <w:rsid w:val="00A27A8C"/>
    <w:rsid w:val="00A27F22"/>
    <w:rsid w:val="00A3173F"/>
    <w:rsid w:val="00A33BB2"/>
    <w:rsid w:val="00A34D40"/>
    <w:rsid w:val="00A353DF"/>
    <w:rsid w:val="00A3624C"/>
    <w:rsid w:val="00A377E1"/>
    <w:rsid w:val="00A44704"/>
    <w:rsid w:val="00A45757"/>
    <w:rsid w:val="00A45E7D"/>
    <w:rsid w:val="00A46113"/>
    <w:rsid w:val="00A464E1"/>
    <w:rsid w:val="00A466F1"/>
    <w:rsid w:val="00A475CF"/>
    <w:rsid w:val="00A47E9D"/>
    <w:rsid w:val="00A51D77"/>
    <w:rsid w:val="00A548F4"/>
    <w:rsid w:val="00A54BB4"/>
    <w:rsid w:val="00A54D66"/>
    <w:rsid w:val="00A613B2"/>
    <w:rsid w:val="00A61834"/>
    <w:rsid w:val="00A620D7"/>
    <w:rsid w:val="00A661F4"/>
    <w:rsid w:val="00A6640D"/>
    <w:rsid w:val="00A66946"/>
    <w:rsid w:val="00A66A63"/>
    <w:rsid w:val="00A66BA7"/>
    <w:rsid w:val="00A67917"/>
    <w:rsid w:val="00A70A94"/>
    <w:rsid w:val="00A718B4"/>
    <w:rsid w:val="00A73BBD"/>
    <w:rsid w:val="00A757BF"/>
    <w:rsid w:val="00A77292"/>
    <w:rsid w:val="00A77600"/>
    <w:rsid w:val="00A77D33"/>
    <w:rsid w:val="00A80543"/>
    <w:rsid w:val="00A80E7E"/>
    <w:rsid w:val="00A836F8"/>
    <w:rsid w:val="00A843B8"/>
    <w:rsid w:val="00A85FD1"/>
    <w:rsid w:val="00A8688B"/>
    <w:rsid w:val="00A86DC3"/>
    <w:rsid w:val="00A87741"/>
    <w:rsid w:val="00A930F4"/>
    <w:rsid w:val="00A931A7"/>
    <w:rsid w:val="00A96C94"/>
    <w:rsid w:val="00A9792C"/>
    <w:rsid w:val="00AA0BD8"/>
    <w:rsid w:val="00AA0E47"/>
    <w:rsid w:val="00AA2EE0"/>
    <w:rsid w:val="00AA3594"/>
    <w:rsid w:val="00AB0792"/>
    <w:rsid w:val="00AB0977"/>
    <w:rsid w:val="00AB0D1A"/>
    <w:rsid w:val="00AB439B"/>
    <w:rsid w:val="00AB52DE"/>
    <w:rsid w:val="00AB5F7A"/>
    <w:rsid w:val="00AC0FA1"/>
    <w:rsid w:val="00AC13CE"/>
    <w:rsid w:val="00AC228D"/>
    <w:rsid w:val="00AC27E7"/>
    <w:rsid w:val="00AC3120"/>
    <w:rsid w:val="00AC4844"/>
    <w:rsid w:val="00AC4EDB"/>
    <w:rsid w:val="00AC692A"/>
    <w:rsid w:val="00AD1039"/>
    <w:rsid w:val="00AD2BF0"/>
    <w:rsid w:val="00AD2FF3"/>
    <w:rsid w:val="00AD3CEF"/>
    <w:rsid w:val="00AD4121"/>
    <w:rsid w:val="00AD4ABB"/>
    <w:rsid w:val="00AD52EF"/>
    <w:rsid w:val="00AD75FF"/>
    <w:rsid w:val="00AD7C6A"/>
    <w:rsid w:val="00AE4F79"/>
    <w:rsid w:val="00AE53E2"/>
    <w:rsid w:val="00AE5421"/>
    <w:rsid w:val="00AE5C21"/>
    <w:rsid w:val="00AE722C"/>
    <w:rsid w:val="00AF206E"/>
    <w:rsid w:val="00AF3C43"/>
    <w:rsid w:val="00AF409C"/>
    <w:rsid w:val="00AF4E6D"/>
    <w:rsid w:val="00AF5693"/>
    <w:rsid w:val="00AF72D4"/>
    <w:rsid w:val="00AF7697"/>
    <w:rsid w:val="00B03F4D"/>
    <w:rsid w:val="00B071BC"/>
    <w:rsid w:val="00B07EF4"/>
    <w:rsid w:val="00B10C19"/>
    <w:rsid w:val="00B13E76"/>
    <w:rsid w:val="00B13F13"/>
    <w:rsid w:val="00B14B7E"/>
    <w:rsid w:val="00B170E1"/>
    <w:rsid w:val="00B17B38"/>
    <w:rsid w:val="00B22540"/>
    <w:rsid w:val="00B24C76"/>
    <w:rsid w:val="00B334AD"/>
    <w:rsid w:val="00B3364B"/>
    <w:rsid w:val="00B34C00"/>
    <w:rsid w:val="00B355B0"/>
    <w:rsid w:val="00B35666"/>
    <w:rsid w:val="00B40004"/>
    <w:rsid w:val="00B42C8E"/>
    <w:rsid w:val="00B454C3"/>
    <w:rsid w:val="00B46F67"/>
    <w:rsid w:val="00B47E52"/>
    <w:rsid w:val="00B52227"/>
    <w:rsid w:val="00B52E43"/>
    <w:rsid w:val="00B5468D"/>
    <w:rsid w:val="00B55DD0"/>
    <w:rsid w:val="00B568D0"/>
    <w:rsid w:val="00B57D81"/>
    <w:rsid w:val="00B57FE6"/>
    <w:rsid w:val="00B615A9"/>
    <w:rsid w:val="00B61A73"/>
    <w:rsid w:val="00B637ED"/>
    <w:rsid w:val="00B6474D"/>
    <w:rsid w:val="00B64C87"/>
    <w:rsid w:val="00B65D07"/>
    <w:rsid w:val="00B704D3"/>
    <w:rsid w:val="00B74ED6"/>
    <w:rsid w:val="00B75A63"/>
    <w:rsid w:val="00B75BAA"/>
    <w:rsid w:val="00B760C2"/>
    <w:rsid w:val="00B81B64"/>
    <w:rsid w:val="00B81E4A"/>
    <w:rsid w:val="00B844E5"/>
    <w:rsid w:val="00B84C9E"/>
    <w:rsid w:val="00B84D2E"/>
    <w:rsid w:val="00B85C81"/>
    <w:rsid w:val="00B87B2E"/>
    <w:rsid w:val="00B87BDB"/>
    <w:rsid w:val="00B92ACA"/>
    <w:rsid w:val="00B93B45"/>
    <w:rsid w:val="00B9519C"/>
    <w:rsid w:val="00B95220"/>
    <w:rsid w:val="00B9570C"/>
    <w:rsid w:val="00B95867"/>
    <w:rsid w:val="00B96662"/>
    <w:rsid w:val="00B966DD"/>
    <w:rsid w:val="00B96A2F"/>
    <w:rsid w:val="00B96D38"/>
    <w:rsid w:val="00BA06E9"/>
    <w:rsid w:val="00BA2019"/>
    <w:rsid w:val="00BA22B7"/>
    <w:rsid w:val="00BA4F1A"/>
    <w:rsid w:val="00BA68D7"/>
    <w:rsid w:val="00BB0713"/>
    <w:rsid w:val="00BB1EAA"/>
    <w:rsid w:val="00BB3D02"/>
    <w:rsid w:val="00BB4517"/>
    <w:rsid w:val="00BB7255"/>
    <w:rsid w:val="00BC2D93"/>
    <w:rsid w:val="00BC3207"/>
    <w:rsid w:val="00BC4497"/>
    <w:rsid w:val="00BD1BF3"/>
    <w:rsid w:val="00BD1E05"/>
    <w:rsid w:val="00BD2FB5"/>
    <w:rsid w:val="00BD3341"/>
    <w:rsid w:val="00BD4C57"/>
    <w:rsid w:val="00BD729D"/>
    <w:rsid w:val="00BD7401"/>
    <w:rsid w:val="00BE2703"/>
    <w:rsid w:val="00BE4446"/>
    <w:rsid w:val="00BE4550"/>
    <w:rsid w:val="00BE4D3A"/>
    <w:rsid w:val="00BE559F"/>
    <w:rsid w:val="00BF0925"/>
    <w:rsid w:val="00BF102A"/>
    <w:rsid w:val="00BF18AC"/>
    <w:rsid w:val="00BF7575"/>
    <w:rsid w:val="00C00051"/>
    <w:rsid w:val="00C009B5"/>
    <w:rsid w:val="00C00F7D"/>
    <w:rsid w:val="00C0143B"/>
    <w:rsid w:val="00C019CB"/>
    <w:rsid w:val="00C019DA"/>
    <w:rsid w:val="00C047B2"/>
    <w:rsid w:val="00C07F06"/>
    <w:rsid w:val="00C13053"/>
    <w:rsid w:val="00C13BFE"/>
    <w:rsid w:val="00C16654"/>
    <w:rsid w:val="00C173F6"/>
    <w:rsid w:val="00C20B05"/>
    <w:rsid w:val="00C20F58"/>
    <w:rsid w:val="00C2162F"/>
    <w:rsid w:val="00C21B8E"/>
    <w:rsid w:val="00C22105"/>
    <w:rsid w:val="00C22324"/>
    <w:rsid w:val="00C232B9"/>
    <w:rsid w:val="00C23FF1"/>
    <w:rsid w:val="00C3203D"/>
    <w:rsid w:val="00C321A9"/>
    <w:rsid w:val="00C32276"/>
    <w:rsid w:val="00C32888"/>
    <w:rsid w:val="00C335A5"/>
    <w:rsid w:val="00C3496A"/>
    <w:rsid w:val="00C43CFE"/>
    <w:rsid w:val="00C43F63"/>
    <w:rsid w:val="00C44AFC"/>
    <w:rsid w:val="00C44B1B"/>
    <w:rsid w:val="00C44D7E"/>
    <w:rsid w:val="00C470DD"/>
    <w:rsid w:val="00C508FF"/>
    <w:rsid w:val="00C5094D"/>
    <w:rsid w:val="00C5194F"/>
    <w:rsid w:val="00C540C7"/>
    <w:rsid w:val="00C54EEE"/>
    <w:rsid w:val="00C5544E"/>
    <w:rsid w:val="00C626BC"/>
    <w:rsid w:val="00C639FF"/>
    <w:rsid w:val="00C63A08"/>
    <w:rsid w:val="00C640C6"/>
    <w:rsid w:val="00C66D80"/>
    <w:rsid w:val="00C717C1"/>
    <w:rsid w:val="00C719D2"/>
    <w:rsid w:val="00C72D73"/>
    <w:rsid w:val="00C7304F"/>
    <w:rsid w:val="00C73509"/>
    <w:rsid w:val="00C7399D"/>
    <w:rsid w:val="00C748A4"/>
    <w:rsid w:val="00C76E28"/>
    <w:rsid w:val="00C81445"/>
    <w:rsid w:val="00C81DBF"/>
    <w:rsid w:val="00C82A14"/>
    <w:rsid w:val="00C83010"/>
    <w:rsid w:val="00C8362B"/>
    <w:rsid w:val="00C8384E"/>
    <w:rsid w:val="00C86AFE"/>
    <w:rsid w:val="00C87428"/>
    <w:rsid w:val="00C9372F"/>
    <w:rsid w:val="00C95D71"/>
    <w:rsid w:val="00C96165"/>
    <w:rsid w:val="00C9636B"/>
    <w:rsid w:val="00C973B6"/>
    <w:rsid w:val="00CA2636"/>
    <w:rsid w:val="00CA2C81"/>
    <w:rsid w:val="00CA2F54"/>
    <w:rsid w:val="00CA57EF"/>
    <w:rsid w:val="00CA6B85"/>
    <w:rsid w:val="00CA6E12"/>
    <w:rsid w:val="00CA733A"/>
    <w:rsid w:val="00CA7839"/>
    <w:rsid w:val="00CB005B"/>
    <w:rsid w:val="00CB1395"/>
    <w:rsid w:val="00CB21E8"/>
    <w:rsid w:val="00CB2673"/>
    <w:rsid w:val="00CB70F0"/>
    <w:rsid w:val="00CB724B"/>
    <w:rsid w:val="00CB7B3D"/>
    <w:rsid w:val="00CC323B"/>
    <w:rsid w:val="00CC4398"/>
    <w:rsid w:val="00CC564C"/>
    <w:rsid w:val="00CD1A45"/>
    <w:rsid w:val="00CD2238"/>
    <w:rsid w:val="00CD2AA5"/>
    <w:rsid w:val="00CD2B85"/>
    <w:rsid w:val="00CD3820"/>
    <w:rsid w:val="00CD46CD"/>
    <w:rsid w:val="00CD567C"/>
    <w:rsid w:val="00CD7243"/>
    <w:rsid w:val="00CE2813"/>
    <w:rsid w:val="00CE31A3"/>
    <w:rsid w:val="00CE3766"/>
    <w:rsid w:val="00CE5887"/>
    <w:rsid w:val="00CE6053"/>
    <w:rsid w:val="00CE6409"/>
    <w:rsid w:val="00CE6B63"/>
    <w:rsid w:val="00CE7E4C"/>
    <w:rsid w:val="00CF0775"/>
    <w:rsid w:val="00CF2F5A"/>
    <w:rsid w:val="00CF6D53"/>
    <w:rsid w:val="00CF7153"/>
    <w:rsid w:val="00D0049E"/>
    <w:rsid w:val="00D011DC"/>
    <w:rsid w:val="00D03C95"/>
    <w:rsid w:val="00D03CF9"/>
    <w:rsid w:val="00D070E8"/>
    <w:rsid w:val="00D0734D"/>
    <w:rsid w:val="00D108AD"/>
    <w:rsid w:val="00D1268F"/>
    <w:rsid w:val="00D1293C"/>
    <w:rsid w:val="00D1340A"/>
    <w:rsid w:val="00D14A2B"/>
    <w:rsid w:val="00D16611"/>
    <w:rsid w:val="00D1694A"/>
    <w:rsid w:val="00D177D2"/>
    <w:rsid w:val="00D216FD"/>
    <w:rsid w:val="00D228B9"/>
    <w:rsid w:val="00D25DED"/>
    <w:rsid w:val="00D26D8F"/>
    <w:rsid w:val="00D272F3"/>
    <w:rsid w:val="00D33BDE"/>
    <w:rsid w:val="00D34C59"/>
    <w:rsid w:val="00D35781"/>
    <w:rsid w:val="00D35994"/>
    <w:rsid w:val="00D408A0"/>
    <w:rsid w:val="00D41853"/>
    <w:rsid w:val="00D45892"/>
    <w:rsid w:val="00D458B3"/>
    <w:rsid w:val="00D47990"/>
    <w:rsid w:val="00D52F39"/>
    <w:rsid w:val="00D53063"/>
    <w:rsid w:val="00D535D5"/>
    <w:rsid w:val="00D535FF"/>
    <w:rsid w:val="00D536AE"/>
    <w:rsid w:val="00D55C11"/>
    <w:rsid w:val="00D5612E"/>
    <w:rsid w:val="00D60205"/>
    <w:rsid w:val="00D6039D"/>
    <w:rsid w:val="00D61C22"/>
    <w:rsid w:val="00D63CAC"/>
    <w:rsid w:val="00D63D11"/>
    <w:rsid w:val="00D640B1"/>
    <w:rsid w:val="00D65057"/>
    <w:rsid w:val="00D66292"/>
    <w:rsid w:val="00D66FE1"/>
    <w:rsid w:val="00D67674"/>
    <w:rsid w:val="00D713C8"/>
    <w:rsid w:val="00D736AA"/>
    <w:rsid w:val="00D7376A"/>
    <w:rsid w:val="00D76019"/>
    <w:rsid w:val="00D76BF4"/>
    <w:rsid w:val="00D77C42"/>
    <w:rsid w:val="00D85500"/>
    <w:rsid w:val="00D85BA3"/>
    <w:rsid w:val="00D91308"/>
    <w:rsid w:val="00D92C62"/>
    <w:rsid w:val="00D92CE3"/>
    <w:rsid w:val="00D93D8A"/>
    <w:rsid w:val="00D94628"/>
    <w:rsid w:val="00D94C30"/>
    <w:rsid w:val="00D9687E"/>
    <w:rsid w:val="00D97D40"/>
    <w:rsid w:val="00DA1955"/>
    <w:rsid w:val="00DA657D"/>
    <w:rsid w:val="00DA6D3E"/>
    <w:rsid w:val="00DA7354"/>
    <w:rsid w:val="00DB061E"/>
    <w:rsid w:val="00DB0869"/>
    <w:rsid w:val="00DB31E5"/>
    <w:rsid w:val="00DB3B99"/>
    <w:rsid w:val="00DB5666"/>
    <w:rsid w:val="00DC0889"/>
    <w:rsid w:val="00DC3D8B"/>
    <w:rsid w:val="00DC4C94"/>
    <w:rsid w:val="00DC706A"/>
    <w:rsid w:val="00DC728C"/>
    <w:rsid w:val="00DC73CB"/>
    <w:rsid w:val="00DC7F41"/>
    <w:rsid w:val="00DD32B0"/>
    <w:rsid w:val="00DD40A7"/>
    <w:rsid w:val="00DD6E7C"/>
    <w:rsid w:val="00DD7452"/>
    <w:rsid w:val="00DE21C8"/>
    <w:rsid w:val="00DE28C1"/>
    <w:rsid w:val="00DE4E5E"/>
    <w:rsid w:val="00DE5BD5"/>
    <w:rsid w:val="00DF00E5"/>
    <w:rsid w:val="00DF0F3A"/>
    <w:rsid w:val="00DF1530"/>
    <w:rsid w:val="00DF3D8F"/>
    <w:rsid w:val="00DF6078"/>
    <w:rsid w:val="00E001A9"/>
    <w:rsid w:val="00E01957"/>
    <w:rsid w:val="00E01C4C"/>
    <w:rsid w:val="00E01EFB"/>
    <w:rsid w:val="00E02551"/>
    <w:rsid w:val="00E03493"/>
    <w:rsid w:val="00E035E2"/>
    <w:rsid w:val="00E038E9"/>
    <w:rsid w:val="00E03D90"/>
    <w:rsid w:val="00E05CC5"/>
    <w:rsid w:val="00E06770"/>
    <w:rsid w:val="00E06D20"/>
    <w:rsid w:val="00E124A6"/>
    <w:rsid w:val="00E13B3C"/>
    <w:rsid w:val="00E15CAC"/>
    <w:rsid w:val="00E20547"/>
    <w:rsid w:val="00E208F9"/>
    <w:rsid w:val="00E2418B"/>
    <w:rsid w:val="00E2636E"/>
    <w:rsid w:val="00E26A81"/>
    <w:rsid w:val="00E3076B"/>
    <w:rsid w:val="00E332C9"/>
    <w:rsid w:val="00E33334"/>
    <w:rsid w:val="00E348AD"/>
    <w:rsid w:val="00E36EFB"/>
    <w:rsid w:val="00E378B4"/>
    <w:rsid w:val="00E4173E"/>
    <w:rsid w:val="00E42B11"/>
    <w:rsid w:val="00E43AE9"/>
    <w:rsid w:val="00E4413E"/>
    <w:rsid w:val="00E44B22"/>
    <w:rsid w:val="00E47772"/>
    <w:rsid w:val="00E47DA3"/>
    <w:rsid w:val="00E51E71"/>
    <w:rsid w:val="00E5369B"/>
    <w:rsid w:val="00E5446E"/>
    <w:rsid w:val="00E54E0F"/>
    <w:rsid w:val="00E62179"/>
    <w:rsid w:val="00E632A7"/>
    <w:rsid w:val="00E6336F"/>
    <w:rsid w:val="00E637CC"/>
    <w:rsid w:val="00E6509E"/>
    <w:rsid w:val="00E652BF"/>
    <w:rsid w:val="00E65525"/>
    <w:rsid w:val="00E6562B"/>
    <w:rsid w:val="00E67486"/>
    <w:rsid w:val="00E712E6"/>
    <w:rsid w:val="00E7307F"/>
    <w:rsid w:val="00E73705"/>
    <w:rsid w:val="00E74180"/>
    <w:rsid w:val="00E74DC2"/>
    <w:rsid w:val="00E762DF"/>
    <w:rsid w:val="00E763AD"/>
    <w:rsid w:val="00E771F2"/>
    <w:rsid w:val="00E77614"/>
    <w:rsid w:val="00E8011E"/>
    <w:rsid w:val="00E830C5"/>
    <w:rsid w:val="00E83E90"/>
    <w:rsid w:val="00E856B6"/>
    <w:rsid w:val="00E863FC"/>
    <w:rsid w:val="00E93EEA"/>
    <w:rsid w:val="00E94352"/>
    <w:rsid w:val="00E94A88"/>
    <w:rsid w:val="00E96EC7"/>
    <w:rsid w:val="00EA0B74"/>
    <w:rsid w:val="00EA1530"/>
    <w:rsid w:val="00EA1E82"/>
    <w:rsid w:val="00EA2459"/>
    <w:rsid w:val="00EA5A12"/>
    <w:rsid w:val="00EA623B"/>
    <w:rsid w:val="00EB1983"/>
    <w:rsid w:val="00EB2664"/>
    <w:rsid w:val="00EB4D4D"/>
    <w:rsid w:val="00EB540C"/>
    <w:rsid w:val="00EC0288"/>
    <w:rsid w:val="00EC5F34"/>
    <w:rsid w:val="00EC661A"/>
    <w:rsid w:val="00EC74ED"/>
    <w:rsid w:val="00EC760E"/>
    <w:rsid w:val="00ED19D5"/>
    <w:rsid w:val="00ED1AC8"/>
    <w:rsid w:val="00ED201F"/>
    <w:rsid w:val="00ED2B21"/>
    <w:rsid w:val="00ED3E89"/>
    <w:rsid w:val="00ED4009"/>
    <w:rsid w:val="00ED5049"/>
    <w:rsid w:val="00ED6DBC"/>
    <w:rsid w:val="00ED7A93"/>
    <w:rsid w:val="00EE2C20"/>
    <w:rsid w:val="00EE6305"/>
    <w:rsid w:val="00EE77EE"/>
    <w:rsid w:val="00EF3743"/>
    <w:rsid w:val="00EF4C9D"/>
    <w:rsid w:val="00EF514E"/>
    <w:rsid w:val="00F021EA"/>
    <w:rsid w:val="00F0283B"/>
    <w:rsid w:val="00F038BB"/>
    <w:rsid w:val="00F06325"/>
    <w:rsid w:val="00F06D0F"/>
    <w:rsid w:val="00F1135E"/>
    <w:rsid w:val="00F11F0E"/>
    <w:rsid w:val="00F133C6"/>
    <w:rsid w:val="00F14D4F"/>
    <w:rsid w:val="00F15919"/>
    <w:rsid w:val="00F20173"/>
    <w:rsid w:val="00F2092B"/>
    <w:rsid w:val="00F25597"/>
    <w:rsid w:val="00F268A1"/>
    <w:rsid w:val="00F30485"/>
    <w:rsid w:val="00F30585"/>
    <w:rsid w:val="00F31FEE"/>
    <w:rsid w:val="00F32E05"/>
    <w:rsid w:val="00F36837"/>
    <w:rsid w:val="00F402FF"/>
    <w:rsid w:val="00F40829"/>
    <w:rsid w:val="00F42483"/>
    <w:rsid w:val="00F441A0"/>
    <w:rsid w:val="00F442B3"/>
    <w:rsid w:val="00F4638B"/>
    <w:rsid w:val="00F47A09"/>
    <w:rsid w:val="00F5033B"/>
    <w:rsid w:val="00F511B8"/>
    <w:rsid w:val="00F5122C"/>
    <w:rsid w:val="00F5408C"/>
    <w:rsid w:val="00F5560C"/>
    <w:rsid w:val="00F601EA"/>
    <w:rsid w:val="00F625FD"/>
    <w:rsid w:val="00F64A1F"/>
    <w:rsid w:val="00F70060"/>
    <w:rsid w:val="00F711F1"/>
    <w:rsid w:val="00F72D03"/>
    <w:rsid w:val="00F73C26"/>
    <w:rsid w:val="00F7488D"/>
    <w:rsid w:val="00F759F1"/>
    <w:rsid w:val="00F76E34"/>
    <w:rsid w:val="00F80487"/>
    <w:rsid w:val="00F8085E"/>
    <w:rsid w:val="00F80FD7"/>
    <w:rsid w:val="00F82912"/>
    <w:rsid w:val="00F82C0A"/>
    <w:rsid w:val="00F82E8D"/>
    <w:rsid w:val="00F83B8C"/>
    <w:rsid w:val="00F8456B"/>
    <w:rsid w:val="00F92C1B"/>
    <w:rsid w:val="00F9483A"/>
    <w:rsid w:val="00F97285"/>
    <w:rsid w:val="00F97EA6"/>
    <w:rsid w:val="00FA3AB7"/>
    <w:rsid w:val="00FA4D30"/>
    <w:rsid w:val="00FA6ED0"/>
    <w:rsid w:val="00FA72BF"/>
    <w:rsid w:val="00FB0B5E"/>
    <w:rsid w:val="00FB1E71"/>
    <w:rsid w:val="00FB3AB6"/>
    <w:rsid w:val="00FB438F"/>
    <w:rsid w:val="00FB442A"/>
    <w:rsid w:val="00FB593A"/>
    <w:rsid w:val="00FB74E4"/>
    <w:rsid w:val="00FC0E88"/>
    <w:rsid w:val="00FC13E5"/>
    <w:rsid w:val="00FC3B37"/>
    <w:rsid w:val="00FC41E9"/>
    <w:rsid w:val="00FC498E"/>
    <w:rsid w:val="00FC5129"/>
    <w:rsid w:val="00FC5D78"/>
    <w:rsid w:val="00FD00F7"/>
    <w:rsid w:val="00FD264F"/>
    <w:rsid w:val="00FD27E9"/>
    <w:rsid w:val="00FD5266"/>
    <w:rsid w:val="00FD5F62"/>
    <w:rsid w:val="00FE0189"/>
    <w:rsid w:val="00FE0239"/>
    <w:rsid w:val="00FE059F"/>
    <w:rsid w:val="00FE05DB"/>
    <w:rsid w:val="00FE3357"/>
    <w:rsid w:val="00FE34A9"/>
    <w:rsid w:val="00FE3510"/>
    <w:rsid w:val="00FE5444"/>
    <w:rsid w:val="00FE5547"/>
    <w:rsid w:val="00FE5F7E"/>
    <w:rsid w:val="00FE6F1C"/>
    <w:rsid w:val="00FE79F2"/>
    <w:rsid w:val="00FE7BC5"/>
    <w:rsid w:val="00FF0912"/>
    <w:rsid w:val="00FF24A4"/>
    <w:rsid w:val="00FF2D99"/>
    <w:rsid w:val="00FF33B3"/>
    <w:rsid w:val="00FF35EB"/>
    <w:rsid w:val="00FF382E"/>
    <w:rsid w:val="00FF5008"/>
    <w:rsid w:val="00FF6F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733"/>
    <w:pPr>
      <w:jc w:val="both"/>
    </w:pPr>
    <w:rPr>
      <w:sz w:val="24"/>
    </w:rPr>
  </w:style>
  <w:style w:type="paragraph" w:styleId="Heading1">
    <w:name w:val="heading 1"/>
    <w:basedOn w:val="Normal"/>
    <w:next w:val="Normal"/>
    <w:link w:val="Heading1Char"/>
    <w:uiPriority w:val="9"/>
    <w:qFormat/>
    <w:rsid w:val="003A4733"/>
    <w:pPr>
      <w:keepNext/>
      <w:keepLines/>
      <w:numPr>
        <w:numId w:val="1"/>
      </w:numPr>
      <w:spacing w:before="480" w:after="0"/>
      <w:outlineLvl w:val="0"/>
    </w:pPr>
    <w:rPr>
      <w:rFonts w:asciiTheme="majorHAnsi" w:eastAsiaTheme="majorEastAsia" w:hAnsiTheme="majorHAnsi" w:cstheme="majorBidi"/>
      <w:bCs/>
      <w:sz w:val="36"/>
      <w:szCs w:val="28"/>
    </w:rPr>
  </w:style>
  <w:style w:type="paragraph" w:styleId="Heading2">
    <w:name w:val="heading 2"/>
    <w:basedOn w:val="Normal"/>
    <w:next w:val="Normal"/>
    <w:link w:val="Heading2Char"/>
    <w:uiPriority w:val="9"/>
    <w:unhideWhenUsed/>
    <w:qFormat/>
    <w:rsid w:val="003A4733"/>
    <w:pPr>
      <w:keepNext/>
      <w:keepLines/>
      <w:numPr>
        <w:numId w:val="3"/>
      </w:numPr>
      <w:spacing w:before="200" w:after="0" w:line="360" w:lineRule="auto"/>
      <w:outlineLvl w:val="1"/>
    </w:pPr>
    <w:rPr>
      <w:rFonts w:asciiTheme="majorHAnsi" w:eastAsiaTheme="majorEastAsia" w:hAnsiTheme="majorHAnsi" w:cstheme="majorBidi"/>
      <w:bCs/>
      <w:sz w:val="32"/>
      <w:szCs w:val="26"/>
    </w:rPr>
  </w:style>
  <w:style w:type="paragraph" w:styleId="Heading3">
    <w:name w:val="heading 3"/>
    <w:basedOn w:val="Normal"/>
    <w:next w:val="Normal"/>
    <w:link w:val="Heading3Char"/>
    <w:autoRedefine/>
    <w:uiPriority w:val="9"/>
    <w:unhideWhenUsed/>
    <w:qFormat/>
    <w:rsid w:val="003A4733"/>
    <w:pPr>
      <w:keepNext/>
      <w:keepLines/>
      <w:numPr>
        <w:numId w:val="5"/>
      </w:numPr>
      <w:spacing w:before="200" w:after="0"/>
      <w:outlineLvl w:val="2"/>
    </w:pPr>
    <w:rPr>
      <w:rFonts w:asciiTheme="majorHAnsi" w:eastAsiaTheme="majorEastAsia" w:hAnsiTheme="majorHAnsi" w:cstheme="majorBidi"/>
      <w:bCs/>
      <w:color w:val="000000" w:themeColor="text1"/>
      <w:sz w:val="28"/>
    </w:rPr>
  </w:style>
  <w:style w:type="paragraph" w:styleId="Heading4">
    <w:name w:val="heading 4"/>
    <w:basedOn w:val="Normal"/>
    <w:next w:val="Normal"/>
    <w:link w:val="Heading4Char"/>
    <w:uiPriority w:val="9"/>
    <w:unhideWhenUsed/>
    <w:qFormat/>
    <w:rsid w:val="00D92CE3"/>
    <w:pPr>
      <w:keepNext/>
      <w:keepLines/>
      <w:spacing w:before="200" w:after="0"/>
      <w:outlineLvl w:val="3"/>
    </w:pPr>
    <w:rPr>
      <w:rFonts w:asciiTheme="majorHAnsi" w:eastAsiaTheme="majorEastAsia" w:hAnsiTheme="majorHAns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3AA6"/>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leChar">
    <w:name w:val="Title Char"/>
    <w:basedOn w:val="DefaultParagraphFont"/>
    <w:link w:val="Title"/>
    <w:uiPriority w:val="10"/>
    <w:rsid w:val="00773AA6"/>
    <w:rPr>
      <w:rFonts w:asciiTheme="majorHAnsi" w:eastAsiaTheme="majorEastAsia" w:hAnsiTheme="majorHAnsi" w:cstheme="majorBidi"/>
      <w:color w:val="414751" w:themeColor="text2" w:themeShade="BF"/>
      <w:spacing w:val="5"/>
      <w:kern w:val="28"/>
      <w:sz w:val="52"/>
      <w:szCs w:val="52"/>
    </w:rPr>
  </w:style>
  <w:style w:type="paragraph" w:styleId="NoSpacing">
    <w:name w:val="No Spacing"/>
    <w:link w:val="NoSpacingChar"/>
    <w:uiPriority w:val="1"/>
    <w:qFormat/>
    <w:rsid w:val="00773AA6"/>
    <w:pPr>
      <w:spacing w:after="0" w:line="240" w:lineRule="auto"/>
    </w:pPr>
    <w:rPr>
      <w:rFonts w:eastAsiaTheme="minorEastAsia"/>
    </w:rPr>
  </w:style>
  <w:style w:type="character" w:customStyle="1" w:styleId="NoSpacingChar">
    <w:name w:val="No Spacing Char"/>
    <w:basedOn w:val="DefaultParagraphFont"/>
    <w:link w:val="NoSpacing"/>
    <w:uiPriority w:val="1"/>
    <w:rsid w:val="00773AA6"/>
    <w:rPr>
      <w:rFonts w:eastAsiaTheme="minorEastAsia"/>
    </w:rPr>
  </w:style>
  <w:style w:type="paragraph" w:styleId="BalloonText">
    <w:name w:val="Balloon Text"/>
    <w:basedOn w:val="Normal"/>
    <w:link w:val="BalloonTextChar"/>
    <w:uiPriority w:val="99"/>
    <w:semiHidden/>
    <w:unhideWhenUsed/>
    <w:rsid w:val="006B7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4BE"/>
    <w:rPr>
      <w:rFonts w:ascii="Tahoma" w:hAnsi="Tahoma" w:cs="Tahoma"/>
      <w:sz w:val="16"/>
      <w:szCs w:val="16"/>
    </w:rPr>
  </w:style>
  <w:style w:type="paragraph" w:styleId="ListParagraph">
    <w:name w:val="List Paragraph"/>
    <w:basedOn w:val="Normal"/>
    <w:uiPriority w:val="34"/>
    <w:qFormat/>
    <w:rsid w:val="004668B1"/>
    <w:pPr>
      <w:ind w:left="720"/>
      <w:contextualSpacing/>
    </w:pPr>
  </w:style>
  <w:style w:type="character" w:customStyle="1" w:styleId="Heading1Char">
    <w:name w:val="Heading 1 Char"/>
    <w:basedOn w:val="DefaultParagraphFont"/>
    <w:link w:val="Heading1"/>
    <w:uiPriority w:val="9"/>
    <w:rsid w:val="003A4733"/>
    <w:rPr>
      <w:rFonts w:asciiTheme="majorHAnsi" w:eastAsiaTheme="majorEastAsia" w:hAnsiTheme="majorHAnsi" w:cstheme="majorBidi"/>
      <w:bCs/>
      <w:sz w:val="36"/>
      <w:szCs w:val="28"/>
    </w:rPr>
  </w:style>
  <w:style w:type="paragraph" w:styleId="TOCHeading">
    <w:name w:val="TOC Heading"/>
    <w:basedOn w:val="Heading1"/>
    <w:next w:val="Normal"/>
    <w:uiPriority w:val="39"/>
    <w:semiHidden/>
    <w:unhideWhenUsed/>
    <w:qFormat/>
    <w:rsid w:val="00DF3D8F"/>
    <w:pPr>
      <w:numPr>
        <w:numId w:val="0"/>
      </w:numPr>
      <w:outlineLvl w:val="9"/>
    </w:pPr>
    <w:rPr>
      <w:b/>
      <w:color w:val="E65B01" w:themeColor="accent1" w:themeShade="BF"/>
      <w:sz w:val="28"/>
    </w:rPr>
  </w:style>
  <w:style w:type="paragraph" w:styleId="TOC1">
    <w:name w:val="toc 1"/>
    <w:basedOn w:val="Normal"/>
    <w:next w:val="Normal"/>
    <w:autoRedefine/>
    <w:uiPriority w:val="39"/>
    <w:unhideWhenUsed/>
    <w:rsid w:val="00DF3D8F"/>
    <w:pPr>
      <w:spacing w:after="100"/>
    </w:pPr>
  </w:style>
  <w:style w:type="character" w:styleId="Hyperlink">
    <w:name w:val="Hyperlink"/>
    <w:basedOn w:val="DefaultParagraphFont"/>
    <w:uiPriority w:val="99"/>
    <w:unhideWhenUsed/>
    <w:rsid w:val="00DF3D8F"/>
    <w:rPr>
      <w:color w:val="D2611C" w:themeColor="hyperlink"/>
      <w:u w:val="single"/>
    </w:rPr>
  </w:style>
  <w:style w:type="paragraph" w:styleId="Header">
    <w:name w:val="header"/>
    <w:basedOn w:val="Normal"/>
    <w:link w:val="HeaderChar"/>
    <w:uiPriority w:val="99"/>
    <w:semiHidden/>
    <w:unhideWhenUsed/>
    <w:rsid w:val="003440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4074"/>
  </w:style>
  <w:style w:type="paragraph" w:styleId="Footer">
    <w:name w:val="footer"/>
    <w:basedOn w:val="Normal"/>
    <w:link w:val="FooterChar"/>
    <w:uiPriority w:val="99"/>
    <w:unhideWhenUsed/>
    <w:rsid w:val="00344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074"/>
  </w:style>
  <w:style w:type="character" w:customStyle="1" w:styleId="Heading2Char">
    <w:name w:val="Heading 2 Char"/>
    <w:basedOn w:val="DefaultParagraphFont"/>
    <w:link w:val="Heading2"/>
    <w:uiPriority w:val="9"/>
    <w:rsid w:val="003A4733"/>
    <w:rPr>
      <w:rFonts w:asciiTheme="majorHAnsi" w:eastAsiaTheme="majorEastAsia" w:hAnsiTheme="majorHAnsi" w:cstheme="majorBidi"/>
      <w:bCs/>
      <w:sz w:val="32"/>
      <w:szCs w:val="26"/>
    </w:rPr>
  </w:style>
  <w:style w:type="paragraph" w:styleId="TOC2">
    <w:name w:val="toc 2"/>
    <w:basedOn w:val="Normal"/>
    <w:next w:val="Normal"/>
    <w:autoRedefine/>
    <w:uiPriority w:val="39"/>
    <w:unhideWhenUsed/>
    <w:rsid w:val="0056208A"/>
    <w:pPr>
      <w:spacing w:after="100"/>
      <w:ind w:left="220"/>
    </w:pPr>
  </w:style>
  <w:style w:type="paragraph" w:styleId="DocumentMap">
    <w:name w:val="Document Map"/>
    <w:basedOn w:val="Normal"/>
    <w:link w:val="DocumentMapChar"/>
    <w:uiPriority w:val="99"/>
    <w:semiHidden/>
    <w:unhideWhenUsed/>
    <w:rsid w:val="003C75E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75EF"/>
    <w:rPr>
      <w:rFonts w:ascii="Tahoma" w:hAnsi="Tahoma" w:cs="Tahoma"/>
      <w:sz w:val="16"/>
      <w:szCs w:val="16"/>
    </w:rPr>
  </w:style>
  <w:style w:type="character" w:customStyle="1" w:styleId="Heading3Char">
    <w:name w:val="Heading 3 Char"/>
    <w:basedOn w:val="DefaultParagraphFont"/>
    <w:link w:val="Heading3"/>
    <w:uiPriority w:val="9"/>
    <w:rsid w:val="003A4733"/>
    <w:rPr>
      <w:rFonts w:asciiTheme="majorHAnsi" w:eastAsiaTheme="majorEastAsia" w:hAnsiTheme="majorHAnsi" w:cstheme="majorBidi"/>
      <w:bCs/>
      <w:color w:val="000000" w:themeColor="text1"/>
      <w:sz w:val="28"/>
    </w:rPr>
  </w:style>
  <w:style w:type="paragraph" w:styleId="EndnoteText">
    <w:name w:val="endnote text"/>
    <w:basedOn w:val="Normal"/>
    <w:link w:val="EndnoteTextChar"/>
    <w:uiPriority w:val="99"/>
    <w:semiHidden/>
    <w:unhideWhenUsed/>
    <w:rsid w:val="003C247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2479"/>
    <w:rPr>
      <w:rFonts w:ascii="Times New Roman" w:hAnsi="Times New Roman"/>
      <w:sz w:val="20"/>
      <w:szCs w:val="20"/>
    </w:rPr>
  </w:style>
  <w:style w:type="character" w:styleId="EndnoteReference">
    <w:name w:val="endnote reference"/>
    <w:basedOn w:val="DefaultParagraphFont"/>
    <w:uiPriority w:val="99"/>
    <w:semiHidden/>
    <w:unhideWhenUsed/>
    <w:rsid w:val="003C2479"/>
    <w:rPr>
      <w:vertAlign w:val="superscript"/>
    </w:rPr>
  </w:style>
  <w:style w:type="paragraph" w:styleId="TOC3">
    <w:name w:val="toc 3"/>
    <w:basedOn w:val="Normal"/>
    <w:next w:val="Normal"/>
    <w:autoRedefine/>
    <w:uiPriority w:val="39"/>
    <w:unhideWhenUsed/>
    <w:rsid w:val="00A04C22"/>
    <w:pPr>
      <w:spacing w:after="100"/>
      <w:ind w:left="480"/>
    </w:pPr>
  </w:style>
  <w:style w:type="character" w:styleId="FollowedHyperlink">
    <w:name w:val="FollowedHyperlink"/>
    <w:basedOn w:val="DefaultParagraphFont"/>
    <w:uiPriority w:val="99"/>
    <w:semiHidden/>
    <w:unhideWhenUsed/>
    <w:rsid w:val="002E7300"/>
    <w:rPr>
      <w:color w:val="3B435B" w:themeColor="followedHyperlink"/>
      <w:u w:val="single"/>
    </w:rPr>
  </w:style>
  <w:style w:type="character" w:customStyle="1" w:styleId="Heading4Char">
    <w:name w:val="Heading 4 Char"/>
    <w:basedOn w:val="DefaultParagraphFont"/>
    <w:link w:val="Heading4"/>
    <w:uiPriority w:val="9"/>
    <w:rsid w:val="00D92CE3"/>
    <w:rPr>
      <w:rFonts w:asciiTheme="majorHAnsi" w:eastAsiaTheme="majorEastAsia" w:hAnsiTheme="majorHAnsi" w:cstheme="majorBidi"/>
      <w:b/>
      <w:bCs/>
      <w:iCs/>
      <w:color w:val="000000" w:themeColor="text1"/>
      <w:sz w:val="24"/>
    </w:rPr>
  </w:style>
  <w:style w:type="paragraph" w:styleId="NormalWeb">
    <w:name w:val="Normal (Web)"/>
    <w:basedOn w:val="Normal"/>
    <w:uiPriority w:val="99"/>
    <w:semiHidden/>
    <w:unhideWhenUsed/>
    <w:rsid w:val="00A24238"/>
    <w:rPr>
      <w:rFonts w:ascii="Times New Roman" w:hAnsi="Times New Roman" w:cs="Times New Roman"/>
      <w:szCs w:val="24"/>
    </w:rPr>
  </w:style>
</w:styles>
</file>

<file path=word/webSettings.xml><?xml version="1.0" encoding="utf-8"?>
<w:webSettings xmlns:r="http://schemas.openxmlformats.org/officeDocument/2006/relationships" xmlns:w="http://schemas.openxmlformats.org/wordprocessingml/2006/main">
  <w:divs>
    <w:div w:id="38479912">
      <w:bodyDiv w:val="1"/>
      <w:marLeft w:val="0"/>
      <w:marRight w:val="0"/>
      <w:marTop w:val="0"/>
      <w:marBottom w:val="0"/>
      <w:divBdr>
        <w:top w:val="none" w:sz="0" w:space="0" w:color="auto"/>
        <w:left w:val="none" w:sz="0" w:space="0" w:color="auto"/>
        <w:bottom w:val="none" w:sz="0" w:space="0" w:color="auto"/>
        <w:right w:val="none" w:sz="0" w:space="0" w:color="auto"/>
      </w:divBdr>
      <w:divsChild>
        <w:div w:id="864513779">
          <w:marLeft w:val="0"/>
          <w:marRight w:val="0"/>
          <w:marTop w:val="0"/>
          <w:marBottom w:val="0"/>
          <w:divBdr>
            <w:top w:val="single" w:sz="2" w:space="0" w:color="D9D9E3"/>
            <w:left w:val="single" w:sz="2" w:space="0" w:color="D9D9E3"/>
            <w:bottom w:val="single" w:sz="2" w:space="0" w:color="D9D9E3"/>
            <w:right w:val="single" w:sz="2" w:space="0" w:color="D9D9E3"/>
          </w:divBdr>
          <w:divsChild>
            <w:div w:id="562760579">
              <w:marLeft w:val="0"/>
              <w:marRight w:val="0"/>
              <w:marTop w:val="0"/>
              <w:marBottom w:val="0"/>
              <w:divBdr>
                <w:top w:val="single" w:sz="2" w:space="0" w:color="D9D9E3"/>
                <w:left w:val="single" w:sz="2" w:space="0" w:color="D9D9E3"/>
                <w:bottom w:val="single" w:sz="2" w:space="0" w:color="D9D9E3"/>
                <w:right w:val="single" w:sz="2" w:space="0" w:color="D9D9E3"/>
              </w:divBdr>
            </w:div>
            <w:div w:id="1038549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3944594">
      <w:bodyDiv w:val="1"/>
      <w:marLeft w:val="0"/>
      <w:marRight w:val="0"/>
      <w:marTop w:val="0"/>
      <w:marBottom w:val="0"/>
      <w:divBdr>
        <w:top w:val="none" w:sz="0" w:space="0" w:color="auto"/>
        <w:left w:val="none" w:sz="0" w:space="0" w:color="auto"/>
        <w:bottom w:val="none" w:sz="0" w:space="0" w:color="auto"/>
        <w:right w:val="none" w:sz="0" w:space="0" w:color="auto"/>
      </w:divBdr>
    </w:div>
    <w:div w:id="577595263">
      <w:bodyDiv w:val="1"/>
      <w:marLeft w:val="0"/>
      <w:marRight w:val="0"/>
      <w:marTop w:val="0"/>
      <w:marBottom w:val="0"/>
      <w:divBdr>
        <w:top w:val="none" w:sz="0" w:space="0" w:color="auto"/>
        <w:left w:val="none" w:sz="0" w:space="0" w:color="auto"/>
        <w:bottom w:val="none" w:sz="0" w:space="0" w:color="auto"/>
        <w:right w:val="none" w:sz="0" w:space="0" w:color="auto"/>
      </w:divBdr>
    </w:div>
    <w:div w:id="797333677">
      <w:bodyDiv w:val="1"/>
      <w:marLeft w:val="0"/>
      <w:marRight w:val="0"/>
      <w:marTop w:val="0"/>
      <w:marBottom w:val="0"/>
      <w:divBdr>
        <w:top w:val="none" w:sz="0" w:space="0" w:color="auto"/>
        <w:left w:val="none" w:sz="0" w:space="0" w:color="auto"/>
        <w:bottom w:val="none" w:sz="0" w:space="0" w:color="auto"/>
        <w:right w:val="none" w:sz="0" w:space="0" w:color="auto"/>
      </w:divBdr>
    </w:div>
    <w:div w:id="1119030680">
      <w:bodyDiv w:val="1"/>
      <w:marLeft w:val="0"/>
      <w:marRight w:val="0"/>
      <w:marTop w:val="0"/>
      <w:marBottom w:val="0"/>
      <w:divBdr>
        <w:top w:val="none" w:sz="0" w:space="0" w:color="auto"/>
        <w:left w:val="none" w:sz="0" w:space="0" w:color="auto"/>
        <w:bottom w:val="none" w:sz="0" w:space="0" w:color="auto"/>
        <w:right w:val="none" w:sz="0" w:space="0" w:color="auto"/>
      </w:divBdr>
    </w:div>
    <w:div w:id="1151411718">
      <w:bodyDiv w:val="1"/>
      <w:marLeft w:val="0"/>
      <w:marRight w:val="0"/>
      <w:marTop w:val="0"/>
      <w:marBottom w:val="0"/>
      <w:divBdr>
        <w:top w:val="none" w:sz="0" w:space="0" w:color="auto"/>
        <w:left w:val="none" w:sz="0" w:space="0" w:color="auto"/>
        <w:bottom w:val="none" w:sz="0" w:space="0" w:color="auto"/>
        <w:right w:val="none" w:sz="0" w:space="0" w:color="auto"/>
      </w:divBdr>
    </w:div>
    <w:div w:id="1701928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3717">
          <w:marLeft w:val="0"/>
          <w:marRight w:val="0"/>
          <w:marTop w:val="0"/>
          <w:marBottom w:val="0"/>
          <w:divBdr>
            <w:top w:val="single" w:sz="2" w:space="0" w:color="D9D9E3"/>
            <w:left w:val="single" w:sz="2" w:space="0" w:color="D9D9E3"/>
            <w:bottom w:val="single" w:sz="2" w:space="0" w:color="D9D9E3"/>
            <w:right w:val="single" w:sz="2" w:space="0" w:color="D9D9E3"/>
          </w:divBdr>
          <w:divsChild>
            <w:div w:id="64135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742044">
                  <w:marLeft w:val="0"/>
                  <w:marRight w:val="0"/>
                  <w:marTop w:val="0"/>
                  <w:marBottom w:val="0"/>
                  <w:divBdr>
                    <w:top w:val="single" w:sz="2" w:space="0" w:color="D9D9E3"/>
                    <w:left w:val="single" w:sz="2" w:space="0" w:color="D9D9E3"/>
                    <w:bottom w:val="single" w:sz="2" w:space="0" w:color="D9D9E3"/>
                    <w:right w:val="single" w:sz="2" w:space="0" w:color="D9D9E3"/>
                  </w:divBdr>
                  <w:divsChild>
                    <w:div w:id="1470442951">
                      <w:marLeft w:val="0"/>
                      <w:marRight w:val="0"/>
                      <w:marTop w:val="0"/>
                      <w:marBottom w:val="0"/>
                      <w:divBdr>
                        <w:top w:val="single" w:sz="2" w:space="0" w:color="D9D9E3"/>
                        <w:left w:val="single" w:sz="2" w:space="0" w:color="D9D9E3"/>
                        <w:bottom w:val="single" w:sz="2" w:space="0" w:color="D9D9E3"/>
                        <w:right w:val="single" w:sz="2" w:space="0" w:color="D9D9E3"/>
                      </w:divBdr>
                      <w:divsChild>
                        <w:div w:id="70124366">
                          <w:marLeft w:val="0"/>
                          <w:marRight w:val="0"/>
                          <w:marTop w:val="0"/>
                          <w:marBottom w:val="0"/>
                          <w:divBdr>
                            <w:top w:val="single" w:sz="2" w:space="0" w:color="D9D9E3"/>
                            <w:left w:val="single" w:sz="2" w:space="0" w:color="D9D9E3"/>
                            <w:bottom w:val="single" w:sz="2" w:space="0" w:color="D9D9E3"/>
                            <w:right w:val="single" w:sz="2" w:space="0" w:color="D9D9E3"/>
                          </w:divBdr>
                          <w:divsChild>
                            <w:div w:id="1373653177">
                              <w:marLeft w:val="0"/>
                              <w:marRight w:val="0"/>
                              <w:marTop w:val="0"/>
                              <w:marBottom w:val="0"/>
                              <w:divBdr>
                                <w:top w:val="single" w:sz="2" w:space="0" w:color="D9D9E3"/>
                                <w:left w:val="single" w:sz="2" w:space="0" w:color="D9D9E3"/>
                                <w:bottom w:val="single" w:sz="2" w:space="0" w:color="D9D9E3"/>
                                <w:right w:val="single" w:sz="2" w:space="0" w:color="D9D9E3"/>
                              </w:divBdr>
                              <w:divsChild>
                                <w:div w:id="1915973945">
                                  <w:marLeft w:val="0"/>
                                  <w:marRight w:val="0"/>
                                  <w:marTop w:val="0"/>
                                  <w:marBottom w:val="0"/>
                                  <w:divBdr>
                                    <w:top w:val="single" w:sz="2" w:space="0" w:color="D9D9E3"/>
                                    <w:left w:val="single" w:sz="2" w:space="0" w:color="D9D9E3"/>
                                    <w:bottom w:val="single" w:sz="2" w:space="0" w:color="D9D9E3"/>
                                    <w:right w:val="single" w:sz="2" w:space="0" w:color="D9D9E3"/>
                                  </w:divBdr>
                                  <w:divsChild>
                                    <w:div w:id="382169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2247">
      <w:bodyDiv w:val="1"/>
      <w:marLeft w:val="0"/>
      <w:marRight w:val="0"/>
      <w:marTop w:val="0"/>
      <w:marBottom w:val="0"/>
      <w:divBdr>
        <w:top w:val="none" w:sz="0" w:space="0" w:color="auto"/>
        <w:left w:val="none" w:sz="0" w:space="0" w:color="auto"/>
        <w:bottom w:val="none" w:sz="0" w:space="0" w:color="auto"/>
        <w:right w:val="none" w:sz="0" w:space="0" w:color="auto"/>
      </w:divBdr>
      <w:divsChild>
        <w:div w:id="473832186">
          <w:marLeft w:val="0"/>
          <w:marRight w:val="0"/>
          <w:marTop w:val="0"/>
          <w:marBottom w:val="0"/>
          <w:divBdr>
            <w:top w:val="single" w:sz="2" w:space="0" w:color="D9D9E3"/>
            <w:left w:val="single" w:sz="2" w:space="0" w:color="D9D9E3"/>
            <w:bottom w:val="single" w:sz="2" w:space="0" w:color="D9D9E3"/>
            <w:right w:val="single" w:sz="2" w:space="0" w:color="D9D9E3"/>
          </w:divBdr>
          <w:divsChild>
            <w:div w:id="1623926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07816">
                  <w:marLeft w:val="0"/>
                  <w:marRight w:val="0"/>
                  <w:marTop w:val="0"/>
                  <w:marBottom w:val="0"/>
                  <w:divBdr>
                    <w:top w:val="single" w:sz="2" w:space="0" w:color="D9D9E3"/>
                    <w:left w:val="single" w:sz="2" w:space="0" w:color="D9D9E3"/>
                    <w:bottom w:val="single" w:sz="2" w:space="0" w:color="D9D9E3"/>
                    <w:right w:val="single" w:sz="2" w:space="0" w:color="D9D9E3"/>
                  </w:divBdr>
                  <w:divsChild>
                    <w:div w:id="337387642">
                      <w:marLeft w:val="0"/>
                      <w:marRight w:val="0"/>
                      <w:marTop w:val="0"/>
                      <w:marBottom w:val="0"/>
                      <w:divBdr>
                        <w:top w:val="single" w:sz="2" w:space="0" w:color="D9D9E3"/>
                        <w:left w:val="single" w:sz="2" w:space="0" w:color="D9D9E3"/>
                        <w:bottom w:val="single" w:sz="2" w:space="0" w:color="D9D9E3"/>
                        <w:right w:val="single" w:sz="2" w:space="0" w:color="D9D9E3"/>
                      </w:divBdr>
                      <w:divsChild>
                        <w:div w:id="483005895">
                          <w:marLeft w:val="0"/>
                          <w:marRight w:val="0"/>
                          <w:marTop w:val="0"/>
                          <w:marBottom w:val="0"/>
                          <w:divBdr>
                            <w:top w:val="single" w:sz="2" w:space="0" w:color="D9D9E3"/>
                            <w:left w:val="single" w:sz="2" w:space="0" w:color="D9D9E3"/>
                            <w:bottom w:val="single" w:sz="2" w:space="0" w:color="D9D9E3"/>
                            <w:right w:val="single" w:sz="2" w:space="0" w:color="D9D9E3"/>
                          </w:divBdr>
                          <w:divsChild>
                            <w:div w:id="1810171321">
                              <w:marLeft w:val="0"/>
                              <w:marRight w:val="0"/>
                              <w:marTop w:val="0"/>
                              <w:marBottom w:val="0"/>
                              <w:divBdr>
                                <w:top w:val="single" w:sz="2" w:space="0" w:color="D9D9E3"/>
                                <w:left w:val="single" w:sz="2" w:space="0" w:color="D9D9E3"/>
                                <w:bottom w:val="single" w:sz="2" w:space="0" w:color="D9D9E3"/>
                                <w:right w:val="single" w:sz="2" w:space="0" w:color="D9D9E3"/>
                              </w:divBdr>
                              <w:divsChild>
                                <w:div w:id="1506821064">
                                  <w:marLeft w:val="0"/>
                                  <w:marRight w:val="0"/>
                                  <w:marTop w:val="0"/>
                                  <w:marBottom w:val="0"/>
                                  <w:divBdr>
                                    <w:top w:val="single" w:sz="2" w:space="0" w:color="D9D9E3"/>
                                    <w:left w:val="single" w:sz="2" w:space="0" w:color="D9D9E3"/>
                                    <w:bottom w:val="single" w:sz="2" w:space="0" w:color="D9D9E3"/>
                                    <w:right w:val="single" w:sz="2" w:space="0" w:color="D9D9E3"/>
                                  </w:divBdr>
                                  <w:divsChild>
                                    <w:div w:id="1615088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42246450">
      <w:bodyDiv w:val="1"/>
      <w:marLeft w:val="0"/>
      <w:marRight w:val="0"/>
      <w:marTop w:val="0"/>
      <w:marBottom w:val="0"/>
      <w:divBdr>
        <w:top w:val="none" w:sz="0" w:space="0" w:color="auto"/>
        <w:left w:val="none" w:sz="0" w:space="0" w:color="auto"/>
        <w:bottom w:val="none" w:sz="0" w:space="0" w:color="auto"/>
        <w:right w:val="none" w:sz="0" w:space="0" w:color="auto"/>
      </w:divBdr>
    </w:div>
    <w:div w:id="2079740216">
      <w:bodyDiv w:val="1"/>
      <w:marLeft w:val="0"/>
      <w:marRight w:val="0"/>
      <w:marTop w:val="0"/>
      <w:marBottom w:val="0"/>
      <w:divBdr>
        <w:top w:val="none" w:sz="0" w:space="0" w:color="auto"/>
        <w:left w:val="none" w:sz="0" w:space="0" w:color="auto"/>
        <w:bottom w:val="none" w:sz="0" w:space="0" w:color="auto"/>
        <w:right w:val="none" w:sz="0" w:space="0" w:color="auto"/>
      </w:divBdr>
      <w:divsChild>
        <w:div w:id="2000957787">
          <w:marLeft w:val="0"/>
          <w:marRight w:val="0"/>
          <w:marTop w:val="0"/>
          <w:marBottom w:val="0"/>
          <w:divBdr>
            <w:top w:val="single" w:sz="2" w:space="0" w:color="D9D9E3"/>
            <w:left w:val="single" w:sz="2" w:space="0" w:color="D9D9E3"/>
            <w:bottom w:val="single" w:sz="2" w:space="0" w:color="D9D9E3"/>
            <w:right w:val="single" w:sz="2" w:space="0" w:color="D9D9E3"/>
          </w:divBdr>
          <w:divsChild>
            <w:div w:id="1825271157">
              <w:marLeft w:val="0"/>
              <w:marRight w:val="0"/>
              <w:marTop w:val="0"/>
              <w:marBottom w:val="0"/>
              <w:divBdr>
                <w:top w:val="single" w:sz="2" w:space="0" w:color="D9D9E3"/>
                <w:left w:val="single" w:sz="2" w:space="0" w:color="D9D9E3"/>
                <w:bottom w:val="single" w:sz="2" w:space="0" w:color="D9D9E3"/>
                <w:right w:val="single" w:sz="2" w:space="0" w:color="D9D9E3"/>
              </w:divBdr>
            </w:div>
            <w:div w:id="127363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mysqlinternals.blogspot.com/2014/01/overview-of-mysql-architecture.html" TargetMode="External"/><Relationship Id="rId50" Type="http://schemas.openxmlformats.org/officeDocument/2006/relationships/hyperlink" Target="https://www.appdynamics.com/topics/database-management-system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thegeeksearch.com/beginners-guide-to-mysql-architec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qxf2.com/blog/mysql-architecture-and-layer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haodu.hashnode.dev/mysql-architectur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youtu.be/Szr4DrM4E8Q?list=PLd5sTGXltJ-l9PKT2Bynhg0Ou2uESOJiH" TargetMode="External"/><Relationship Id="rId52" Type="http://schemas.openxmlformats.org/officeDocument/2006/relationships/hyperlink" Target="https://www.tutorialspoint.com/Three-Level-Architecture-of-Databa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loudinfrastructureservices.co.uk/mysql-architecture-components-how-mysql-works-internally/" TargetMode="External"/><Relationship Id="rId48" Type="http://schemas.openxmlformats.org/officeDocument/2006/relationships/hyperlink" Target="https://www.rathishkumar.in/2016/04/understanding-mysql-architecture.html" TargetMode="External"/><Relationship Id="rId8" Type="http://schemas.openxmlformats.org/officeDocument/2006/relationships/image" Target="media/image1.png"/><Relationship Id="rId51" Type="http://schemas.openxmlformats.org/officeDocument/2006/relationships/hyperlink" Target="https://www.geeksforgeeks.org/introduction-of-3-tier-architecture-in-dbms-set-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244582"/>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7E14F-DF5E-488F-96CA-9A903BF5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36</Pages>
  <Words>9583</Words>
  <Characters>54624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1423</cp:revision>
  <dcterms:created xsi:type="dcterms:W3CDTF">2023-04-15T16:31:00Z</dcterms:created>
  <dcterms:modified xsi:type="dcterms:W3CDTF">2024-02-25T16:29:00Z</dcterms:modified>
</cp:coreProperties>
</file>