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sz w:val="20"/>
          <w:szCs w:val="20"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Univerzitet u Banjoj Luci</w:t>
      </w:r>
    </w:p>
    <w:p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sz w:val="20"/>
          <w:szCs w:val="20"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Elektrotehnički fakultet</w:t>
      </w:r>
    </w:p>
    <w:p w:rsidR="00EC1B68" w:rsidRPr="00F64CC8" w:rsidRDefault="00EC1B68" w:rsidP="00EC1B68">
      <w:pPr>
        <w:pStyle w:val="NoSpacing"/>
        <w:spacing w:line="276" w:lineRule="auto"/>
        <w:rPr>
          <w:rFonts w:ascii="Cambria" w:hAnsi="Cambria"/>
          <w:smallCaps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Katedra za telekomunikacije</w:t>
      </w:r>
    </w:p>
    <w:p w:rsidR="00EC1B68" w:rsidRPr="00D814BE" w:rsidRDefault="00EC1B68" w:rsidP="00EC1B68">
      <w:pPr>
        <w:pStyle w:val="NoSpacing"/>
        <w:spacing w:line="276" w:lineRule="auto"/>
        <w:jc w:val="center"/>
        <w:rPr>
          <w:rFonts w:ascii="Cambria" w:hAnsi="Cambria"/>
          <w:smallCaps/>
          <w:sz w:val="28"/>
          <w:szCs w:val="28"/>
          <w:lang w:val="sr-Latn-BA"/>
        </w:rPr>
      </w:pPr>
      <w:r w:rsidRPr="00D814BE">
        <w:rPr>
          <w:rFonts w:ascii="Cambria" w:hAnsi="Cambria"/>
          <w:smallCaps/>
          <w:sz w:val="28"/>
          <w:szCs w:val="28"/>
          <w:lang w:val="sr-Latn-BA"/>
        </w:rPr>
        <w:t>Osnovi komunikacija i teorija informacija</w:t>
      </w:r>
    </w:p>
    <w:p w:rsidR="00EC1B68" w:rsidRPr="00D814BE" w:rsidRDefault="00EC1B68" w:rsidP="00EC1B68">
      <w:pPr>
        <w:pStyle w:val="NoSpacing"/>
        <w:spacing w:line="276" w:lineRule="auto"/>
        <w:jc w:val="center"/>
        <w:rPr>
          <w:rFonts w:ascii="Cambria" w:hAnsi="Cambria"/>
          <w:smallCaps/>
          <w:lang w:val="sr-Latn-BA"/>
        </w:rPr>
      </w:pPr>
      <w:r w:rsidRPr="00D814BE">
        <w:rPr>
          <w:rFonts w:ascii="Cambria" w:hAnsi="Cambria"/>
          <w:smallCaps/>
          <w:lang w:val="sr-Latn-BA"/>
        </w:rPr>
        <w:t>Prvi kolokvijum</w:t>
      </w:r>
    </w:p>
    <w:p w:rsidR="00EC1B68" w:rsidRPr="00D814BE" w:rsidRDefault="00EC1B68" w:rsidP="00EC1B68">
      <w:pPr>
        <w:pStyle w:val="NoSpacing"/>
        <w:pBdr>
          <w:bottom w:val="single" w:sz="12" w:space="1" w:color="auto"/>
        </w:pBdr>
        <w:spacing w:line="276" w:lineRule="auto"/>
        <w:jc w:val="center"/>
        <w:rPr>
          <w:rFonts w:ascii="Cambria" w:hAnsi="Cambria"/>
          <w:smallCaps/>
          <w:lang w:val="sr-Latn-BA"/>
        </w:rPr>
      </w:pPr>
      <w:r w:rsidRPr="00D814BE">
        <w:rPr>
          <w:rFonts w:ascii="Cambria" w:hAnsi="Cambria"/>
          <w:smallCaps/>
          <w:lang w:val="sr-Latn-BA"/>
        </w:rPr>
        <w:t>2</w:t>
      </w:r>
      <w:r w:rsidR="00104E21">
        <w:rPr>
          <w:rFonts w:ascii="Cambria" w:hAnsi="Cambria"/>
          <w:smallCaps/>
          <w:lang w:val="sr-Latn-BA"/>
        </w:rPr>
        <w:t>5. 4. 2025</w:t>
      </w:r>
      <w:r w:rsidRPr="00D814BE">
        <w:rPr>
          <w:rFonts w:ascii="Cambria" w:hAnsi="Cambria"/>
          <w:smallCaps/>
          <w:lang w:val="sr-Latn-BA"/>
        </w:rPr>
        <w:t>.</w:t>
      </w:r>
    </w:p>
    <w:p w:rsidR="002D2032" w:rsidRPr="00D814BE" w:rsidRDefault="002D2032" w:rsidP="00314C3A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:rsidR="001E0854" w:rsidRPr="001E0854" w:rsidRDefault="001400A5" w:rsidP="001E085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>(40</w:t>
      </w:r>
      <w:r w:rsidR="0052572A" w:rsidRPr="001E0854">
        <w:rPr>
          <w:rFonts w:ascii="Cambria" w:hAnsi="Cambria"/>
          <w:sz w:val="20"/>
          <w:szCs w:val="20"/>
          <w:lang w:val="sr-Latn-BA"/>
        </w:rPr>
        <w:t xml:space="preserve">%) </w:t>
      </w:r>
    </w:p>
    <w:p w:rsidR="001E0854" w:rsidRDefault="001400A5" w:rsidP="001E085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(5%) </w:t>
      </w:r>
      <w:r w:rsidR="001E0854">
        <w:rPr>
          <w:rFonts w:ascii="Cambria" w:hAnsi="Cambria"/>
          <w:sz w:val="20"/>
          <w:szCs w:val="20"/>
          <w:lang w:val="sr-Latn-BA"/>
        </w:rPr>
        <w:t xml:space="preserve">Dat je </w:t>
      </w:r>
      <w:r>
        <w:rPr>
          <w:rFonts w:ascii="Cambria" w:hAnsi="Cambria"/>
          <w:sz w:val="20"/>
          <w:szCs w:val="20"/>
          <w:lang w:val="sr-Latn-BA"/>
        </w:rPr>
        <w:t xml:space="preserve">bipolarni </w:t>
      </w:r>
      <w:r w:rsidR="001E0854">
        <w:rPr>
          <w:rFonts w:ascii="Cambria" w:hAnsi="Cambria"/>
          <w:sz w:val="20"/>
          <w:szCs w:val="20"/>
          <w:lang w:val="sr-Latn-BA"/>
        </w:rPr>
        <w:t>signal napona priazan na slici 1</w:t>
      </w:r>
      <w:r>
        <w:rPr>
          <w:rFonts w:ascii="Cambria" w:hAnsi="Cambria"/>
          <w:sz w:val="20"/>
          <w:szCs w:val="20"/>
          <w:lang w:val="sr-Latn-BA"/>
        </w:rPr>
        <w:t xml:space="preserve"> kod kojeg je faktor popune promjenljiv. Odrediti faktor </w:t>
      </w:r>
      <w:r w:rsidR="00C011C9">
        <w:rPr>
          <w:rFonts w:ascii="Cambria" w:hAnsi="Cambria"/>
          <w:sz w:val="20"/>
          <w:szCs w:val="20"/>
          <w:lang w:val="sr-Latn-BA"/>
        </w:rPr>
        <w:t>popune</w:t>
      </w:r>
      <w:r w:rsidR="001E0854">
        <w:rPr>
          <w:rFonts w:ascii="Cambria" w:hAnsi="Cambria"/>
          <w:sz w:val="24"/>
          <w:szCs w:val="24"/>
          <w:lang w:val="sr-Latn-BA"/>
        </w:rPr>
        <w:t xml:space="preserve"> </w:t>
      </w:r>
      <w:r w:rsidR="001E0854" w:rsidRPr="001E0854">
        <w:rPr>
          <w:rFonts w:ascii="Arial" w:hAnsi="Arial" w:cs="Arial"/>
          <w:i/>
          <w:sz w:val="24"/>
          <w:szCs w:val="24"/>
          <w:lang w:val="sr-Latn-BA"/>
        </w:rPr>
        <w:t>α</w:t>
      </w:r>
      <w:r w:rsidR="001E0854">
        <w:rPr>
          <w:rFonts w:ascii="Cambria" w:hAnsi="Cambria"/>
          <w:sz w:val="24"/>
          <w:szCs w:val="24"/>
          <w:lang w:val="sr-Latn-BA"/>
        </w:rPr>
        <w:t xml:space="preserve"> </w:t>
      </w:r>
      <w:r w:rsidR="001E0854" w:rsidRPr="001E0854">
        <w:rPr>
          <w:rFonts w:ascii="Times New Roman" w:hAnsi="Times New Roman" w:cs="Times New Roman"/>
          <w:sz w:val="20"/>
          <w:szCs w:val="20"/>
          <w:lang w:val="sr-Latn-BA"/>
        </w:rPr>
        <w:t>tako da srednja vrijednost signala iznosi</w:t>
      </w:r>
      <w:r w:rsidR="002E29DF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="001E0854" w:rsidRPr="001E0854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="002E29DF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="001E0854" w:rsidRPr="001E0854">
        <w:rPr>
          <w:rFonts w:ascii="Times New Roman" w:hAnsi="Times New Roman" w:cs="Times New Roman"/>
          <w:i/>
          <w:sz w:val="20"/>
          <w:szCs w:val="20"/>
          <w:lang w:val="sr-Latn-BA"/>
        </w:rPr>
        <w:t>–A/3</w:t>
      </w:r>
      <w:r w:rsidR="001E0854" w:rsidRPr="001E0854">
        <w:rPr>
          <w:rFonts w:ascii="Times New Roman" w:hAnsi="Times New Roman" w:cs="Times New Roman"/>
          <w:sz w:val="20"/>
          <w:szCs w:val="20"/>
          <w:lang w:val="sr-Latn-BA"/>
        </w:rPr>
        <w:t>.</w:t>
      </w:r>
    </w:p>
    <w:p w:rsidR="001E0854" w:rsidRDefault="001400A5" w:rsidP="001E085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>(</w:t>
      </w:r>
      <w:r w:rsidR="00F64CC8">
        <w:rPr>
          <w:rFonts w:ascii="Cambria" w:hAnsi="Cambria"/>
          <w:sz w:val="20"/>
          <w:szCs w:val="20"/>
          <w:lang w:val="sr-Latn-BA"/>
        </w:rPr>
        <w:t>15%</w:t>
      </w:r>
      <w:r>
        <w:rPr>
          <w:rFonts w:ascii="Cambria" w:hAnsi="Cambria"/>
          <w:sz w:val="20"/>
          <w:szCs w:val="20"/>
          <w:lang w:val="sr-Latn-BA"/>
        </w:rPr>
        <w:t>)</w:t>
      </w:r>
      <w:r w:rsidR="00BD1A76" w:rsidRPr="001E0854">
        <w:rPr>
          <w:rFonts w:ascii="Cambria" w:hAnsi="Cambria"/>
          <w:sz w:val="20"/>
          <w:szCs w:val="20"/>
          <w:lang w:val="sr-Latn-BA"/>
        </w:rPr>
        <w:t xml:space="preserve">Odrediti (izvesti izraz) </w:t>
      </w:r>
      <w:r w:rsidR="001E0854">
        <w:rPr>
          <w:rFonts w:ascii="Cambria" w:hAnsi="Cambria"/>
          <w:sz w:val="20"/>
          <w:szCs w:val="20"/>
          <w:lang w:val="sr-Latn-BA"/>
        </w:rPr>
        <w:t>za koeficijente Furijeovog reda u kompleksnom obliku (Fn) za signal napona prika</w:t>
      </w:r>
      <w:r>
        <w:rPr>
          <w:rFonts w:ascii="Cambria" w:hAnsi="Cambria"/>
          <w:sz w:val="20"/>
          <w:szCs w:val="20"/>
          <w:lang w:val="sr-Latn-BA"/>
        </w:rPr>
        <w:t>zan</w:t>
      </w:r>
      <w:r w:rsidR="001E0854">
        <w:rPr>
          <w:rFonts w:ascii="Cambria" w:hAnsi="Cambria"/>
          <w:sz w:val="20"/>
          <w:szCs w:val="20"/>
          <w:lang w:val="sr-Latn-BA"/>
        </w:rPr>
        <w:t xml:space="preserve"> na slici 1.</w:t>
      </w:r>
    </w:p>
    <w:p w:rsidR="001E0854" w:rsidRDefault="00F64CC8" w:rsidP="001E085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(5%) </w:t>
      </w:r>
      <w:r w:rsidR="001E0854">
        <w:rPr>
          <w:rFonts w:ascii="Cambria" w:hAnsi="Cambria"/>
          <w:sz w:val="20"/>
          <w:szCs w:val="20"/>
          <w:lang w:val="sr-Latn-BA"/>
        </w:rPr>
        <w:t>Skicirati amplitudski spektar za vrijednost faktora režima dobijenog u dijelu pod a)</w:t>
      </w:r>
      <w:r w:rsidR="001400A5">
        <w:rPr>
          <w:rFonts w:ascii="Cambria" w:hAnsi="Cambria"/>
          <w:sz w:val="20"/>
          <w:szCs w:val="20"/>
          <w:lang w:val="sr-Latn-BA"/>
        </w:rPr>
        <w:t>.</w:t>
      </w:r>
    </w:p>
    <w:p w:rsidR="001E0854" w:rsidRDefault="00F64CC8" w:rsidP="001E085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(5%) </w:t>
      </w:r>
      <w:r w:rsidR="003F38CF">
        <w:rPr>
          <w:rFonts w:ascii="Cambria" w:hAnsi="Cambria"/>
          <w:sz w:val="20"/>
          <w:szCs w:val="20"/>
          <w:lang w:val="sr-Latn-BA"/>
        </w:rPr>
        <w:t>Odrediti snagu signala</w:t>
      </w:r>
      <w:r w:rsidR="001400A5">
        <w:rPr>
          <w:rFonts w:ascii="Cambria" w:hAnsi="Cambria"/>
          <w:sz w:val="20"/>
          <w:szCs w:val="20"/>
          <w:lang w:val="sr-Latn-BA"/>
        </w:rPr>
        <w:t xml:space="preserve"> na jednoomskoj otpornosti</w:t>
      </w:r>
      <w:r w:rsidR="003F38CF">
        <w:rPr>
          <w:rFonts w:ascii="Cambria" w:hAnsi="Cambria"/>
          <w:sz w:val="20"/>
          <w:szCs w:val="20"/>
          <w:lang w:val="sr-Latn-BA"/>
        </w:rPr>
        <w:t>.</w:t>
      </w:r>
    </w:p>
    <w:p w:rsidR="001E0854" w:rsidRDefault="00F64CC8" w:rsidP="001E085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(10%) </w:t>
      </w:r>
      <w:r w:rsidR="001E0854">
        <w:rPr>
          <w:rFonts w:ascii="Cambria" w:hAnsi="Cambria"/>
          <w:sz w:val="20"/>
          <w:szCs w:val="20"/>
          <w:lang w:val="sr-Latn-BA"/>
        </w:rPr>
        <w:t xml:space="preserve">Odrediti procenat snage </w:t>
      </w:r>
      <w:r w:rsidR="003F38CF">
        <w:rPr>
          <w:rFonts w:ascii="Cambria" w:hAnsi="Cambria"/>
          <w:sz w:val="20"/>
          <w:szCs w:val="20"/>
          <w:lang w:val="sr-Latn-BA"/>
        </w:rPr>
        <w:t xml:space="preserve">u prvoj arkadi spektra </w:t>
      </w:r>
      <w:r w:rsidR="001E0854">
        <w:rPr>
          <w:rFonts w:ascii="Cambria" w:hAnsi="Cambria"/>
          <w:sz w:val="20"/>
          <w:szCs w:val="20"/>
          <w:lang w:val="sr-Latn-BA"/>
        </w:rPr>
        <w:t>za vrijednost faktora režima dobijenog u dijelu pod a)</w:t>
      </w:r>
      <w:r w:rsidR="001400A5">
        <w:rPr>
          <w:rFonts w:ascii="Cambria" w:hAnsi="Cambria"/>
          <w:sz w:val="20"/>
          <w:szCs w:val="20"/>
          <w:lang w:val="sr-Latn-BA"/>
        </w:rPr>
        <w:t>.</w:t>
      </w:r>
    </w:p>
    <w:p w:rsidR="00DF51B3" w:rsidRPr="00D814BE" w:rsidRDefault="001E0854" w:rsidP="003F38CF">
      <w:pPr>
        <w:spacing w:after="0" w:line="276" w:lineRule="auto"/>
        <w:jc w:val="center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noProof/>
          <w:sz w:val="20"/>
          <w:szCs w:val="20"/>
        </w:rPr>
        <w:drawing>
          <wp:inline distT="0" distB="0" distL="0" distR="0">
            <wp:extent cx="3692769" cy="1139995"/>
            <wp:effectExtent l="19050" t="0" r="293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292" cy="1140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A76" w:rsidRPr="00D814BE" w:rsidRDefault="00BD1A76" w:rsidP="0004086E">
      <w:pPr>
        <w:spacing w:after="0" w:line="276" w:lineRule="auto"/>
        <w:jc w:val="center"/>
        <w:rPr>
          <w:rFonts w:ascii="Cambria" w:hAnsi="Cambria"/>
          <w:sz w:val="20"/>
          <w:szCs w:val="20"/>
          <w:lang w:val="sr-Latn-BA"/>
        </w:rPr>
      </w:pPr>
    </w:p>
    <w:p w:rsidR="0004086E" w:rsidRPr="00D814BE" w:rsidRDefault="0004086E" w:rsidP="0004086E">
      <w:pPr>
        <w:spacing w:after="0" w:line="276" w:lineRule="auto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  <w:r w:rsidRPr="00D814BE">
        <w:rPr>
          <w:rFonts w:ascii="Cambria" w:hAnsi="Cambria"/>
          <w:i/>
          <w:iCs/>
          <w:sz w:val="20"/>
          <w:szCs w:val="20"/>
          <w:lang w:val="sr-Latn-BA"/>
        </w:rPr>
        <w:t>Slika 1. Signal x(t) u Zadatku 1</w:t>
      </w:r>
    </w:p>
    <w:p w:rsidR="00BD1A76" w:rsidRPr="00D814BE" w:rsidRDefault="00BD1A76" w:rsidP="00BD1A76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:rsidR="009F31A4" w:rsidRPr="009F31A4" w:rsidRDefault="009F31A4" w:rsidP="009F31A4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2.  </w:t>
      </w:r>
      <w:r w:rsidR="00C73A95">
        <w:rPr>
          <w:rFonts w:ascii="Cambria" w:hAnsi="Cambria"/>
          <w:sz w:val="20"/>
          <w:szCs w:val="20"/>
          <w:lang w:val="sr-Latn-BA"/>
        </w:rPr>
        <w:t>(3</w:t>
      </w:r>
      <w:r w:rsidR="0052572A" w:rsidRPr="00D814BE">
        <w:rPr>
          <w:rFonts w:ascii="Cambria" w:hAnsi="Cambria"/>
          <w:sz w:val="20"/>
          <w:szCs w:val="20"/>
          <w:lang w:val="sr-Latn-BA"/>
        </w:rPr>
        <w:t xml:space="preserve">0%) </w:t>
      </w:r>
      <w:r w:rsidRPr="009F31A4">
        <w:rPr>
          <w:rFonts w:ascii="Cambria" w:hAnsi="Cambria"/>
          <w:sz w:val="20"/>
          <w:szCs w:val="20"/>
        </w:rPr>
        <w:t>Dat je signal:</w:t>
      </w:r>
    </w:p>
    <w:p w:rsidR="009F31A4" w:rsidRPr="009F31A4" w:rsidRDefault="009F31A4" w:rsidP="009F31A4">
      <w:pPr>
        <w:spacing w:after="0" w:line="276" w:lineRule="auto"/>
        <w:ind w:left="360"/>
        <w:jc w:val="both"/>
        <w:rPr>
          <w:rFonts w:ascii="Cambria" w:hAnsi="Cambr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 τ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   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,   t≥0</m:t>
                </m:r>
              </m:e>
              <m:e>
                <m:r>
                  <w:rPr>
                    <w:rFonts w:ascii="Cambria Math" w:hAnsi="Cambria Math"/>
                    <w:sz w:val="20"/>
                    <w:szCs w:val="20"/>
                  </w:rPr>
                  <m:t>0 ,   t&lt;0</m:t>
                </m:r>
              </m:e>
            </m:eqArr>
          </m:e>
        </m:d>
      </m:oMath>
      <w:r w:rsidRPr="009F31A4">
        <w:rPr>
          <w:rFonts w:ascii="Cambria" w:hAnsi="Cambria"/>
          <w:sz w:val="20"/>
          <w:szCs w:val="20"/>
        </w:rPr>
        <w:t xml:space="preserve"> </w:t>
      </w:r>
      <w:proofErr w:type="gramStart"/>
      <w:r w:rsidRPr="009F31A4">
        <w:rPr>
          <w:rFonts w:ascii="Cambria" w:hAnsi="Cambria"/>
          <w:sz w:val="20"/>
          <w:szCs w:val="20"/>
        </w:rPr>
        <w:t>pri</w:t>
      </w:r>
      <w:proofErr w:type="gramEnd"/>
      <w:r w:rsidRPr="009F31A4">
        <w:rPr>
          <w:rFonts w:ascii="Cambria" w:hAnsi="Cambria"/>
          <w:sz w:val="20"/>
          <w:szCs w:val="20"/>
        </w:rPr>
        <w:t xml:space="preserve"> čemu su A i τ pozitivne konstante.</w:t>
      </w:r>
    </w:p>
    <w:p w:rsidR="009F31A4" w:rsidRPr="009F31A4" w:rsidRDefault="00520393" w:rsidP="009F31A4">
      <w:pPr>
        <w:pStyle w:val="ListParagraph"/>
        <w:numPr>
          <w:ilvl w:val="0"/>
          <w:numId w:val="1"/>
        </w:num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09.75pt;margin-top:9.65pt;width:71.75pt;height:20pt;z-index:-251658752;mso-width-relative:margin;mso-height-relative:margin" stroked="f">
            <v:textbox style="mso-next-textbox:#_x0000_s1027">
              <w:txbxContent>
                <w:p w:rsidR="009F31A4" w:rsidRPr="00F30836" w:rsidRDefault="009F31A4" w:rsidP="009F31A4">
                  <w:pPr>
                    <w:rPr>
                      <w:i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F64CC8">
        <w:rPr>
          <w:rFonts w:ascii="Cambria" w:hAnsi="Cambria"/>
          <w:sz w:val="20"/>
          <w:szCs w:val="20"/>
        </w:rPr>
        <w:t xml:space="preserve">(5%) </w:t>
      </w:r>
      <w:r w:rsidR="009F31A4" w:rsidRPr="009F31A4">
        <w:rPr>
          <w:rFonts w:ascii="Cambria" w:hAnsi="Cambria"/>
          <w:sz w:val="20"/>
          <w:szCs w:val="20"/>
        </w:rPr>
        <w:t>Odrediti energiju signala.</w:t>
      </w:r>
      <w:r w:rsidR="00F64CC8">
        <w:rPr>
          <w:rFonts w:ascii="Cambria" w:hAnsi="Cambria"/>
          <w:sz w:val="20"/>
          <w:szCs w:val="20"/>
        </w:rPr>
        <w:t xml:space="preserve"> Skicirati signal.</w:t>
      </w:r>
    </w:p>
    <w:p w:rsidR="009F31A4" w:rsidRPr="009F31A4" w:rsidRDefault="00F64CC8" w:rsidP="009F31A4">
      <w:pPr>
        <w:pStyle w:val="ListParagraph"/>
        <w:numPr>
          <w:ilvl w:val="0"/>
          <w:numId w:val="1"/>
        </w:num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(15%) </w:t>
      </w:r>
      <w:r w:rsidR="009F31A4" w:rsidRPr="009F31A4">
        <w:rPr>
          <w:rFonts w:ascii="Cambria" w:hAnsi="Cambria"/>
          <w:sz w:val="20"/>
          <w:szCs w:val="20"/>
        </w:rPr>
        <w:t>Odrediti i skicirati amplitudski i fazni spektar signala</w:t>
      </w:r>
      <w:r>
        <w:rPr>
          <w:rFonts w:ascii="Cambria" w:hAnsi="Cambria"/>
          <w:sz w:val="20"/>
          <w:szCs w:val="20"/>
        </w:rPr>
        <w:t xml:space="preserve"> (spektralnu gustinu amplituda i faza)</w:t>
      </w:r>
      <w:r w:rsidR="009F31A4" w:rsidRPr="009F31A4">
        <w:rPr>
          <w:rFonts w:ascii="Cambria" w:hAnsi="Cambria"/>
          <w:sz w:val="20"/>
          <w:szCs w:val="20"/>
        </w:rPr>
        <w:t>.</w:t>
      </w:r>
    </w:p>
    <w:p w:rsidR="009F31A4" w:rsidRPr="009F31A4" w:rsidRDefault="00F64CC8" w:rsidP="009F31A4">
      <w:pPr>
        <w:pStyle w:val="ListParagraph"/>
        <w:numPr>
          <w:ilvl w:val="0"/>
          <w:numId w:val="1"/>
        </w:num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(10%) </w:t>
      </w:r>
      <w:r w:rsidR="009F31A4" w:rsidRPr="009F31A4">
        <w:rPr>
          <w:rFonts w:ascii="Cambria" w:hAnsi="Cambria"/>
          <w:sz w:val="20"/>
          <w:szCs w:val="20"/>
        </w:rPr>
        <w:t>Odrediti učestanost na kojoj fazn</w:t>
      </w:r>
      <w:r w:rsidR="00C73A95">
        <w:rPr>
          <w:rFonts w:ascii="Cambria" w:hAnsi="Cambria"/>
          <w:sz w:val="20"/>
          <w:szCs w:val="20"/>
        </w:rPr>
        <w:t xml:space="preserve">i spektar signala </w:t>
      </w:r>
      <w:proofErr w:type="gramStart"/>
      <w:r w:rsidR="00C73A95">
        <w:rPr>
          <w:rFonts w:ascii="Cambria" w:hAnsi="Cambria"/>
          <w:sz w:val="20"/>
          <w:szCs w:val="20"/>
        </w:rPr>
        <w:t>iznosi  -</w:t>
      </w:r>
      <w:proofErr w:type="gramEnd"/>
      <w:r w:rsidR="00C73A95">
        <w:rPr>
          <w:rFonts w:ascii="Cambria" w:hAnsi="Cambria"/>
          <w:sz w:val="20"/>
          <w:szCs w:val="20"/>
        </w:rPr>
        <w:t>π/4</w:t>
      </w:r>
      <w:r>
        <w:rPr>
          <w:rFonts w:ascii="Cambria" w:hAnsi="Cambria"/>
          <w:sz w:val="20"/>
          <w:szCs w:val="20"/>
        </w:rPr>
        <w:t xml:space="preserve"> rad.</w:t>
      </w:r>
      <w:r w:rsidR="00653190">
        <w:rPr>
          <w:rFonts w:ascii="Cambria" w:hAnsi="Cambria"/>
          <w:sz w:val="20"/>
          <w:szCs w:val="20"/>
        </w:rPr>
        <w:t xml:space="preserve"> Koliko na toj učestanosti </w:t>
      </w:r>
      <w:r w:rsidR="00FF6AFB">
        <w:rPr>
          <w:rFonts w:ascii="Cambria" w:hAnsi="Cambria"/>
          <w:sz w:val="20"/>
          <w:szCs w:val="20"/>
        </w:rPr>
        <w:t xml:space="preserve">iznosi </w:t>
      </w:r>
      <w:r w:rsidR="00653190">
        <w:rPr>
          <w:rFonts w:ascii="Cambria" w:hAnsi="Cambria"/>
          <w:sz w:val="20"/>
          <w:szCs w:val="20"/>
        </w:rPr>
        <w:t>amplitudski spektar?</w:t>
      </w:r>
    </w:p>
    <w:p w:rsidR="00314C3A" w:rsidRPr="00D814BE" w:rsidRDefault="00314C3A" w:rsidP="00314C3A">
      <w:pPr>
        <w:spacing w:after="0" w:line="276" w:lineRule="auto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</w:p>
    <w:p w:rsidR="00BC6BF6" w:rsidRPr="00D814BE" w:rsidRDefault="00BC6BF6" w:rsidP="00E51A16">
      <w:pPr>
        <w:pStyle w:val="ListParagraph"/>
        <w:spacing w:after="0" w:line="276" w:lineRule="auto"/>
        <w:ind w:left="0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</w:p>
    <w:p w:rsidR="00104E21" w:rsidRDefault="00104E21" w:rsidP="00104E21">
      <w:pPr>
        <w:pStyle w:val="ListParagraph"/>
        <w:spacing w:after="0" w:line="276" w:lineRule="auto"/>
        <w:ind w:left="0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3.      </w:t>
      </w:r>
      <w:r w:rsidR="00F64CC8">
        <w:rPr>
          <w:rFonts w:ascii="Cambria" w:hAnsi="Cambria"/>
          <w:sz w:val="20"/>
          <w:szCs w:val="20"/>
          <w:lang w:val="sr-Latn-BA"/>
        </w:rPr>
        <w:t>(30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%) </w:t>
      </w:r>
      <w:r>
        <w:rPr>
          <w:rFonts w:ascii="Cambria" w:hAnsi="Cambria"/>
          <w:sz w:val="20"/>
          <w:szCs w:val="20"/>
          <w:lang w:val="sr-Latn-BA"/>
        </w:rPr>
        <w:t xml:space="preserve">Dat je naponski signal </w:t>
      </w:r>
      <w:r>
        <w:rPr>
          <w:rFonts w:ascii="Cambria" w:hAnsi="Cambria"/>
          <w:i/>
          <w:iCs/>
          <w:sz w:val="20"/>
          <w:szCs w:val="20"/>
          <w:lang w:val="sr-Latn-BA"/>
        </w:rPr>
        <w:t>s</w:t>
      </w:r>
      <w:r w:rsidRPr="00D814BE">
        <w:rPr>
          <w:rFonts w:ascii="Cambria" w:hAnsi="Cambria"/>
          <w:sz w:val="20"/>
          <w:szCs w:val="20"/>
          <w:lang w:val="sr-Latn-BA"/>
        </w:rPr>
        <w:t>(</w:t>
      </w:r>
      <w:r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Pr="00D814BE">
        <w:rPr>
          <w:rFonts w:ascii="Cambria" w:hAnsi="Cambria"/>
          <w:sz w:val="20"/>
          <w:szCs w:val="20"/>
          <w:lang w:val="sr-Latn-BA"/>
        </w:rPr>
        <w:t xml:space="preserve">) = </w:t>
      </w:r>
      <w:r>
        <w:rPr>
          <w:rFonts w:ascii="Cambria" w:hAnsi="Cambria"/>
          <w:i/>
          <w:iCs/>
          <w:sz w:val="20"/>
          <w:szCs w:val="20"/>
          <w:lang w:val="sr-Latn-BA"/>
        </w:rPr>
        <w:t xml:space="preserve">1 [V] </w:t>
      </w:r>
      <w:r w:rsidRPr="00D814BE">
        <w:rPr>
          <w:rFonts w:ascii="Cambria" w:hAnsi="Cambria"/>
          <w:sz w:val="20"/>
          <w:szCs w:val="20"/>
          <w:lang w:val="sr-Latn-BA"/>
        </w:rPr>
        <w:t>∙cos(</w:t>
      </w:r>
      <w:r>
        <w:rPr>
          <w:rFonts w:ascii="Cambria" w:hAnsi="Cambria"/>
          <w:i/>
          <w:iCs/>
          <w:sz w:val="20"/>
          <w:szCs w:val="20"/>
          <w:lang w:val="sr-Latn-BA"/>
        </w:rPr>
        <w:t xml:space="preserve">2π </w:t>
      </w:r>
      <w:r w:rsidRPr="00D814BE">
        <w:rPr>
          <w:rFonts w:ascii="Cambria" w:hAnsi="Cambria"/>
          <w:sz w:val="20"/>
          <w:szCs w:val="20"/>
          <w:lang w:val="sr-Latn-BA"/>
        </w:rPr>
        <w:t>∙</w:t>
      </w:r>
      <w:r>
        <w:rPr>
          <w:rFonts w:ascii="Cambria" w:hAnsi="Cambria"/>
          <w:sz w:val="20"/>
          <w:szCs w:val="20"/>
          <w:lang w:val="sr-Latn-BA"/>
        </w:rPr>
        <w:t>250</w:t>
      </w:r>
      <w:r>
        <w:rPr>
          <w:rFonts w:ascii="Cambria" w:hAnsi="Cambria"/>
          <w:i/>
          <w:iCs/>
          <w:sz w:val="20"/>
          <w:szCs w:val="20"/>
          <w:lang w:val="sr-Latn-BA"/>
        </w:rPr>
        <w:t xml:space="preserve"> </w:t>
      </w:r>
      <w:r w:rsidRPr="00D814BE">
        <w:rPr>
          <w:rFonts w:ascii="Cambria" w:hAnsi="Cambria"/>
          <w:sz w:val="20"/>
          <w:szCs w:val="20"/>
          <w:lang w:val="sr-Latn-BA"/>
        </w:rPr>
        <w:t>∙</w:t>
      </w:r>
      <w:r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Pr="00D814BE">
        <w:rPr>
          <w:rFonts w:ascii="Cambria" w:hAnsi="Cambria"/>
          <w:sz w:val="20"/>
          <w:szCs w:val="20"/>
          <w:lang w:val="sr-Latn-BA"/>
        </w:rPr>
        <w:t xml:space="preserve"> – </w:t>
      </w:r>
      <w:r w:rsidRPr="00D814BE">
        <w:rPr>
          <w:rFonts w:ascii="Cambria" w:hAnsi="Cambria"/>
          <w:i/>
          <w:iCs/>
          <w:sz w:val="20"/>
          <w:szCs w:val="20"/>
          <w:lang w:val="sr-Latn-BA"/>
        </w:rPr>
        <w:t>π</w:t>
      </w:r>
      <w:r w:rsidRPr="00D814BE">
        <w:rPr>
          <w:rFonts w:ascii="Cambria" w:hAnsi="Cambria"/>
          <w:sz w:val="20"/>
          <w:szCs w:val="20"/>
          <w:lang w:val="sr-Latn-BA"/>
        </w:rPr>
        <w:t>/</w:t>
      </w:r>
      <w:r w:rsidRPr="00D814BE">
        <w:rPr>
          <w:rFonts w:ascii="Cambria" w:hAnsi="Cambria"/>
          <w:i/>
          <w:iCs/>
          <w:sz w:val="20"/>
          <w:szCs w:val="20"/>
          <w:lang w:val="sr-Latn-BA"/>
        </w:rPr>
        <w:t>4</w:t>
      </w:r>
      <w:r w:rsidRPr="00D814BE">
        <w:rPr>
          <w:rFonts w:ascii="Cambria" w:hAnsi="Cambria"/>
          <w:sz w:val="20"/>
          <w:szCs w:val="20"/>
          <w:lang w:val="sr-Latn-BA"/>
        </w:rPr>
        <w:t>)</w:t>
      </w:r>
    </w:p>
    <w:p w:rsidR="00104E21" w:rsidRDefault="00104E21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a) </w:t>
      </w:r>
      <w:r w:rsidR="00F64CC8">
        <w:rPr>
          <w:rFonts w:ascii="Cambria" w:hAnsi="Cambria"/>
          <w:sz w:val="20"/>
          <w:szCs w:val="20"/>
          <w:lang w:val="sr-Latn-BA"/>
        </w:rPr>
        <w:t xml:space="preserve">(5%) </w:t>
      </w:r>
      <w:r>
        <w:rPr>
          <w:rFonts w:ascii="Cambria" w:hAnsi="Cambria"/>
          <w:sz w:val="20"/>
          <w:szCs w:val="20"/>
          <w:lang w:val="sr-Latn-BA"/>
        </w:rPr>
        <w:t>Skicirati vremenski oblik signala. Odrediti frekvenciju, efektivnu vrijednost i snagu signala na jednoomskoj otpornosti.</w:t>
      </w:r>
    </w:p>
    <w:p w:rsidR="00104E21" w:rsidRDefault="00104E21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b) </w:t>
      </w:r>
      <w:r w:rsidR="00F64CC8">
        <w:rPr>
          <w:rFonts w:ascii="Cambria" w:hAnsi="Cambria"/>
          <w:sz w:val="20"/>
          <w:szCs w:val="20"/>
          <w:lang w:val="sr-Latn-BA"/>
        </w:rPr>
        <w:t xml:space="preserve">(10%) </w:t>
      </w:r>
      <w:r>
        <w:rPr>
          <w:rFonts w:ascii="Cambria" w:hAnsi="Cambria"/>
          <w:sz w:val="20"/>
          <w:szCs w:val="20"/>
          <w:lang w:val="sr-Latn-BA"/>
        </w:rPr>
        <w:t>Odrediti odnos signal-šum kvantovanja (u dB) za kv</w:t>
      </w:r>
      <w:r w:rsidR="00C73A95">
        <w:rPr>
          <w:rFonts w:ascii="Cambria" w:hAnsi="Cambria"/>
          <w:sz w:val="20"/>
          <w:szCs w:val="20"/>
          <w:lang w:val="sr-Latn-BA"/>
        </w:rPr>
        <w:t>antizer pune skale sa 256 nivoa.</w:t>
      </w:r>
    </w:p>
    <w:p w:rsidR="00104E21" w:rsidRDefault="00104E21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c) </w:t>
      </w:r>
      <w:r w:rsidR="00F64CC8">
        <w:rPr>
          <w:rFonts w:ascii="Cambria" w:hAnsi="Cambria"/>
          <w:sz w:val="20"/>
          <w:szCs w:val="20"/>
          <w:lang w:val="sr-Latn-BA"/>
        </w:rPr>
        <w:t xml:space="preserve">(15%) </w:t>
      </w:r>
      <w:r>
        <w:rPr>
          <w:rFonts w:ascii="Cambria" w:hAnsi="Cambria"/>
          <w:sz w:val="20"/>
          <w:szCs w:val="20"/>
          <w:lang w:val="sr-Latn-BA"/>
        </w:rPr>
        <w:t xml:space="preserve">Signal </w:t>
      </w:r>
      <w:r>
        <w:rPr>
          <w:rFonts w:ascii="Cambria" w:hAnsi="Cambria"/>
          <w:i/>
          <w:iCs/>
          <w:sz w:val="20"/>
          <w:szCs w:val="20"/>
          <w:lang w:val="sr-Latn-BA"/>
        </w:rPr>
        <w:t>s</w:t>
      </w:r>
      <w:r w:rsidRPr="00D814BE">
        <w:rPr>
          <w:rFonts w:ascii="Cambria" w:hAnsi="Cambria"/>
          <w:sz w:val="20"/>
          <w:szCs w:val="20"/>
          <w:lang w:val="sr-Latn-BA"/>
        </w:rPr>
        <w:t>(</w:t>
      </w:r>
      <w:r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Pr="00D814BE">
        <w:rPr>
          <w:rFonts w:ascii="Cambria" w:hAnsi="Cambria"/>
          <w:sz w:val="20"/>
          <w:szCs w:val="20"/>
          <w:lang w:val="sr-Latn-BA"/>
        </w:rPr>
        <w:t>)</w:t>
      </w:r>
      <w:r>
        <w:rPr>
          <w:rFonts w:ascii="Cambria" w:hAnsi="Cambria"/>
          <w:sz w:val="20"/>
          <w:szCs w:val="20"/>
          <w:lang w:val="sr-Latn-BA"/>
        </w:rPr>
        <w:t xml:space="preserve"> se </w:t>
      </w:r>
      <w:r w:rsidR="009F4708" w:rsidRPr="00D814BE">
        <w:rPr>
          <w:rFonts w:ascii="Cambria" w:hAnsi="Cambria"/>
          <w:sz w:val="20"/>
          <w:szCs w:val="20"/>
          <w:lang w:val="sr-Latn-BA"/>
        </w:rPr>
        <w:t>dovodi se na analogno/digitalni konvertor koji se sastoji od odmjer</w:t>
      </w:r>
      <w:r w:rsidR="007441E7">
        <w:rPr>
          <w:rFonts w:ascii="Cambria" w:hAnsi="Cambria"/>
          <w:sz w:val="20"/>
          <w:szCs w:val="20"/>
          <w:lang w:val="sr-Latn-BA"/>
        </w:rPr>
        <w:t xml:space="preserve">ača, kvantizera i 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kodera. </w:t>
      </w:r>
      <w:r>
        <w:rPr>
          <w:rFonts w:ascii="Cambria" w:hAnsi="Cambria"/>
          <w:sz w:val="20"/>
          <w:szCs w:val="20"/>
          <w:lang w:val="sr-Latn-BA"/>
        </w:rPr>
        <w:t>O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dmjeravanje </w:t>
      </w:r>
      <w:r w:rsidR="00F64CC8">
        <w:rPr>
          <w:rFonts w:ascii="Cambria" w:hAnsi="Cambria"/>
          <w:sz w:val="20"/>
          <w:szCs w:val="20"/>
          <w:lang w:val="sr-Latn-BA"/>
        </w:rPr>
        <w:t xml:space="preserve">se </w:t>
      </w:r>
      <w:r w:rsidR="009F4708" w:rsidRPr="00D814BE">
        <w:rPr>
          <w:rFonts w:ascii="Cambria" w:hAnsi="Cambria"/>
          <w:sz w:val="20"/>
          <w:szCs w:val="20"/>
          <w:lang w:val="sr-Latn-BA"/>
        </w:rPr>
        <w:t>vrši u trenucima n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9F4708" w:rsidRPr="00D814BE">
        <w:rPr>
          <w:rFonts w:ascii="Cambria" w:hAnsi="Cambria"/>
          <w:i/>
          <w:iCs/>
          <w:sz w:val="20"/>
          <w:szCs w:val="20"/>
          <w:vertAlign w:val="subscript"/>
          <w:lang w:val="sr-Latn-BA"/>
        </w:rPr>
        <w:t>s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, n=0,1,2... </w:t>
      </w:r>
      <w:r>
        <w:rPr>
          <w:rFonts w:ascii="Cambria" w:hAnsi="Cambria"/>
          <w:sz w:val="20"/>
          <w:szCs w:val="20"/>
          <w:lang w:val="sr-Latn-BA"/>
        </w:rPr>
        <w:t xml:space="preserve">, pri čemu je </w:t>
      </w:r>
      <w:r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Pr="00D814BE">
        <w:rPr>
          <w:rFonts w:ascii="Cambria" w:hAnsi="Cambria"/>
          <w:i/>
          <w:iCs/>
          <w:sz w:val="20"/>
          <w:szCs w:val="20"/>
          <w:vertAlign w:val="subscript"/>
          <w:lang w:val="sr-Latn-BA"/>
        </w:rPr>
        <w:t>s</w:t>
      </w:r>
      <w:r w:rsidR="00A000A7">
        <w:rPr>
          <w:rFonts w:ascii="Cambria" w:hAnsi="Cambria"/>
          <w:i/>
          <w:iCs/>
          <w:sz w:val="20"/>
          <w:szCs w:val="20"/>
          <w:vertAlign w:val="subscript"/>
          <w:lang w:val="sr-Latn-BA"/>
        </w:rPr>
        <w:t xml:space="preserve"> </w:t>
      </w:r>
      <w:r>
        <w:rPr>
          <w:rFonts w:ascii="Cambria" w:hAnsi="Cambria"/>
          <w:i/>
          <w:iCs/>
          <w:sz w:val="20"/>
          <w:szCs w:val="20"/>
          <w:lang w:val="sr-Latn-BA"/>
        </w:rPr>
        <w:t>=</w:t>
      </w:r>
      <w:r w:rsidR="00A000A7">
        <w:rPr>
          <w:rFonts w:ascii="Cambria" w:hAnsi="Cambria"/>
          <w:i/>
          <w:iCs/>
          <w:sz w:val="20"/>
          <w:szCs w:val="20"/>
          <w:lang w:val="sr-Latn-BA"/>
        </w:rPr>
        <w:t xml:space="preserve"> </w:t>
      </w:r>
      <w:r w:rsidRPr="00104E21">
        <w:rPr>
          <w:rFonts w:ascii="Cambria" w:hAnsi="Cambria"/>
          <w:iCs/>
          <w:sz w:val="20"/>
          <w:szCs w:val="20"/>
          <w:lang w:val="sr-Latn-BA"/>
        </w:rPr>
        <w:t>1 ms</w:t>
      </w:r>
      <w:r>
        <w:rPr>
          <w:rFonts w:ascii="Cambria" w:hAnsi="Cambria"/>
          <w:iCs/>
          <w:sz w:val="20"/>
          <w:szCs w:val="20"/>
          <w:lang w:val="sr-Latn-BA"/>
        </w:rPr>
        <w:t>.</w:t>
      </w:r>
      <w:r>
        <w:rPr>
          <w:rFonts w:ascii="Cambria" w:hAnsi="Cambria"/>
          <w:sz w:val="20"/>
          <w:szCs w:val="20"/>
          <w:lang w:val="sr-Latn-BA"/>
        </w:rPr>
        <w:t xml:space="preserve"> 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Nacrtati vremenski oblik signala na izlazu odmjerača. </w:t>
      </w:r>
    </w:p>
    <w:p w:rsidR="00104E21" w:rsidRDefault="00104E21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ab/>
      </w:r>
      <w:r w:rsidR="009F4708" w:rsidRPr="00D814BE">
        <w:rPr>
          <w:rFonts w:ascii="Cambria" w:hAnsi="Cambria"/>
          <w:sz w:val="20"/>
          <w:szCs w:val="20"/>
          <w:lang w:val="sr-Latn-BA"/>
        </w:rPr>
        <w:t>Kvantovanje se vrši uniformnim kvantizerom sa</w:t>
      </w:r>
      <w:r>
        <w:rPr>
          <w:rFonts w:ascii="Cambria" w:hAnsi="Cambria"/>
          <w:sz w:val="20"/>
          <w:szCs w:val="20"/>
          <w:lang w:val="sr-Latn-BA"/>
        </w:rPr>
        <w:t xml:space="preserve"> korakom kvantovanja 0,25 V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. Nacrtati karakteristiku kvantizera, te vremenski oblik signala na izlazu kvantizera. </w:t>
      </w:r>
    </w:p>
    <w:p w:rsidR="002B4C7A" w:rsidRDefault="00104E21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ab/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Nacrtati vremenski oblik signala na izlazu kodera. Smatrati da se vrši kodovanje sa </w:t>
      </w:r>
      <w:r w:rsidR="00B04B85">
        <w:rPr>
          <w:rFonts w:ascii="Cambria" w:hAnsi="Cambria"/>
          <w:sz w:val="20"/>
          <w:szCs w:val="20"/>
          <w:lang w:val="sr-Latn-BA"/>
        </w:rPr>
        <w:t xml:space="preserve">unipolarnim signalom sa </w:t>
      </w:r>
      <w:r w:rsidR="009F4708" w:rsidRPr="00D814BE">
        <w:rPr>
          <w:rFonts w:ascii="Cambria" w:hAnsi="Cambria"/>
          <w:sz w:val="20"/>
          <w:szCs w:val="20"/>
          <w:lang w:val="sr-Latn-BA"/>
        </w:rPr>
        <w:t>povratkom na nulu (</w:t>
      </w:r>
      <w:r w:rsidR="00B04B85">
        <w:rPr>
          <w:rFonts w:ascii="Cambria" w:hAnsi="Cambria"/>
          <w:sz w:val="20"/>
          <w:szCs w:val="20"/>
          <w:lang w:val="sr-Latn-BA"/>
        </w:rPr>
        <w:t>U</w:t>
      </w:r>
      <w:r w:rsidR="009F4708" w:rsidRPr="00D814BE">
        <w:rPr>
          <w:rFonts w:ascii="Cambria" w:hAnsi="Cambria"/>
          <w:sz w:val="20"/>
          <w:szCs w:val="20"/>
          <w:lang w:val="sr-Latn-BA"/>
        </w:rPr>
        <w:t>RZ).</w:t>
      </w:r>
    </w:p>
    <w:p w:rsidR="00542462" w:rsidRDefault="00C73A95" w:rsidP="003F38CF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sz w:val="20"/>
          <w:szCs w:val="20"/>
          <w:lang w:val="sr-Latn-BA"/>
        </w:rPr>
        <w:t xml:space="preserve"> </w:t>
      </w:r>
      <w:r>
        <w:rPr>
          <w:rFonts w:ascii="Cambria" w:hAnsi="Cambria"/>
          <w:sz w:val="20"/>
          <w:szCs w:val="20"/>
          <w:lang w:val="sr-Latn-BA"/>
        </w:rPr>
        <w:tab/>
        <w:t>Koliko iznosi bitska brzina (</w:t>
      </w:r>
      <w:r w:rsidR="003F38CF">
        <w:rPr>
          <w:rFonts w:ascii="Cambria" w:hAnsi="Cambria"/>
          <w:sz w:val="20"/>
          <w:szCs w:val="20"/>
          <w:lang w:val="sr-Latn-BA"/>
        </w:rPr>
        <w:t>b</w:t>
      </w:r>
      <w:r w:rsidR="00F64CC8">
        <w:rPr>
          <w:rFonts w:ascii="Cambria" w:hAnsi="Cambria"/>
          <w:sz w:val="20"/>
          <w:szCs w:val="20"/>
          <w:lang w:val="sr-Latn-BA"/>
        </w:rPr>
        <w:t>itski protok) na izlazu kodera?</w:t>
      </w:r>
      <w:r w:rsidR="009C65EE">
        <w:rPr>
          <w:rFonts w:ascii="Cambria" w:hAnsi="Cambria"/>
          <w:sz w:val="20"/>
          <w:szCs w:val="20"/>
          <w:lang w:val="sr-Latn-BA"/>
        </w:rPr>
        <w:t xml:space="preserve"> Nacrtati blok-šemu prijemnika za rekonstrukciju originalnog signala?</w:t>
      </w:r>
    </w:p>
    <w:p w:rsidR="00F64CC8" w:rsidRPr="00D814BE" w:rsidRDefault="00F64CC8" w:rsidP="003F38CF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</w:p>
    <w:p w:rsidR="00542462" w:rsidRPr="00D814BE" w:rsidRDefault="00542462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</w:p>
    <w:p w:rsidR="00542462" w:rsidRPr="00D814BE" w:rsidRDefault="00542462" w:rsidP="00542462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 xml:space="preserve">Vrijeme izrade: </w:t>
      </w:r>
      <w:r w:rsidR="00F64CC8">
        <w:rPr>
          <w:rFonts w:ascii="Cambria" w:hAnsi="Cambria"/>
          <w:b/>
          <w:bCs/>
          <w:sz w:val="20"/>
          <w:szCs w:val="20"/>
          <w:lang w:val="sr-Latn-BA"/>
        </w:rPr>
        <w:t>1</w:t>
      </w:r>
      <w:r w:rsidR="007336D1">
        <w:rPr>
          <w:rFonts w:ascii="Cambria" w:hAnsi="Cambria"/>
          <w:b/>
          <w:bCs/>
          <w:sz w:val="20"/>
          <w:szCs w:val="20"/>
          <w:lang w:val="sr-Latn-BA"/>
        </w:rPr>
        <w:t>5</w:t>
      </w:r>
      <w:r w:rsidR="00F64CC8">
        <w:rPr>
          <w:rFonts w:ascii="Cambria" w:hAnsi="Cambria"/>
          <w:b/>
          <w:bCs/>
          <w:sz w:val="20"/>
          <w:szCs w:val="20"/>
          <w:lang w:val="sr-Latn-BA"/>
        </w:rPr>
        <w:t>0</w:t>
      </w:r>
      <w:r w:rsidRPr="00D814BE">
        <w:rPr>
          <w:rFonts w:ascii="Cambria" w:hAnsi="Cambria"/>
          <w:b/>
          <w:bCs/>
          <w:sz w:val="20"/>
          <w:szCs w:val="20"/>
          <w:lang w:val="sr-Latn-BA"/>
        </w:rPr>
        <w:t xml:space="preserve"> minuta</w:t>
      </w:r>
      <w:r w:rsidRPr="00D814BE">
        <w:rPr>
          <w:rFonts w:ascii="Cambria" w:hAnsi="Cambria"/>
          <w:sz w:val="20"/>
          <w:szCs w:val="20"/>
          <w:lang w:val="sr-Latn-BA"/>
        </w:rPr>
        <w:t>.</w:t>
      </w:r>
    </w:p>
    <w:sectPr w:rsidR="00542462" w:rsidRPr="00D814BE" w:rsidSect="002655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0781E"/>
    <w:multiLevelType w:val="hybridMultilevel"/>
    <w:tmpl w:val="C27CB208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63B34"/>
    <w:multiLevelType w:val="hybridMultilevel"/>
    <w:tmpl w:val="A518F92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C1969"/>
    <w:multiLevelType w:val="hybridMultilevel"/>
    <w:tmpl w:val="B73E4B1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9E2A18"/>
    <w:multiLevelType w:val="hybridMultilevel"/>
    <w:tmpl w:val="28304098"/>
    <w:lvl w:ilvl="0" w:tplc="98B857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127013"/>
    <w:multiLevelType w:val="hybridMultilevel"/>
    <w:tmpl w:val="FBE87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6714DA"/>
    <w:multiLevelType w:val="hybridMultilevel"/>
    <w:tmpl w:val="B6BA7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9F5604"/>
    <w:multiLevelType w:val="hybridMultilevel"/>
    <w:tmpl w:val="09DA5AB8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9751BD"/>
    <w:multiLevelType w:val="hybridMultilevel"/>
    <w:tmpl w:val="1C1EFF6C"/>
    <w:lvl w:ilvl="0" w:tplc="181A0017">
      <w:start w:val="1"/>
      <w:numFmt w:val="lowerLetter"/>
      <w:lvlText w:val="%1)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50642A"/>
    <w:multiLevelType w:val="hybridMultilevel"/>
    <w:tmpl w:val="1D245F90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384CC7"/>
    <w:multiLevelType w:val="hybridMultilevel"/>
    <w:tmpl w:val="B61E273C"/>
    <w:lvl w:ilvl="0" w:tplc="181A0017">
      <w:start w:val="1"/>
      <w:numFmt w:val="lowerLetter"/>
      <w:lvlText w:val="%1)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F24B05"/>
    <w:multiLevelType w:val="hybridMultilevel"/>
    <w:tmpl w:val="423A203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 w:numId="10">
    <w:abstractNumId w:val="5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08"/>
  <w:hyphenationZone w:val="425"/>
  <w:characterSpacingControl w:val="doNotCompress"/>
  <w:compat/>
  <w:rsids>
    <w:rsidRoot w:val="00EC1B68"/>
    <w:rsid w:val="0004086E"/>
    <w:rsid w:val="00056A8D"/>
    <w:rsid w:val="000E10D5"/>
    <w:rsid w:val="000E7252"/>
    <w:rsid w:val="00104E21"/>
    <w:rsid w:val="001400A5"/>
    <w:rsid w:val="00151465"/>
    <w:rsid w:val="0016153F"/>
    <w:rsid w:val="00174D05"/>
    <w:rsid w:val="001A633A"/>
    <w:rsid w:val="001D0A1A"/>
    <w:rsid w:val="001E0854"/>
    <w:rsid w:val="00202168"/>
    <w:rsid w:val="00232F26"/>
    <w:rsid w:val="0026556E"/>
    <w:rsid w:val="00286BE0"/>
    <w:rsid w:val="002B4C7A"/>
    <w:rsid w:val="002D2032"/>
    <w:rsid w:val="002E29DF"/>
    <w:rsid w:val="00301D6C"/>
    <w:rsid w:val="003122ED"/>
    <w:rsid w:val="00314C3A"/>
    <w:rsid w:val="00351D98"/>
    <w:rsid w:val="00383F70"/>
    <w:rsid w:val="003F38CF"/>
    <w:rsid w:val="0043358B"/>
    <w:rsid w:val="00465EFB"/>
    <w:rsid w:val="004733B0"/>
    <w:rsid w:val="004C3C08"/>
    <w:rsid w:val="005047B0"/>
    <w:rsid w:val="00520393"/>
    <w:rsid w:val="0052572A"/>
    <w:rsid w:val="00542462"/>
    <w:rsid w:val="0060297D"/>
    <w:rsid w:val="00631BB6"/>
    <w:rsid w:val="00646284"/>
    <w:rsid w:val="00653190"/>
    <w:rsid w:val="00730460"/>
    <w:rsid w:val="007336D1"/>
    <w:rsid w:val="007441E7"/>
    <w:rsid w:val="007C6547"/>
    <w:rsid w:val="007E76AF"/>
    <w:rsid w:val="008558C8"/>
    <w:rsid w:val="008705EA"/>
    <w:rsid w:val="00883721"/>
    <w:rsid w:val="008E17ED"/>
    <w:rsid w:val="008F6D00"/>
    <w:rsid w:val="00967638"/>
    <w:rsid w:val="009C4717"/>
    <w:rsid w:val="009C65EE"/>
    <w:rsid w:val="009F31A4"/>
    <w:rsid w:val="009F4708"/>
    <w:rsid w:val="00A000A7"/>
    <w:rsid w:val="00A304B7"/>
    <w:rsid w:val="00A67B87"/>
    <w:rsid w:val="00B04B85"/>
    <w:rsid w:val="00B65046"/>
    <w:rsid w:val="00BC6BF6"/>
    <w:rsid w:val="00BC6C2B"/>
    <w:rsid w:val="00BD1A76"/>
    <w:rsid w:val="00BD48DF"/>
    <w:rsid w:val="00BD5DA1"/>
    <w:rsid w:val="00C011C9"/>
    <w:rsid w:val="00C0448C"/>
    <w:rsid w:val="00C66DE9"/>
    <w:rsid w:val="00C73A95"/>
    <w:rsid w:val="00C761E4"/>
    <w:rsid w:val="00CD0D31"/>
    <w:rsid w:val="00D06D60"/>
    <w:rsid w:val="00D1723B"/>
    <w:rsid w:val="00D62DE2"/>
    <w:rsid w:val="00D814BE"/>
    <w:rsid w:val="00DB3C75"/>
    <w:rsid w:val="00DF51B3"/>
    <w:rsid w:val="00E025A1"/>
    <w:rsid w:val="00E51A16"/>
    <w:rsid w:val="00E8088E"/>
    <w:rsid w:val="00EB06B8"/>
    <w:rsid w:val="00EB7964"/>
    <w:rsid w:val="00EC1B68"/>
    <w:rsid w:val="00F64CC8"/>
    <w:rsid w:val="00FA294C"/>
    <w:rsid w:val="00FD3506"/>
    <w:rsid w:val="00FF6A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56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1B68"/>
    <w:pPr>
      <w:spacing w:after="0" w:line="240" w:lineRule="auto"/>
    </w:pPr>
    <w:rPr>
      <w:kern w:val="0"/>
      <w:lang w:val="en-US"/>
    </w:rPr>
  </w:style>
  <w:style w:type="paragraph" w:styleId="ListParagraph">
    <w:name w:val="List Paragraph"/>
    <w:basedOn w:val="Normal"/>
    <w:qFormat/>
    <w:rsid w:val="00314C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E2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Windows User</cp:lastModifiedBy>
  <cp:revision>20</cp:revision>
  <dcterms:created xsi:type="dcterms:W3CDTF">2025-04-22T09:03:00Z</dcterms:created>
  <dcterms:modified xsi:type="dcterms:W3CDTF">2025-04-24T12:33:00Z</dcterms:modified>
</cp:coreProperties>
</file>