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537A" w:rsidRDefault="0001537A" w:rsidP="00777749">
      <w:pPr>
        <w:rPr>
          <w:rFonts w:cs="Times New Roman"/>
          <w:sz w:val="28"/>
          <w:szCs w:val="28"/>
          <w:lang w:val="en-US"/>
        </w:rPr>
      </w:pPr>
      <w:r>
        <w:rPr>
          <w:rFonts w:cs="Times New Roman"/>
          <w:sz w:val="28"/>
          <w:szCs w:val="28"/>
        </w:rPr>
        <w:t>УНИВЕРЗИТЕТ У БАЊОЈ ЛУЦИ</w:t>
      </w:r>
    </w:p>
    <w:p w:rsidR="00C90E7C" w:rsidRDefault="00C90E7C" w:rsidP="00777749">
      <w:pPr>
        <w:rPr>
          <w:rFonts w:cs="Times New Roman"/>
          <w:sz w:val="28"/>
          <w:szCs w:val="28"/>
        </w:rPr>
      </w:pPr>
      <w:r w:rsidRPr="00C90E7C">
        <w:rPr>
          <w:rFonts w:cs="Times New Roman"/>
          <w:sz w:val="28"/>
          <w:szCs w:val="28"/>
        </w:rPr>
        <w:t>ЕЛЕКТРОТЕХНИЧКИ ФАКУЛТЕТ</w:t>
      </w:r>
    </w:p>
    <w:p w:rsidR="006B76C8" w:rsidRPr="006B76C8" w:rsidRDefault="006B76C8" w:rsidP="00777749">
      <w:pPr>
        <w:rPr>
          <w:rFonts w:cs="Times New Roman"/>
          <w:sz w:val="28"/>
          <w:szCs w:val="28"/>
        </w:rPr>
      </w:pPr>
      <w:r>
        <w:rPr>
          <w:rFonts w:cs="Times New Roman"/>
          <w:sz w:val="28"/>
          <w:szCs w:val="28"/>
        </w:rPr>
        <w:t>КАТЕДРА ЗА ЕЛЕКТРОЕНЕРГЕТИКУ</w:t>
      </w:r>
    </w:p>
    <w:p w:rsidR="00C90E7C" w:rsidRDefault="00C90E7C" w:rsidP="00C90E7C">
      <w:pPr>
        <w:rPr>
          <w:rFonts w:cs="Times New Roman"/>
          <w:sz w:val="28"/>
          <w:szCs w:val="28"/>
        </w:rPr>
      </w:pPr>
    </w:p>
    <w:p w:rsidR="006B76C8" w:rsidRPr="00C90E7C" w:rsidRDefault="006B76C8" w:rsidP="00C90E7C">
      <w:pPr>
        <w:rPr>
          <w:rFonts w:cs="Times New Roman"/>
          <w:sz w:val="28"/>
          <w:szCs w:val="28"/>
        </w:rPr>
      </w:pPr>
    </w:p>
    <w:p w:rsidR="00C90E7C" w:rsidRDefault="00C90E7C" w:rsidP="00C90E7C">
      <w:pPr>
        <w:rPr>
          <w:rFonts w:cs="Times New Roman"/>
          <w:sz w:val="28"/>
          <w:szCs w:val="28"/>
        </w:rPr>
      </w:pPr>
    </w:p>
    <w:p w:rsidR="006B76C8" w:rsidRPr="00C90E7C" w:rsidRDefault="006B76C8" w:rsidP="00C90E7C">
      <w:pPr>
        <w:rPr>
          <w:rFonts w:cs="Times New Roman"/>
          <w:sz w:val="28"/>
          <w:szCs w:val="28"/>
        </w:rPr>
      </w:pPr>
    </w:p>
    <w:p w:rsidR="00C90E7C" w:rsidRPr="00C90E7C" w:rsidRDefault="00C90E7C" w:rsidP="00DF75A7">
      <w:pPr>
        <w:rPr>
          <w:rFonts w:cs="Times New Roman"/>
          <w:sz w:val="28"/>
          <w:szCs w:val="28"/>
        </w:rPr>
      </w:pPr>
      <w:r w:rsidRPr="00C90E7C">
        <w:rPr>
          <w:rFonts w:cs="Times New Roman"/>
          <w:noProof/>
          <w:sz w:val="28"/>
          <w:szCs w:val="28"/>
          <w:lang w:val="en-US" w:eastAsia="en-US"/>
        </w:rPr>
        <w:drawing>
          <wp:inline distT="0" distB="0" distL="0" distR="0">
            <wp:extent cx="1440000" cy="1258575"/>
            <wp:effectExtent l="0" t="0" r="780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srcRect/>
                    <a:stretch>
                      <a:fillRect/>
                    </a:stretch>
                  </pic:blipFill>
                  <pic:spPr bwMode="auto">
                    <a:xfrm>
                      <a:off x="0" y="0"/>
                      <a:ext cx="1440000" cy="1258575"/>
                    </a:xfrm>
                    <a:prstGeom prst="rect">
                      <a:avLst/>
                    </a:prstGeom>
                    <a:noFill/>
                    <a:ln w="9525">
                      <a:noFill/>
                      <a:miter lim="800000"/>
                      <a:headEnd/>
                      <a:tailEnd/>
                    </a:ln>
                  </pic:spPr>
                </pic:pic>
              </a:graphicData>
            </a:graphic>
          </wp:inline>
        </w:drawing>
      </w:r>
    </w:p>
    <w:p w:rsidR="00C90E7C" w:rsidRPr="00C90E7C" w:rsidRDefault="00C90E7C" w:rsidP="00C90E7C">
      <w:pPr>
        <w:rPr>
          <w:rFonts w:cs="Times New Roman"/>
          <w:sz w:val="28"/>
          <w:szCs w:val="28"/>
        </w:rPr>
      </w:pPr>
    </w:p>
    <w:p w:rsidR="00C90E7C" w:rsidRPr="00C90E7C" w:rsidRDefault="00C90E7C" w:rsidP="00C90E7C">
      <w:pPr>
        <w:rPr>
          <w:rFonts w:cs="Times New Roman"/>
          <w:sz w:val="28"/>
          <w:szCs w:val="28"/>
        </w:rPr>
      </w:pPr>
    </w:p>
    <w:p w:rsidR="00777749" w:rsidRPr="006B76C8" w:rsidRDefault="00777749" w:rsidP="00C90E7C">
      <w:pPr>
        <w:rPr>
          <w:rFonts w:cs="Times New Roman"/>
          <w:sz w:val="28"/>
          <w:szCs w:val="28"/>
        </w:rPr>
      </w:pPr>
    </w:p>
    <w:p w:rsidR="00777749" w:rsidRPr="006B76C8" w:rsidRDefault="00777749" w:rsidP="00C90E7C">
      <w:pPr>
        <w:rPr>
          <w:rFonts w:cs="Times New Roman"/>
          <w:sz w:val="28"/>
          <w:szCs w:val="28"/>
        </w:rPr>
      </w:pPr>
    </w:p>
    <w:p w:rsidR="00413F09" w:rsidRDefault="00413F09" w:rsidP="00C90E7C">
      <w:pPr>
        <w:rPr>
          <w:rFonts w:cs="Times New Roman"/>
          <w:sz w:val="28"/>
          <w:szCs w:val="28"/>
          <w:lang w:val="sr-Latn-BA"/>
        </w:rPr>
      </w:pPr>
    </w:p>
    <w:p w:rsidR="00413F09" w:rsidRPr="00777749" w:rsidRDefault="00413F09" w:rsidP="00C90E7C">
      <w:pPr>
        <w:rPr>
          <w:rFonts w:cs="Times New Roman"/>
          <w:sz w:val="28"/>
          <w:szCs w:val="28"/>
          <w:lang w:val="sr-Latn-BA"/>
        </w:rPr>
      </w:pPr>
    </w:p>
    <w:p w:rsidR="00C90E7C" w:rsidRPr="00C90E7C" w:rsidRDefault="00C90E7C" w:rsidP="00C90E7C">
      <w:pPr>
        <w:rPr>
          <w:rFonts w:cs="Times New Roman"/>
          <w:sz w:val="28"/>
          <w:szCs w:val="28"/>
        </w:rPr>
      </w:pPr>
    </w:p>
    <w:p w:rsidR="000225DF" w:rsidRPr="003B6311" w:rsidRDefault="003B6311" w:rsidP="00B45A42">
      <w:pPr>
        <w:pStyle w:val="Naslov"/>
        <w:rPr>
          <w:sz w:val="28"/>
          <w:szCs w:val="28"/>
        </w:rPr>
      </w:pPr>
      <w:r>
        <w:t>Испитивање електричних машина</w:t>
      </w:r>
    </w:p>
    <w:p w:rsidR="00C90E7C" w:rsidRPr="00C90E7C" w:rsidRDefault="00C90E7C" w:rsidP="000225DF">
      <w:pPr>
        <w:rPr>
          <w:sz w:val="28"/>
          <w:szCs w:val="28"/>
        </w:rPr>
      </w:pPr>
      <w:r w:rsidRPr="00C90E7C">
        <w:rPr>
          <w:sz w:val="28"/>
          <w:szCs w:val="28"/>
        </w:rPr>
        <w:t xml:space="preserve">– </w:t>
      </w:r>
      <w:r w:rsidR="00DB1BF7">
        <w:t>Извјештај са четврте</w:t>
      </w:r>
      <w:r w:rsidR="003B6311">
        <w:t xml:space="preserve"> лабораторијске вјежбе</w:t>
      </w:r>
      <w:r w:rsidR="00645DF0">
        <w:t xml:space="preserve"> </w:t>
      </w:r>
      <w:r w:rsidRPr="00C90E7C">
        <w:rPr>
          <w:sz w:val="28"/>
          <w:szCs w:val="28"/>
        </w:rPr>
        <w:t>–</w:t>
      </w:r>
    </w:p>
    <w:p w:rsidR="00C90E7C" w:rsidRPr="00C90E7C" w:rsidRDefault="00C90E7C" w:rsidP="00C90E7C">
      <w:pPr>
        <w:rPr>
          <w:rFonts w:cs="Times New Roman"/>
          <w:sz w:val="28"/>
          <w:szCs w:val="28"/>
        </w:rPr>
      </w:pPr>
    </w:p>
    <w:p w:rsidR="00C90E7C" w:rsidRPr="00C90E7C" w:rsidRDefault="00C90E7C" w:rsidP="00C90E7C">
      <w:pPr>
        <w:rPr>
          <w:rFonts w:cs="Times New Roman"/>
          <w:sz w:val="28"/>
          <w:szCs w:val="28"/>
        </w:rPr>
      </w:pPr>
    </w:p>
    <w:p w:rsidR="00C90E7C" w:rsidRDefault="00C90E7C" w:rsidP="00C90E7C">
      <w:pPr>
        <w:rPr>
          <w:rFonts w:cs="Times New Roman"/>
          <w:sz w:val="28"/>
          <w:szCs w:val="28"/>
        </w:rPr>
      </w:pPr>
    </w:p>
    <w:p w:rsidR="00777749" w:rsidRPr="006B76C8" w:rsidRDefault="00777749" w:rsidP="00C90E7C">
      <w:pPr>
        <w:rPr>
          <w:rFonts w:cs="Times New Roman"/>
          <w:sz w:val="28"/>
          <w:szCs w:val="28"/>
        </w:rPr>
      </w:pPr>
    </w:p>
    <w:p w:rsidR="00413F09" w:rsidRPr="00413F09" w:rsidRDefault="00413F09" w:rsidP="00C90E7C">
      <w:pPr>
        <w:rPr>
          <w:rFonts w:cs="Times New Roman"/>
          <w:sz w:val="28"/>
          <w:szCs w:val="28"/>
          <w:lang w:val="sr-Latn-BA"/>
        </w:rPr>
      </w:pPr>
    </w:p>
    <w:p w:rsidR="006B76C8" w:rsidRPr="006B76C8" w:rsidRDefault="006B76C8" w:rsidP="006B76C8">
      <w:r>
        <w:br/>
      </w:r>
    </w:p>
    <w:p w:rsidR="00777749" w:rsidRPr="00777749" w:rsidRDefault="00777749" w:rsidP="00C90E7C">
      <w:pPr>
        <w:rPr>
          <w:rFonts w:cs="Times New Roman"/>
          <w:sz w:val="28"/>
          <w:szCs w:val="28"/>
          <w:lang w:val="sr-Latn-BA"/>
        </w:rPr>
      </w:pPr>
    </w:p>
    <w:p w:rsidR="00C90E7C" w:rsidRPr="0036556B" w:rsidRDefault="00C90E7C" w:rsidP="0036556B">
      <w:pPr>
        <w:rPr>
          <w:rFonts w:cs="Times New Roman"/>
          <w:sz w:val="28"/>
          <w:szCs w:val="28"/>
          <w:lang w:val="sr-Latn-BA"/>
        </w:rPr>
      </w:pPr>
    </w:p>
    <w:p w:rsidR="00C90E7C" w:rsidRPr="00C90E7C" w:rsidRDefault="00C90E7C" w:rsidP="00DF75A7">
      <w:pPr>
        <w:tabs>
          <w:tab w:val="left" w:pos="6379"/>
        </w:tabs>
        <w:jc w:val="left"/>
        <w:rPr>
          <w:rFonts w:cs="Times New Roman"/>
          <w:szCs w:val="24"/>
        </w:rPr>
      </w:pPr>
      <w:r w:rsidRPr="00C90E7C">
        <w:rPr>
          <w:rFonts w:cs="Times New Roman"/>
          <w:szCs w:val="24"/>
        </w:rPr>
        <w:t>Кандида</w:t>
      </w:r>
      <w:r w:rsidR="004B7B2D">
        <w:rPr>
          <w:rFonts w:cs="Times New Roman"/>
          <w:szCs w:val="24"/>
        </w:rPr>
        <w:t>т:</w:t>
      </w:r>
      <w:r w:rsidR="003B6311">
        <w:rPr>
          <w:rFonts w:cs="Times New Roman"/>
          <w:szCs w:val="24"/>
        </w:rPr>
        <w:br/>
        <w:t>Ненад Кајкут</w:t>
      </w:r>
      <w:r w:rsidR="00777749">
        <w:rPr>
          <w:rFonts w:cs="Times New Roman"/>
          <w:szCs w:val="24"/>
        </w:rPr>
        <w:t xml:space="preserve">, </w:t>
      </w:r>
      <w:r w:rsidR="003B6311">
        <w:rPr>
          <w:rFonts w:cs="Times New Roman"/>
          <w:szCs w:val="24"/>
        </w:rPr>
        <w:t>1313/17</w:t>
      </w:r>
    </w:p>
    <w:p w:rsidR="00C90E7C" w:rsidRDefault="00C90E7C" w:rsidP="00C90E7C">
      <w:pPr>
        <w:tabs>
          <w:tab w:val="left" w:pos="5954"/>
        </w:tabs>
        <w:rPr>
          <w:rFonts w:cs="Times New Roman"/>
          <w:szCs w:val="24"/>
          <w:lang w:val="sr-Latn-BA"/>
        </w:rPr>
      </w:pPr>
    </w:p>
    <w:p w:rsidR="004B7B2D" w:rsidRDefault="004B7B2D" w:rsidP="00C90E7C">
      <w:pPr>
        <w:tabs>
          <w:tab w:val="left" w:pos="5954"/>
        </w:tabs>
        <w:rPr>
          <w:rFonts w:cs="Times New Roman"/>
          <w:szCs w:val="24"/>
          <w:lang w:val="sr-Latn-BA"/>
        </w:rPr>
      </w:pPr>
    </w:p>
    <w:p w:rsidR="00C90E7C" w:rsidRDefault="00C90E7C" w:rsidP="0036556B">
      <w:pPr>
        <w:tabs>
          <w:tab w:val="left" w:pos="5954"/>
        </w:tabs>
        <w:rPr>
          <w:rFonts w:cs="Times New Roman"/>
          <w:szCs w:val="24"/>
          <w:lang w:val="sr-Latn-BA"/>
        </w:rPr>
      </w:pPr>
    </w:p>
    <w:p w:rsidR="0036556B" w:rsidRPr="0036556B" w:rsidRDefault="0036556B" w:rsidP="0036556B">
      <w:pPr>
        <w:tabs>
          <w:tab w:val="left" w:pos="5954"/>
        </w:tabs>
        <w:rPr>
          <w:rFonts w:cs="Times New Roman"/>
          <w:szCs w:val="24"/>
          <w:lang w:val="sr-Latn-BA"/>
        </w:rPr>
      </w:pPr>
    </w:p>
    <w:p w:rsidR="00C90E7C" w:rsidRDefault="00250E25" w:rsidP="00DF75A7">
      <w:pPr>
        <w:tabs>
          <w:tab w:val="left" w:pos="5954"/>
        </w:tabs>
        <w:rPr>
          <w:rFonts w:cs="Times New Roman"/>
          <w:szCs w:val="24"/>
        </w:rPr>
      </w:pPr>
      <w:r>
        <w:rPr>
          <w:rFonts w:cs="Times New Roman"/>
          <w:szCs w:val="24"/>
        </w:rPr>
        <w:t>Бања Лука, мај</w:t>
      </w:r>
      <w:r w:rsidR="003B6311">
        <w:rPr>
          <w:rFonts w:cs="Times New Roman"/>
          <w:szCs w:val="24"/>
        </w:rPr>
        <w:t xml:space="preserve"> 2021</w:t>
      </w:r>
      <w:r w:rsidR="00C90E7C" w:rsidRPr="00C90E7C">
        <w:rPr>
          <w:rFonts w:cs="Times New Roman"/>
          <w:szCs w:val="24"/>
        </w:rPr>
        <w:t>.</w:t>
      </w:r>
    </w:p>
    <w:p w:rsidR="00D34D4C" w:rsidRDefault="00D34D4C" w:rsidP="00D34D4C">
      <w:pPr>
        <w:pStyle w:val="SadrajLiteratura"/>
      </w:pPr>
      <w:bookmarkStart w:id="0" w:name="_Toc75694572"/>
      <w:r>
        <w:lastRenderedPageBreak/>
        <w:t>Садржај</w:t>
      </w:r>
      <w:bookmarkEnd w:id="0"/>
    </w:p>
    <w:sdt>
      <w:sdtPr>
        <w:id w:val="38565935"/>
        <w:docPartObj>
          <w:docPartGallery w:val="Table of Contents"/>
          <w:docPartUnique/>
        </w:docPartObj>
      </w:sdtPr>
      <w:sdtEndPr/>
      <w:sdtContent>
        <w:bookmarkStart w:id="1" w:name="_GoBack" w:displacedByCustomXml="prev"/>
        <w:bookmarkEnd w:id="1" w:displacedByCustomXml="prev"/>
        <w:p w:rsidR="00D34D4C" w:rsidRDefault="00D34D4C" w:rsidP="008765BF">
          <w:pPr>
            <w:pStyle w:val="TOC1"/>
          </w:pPr>
        </w:p>
        <w:p w:rsidR="00E15151" w:rsidRDefault="00D52418">
          <w:pPr>
            <w:pStyle w:val="TOC1"/>
            <w:rPr>
              <w:rFonts w:asciiTheme="minorHAnsi" w:hAnsiTheme="minorHAnsi"/>
              <w:noProof/>
              <w:sz w:val="22"/>
              <w:lang w:val="en-US" w:eastAsia="en-US"/>
            </w:rPr>
          </w:pPr>
          <w:r>
            <w:fldChar w:fldCharType="begin"/>
          </w:r>
          <w:r w:rsidR="00D34D4C">
            <w:instrText xml:space="preserve"> TOC \o "1-3" \h \z \u </w:instrText>
          </w:r>
          <w:r>
            <w:fldChar w:fldCharType="separate"/>
          </w:r>
          <w:hyperlink w:anchor="_Toc75694572" w:history="1">
            <w:r w:rsidR="00E15151" w:rsidRPr="00BC6005">
              <w:rPr>
                <w:rStyle w:val="Hyperlink"/>
                <w:noProof/>
              </w:rPr>
              <w:t>Садржај</w:t>
            </w:r>
            <w:r w:rsidR="00E15151">
              <w:rPr>
                <w:noProof/>
                <w:webHidden/>
              </w:rPr>
              <w:tab/>
            </w:r>
            <w:r w:rsidR="00E15151">
              <w:rPr>
                <w:noProof/>
                <w:webHidden/>
              </w:rPr>
              <w:fldChar w:fldCharType="begin"/>
            </w:r>
            <w:r w:rsidR="00E15151">
              <w:rPr>
                <w:noProof/>
                <w:webHidden/>
              </w:rPr>
              <w:instrText xml:space="preserve"> PAGEREF _Toc75694572 \h </w:instrText>
            </w:r>
            <w:r w:rsidR="00E15151">
              <w:rPr>
                <w:noProof/>
                <w:webHidden/>
              </w:rPr>
            </w:r>
            <w:r w:rsidR="00E15151">
              <w:rPr>
                <w:noProof/>
                <w:webHidden/>
              </w:rPr>
              <w:fldChar w:fldCharType="separate"/>
            </w:r>
            <w:r w:rsidR="00E15151">
              <w:rPr>
                <w:noProof/>
                <w:webHidden/>
              </w:rPr>
              <w:t>2</w:t>
            </w:r>
            <w:r w:rsidR="00E15151">
              <w:rPr>
                <w:noProof/>
                <w:webHidden/>
              </w:rPr>
              <w:fldChar w:fldCharType="end"/>
            </w:r>
          </w:hyperlink>
        </w:p>
        <w:p w:rsidR="00E15151" w:rsidRDefault="00E15151">
          <w:pPr>
            <w:pStyle w:val="TOC1"/>
            <w:rPr>
              <w:rFonts w:asciiTheme="minorHAnsi" w:hAnsiTheme="minorHAnsi"/>
              <w:noProof/>
              <w:sz w:val="22"/>
              <w:lang w:val="en-US" w:eastAsia="en-US"/>
            </w:rPr>
          </w:pPr>
          <w:hyperlink w:anchor="_Toc75694573" w:history="1">
            <w:r w:rsidRPr="00BC6005">
              <w:rPr>
                <w:rStyle w:val="Hyperlink"/>
                <w:noProof/>
              </w:rPr>
              <w:t>4.</w:t>
            </w:r>
            <w:r>
              <w:rPr>
                <w:rFonts w:asciiTheme="minorHAnsi" w:hAnsiTheme="minorHAnsi"/>
                <w:noProof/>
                <w:sz w:val="22"/>
                <w:lang w:val="en-US" w:eastAsia="en-US"/>
              </w:rPr>
              <w:tab/>
            </w:r>
            <w:r w:rsidRPr="00BC6005">
              <w:rPr>
                <w:rStyle w:val="Hyperlink"/>
                <w:noProof/>
              </w:rPr>
              <w:t>Рихтерова метода за раздвајање губитака трофазног клизноколутног асинхроног мотора</w:t>
            </w:r>
            <w:r>
              <w:rPr>
                <w:noProof/>
                <w:webHidden/>
              </w:rPr>
              <w:tab/>
            </w:r>
            <w:r>
              <w:rPr>
                <w:noProof/>
                <w:webHidden/>
              </w:rPr>
              <w:fldChar w:fldCharType="begin"/>
            </w:r>
            <w:r>
              <w:rPr>
                <w:noProof/>
                <w:webHidden/>
              </w:rPr>
              <w:instrText xml:space="preserve"> PAGEREF _Toc75694573 \h </w:instrText>
            </w:r>
            <w:r>
              <w:rPr>
                <w:noProof/>
                <w:webHidden/>
              </w:rPr>
            </w:r>
            <w:r>
              <w:rPr>
                <w:noProof/>
                <w:webHidden/>
              </w:rPr>
              <w:fldChar w:fldCharType="separate"/>
            </w:r>
            <w:r>
              <w:rPr>
                <w:noProof/>
                <w:webHidden/>
              </w:rPr>
              <w:t>3</w:t>
            </w:r>
            <w:r>
              <w:rPr>
                <w:noProof/>
                <w:webHidden/>
              </w:rPr>
              <w:fldChar w:fldCharType="end"/>
            </w:r>
          </w:hyperlink>
        </w:p>
        <w:p w:rsidR="00E15151" w:rsidRDefault="00E15151">
          <w:pPr>
            <w:pStyle w:val="TOC2"/>
            <w:rPr>
              <w:rFonts w:asciiTheme="minorHAnsi" w:hAnsiTheme="minorHAnsi"/>
              <w:noProof/>
              <w:sz w:val="22"/>
              <w:lang w:val="en-US" w:eastAsia="en-US"/>
            </w:rPr>
          </w:pPr>
          <w:hyperlink w:anchor="_Toc75694574" w:history="1">
            <w:r w:rsidRPr="00BC6005">
              <w:rPr>
                <w:rStyle w:val="Hyperlink"/>
                <w:noProof/>
              </w:rPr>
              <w:t>4.1.</w:t>
            </w:r>
            <w:r>
              <w:rPr>
                <w:rFonts w:asciiTheme="minorHAnsi" w:hAnsiTheme="minorHAnsi"/>
                <w:noProof/>
                <w:sz w:val="22"/>
                <w:lang w:val="en-US" w:eastAsia="en-US"/>
              </w:rPr>
              <w:tab/>
            </w:r>
            <w:r w:rsidRPr="00BC6005">
              <w:rPr>
                <w:rStyle w:val="Hyperlink"/>
                <w:noProof/>
              </w:rPr>
              <w:t>Припрема</w:t>
            </w:r>
            <w:r>
              <w:rPr>
                <w:noProof/>
                <w:webHidden/>
              </w:rPr>
              <w:tab/>
            </w:r>
            <w:r>
              <w:rPr>
                <w:noProof/>
                <w:webHidden/>
              </w:rPr>
              <w:fldChar w:fldCharType="begin"/>
            </w:r>
            <w:r>
              <w:rPr>
                <w:noProof/>
                <w:webHidden/>
              </w:rPr>
              <w:instrText xml:space="preserve"> PAGEREF _Toc75694574 \h </w:instrText>
            </w:r>
            <w:r>
              <w:rPr>
                <w:noProof/>
                <w:webHidden/>
              </w:rPr>
            </w:r>
            <w:r>
              <w:rPr>
                <w:noProof/>
                <w:webHidden/>
              </w:rPr>
              <w:fldChar w:fldCharType="separate"/>
            </w:r>
            <w:r>
              <w:rPr>
                <w:noProof/>
                <w:webHidden/>
              </w:rPr>
              <w:t>5</w:t>
            </w:r>
            <w:r>
              <w:rPr>
                <w:noProof/>
                <w:webHidden/>
              </w:rPr>
              <w:fldChar w:fldCharType="end"/>
            </w:r>
          </w:hyperlink>
        </w:p>
        <w:p w:rsidR="00E15151" w:rsidRDefault="00E15151">
          <w:pPr>
            <w:pStyle w:val="TOC2"/>
            <w:rPr>
              <w:rFonts w:asciiTheme="minorHAnsi" w:hAnsiTheme="minorHAnsi"/>
              <w:noProof/>
              <w:sz w:val="22"/>
              <w:lang w:val="en-US" w:eastAsia="en-US"/>
            </w:rPr>
          </w:pPr>
          <w:hyperlink w:anchor="_Toc75694575" w:history="1">
            <w:r w:rsidRPr="00BC6005">
              <w:rPr>
                <w:rStyle w:val="Hyperlink"/>
                <w:noProof/>
                <w:lang w:val="sr-Latn-BA"/>
              </w:rPr>
              <w:t>4.2.</w:t>
            </w:r>
            <w:r>
              <w:rPr>
                <w:rFonts w:asciiTheme="minorHAnsi" w:hAnsiTheme="minorHAnsi"/>
                <w:noProof/>
                <w:sz w:val="22"/>
                <w:lang w:val="en-US" w:eastAsia="en-US"/>
              </w:rPr>
              <w:tab/>
            </w:r>
            <w:r w:rsidRPr="00BC6005">
              <w:rPr>
                <w:rStyle w:val="Hyperlink"/>
                <w:noProof/>
              </w:rPr>
              <w:t>Шема повезивања мјерне опреме</w:t>
            </w:r>
            <w:r>
              <w:rPr>
                <w:noProof/>
                <w:webHidden/>
              </w:rPr>
              <w:tab/>
            </w:r>
            <w:r>
              <w:rPr>
                <w:noProof/>
                <w:webHidden/>
              </w:rPr>
              <w:fldChar w:fldCharType="begin"/>
            </w:r>
            <w:r>
              <w:rPr>
                <w:noProof/>
                <w:webHidden/>
              </w:rPr>
              <w:instrText xml:space="preserve"> PAGEREF _Toc75694575 \h </w:instrText>
            </w:r>
            <w:r>
              <w:rPr>
                <w:noProof/>
                <w:webHidden/>
              </w:rPr>
            </w:r>
            <w:r>
              <w:rPr>
                <w:noProof/>
                <w:webHidden/>
              </w:rPr>
              <w:fldChar w:fldCharType="separate"/>
            </w:r>
            <w:r>
              <w:rPr>
                <w:noProof/>
                <w:webHidden/>
              </w:rPr>
              <w:t>5</w:t>
            </w:r>
            <w:r>
              <w:rPr>
                <w:noProof/>
                <w:webHidden/>
              </w:rPr>
              <w:fldChar w:fldCharType="end"/>
            </w:r>
          </w:hyperlink>
        </w:p>
        <w:p w:rsidR="00E15151" w:rsidRDefault="00E15151">
          <w:pPr>
            <w:pStyle w:val="TOC2"/>
            <w:rPr>
              <w:rFonts w:asciiTheme="minorHAnsi" w:hAnsiTheme="minorHAnsi"/>
              <w:noProof/>
              <w:sz w:val="22"/>
              <w:lang w:val="en-US" w:eastAsia="en-US"/>
            </w:rPr>
          </w:pPr>
          <w:hyperlink w:anchor="_Toc75694576" w:history="1">
            <w:r w:rsidRPr="00BC6005">
              <w:rPr>
                <w:rStyle w:val="Hyperlink"/>
                <w:noProof/>
              </w:rPr>
              <w:t>4.3.</w:t>
            </w:r>
            <w:r>
              <w:rPr>
                <w:rFonts w:asciiTheme="minorHAnsi" w:hAnsiTheme="minorHAnsi"/>
                <w:noProof/>
                <w:sz w:val="22"/>
                <w:lang w:val="en-US" w:eastAsia="en-US"/>
              </w:rPr>
              <w:tab/>
            </w:r>
            <w:r w:rsidRPr="00BC6005">
              <w:rPr>
                <w:rStyle w:val="Hyperlink"/>
                <w:noProof/>
              </w:rPr>
              <w:t>Списак мјерних инструмената</w:t>
            </w:r>
            <w:r>
              <w:rPr>
                <w:noProof/>
                <w:webHidden/>
              </w:rPr>
              <w:tab/>
            </w:r>
            <w:r>
              <w:rPr>
                <w:noProof/>
                <w:webHidden/>
              </w:rPr>
              <w:fldChar w:fldCharType="begin"/>
            </w:r>
            <w:r>
              <w:rPr>
                <w:noProof/>
                <w:webHidden/>
              </w:rPr>
              <w:instrText xml:space="preserve"> PAGEREF _Toc75694576 \h </w:instrText>
            </w:r>
            <w:r>
              <w:rPr>
                <w:noProof/>
                <w:webHidden/>
              </w:rPr>
            </w:r>
            <w:r>
              <w:rPr>
                <w:noProof/>
                <w:webHidden/>
              </w:rPr>
              <w:fldChar w:fldCharType="separate"/>
            </w:r>
            <w:r>
              <w:rPr>
                <w:noProof/>
                <w:webHidden/>
              </w:rPr>
              <w:t>7</w:t>
            </w:r>
            <w:r>
              <w:rPr>
                <w:noProof/>
                <w:webHidden/>
              </w:rPr>
              <w:fldChar w:fldCharType="end"/>
            </w:r>
          </w:hyperlink>
        </w:p>
        <w:p w:rsidR="00E15151" w:rsidRDefault="00E15151">
          <w:pPr>
            <w:pStyle w:val="TOC2"/>
            <w:rPr>
              <w:rFonts w:asciiTheme="minorHAnsi" w:hAnsiTheme="minorHAnsi"/>
              <w:noProof/>
              <w:sz w:val="22"/>
              <w:lang w:val="en-US" w:eastAsia="en-US"/>
            </w:rPr>
          </w:pPr>
          <w:hyperlink w:anchor="_Toc75694577" w:history="1">
            <w:r w:rsidRPr="00BC6005">
              <w:rPr>
                <w:rStyle w:val="Hyperlink"/>
                <w:noProof/>
              </w:rPr>
              <w:t>4.4.</w:t>
            </w:r>
            <w:r>
              <w:rPr>
                <w:rFonts w:asciiTheme="minorHAnsi" w:hAnsiTheme="minorHAnsi"/>
                <w:noProof/>
                <w:sz w:val="22"/>
                <w:lang w:val="en-US" w:eastAsia="en-US"/>
              </w:rPr>
              <w:tab/>
            </w:r>
            <w:r w:rsidRPr="00BC6005">
              <w:rPr>
                <w:rStyle w:val="Hyperlink"/>
                <w:noProof/>
              </w:rPr>
              <w:t>Резултати мјерења и прорачун параметара</w:t>
            </w:r>
            <w:r>
              <w:rPr>
                <w:noProof/>
                <w:webHidden/>
              </w:rPr>
              <w:tab/>
            </w:r>
            <w:r>
              <w:rPr>
                <w:noProof/>
                <w:webHidden/>
              </w:rPr>
              <w:fldChar w:fldCharType="begin"/>
            </w:r>
            <w:r>
              <w:rPr>
                <w:noProof/>
                <w:webHidden/>
              </w:rPr>
              <w:instrText xml:space="preserve"> PAGEREF _Toc75694577 \h </w:instrText>
            </w:r>
            <w:r>
              <w:rPr>
                <w:noProof/>
                <w:webHidden/>
              </w:rPr>
            </w:r>
            <w:r>
              <w:rPr>
                <w:noProof/>
                <w:webHidden/>
              </w:rPr>
              <w:fldChar w:fldCharType="separate"/>
            </w:r>
            <w:r>
              <w:rPr>
                <w:noProof/>
                <w:webHidden/>
              </w:rPr>
              <w:t>8</w:t>
            </w:r>
            <w:r>
              <w:rPr>
                <w:noProof/>
                <w:webHidden/>
              </w:rPr>
              <w:fldChar w:fldCharType="end"/>
            </w:r>
          </w:hyperlink>
        </w:p>
        <w:p w:rsidR="00D34D4C" w:rsidRDefault="00D52418" w:rsidP="008765BF">
          <w:pPr>
            <w:pStyle w:val="TOC1"/>
          </w:pPr>
          <w:r>
            <w:fldChar w:fldCharType="end"/>
          </w:r>
        </w:p>
      </w:sdtContent>
    </w:sdt>
    <w:p w:rsidR="001910F4" w:rsidRDefault="001910F4">
      <w:pPr>
        <w:spacing w:before="0" w:after="200" w:line="276" w:lineRule="auto"/>
        <w:jc w:val="left"/>
        <w:rPr>
          <w:rFonts w:cs="Times New Roman"/>
          <w:szCs w:val="24"/>
          <w:lang w:val="sr-Latn-BA"/>
        </w:rPr>
      </w:pPr>
      <w:r>
        <w:rPr>
          <w:rFonts w:cs="Times New Roman"/>
          <w:szCs w:val="24"/>
          <w:lang w:val="sr-Latn-BA"/>
        </w:rPr>
        <w:br w:type="page"/>
      </w:r>
    </w:p>
    <w:p w:rsidR="003B6311" w:rsidRDefault="00DB1BF7" w:rsidP="009D783C">
      <w:pPr>
        <w:pStyle w:val="Heading1"/>
      </w:pPr>
      <w:bookmarkStart w:id="2" w:name="_Toc75694573"/>
      <w:r>
        <w:lastRenderedPageBreak/>
        <w:t>Рихтерова метода за раздвајање губитака трофазног клизноколутног асинхроног мотора</w:t>
      </w:r>
      <w:bookmarkEnd w:id="2"/>
    </w:p>
    <w:p w:rsidR="00DB1BF7" w:rsidRPr="00DB1BF7" w:rsidRDefault="00DB1BF7" w:rsidP="00DB1BF7">
      <w:pPr>
        <w:autoSpaceDE w:val="0"/>
        <w:autoSpaceDN w:val="0"/>
        <w:adjustRightInd w:val="0"/>
        <w:spacing w:before="0" w:after="0" w:line="240" w:lineRule="auto"/>
        <w:jc w:val="left"/>
        <w:rPr>
          <w:rFonts w:cs="Times New Roman"/>
          <w:color w:val="000000"/>
          <w:szCs w:val="24"/>
        </w:rPr>
      </w:pPr>
    </w:p>
    <w:p w:rsidR="00DB1BF7" w:rsidRDefault="00DB1BF7" w:rsidP="00DB1BF7">
      <w:pPr>
        <w:pStyle w:val="Osnovnitekst"/>
      </w:pPr>
      <w:r w:rsidRPr="00DB1BF7">
        <w:rPr>
          <w:szCs w:val="24"/>
          <w:lang w:val="en-US"/>
        </w:rPr>
        <w:t xml:space="preserve"> </w:t>
      </w:r>
      <w:r w:rsidRPr="00DB1BF7">
        <w:rPr>
          <w:b/>
        </w:rPr>
        <w:t>Циљ вјежбе</w:t>
      </w:r>
      <w:r w:rsidRPr="00DB1BF7">
        <w:t>: Испитати трофазни клизноколутни асинхрони мотор у огледима празног хода према Рихтеровој методи. На основу резултата огледа одредити номиналне губитке у гвожђу и губитке трења и вентилације. Измјерити и преносни однос мотора.</w:t>
      </w:r>
    </w:p>
    <w:p w:rsidR="000D3CF7" w:rsidRPr="008011FC" w:rsidRDefault="000D3CF7" w:rsidP="000D3CF7">
      <w:pPr>
        <w:pStyle w:val="Osnovnitekst"/>
        <w:numPr>
          <w:ilvl w:val="0"/>
          <w:numId w:val="21"/>
        </w:numPr>
        <w:rPr>
          <w:szCs w:val="24"/>
          <w:lang w:val="sr-Latn-BA"/>
        </w:rPr>
      </w:pPr>
      <w:r w:rsidRPr="008011FC">
        <w:rPr>
          <w:b/>
          <w:szCs w:val="24"/>
        </w:rPr>
        <w:t>Подаци са натписне плочице</w:t>
      </w:r>
      <w:r w:rsidRPr="008011FC">
        <w:rPr>
          <w:szCs w:val="24"/>
        </w:rPr>
        <w:t>:</w:t>
      </w:r>
    </w:p>
    <w:p w:rsidR="000D3CF7" w:rsidRPr="000D3CF7" w:rsidRDefault="000D3CF7" w:rsidP="000D3CF7">
      <w:pPr>
        <w:pStyle w:val="Osnovnitekst"/>
        <w:ind w:left="360" w:firstLine="360"/>
        <w:rPr>
          <w:lang w:val="sr-Latn-BA"/>
        </w:rPr>
      </w:pPr>
      <w:r>
        <w:t xml:space="preserve">Произвођач: </w:t>
      </w:r>
      <w:r>
        <w:rPr>
          <w:lang w:val="sr-Latn-BA"/>
        </w:rPr>
        <w:t>UNELEC</w:t>
      </w:r>
    </w:p>
    <w:p w:rsidR="000D3CF7" w:rsidRPr="002A28E8" w:rsidRDefault="006318B8" w:rsidP="000D3CF7">
      <w:pPr>
        <w:pStyle w:val="Osnovnitekst"/>
        <w:ind w:left="360" w:firstLine="360"/>
        <w:rPr>
          <w:lang w:val="sr-Latn-BA"/>
        </w:rPr>
      </w:pPr>
      <w:r>
        <w:t>Тип:</w:t>
      </w:r>
      <w:r w:rsidR="000D3CF7">
        <w:rPr>
          <w:lang w:val="sr-Latn-BA"/>
        </w:rPr>
        <w:t xml:space="preserve"> PV98113</w:t>
      </w:r>
    </w:p>
    <w:p w:rsidR="000D3CF7" w:rsidRDefault="000D3CF7" w:rsidP="000D3CF7">
      <w:pPr>
        <w:pStyle w:val="Osnovnitekst"/>
        <w:ind w:left="360" w:firstLine="360"/>
        <w:rPr>
          <w:lang w:val="sr-Latn-BA"/>
        </w:rPr>
      </w:pPr>
      <w:r>
        <w:t>Фабрички број:</w:t>
      </w:r>
      <w:r>
        <w:rPr>
          <w:lang w:val="sr-Latn-BA"/>
        </w:rPr>
        <w:t xml:space="preserve"> 31-LC3855</w:t>
      </w:r>
    </w:p>
    <w:p w:rsidR="000D3CF7" w:rsidRPr="006318B8" w:rsidRDefault="000D3CF7" w:rsidP="000D3CF7">
      <w:pPr>
        <w:pStyle w:val="Osnovnitekst"/>
        <w:ind w:left="720"/>
        <w:rPr>
          <w:lang w:val="sr-Latn-BA"/>
        </w:rPr>
      </w:pPr>
      <m:oMathPara>
        <m:oMathParaPr>
          <m:jc m:val="left"/>
        </m:oMathParaPr>
        <m:oMath>
          <m:r>
            <w:rPr>
              <w:rFonts w:ascii="Cambria Math" w:hAnsi="Cambria Math"/>
              <w:lang w:val="sr-Latn-BA"/>
            </w:rPr>
            <m:t>4,4 kW</m:t>
          </m:r>
        </m:oMath>
      </m:oMathPara>
    </w:p>
    <w:p w:rsidR="006318B8" w:rsidRPr="00F96754" w:rsidRDefault="006318B8" w:rsidP="006318B8">
      <w:pPr>
        <w:pStyle w:val="Osnovnitekst"/>
        <w:ind w:left="720" w:firstLine="0"/>
        <w:rPr>
          <w:lang w:val="sr-Latn-BA"/>
        </w:rPr>
      </w:pPr>
      <w:r>
        <w:rPr>
          <w:rFonts w:cs="Times New Roman"/>
          <w:lang w:val="sr-Latn-BA"/>
        </w:rPr>
        <w:t>Δ</w:t>
      </w:r>
      <w:r>
        <w:rPr>
          <w:lang w:val="sr-Latn-BA"/>
        </w:rPr>
        <w:t xml:space="preserve"> 220 / Y 380 V</w:t>
      </w:r>
    </w:p>
    <w:p w:rsidR="006318B8" w:rsidRDefault="006318B8" w:rsidP="006318B8">
      <w:pPr>
        <w:pStyle w:val="Osnovnitekst"/>
        <w:ind w:left="720" w:firstLine="0"/>
        <w:rPr>
          <w:lang w:val="sr-Latn-BA"/>
        </w:rPr>
      </w:pPr>
      <w:r>
        <w:rPr>
          <w:rFonts w:cs="Times New Roman"/>
          <w:lang w:val="sr-Latn-BA"/>
        </w:rPr>
        <w:t>Δ</w:t>
      </w:r>
      <w:r>
        <w:rPr>
          <w:lang w:val="sr-Latn-BA"/>
        </w:rPr>
        <w:t xml:space="preserve"> 16,9 / Y 9,8 V</w:t>
      </w:r>
    </w:p>
    <w:p w:rsidR="000D3CF7" w:rsidRPr="002A28E8" w:rsidRDefault="000D3CF7" w:rsidP="000D3CF7">
      <w:pPr>
        <w:pStyle w:val="Osnovnitekst"/>
        <w:ind w:left="720"/>
        <w:rPr>
          <w:lang w:val="sr-Latn-BA"/>
        </w:rPr>
      </w:pPr>
      <m:oMathPara>
        <m:oMathParaPr>
          <m:jc m:val="left"/>
        </m:oMathParaPr>
        <m:oMath>
          <m:r>
            <w:rPr>
              <w:rFonts w:ascii="Cambria Math" w:hAnsi="Cambria Math"/>
              <w:lang w:val="sr-Latn-BA"/>
            </w:rPr>
            <m:t xml:space="preserve">1450 </m:t>
          </m:r>
          <m:f>
            <m:fPr>
              <m:type m:val="skw"/>
              <m:ctrlPr>
                <w:rPr>
                  <w:rFonts w:ascii="Cambria Math" w:hAnsi="Cambria Math"/>
                  <w:i/>
                  <w:lang w:val="sr-Latn-BA"/>
                </w:rPr>
              </m:ctrlPr>
            </m:fPr>
            <m:num>
              <m:r>
                <w:rPr>
                  <w:rFonts w:ascii="Cambria Math" w:hAnsi="Cambria Math"/>
                  <w:lang w:val="sr-Latn-BA"/>
                </w:rPr>
                <m:t>o</m:t>
              </m:r>
            </m:num>
            <m:den>
              <m:r>
                <w:rPr>
                  <w:rFonts w:ascii="Cambria Math" w:hAnsi="Cambria Math"/>
                  <w:lang w:val="sr-Latn-BA"/>
                </w:rPr>
                <m:t>min</m:t>
              </m:r>
            </m:den>
          </m:f>
        </m:oMath>
      </m:oMathPara>
    </w:p>
    <w:p w:rsidR="000D3CF7" w:rsidRPr="000D3CF7" w:rsidRDefault="000D3CF7" w:rsidP="000D3CF7">
      <w:pPr>
        <w:pStyle w:val="Osnovnitekst"/>
        <w:ind w:left="720"/>
        <w:rPr>
          <w:lang w:val="sr-Latn-BA"/>
        </w:rPr>
      </w:pPr>
      <m:oMathPara>
        <m:oMathParaPr>
          <m:jc m:val="left"/>
        </m:oMathParaPr>
        <m:oMath>
          <m:r>
            <w:rPr>
              <w:rFonts w:ascii="Cambria Math" w:hAnsi="Cambria Math"/>
              <w:lang w:val="sr-Latn-BA"/>
            </w:rPr>
            <m:t>50 Hz</m:t>
          </m:r>
        </m:oMath>
      </m:oMathPara>
    </w:p>
    <w:p w:rsidR="000D3CF7" w:rsidRDefault="000D3CF7" w:rsidP="000D3CF7">
      <w:pPr>
        <w:pStyle w:val="Osnovnitekst"/>
        <w:ind w:left="720" w:firstLine="0"/>
        <w:jc w:val="left"/>
        <w:rPr>
          <w:lang w:val="sr-Latn-BA"/>
        </w:rPr>
      </w:pPr>
      <m:oMath>
        <m:r>
          <w:rPr>
            <w:rFonts w:ascii="Cambria Math" w:hAnsi="Cambria Math"/>
            <w:lang w:val="sr-Latn-BA"/>
          </w:rPr>
          <m:t>cosφ</m:t>
        </m:r>
      </m:oMath>
      <w:r>
        <w:rPr>
          <w:lang w:val="sr-Latn-BA"/>
        </w:rPr>
        <w:t>: /</w:t>
      </w:r>
    </w:p>
    <w:p w:rsidR="006318B8" w:rsidRPr="006318B8" w:rsidRDefault="006318B8" w:rsidP="006318B8">
      <w:pPr>
        <w:pStyle w:val="Osnovnitekst"/>
        <w:ind w:left="720" w:firstLine="0"/>
        <w:jc w:val="left"/>
        <w:rPr>
          <w:lang w:val="sr-Latn-BA"/>
        </w:rPr>
      </w:pPr>
      <w:r>
        <w:t xml:space="preserve">Ротор: 108 </w:t>
      </w:r>
      <w:r>
        <w:rPr>
          <w:lang w:val="sr-Latn-BA"/>
        </w:rPr>
        <w:t>V</w:t>
      </w:r>
    </w:p>
    <w:p w:rsidR="000D3CF7" w:rsidRPr="000D3CF7" w:rsidRDefault="000D3CF7" w:rsidP="000D3CF7">
      <w:pPr>
        <w:pStyle w:val="Osnovnitekst"/>
        <w:ind w:left="720" w:firstLine="0"/>
        <w:jc w:val="left"/>
        <w:rPr>
          <w:i/>
          <w:lang w:val="sr-Latn-BA"/>
        </w:rPr>
      </w:pPr>
      <w:r>
        <w:t xml:space="preserve">Спрега: </w:t>
      </w:r>
      <w:r>
        <w:rPr>
          <w:lang w:val="sr-Latn-BA"/>
        </w:rPr>
        <w:t>Y</w:t>
      </w:r>
    </w:p>
    <w:p w:rsidR="000D3CF7" w:rsidRPr="008011FC" w:rsidRDefault="00D11F25" w:rsidP="000D3CF7">
      <w:pPr>
        <w:pStyle w:val="Osnovnitekst"/>
        <w:numPr>
          <w:ilvl w:val="0"/>
          <w:numId w:val="21"/>
        </w:numPr>
        <w:rPr>
          <w:szCs w:val="24"/>
        </w:rPr>
      </w:pPr>
      <w:r>
        <w:rPr>
          <w:b/>
          <w:szCs w:val="24"/>
        </w:rPr>
        <w:t>Отпорности између прикључака статора</w:t>
      </w:r>
      <w:r w:rsidR="000D3CF7" w:rsidRPr="008011FC">
        <w:rPr>
          <w:szCs w:val="24"/>
        </w:rPr>
        <w:t>:</w:t>
      </w:r>
    </w:p>
    <w:p w:rsidR="00D11F25" w:rsidRPr="00677781" w:rsidRDefault="006549EB" w:rsidP="00D11F25">
      <w:pPr>
        <w:pStyle w:val="Osnovnitekst"/>
        <w:ind w:left="720" w:firstLine="0"/>
        <w:rPr>
          <w:lang w:val="sr-Latn-BA"/>
        </w:rPr>
      </w:pPr>
      <m:oMathPara>
        <m:oMathParaPr>
          <m:jc m:val="left"/>
        </m:oMathParaPr>
        <m:oMath>
          <m:sSub>
            <m:sSubPr>
              <m:ctrlPr>
                <w:rPr>
                  <w:rFonts w:ascii="Cambria Math" w:hAnsi="Cambria Math"/>
                  <w:i/>
                  <w:lang w:val="sr-Latn-BA"/>
                </w:rPr>
              </m:ctrlPr>
            </m:sSubPr>
            <m:e>
              <m:r>
                <w:rPr>
                  <w:rFonts w:ascii="Cambria Math" w:hAnsi="Cambria Math"/>
                  <w:lang w:val="sr-Latn-BA"/>
                </w:rPr>
                <m:t>R</m:t>
              </m:r>
            </m:e>
            <m:sub>
              <m:r>
                <w:rPr>
                  <w:rFonts w:ascii="Cambria Math" w:hAnsi="Cambria Math"/>
                  <w:lang w:val="sr-Latn-BA"/>
                </w:rPr>
                <m:t>AB</m:t>
              </m:r>
            </m:sub>
          </m:sSub>
          <m:r>
            <w:rPr>
              <w:rFonts w:ascii="Cambria Math" w:hAnsi="Cambria Math"/>
              <w:lang w:val="sr-Latn-BA"/>
            </w:rPr>
            <m:t>=1,77 Ω</m:t>
          </m:r>
        </m:oMath>
      </m:oMathPara>
    </w:p>
    <w:p w:rsidR="00677781" w:rsidRPr="00342A79" w:rsidRDefault="006549EB" w:rsidP="00677781">
      <w:pPr>
        <w:pStyle w:val="Osnovnitekst"/>
        <w:ind w:left="720" w:firstLine="0"/>
        <w:rPr>
          <w:lang w:val="sr-Latn-BA"/>
        </w:rPr>
      </w:pPr>
      <m:oMathPara>
        <m:oMathParaPr>
          <m:jc m:val="left"/>
        </m:oMathParaPr>
        <m:oMath>
          <m:sSub>
            <m:sSubPr>
              <m:ctrlPr>
                <w:rPr>
                  <w:rFonts w:ascii="Cambria Math" w:hAnsi="Cambria Math"/>
                  <w:i/>
                  <w:lang w:val="sr-Latn-BA"/>
                </w:rPr>
              </m:ctrlPr>
            </m:sSubPr>
            <m:e>
              <m:r>
                <w:rPr>
                  <w:rFonts w:ascii="Cambria Math" w:hAnsi="Cambria Math"/>
                  <w:lang w:val="sr-Latn-BA"/>
                </w:rPr>
                <m:t>R</m:t>
              </m:r>
            </m:e>
            <m:sub>
              <m:r>
                <w:rPr>
                  <w:rFonts w:ascii="Cambria Math" w:hAnsi="Cambria Math"/>
                  <w:lang w:val="sr-Latn-BA"/>
                </w:rPr>
                <m:t>BC</m:t>
              </m:r>
            </m:sub>
          </m:sSub>
          <m:r>
            <w:rPr>
              <w:rFonts w:ascii="Cambria Math" w:hAnsi="Cambria Math"/>
              <w:lang w:val="sr-Latn-BA"/>
            </w:rPr>
            <m:t>=1,77 Ω</m:t>
          </m:r>
        </m:oMath>
      </m:oMathPara>
    </w:p>
    <w:p w:rsidR="00677781" w:rsidRPr="00677781" w:rsidRDefault="006549EB" w:rsidP="00677781">
      <w:pPr>
        <w:pStyle w:val="Osnovnitekst"/>
        <w:ind w:left="720" w:firstLine="0"/>
        <w:rPr>
          <w:lang w:val="sr-Latn-BA"/>
        </w:rPr>
      </w:pPr>
      <m:oMathPara>
        <m:oMathParaPr>
          <m:jc m:val="left"/>
        </m:oMathParaPr>
        <m:oMath>
          <m:sSub>
            <m:sSubPr>
              <m:ctrlPr>
                <w:rPr>
                  <w:rFonts w:ascii="Cambria Math" w:hAnsi="Cambria Math"/>
                  <w:i/>
                  <w:lang w:val="sr-Latn-BA"/>
                </w:rPr>
              </m:ctrlPr>
            </m:sSubPr>
            <m:e>
              <m:r>
                <w:rPr>
                  <w:rFonts w:ascii="Cambria Math" w:hAnsi="Cambria Math"/>
                  <w:lang w:val="sr-Latn-BA"/>
                </w:rPr>
                <m:t>R</m:t>
              </m:r>
            </m:e>
            <m:sub>
              <m:r>
                <w:rPr>
                  <w:rFonts w:ascii="Cambria Math" w:hAnsi="Cambria Math"/>
                  <w:lang w:val="sr-Latn-BA"/>
                </w:rPr>
                <m:t>CA</m:t>
              </m:r>
            </m:sub>
          </m:sSub>
          <m:r>
            <w:rPr>
              <w:rFonts w:ascii="Cambria Math" w:hAnsi="Cambria Math"/>
              <w:lang w:val="sr-Latn-BA"/>
            </w:rPr>
            <m:t>=1,77 Ω</m:t>
          </m:r>
        </m:oMath>
      </m:oMathPara>
    </w:p>
    <w:p w:rsidR="00677781" w:rsidRPr="008011FC" w:rsidRDefault="00677781" w:rsidP="00677781">
      <w:pPr>
        <w:pStyle w:val="Osnovnitekst"/>
        <w:numPr>
          <w:ilvl w:val="0"/>
          <w:numId w:val="21"/>
        </w:numPr>
        <w:rPr>
          <w:szCs w:val="24"/>
        </w:rPr>
      </w:pPr>
      <w:r>
        <w:rPr>
          <w:b/>
          <w:szCs w:val="24"/>
        </w:rPr>
        <w:t>Отпорности између прикључака ротора</w:t>
      </w:r>
      <w:r w:rsidRPr="008011FC">
        <w:rPr>
          <w:szCs w:val="24"/>
        </w:rPr>
        <w:t>:</w:t>
      </w:r>
    </w:p>
    <w:p w:rsidR="00677781" w:rsidRPr="00677781" w:rsidRDefault="006549EB" w:rsidP="00677781">
      <w:pPr>
        <w:pStyle w:val="Osnovnitekst"/>
        <w:ind w:left="720" w:firstLine="0"/>
        <w:rPr>
          <w:lang w:val="sr-Latn-BA"/>
        </w:rPr>
      </w:pPr>
      <m:oMathPara>
        <m:oMathParaPr>
          <m:jc m:val="left"/>
        </m:oMathParaPr>
        <m:oMath>
          <m:sSub>
            <m:sSubPr>
              <m:ctrlPr>
                <w:rPr>
                  <w:rFonts w:ascii="Cambria Math" w:hAnsi="Cambria Math"/>
                  <w:i/>
                  <w:lang w:val="sr-Latn-BA"/>
                </w:rPr>
              </m:ctrlPr>
            </m:sSubPr>
            <m:e>
              <m:r>
                <w:rPr>
                  <w:rFonts w:ascii="Cambria Math" w:hAnsi="Cambria Math"/>
                  <w:lang w:val="sr-Latn-BA"/>
                </w:rPr>
                <m:t>R</m:t>
              </m:r>
            </m:e>
            <m:sub>
              <m:r>
                <w:rPr>
                  <w:rFonts w:ascii="Cambria Math" w:hAnsi="Cambria Math"/>
                  <w:lang w:val="sr-Latn-BA"/>
                </w:rPr>
                <m:t>ab</m:t>
              </m:r>
            </m:sub>
          </m:sSub>
          <m:r>
            <w:rPr>
              <w:rFonts w:ascii="Cambria Math" w:hAnsi="Cambria Math"/>
              <w:lang w:val="sr-Latn-BA"/>
            </w:rPr>
            <m:t>=0,23 Ω</m:t>
          </m:r>
        </m:oMath>
      </m:oMathPara>
    </w:p>
    <w:p w:rsidR="00677781" w:rsidRPr="00342A79" w:rsidRDefault="006549EB" w:rsidP="00677781">
      <w:pPr>
        <w:pStyle w:val="Osnovnitekst"/>
        <w:ind w:left="720" w:firstLine="0"/>
        <w:rPr>
          <w:lang w:val="sr-Latn-BA"/>
        </w:rPr>
      </w:pPr>
      <m:oMathPara>
        <m:oMathParaPr>
          <m:jc m:val="left"/>
        </m:oMathParaPr>
        <m:oMath>
          <m:sSub>
            <m:sSubPr>
              <m:ctrlPr>
                <w:rPr>
                  <w:rFonts w:ascii="Cambria Math" w:hAnsi="Cambria Math"/>
                  <w:i/>
                  <w:lang w:val="sr-Latn-BA"/>
                </w:rPr>
              </m:ctrlPr>
            </m:sSubPr>
            <m:e>
              <m:r>
                <w:rPr>
                  <w:rFonts w:ascii="Cambria Math" w:hAnsi="Cambria Math"/>
                  <w:lang w:val="sr-Latn-BA"/>
                </w:rPr>
                <m:t>R</m:t>
              </m:r>
            </m:e>
            <m:sub>
              <m:r>
                <w:rPr>
                  <w:rFonts w:ascii="Cambria Math" w:hAnsi="Cambria Math"/>
                  <w:lang w:val="sr-Latn-BA"/>
                </w:rPr>
                <m:t>bc</m:t>
              </m:r>
            </m:sub>
          </m:sSub>
          <m:r>
            <w:rPr>
              <w:rFonts w:ascii="Cambria Math" w:hAnsi="Cambria Math"/>
              <w:lang w:val="sr-Latn-BA"/>
            </w:rPr>
            <m:t>=0,25 Ω</m:t>
          </m:r>
        </m:oMath>
      </m:oMathPara>
    </w:p>
    <w:p w:rsidR="00677781" w:rsidRPr="00677781" w:rsidRDefault="006549EB" w:rsidP="00677781">
      <w:pPr>
        <w:pStyle w:val="Osnovnitekst"/>
        <w:ind w:left="720" w:firstLine="0"/>
        <w:rPr>
          <w:lang w:val="sr-Latn-BA"/>
        </w:rPr>
      </w:pPr>
      <m:oMathPara>
        <m:oMathParaPr>
          <m:jc m:val="left"/>
        </m:oMathParaPr>
        <m:oMath>
          <m:sSub>
            <m:sSubPr>
              <m:ctrlPr>
                <w:rPr>
                  <w:rFonts w:ascii="Cambria Math" w:hAnsi="Cambria Math"/>
                  <w:i/>
                  <w:lang w:val="sr-Latn-BA"/>
                </w:rPr>
              </m:ctrlPr>
            </m:sSubPr>
            <m:e>
              <m:r>
                <w:rPr>
                  <w:rFonts w:ascii="Cambria Math" w:hAnsi="Cambria Math"/>
                  <w:lang w:val="sr-Latn-BA"/>
                </w:rPr>
                <m:t>R</m:t>
              </m:r>
            </m:e>
            <m:sub>
              <m:r>
                <w:rPr>
                  <w:rFonts w:ascii="Cambria Math" w:hAnsi="Cambria Math"/>
                  <w:lang w:val="sr-Latn-BA"/>
                </w:rPr>
                <m:t>ca</m:t>
              </m:r>
            </m:sub>
          </m:sSub>
          <m:r>
            <w:rPr>
              <w:rFonts w:ascii="Cambria Math" w:hAnsi="Cambria Math"/>
              <w:lang w:val="sr-Latn-BA"/>
            </w:rPr>
            <m:t>=0,25 Ω</m:t>
          </m:r>
        </m:oMath>
      </m:oMathPara>
    </w:p>
    <w:p w:rsidR="000D3CF7" w:rsidRDefault="00677781" w:rsidP="000D3CF7">
      <w:pPr>
        <w:pStyle w:val="Osnovnitekst"/>
        <w:numPr>
          <w:ilvl w:val="0"/>
          <w:numId w:val="21"/>
        </w:numPr>
        <w:rPr>
          <w:b/>
          <w:szCs w:val="24"/>
          <w:lang w:val="en-US"/>
        </w:rPr>
      </w:pPr>
      <w:r>
        <w:rPr>
          <w:b/>
          <w:szCs w:val="24"/>
        </w:rPr>
        <w:t>Резултати огледа празног хода (напајање са стране статора, кратко спојен намот ротора)</w:t>
      </w:r>
      <w:r w:rsidR="000D3CF7">
        <w:rPr>
          <w:b/>
          <w:szCs w:val="24"/>
          <w:lang w:val="sr-Latn-BA"/>
        </w:rPr>
        <w:t>:</w:t>
      </w:r>
    </w:p>
    <w:p w:rsidR="000D3CF7" w:rsidRPr="000826F1" w:rsidRDefault="006549EB" w:rsidP="000D3CF7">
      <w:pPr>
        <w:pStyle w:val="Osnovnitekst"/>
        <w:ind w:left="720" w:firstLine="0"/>
        <w:rPr>
          <w:i/>
          <w:szCs w:val="24"/>
          <w:lang w:val="sr-Latn-BA"/>
        </w:rPr>
      </w:pPr>
      <m:oMathPara>
        <m:oMathParaPr>
          <m:jc m:val="left"/>
        </m:oMathParaPr>
        <m:oMath>
          <m:sSub>
            <m:sSubPr>
              <m:ctrlPr>
                <w:rPr>
                  <w:rFonts w:ascii="Cambria Math" w:hAnsi="Cambria Math"/>
                  <w:i/>
                  <w:szCs w:val="24"/>
                  <w:lang w:val="en-US"/>
                </w:rPr>
              </m:ctrlPr>
            </m:sSubPr>
            <m:e>
              <m:r>
                <w:rPr>
                  <w:rFonts w:ascii="Cambria Math" w:hAnsi="Cambria Math"/>
                  <w:szCs w:val="24"/>
                  <w:lang w:val="en-US"/>
                </w:rPr>
                <m:t>U</m:t>
              </m:r>
            </m:e>
            <m:sub>
              <m:r>
                <w:rPr>
                  <w:rFonts w:ascii="Cambria Math" w:hAnsi="Cambria Math"/>
                  <w:szCs w:val="24"/>
                  <w:lang w:val="en-US"/>
                </w:rPr>
                <m:t>0</m:t>
              </m:r>
            </m:sub>
          </m:sSub>
          <m:r>
            <w:rPr>
              <w:rFonts w:ascii="Cambria Math" w:hAnsi="Cambria Math"/>
              <w:szCs w:val="24"/>
              <w:lang w:val="en-US"/>
            </w:rPr>
            <m:t xml:space="preserve">=380 </m:t>
          </m:r>
          <m:r>
            <w:rPr>
              <w:rFonts w:ascii="Cambria Math" w:hAnsi="Cambria Math"/>
              <w:szCs w:val="24"/>
              <w:lang w:val="sr-Latn-BA"/>
            </w:rPr>
            <m:t>V</m:t>
          </m:r>
        </m:oMath>
      </m:oMathPara>
    </w:p>
    <w:p w:rsidR="000D3CF7" w:rsidRPr="00677781" w:rsidRDefault="006549EB" w:rsidP="000D3CF7">
      <w:pPr>
        <w:pStyle w:val="Osnovnitekst"/>
        <w:ind w:left="720" w:firstLine="0"/>
        <w:rPr>
          <w:szCs w:val="24"/>
          <w:lang w:val="en-US"/>
        </w:rPr>
      </w:pPr>
      <m:oMathPara>
        <m:oMathParaPr>
          <m:jc m:val="left"/>
        </m:oMathParaPr>
        <m:oMath>
          <m:sSub>
            <m:sSubPr>
              <m:ctrlPr>
                <w:rPr>
                  <w:rFonts w:ascii="Cambria Math" w:hAnsi="Cambria Math"/>
                  <w:i/>
                  <w:szCs w:val="24"/>
                  <w:lang w:val="en-US"/>
                </w:rPr>
              </m:ctrlPr>
            </m:sSubPr>
            <m:e>
              <m:r>
                <w:rPr>
                  <w:rFonts w:ascii="Cambria Math" w:hAnsi="Cambria Math"/>
                  <w:szCs w:val="24"/>
                  <w:lang w:val="en-US"/>
                </w:rPr>
                <m:t>I</m:t>
              </m:r>
            </m:e>
            <m:sub>
              <m:r>
                <w:rPr>
                  <w:rFonts w:ascii="Cambria Math" w:hAnsi="Cambria Math"/>
                  <w:szCs w:val="24"/>
                  <w:lang w:val="en-US"/>
                </w:rPr>
                <m:t>0</m:t>
              </m:r>
            </m:sub>
          </m:sSub>
          <m:r>
            <w:rPr>
              <w:rFonts w:ascii="Cambria Math" w:hAnsi="Cambria Math"/>
              <w:szCs w:val="24"/>
              <w:lang w:val="en-US"/>
            </w:rPr>
            <m:t>=3,20 A</m:t>
          </m:r>
        </m:oMath>
      </m:oMathPara>
    </w:p>
    <w:p w:rsidR="00677781" w:rsidRPr="002A28E8" w:rsidRDefault="006549EB" w:rsidP="00677781">
      <w:pPr>
        <w:pStyle w:val="Osnovnitekst"/>
        <w:ind w:left="720" w:firstLine="0"/>
        <w:rPr>
          <w:szCs w:val="24"/>
          <w:lang w:val="en-US"/>
        </w:rPr>
      </w:pPr>
      <m:oMathPara>
        <m:oMathParaPr>
          <m:jc m:val="left"/>
        </m:oMathParaPr>
        <m:oMath>
          <m:sSub>
            <m:sSubPr>
              <m:ctrlPr>
                <w:rPr>
                  <w:rFonts w:ascii="Cambria Math" w:hAnsi="Cambria Math"/>
                  <w:i/>
                  <w:szCs w:val="24"/>
                  <w:lang w:val="en-US"/>
                </w:rPr>
              </m:ctrlPr>
            </m:sSubPr>
            <m:e>
              <m:r>
                <w:rPr>
                  <w:rFonts w:ascii="Cambria Math" w:hAnsi="Cambria Math"/>
                  <w:szCs w:val="24"/>
                  <w:lang w:val="en-US"/>
                </w:rPr>
                <m:t>P</m:t>
              </m:r>
            </m:e>
            <m:sub>
              <m:r>
                <w:rPr>
                  <w:rFonts w:ascii="Cambria Math" w:hAnsi="Cambria Math"/>
                  <w:szCs w:val="24"/>
                  <w:lang w:val="en-US"/>
                </w:rPr>
                <m:t>0</m:t>
              </m:r>
            </m:sub>
          </m:sSub>
          <m:r>
            <w:rPr>
              <w:rFonts w:ascii="Cambria Math" w:hAnsi="Cambria Math"/>
              <w:szCs w:val="24"/>
              <w:lang w:val="en-US"/>
            </w:rPr>
            <m:t>=360 W</m:t>
          </m:r>
        </m:oMath>
      </m:oMathPara>
    </w:p>
    <w:p w:rsidR="00677781" w:rsidRPr="00677781" w:rsidRDefault="006549EB" w:rsidP="00677781">
      <w:pPr>
        <w:pStyle w:val="Osnovnitekst"/>
        <w:ind w:left="720" w:firstLine="0"/>
        <w:rPr>
          <w:szCs w:val="24"/>
          <w:lang w:val="en-US"/>
        </w:rPr>
      </w:pPr>
      <m:oMathPara>
        <m:oMathParaPr>
          <m:jc m:val="left"/>
        </m:oMathParaPr>
        <m:oMath>
          <m:sSub>
            <m:sSubPr>
              <m:ctrlPr>
                <w:rPr>
                  <w:rFonts w:ascii="Cambria Math" w:hAnsi="Cambria Math"/>
                  <w:i/>
                  <w:szCs w:val="24"/>
                  <w:lang w:val="en-US"/>
                </w:rPr>
              </m:ctrlPr>
            </m:sSubPr>
            <m:e>
              <m:r>
                <w:rPr>
                  <w:rFonts w:ascii="Cambria Math" w:hAnsi="Cambria Math"/>
                  <w:szCs w:val="24"/>
                  <w:lang w:val="en-US"/>
                </w:rPr>
                <m:t>cosφ</m:t>
              </m:r>
            </m:e>
            <m:sub>
              <m:r>
                <w:rPr>
                  <w:rFonts w:ascii="Cambria Math" w:hAnsi="Cambria Math"/>
                  <w:szCs w:val="24"/>
                  <w:lang w:val="en-US"/>
                </w:rPr>
                <m:t>0</m:t>
              </m:r>
            </m:sub>
          </m:sSub>
          <m:r>
            <w:rPr>
              <w:rFonts w:ascii="Cambria Math" w:hAnsi="Cambria Math"/>
              <w:szCs w:val="24"/>
              <w:lang w:val="en-US"/>
            </w:rPr>
            <m:t>=0,1709</m:t>
          </m:r>
        </m:oMath>
      </m:oMathPara>
    </w:p>
    <w:p w:rsidR="00677781" w:rsidRPr="00677781" w:rsidRDefault="00677781" w:rsidP="00677781">
      <w:pPr>
        <w:pStyle w:val="Osnovnitekst"/>
        <w:ind w:left="720" w:firstLine="0"/>
        <w:rPr>
          <w:szCs w:val="24"/>
          <w:lang w:val="en-US"/>
        </w:rPr>
      </w:pPr>
    </w:p>
    <w:p w:rsidR="00677781" w:rsidRDefault="00677781" w:rsidP="00677781">
      <w:pPr>
        <w:pStyle w:val="Osnovnitekst"/>
        <w:numPr>
          <w:ilvl w:val="0"/>
          <w:numId w:val="21"/>
        </w:numPr>
        <w:rPr>
          <w:b/>
          <w:szCs w:val="24"/>
          <w:lang w:val="en-US"/>
        </w:rPr>
      </w:pPr>
      <w:r>
        <w:rPr>
          <w:b/>
          <w:szCs w:val="24"/>
        </w:rPr>
        <w:lastRenderedPageBreak/>
        <w:t>Резултати огледа празног хода (напајање са стране статора, отворен намот ротора)</w:t>
      </w:r>
      <w:r>
        <w:rPr>
          <w:b/>
          <w:szCs w:val="24"/>
          <w:lang w:val="sr-Latn-BA"/>
        </w:rPr>
        <w:t>:</w:t>
      </w:r>
    </w:p>
    <w:p w:rsidR="00677781" w:rsidRPr="008C68B8" w:rsidRDefault="006549EB" w:rsidP="00677781">
      <w:pPr>
        <w:pStyle w:val="Osnovnitekst"/>
        <w:ind w:left="720" w:firstLine="0"/>
        <w:rPr>
          <w:szCs w:val="24"/>
        </w:rPr>
      </w:pPr>
      <m:oMathPara>
        <m:oMathParaPr>
          <m:jc m:val="left"/>
        </m:oMathParaPr>
        <m:oMath>
          <m:sSub>
            <m:sSubPr>
              <m:ctrlPr>
                <w:rPr>
                  <w:rFonts w:ascii="Cambria Math" w:hAnsi="Cambria Math"/>
                  <w:i/>
                  <w:szCs w:val="24"/>
                  <w:lang w:val="en-US"/>
                </w:rPr>
              </m:ctrlPr>
            </m:sSubPr>
            <m:e>
              <m:r>
                <w:rPr>
                  <w:rFonts w:ascii="Cambria Math" w:hAnsi="Cambria Math"/>
                  <w:szCs w:val="24"/>
                  <w:lang w:val="en-US"/>
                </w:rPr>
                <m:t>U</m:t>
              </m:r>
            </m:e>
            <m:sub>
              <m:r>
                <w:rPr>
                  <w:rFonts w:ascii="Cambria Math" w:hAnsi="Cambria Math"/>
                  <w:szCs w:val="24"/>
                  <w:lang w:val="en-US"/>
                </w:rPr>
                <m:t>0</m:t>
              </m:r>
            </m:sub>
          </m:sSub>
          <m:r>
            <w:rPr>
              <w:rFonts w:ascii="Cambria Math" w:hAnsi="Cambria Math"/>
              <w:szCs w:val="24"/>
              <w:lang w:val="en-US"/>
            </w:rPr>
            <m:t>=380 V</m:t>
          </m:r>
        </m:oMath>
      </m:oMathPara>
    </w:p>
    <w:p w:rsidR="00677781" w:rsidRPr="00677781" w:rsidRDefault="006549EB" w:rsidP="00677781">
      <w:pPr>
        <w:pStyle w:val="Osnovnitekst"/>
        <w:ind w:left="720" w:firstLine="0"/>
        <w:rPr>
          <w:szCs w:val="24"/>
          <w:lang w:val="en-US"/>
        </w:rPr>
      </w:pPr>
      <m:oMathPara>
        <m:oMathParaPr>
          <m:jc m:val="left"/>
        </m:oMathParaPr>
        <m:oMath>
          <m:sSub>
            <m:sSubPr>
              <m:ctrlPr>
                <w:rPr>
                  <w:rFonts w:ascii="Cambria Math" w:hAnsi="Cambria Math"/>
                  <w:i/>
                  <w:szCs w:val="24"/>
                  <w:lang w:val="en-US"/>
                </w:rPr>
              </m:ctrlPr>
            </m:sSubPr>
            <m:e>
              <m:r>
                <w:rPr>
                  <w:rFonts w:ascii="Cambria Math" w:hAnsi="Cambria Math"/>
                  <w:szCs w:val="24"/>
                  <w:lang w:val="en-US"/>
                </w:rPr>
                <m:t>I</m:t>
              </m:r>
            </m:e>
            <m:sub>
              <m:r>
                <w:rPr>
                  <w:rFonts w:ascii="Cambria Math" w:hAnsi="Cambria Math"/>
                  <w:szCs w:val="24"/>
                  <w:lang w:val="en-US"/>
                </w:rPr>
                <m:t>0</m:t>
              </m:r>
            </m:sub>
          </m:sSub>
          <m:r>
            <w:rPr>
              <w:rFonts w:ascii="Cambria Math" w:hAnsi="Cambria Math"/>
              <w:szCs w:val="24"/>
              <w:lang w:val="en-US"/>
            </w:rPr>
            <m:t>=3,85 A</m:t>
          </m:r>
        </m:oMath>
      </m:oMathPara>
    </w:p>
    <w:p w:rsidR="00677781" w:rsidRPr="002A28E8" w:rsidRDefault="006549EB" w:rsidP="00677781">
      <w:pPr>
        <w:pStyle w:val="Osnovnitekst"/>
        <w:ind w:left="720" w:firstLine="0"/>
        <w:rPr>
          <w:szCs w:val="24"/>
          <w:lang w:val="en-US"/>
        </w:rPr>
      </w:pPr>
      <m:oMathPara>
        <m:oMathParaPr>
          <m:jc m:val="left"/>
        </m:oMathParaPr>
        <m:oMath>
          <m:sSub>
            <m:sSubPr>
              <m:ctrlPr>
                <w:rPr>
                  <w:rFonts w:ascii="Cambria Math" w:hAnsi="Cambria Math"/>
                  <w:i/>
                  <w:szCs w:val="24"/>
                  <w:lang w:val="en-US"/>
                </w:rPr>
              </m:ctrlPr>
            </m:sSubPr>
            <m:e>
              <m:r>
                <w:rPr>
                  <w:rFonts w:ascii="Cambria Math" w:hAnsi="Cambria Math"/>
                  <w:szCs w:val="24"/>
                  <w:lang w:val="en-US"/>
                </w:rPr>
                <m:t>P</m:t>
              </m:r>
            </m:e>
            <m:sub>
              <m:r>
                <w:rPr>
                  <w:rFonts w:ascii="Cambria Math" w:hAnsi="Cambria Math"/>
                  <w:szCs w:val="24"/>
                  <w:lang w:val="en-US"/>
                </w:rPr>
                <m:t>0</m:t>
              </m:r>
            </m:sub>
          </m:sSub>
          <m:r>
            <w:rPr>
              <w:rFonts w:ascii="Cambria Math" w:hAnsi="Cambria Math"/>
              <w:szCs w:val="24"/>
              <w:lang w:val="en-US"/>
            </w:rPr>
            <m:t>=580 W</m:t>
          </m:r>
        </m:oMath>
      </m:oMathPara>
    </w:p>
    <w:p w:rsidR="000D3CF7" w:rsidRPr="00677781" w:rsidRDefault="006549EB" w:rsidP="00677781">
      <w:pPr>
        <w:pStyle w:val="Osnovnitekst"/>
        <w:ind w:left="720" w:firstLine="0"/>
        <w:rPr>
          <w:szCs w:val="24"/>
        </w:rPr>
      </w:pPr>
      <m:oMathPara>
        <m:oMathParaPr>
          <m:jc m:val="left"/>
        </m:oMathParaPr>
        <m:oMath>
          <m:sSub>
            <m:sSubPr>
              <m:ctrlPr>
                <w:rPr>
                  <w:rFonts w:ascii="Cambria Math" w:hAnsi="Cambria Math"/>
                  <w:i/>
                  <w:szCs w:val="24"/>
                  <w:lang w:val="en-US"/>
                </w:rPr>
              </m:ctrlPr>
            </m:sSubPr>
            <m:e>
              <m:r>
                <w:rPr>
                  <w:rFonts w:ascii="Cambria Math" w:hAnsi="Cambria Math"/>
                  <w:szCs w:val="24"/>
                  <w:lang w:val="en-US"/>
                </w:rPr>
                <m:t>cosφ</m:t>
              </m:r>
            </m:e>
            <m:sub>
              <m:r>
                <w:rPr>
                  <w:rFonts w:ascii="Cambria Math" w:hAnsi="Cambria Math"/>
                  <w:szCs w:val="24"/>
                  <w:lang w:val="en-US"/>
                </w:rPr>
                <m:t>0</m:t>
              </m:r>
            </m:sub>
          </m:sSub>
          <m:r>
            <w:rPr>
              <w:rFonts w:ascii="Cambria Math" w:hAnsi="Cambria Math"/>
              <w:szCs w:val="24"/>
              <w:lang w:val="en-US"/>
            </w:rPr>
            <m:t>=0,2289</m:t>
          </m:r>
        </m:oMath>
      </m:oMathPara>
    </w:p>
    <w:p w:rsidR="00677781" w:rsidRDefault="00677781" w:rsidP="00677781">
      <w:pPr>
        <w:pStyle w:val="Osnovnitekst"/>
        <w:numPr>
          <w:ilvl w:val="0"/>
          <w:numId w:val="21"/>
        </w:numPr>
        <w:rPr>
          <w:b/>
          <w:szCs w:val="24"/>
          <w:lang w:val="en-US"/>
        </w:rPr>
      </w:pPr>
      <w:r>
        <w:rPr>
          <w:b/>
          <w:szCs w:val="24"/>
        </w:rPr>
        <w:t>Резултати огледа празног хода (напајање са стране ротора, кратко спојен намот статора)</w:t>
      </w:r>
      <w:r>
        <w:rPr>
          <w:b/>
          <w:szCs w:val="24"/>
          <w:lang w:val="sr-Latn-BA"/>
        </w:rPr>
        <w:t>:</w:t>
      </w:r>
    </w:p>
    <w:p w:rsidR="00677781" w:rsidRPr="008C68B8" w:rsidRDefault="006549EB" w:rsidP="00677781">
      <w:pPr>
        <w:pStyle w:val="Osnovnitekst"/>
        <w:ind w:left="720" w:firstLine="0"/>
        <w:rPr>
          <w:szCs w:val="24"/>
        </w:rPr>
      </w:pPr>
      <m:oMathPara>
        <m:oMathParaPr>
          <m:jc m:val="left"/>
        </m:oMathParaPr>
        <m:oMath>
          <m:sSub>
            <m:sSubPr>
              <m:ctrlPr>
                <w:rPr>
                  <w:rFonts w:ascii="Cambria Math" w:hAnsi="Cambria Math"/>
                  <w:i/>
                  <w:szCs w:val="24"/>
                  <w:lang w:val="en-US"/>
                </w:rPr>
              </m:ctrlPr>
            </m:sSubPr>
            <m:e>
              <m:r>
                <w:rPr>
                  <w:rFonts w:ascii="Cambria Math" w:hAnsi="Cambria Math"/>
                  <w:szCs w:val="24"/>
                  <w:lang w:val="en-US"/>
                </w:rPr>
                <m:t>U</m:t>
              </m:r>
            </m:e>
            <m:sub>
              <m:r>
                <w:rPr>
                  <w:rFonts w:ascii="Cambria Math" w:hAnsi="Cambria Math"/>
                  <w:szCs w:val="24"/>
                  <w:lang w:val="en-US"/>
                </w:rPr>
                <m:t>0</m:t>
              </m:r>
            </m:sub>
          </m:sSub>
          <m:r>
            <w:rPr>
              <w:rFonts w:ascii="Cambria Math" w:hAnsi="Cambria Math"/>
              <w:szCs w:val="24"/>
              <w:lang w:val="en-US"/>
            </w:rPr>
            <m:t>=102 V</m:t>
          </m:r>
        </m:oMath>
      </m:oMathPara>
    </w:p>
    <w:p w:rsidR="00677781" w:rsidRPr="00677781" w:rsidRDefault="006549EB" w:rsidP="00677781">
      <w:pPr>
        <w:pStyle w:val="Osnovnitekst"/>
        <w:ind w:left="720" w:firstLine="0"/>
        <w:rPr>
          <w:szCs w:val="24"/>
          <w:lang w:val="en-US"/>
        </w:rPr>
      </w:pPr>
      <m:oMathPara>
        <m:oMathParaPr>
          <m:jc m:val="left"/>
        </m:oMathParaPr>
        <m:oMath>
          <m:sSub>
            <m:sSubPr>
              <m:ctrlPr>
                <w:rPr>
                  <w:rFonts w:ascii="Cambria Math" w:hAnsi="Cambria Math"/>
                  <w:i/>
                  <w:szCs w:val="24"/>
                  <w:lang w:val="en-US"/>
                </w:rPr>
              </m:ctrlPr>
            </m:sSubPr>
            <m:e>
              <m:r>
                <w:rPr>
                  <w:rFonts w:ascii="Cambria Math" w:hAnsi="Cambria Math"/>
                  <w:szCs w:val="24"/>
                  <w:lang w:val="en-US"/>
                </w:rPr>
                <m:t>I</m:t>
              </m:r>
            </m:e>
            <m:sub>
              <m:r>
                <w:rPr>
                  <w:rFonts w:ascii="Cambria Math" w:hAnsi="Cambria Math"/>
                  <w:szCs w:val="24"/>
                  <w:lang w:val="en-US"/>
                </w:rPr>
                <m:t>0</m:t>
              </m:r>
            </m:sub>
          </m:sSub>
          <m:r>
            <w:rPr>
              <w:rFonts w:ascii="Cambria Math" w:hAnsi="Cambria Math"/>
              <w:szCs w:val="24"/>
              <w:lang w:val="en-US"/>
            </w:rPr>
            <m:t>=11,5 A</m:t>
          </m:r>
        </m:oMath>
      </m:oMathPara>
    </w:p>
    <w:p w:rsidR="00677781" w:rsidRPr="002A28E8" w:rsidRDefault="006549EB" w:rsidP="00677781">
      <w:pPr>
        <w:pStyle w:val="Osnovnitekst"/>
        <w:ind w:left="720" w:firstLine="0"/>
        <w:rPr>
          <w:szCs w:val="24"/>
          <w:lang w:val="en-US"/>
        </w:rPr>
      </w:pPr>
      <m:oMathPara>
        <m:oMathParaPr>
          <m:jc m:val="left"/>
        </m:oMathParaPr>
        <m:oMath>
          <m:sSub>
            <m:sSubPr>
              <m:ctrlPr>
                <w:rPr>
                  <w:rFonts w:ascii="Cambria Math" w:hAnsi="Cambria Math"/>
                  <w:i/>
                  <w:szCs w:val="24"/>
                  <w:lang w:val="en-US"/>
                </w:rPr>
              </m:ctrlPr>
            </m:sSubPr>
            <m:e>
              <m:r>
                <w:rPr>
                  <w:rFonts w:ascii="Cambria Math" w:hAnsi="Cambria Math"/>
                  <w:szCs w:val="24"/>
                  <w:lang w:val="en-US"/>
                </w:rPr>
                <m:t>P</m:t>
              </m:r>
            </m:e>
            <m:sub>
              <m:r>
                <w:rPr>
                  <w:rFonts w:ascii="Cambria Math" w:hAnsi="Cambria Math"/>
                  <w:szCs w:val="24"/>
                  <w:lang w:val="en-US"/>
                </w:rPr>
                <m:t>0</m:t>
              </m:r>
            </m:sub>
          </m:sSub>
          <m:r>
            <w:rPr>
              <w:rFonts w:ascii="Cambria Math" w:hAnsi="Cambria Math"/>
              <w:szCs w:val="24"/>
              <w:lang w:val="en-US"/>
            </w:rPr>
            <m:t>=680 W</m:t>
          </m:r>
        </m:oMath>
      </m:oMathPara>
    </w:p>
    <w:p w:rsidR="00677781" w:rsidRPr="00CC6764" w:rsidRDefault="006549EB" w:rsidP="00677781">
      <w:pPr>
        <w:pStyle w:val="Osnovnitekst"/>
        <w:ind w:left="720" w:firstLine="0"/>
        <w:rPr>
          <w:i/>
          <w:szCs w:val="24"/>
        </w:rPr>
      </w:pPr>
      <m:oMathPara>
        <m:oMathParaPr>
          <m:jc m:val="left"/>
        </m:oMathParaPr>
        <m:oMath>
          <m:sSub>
            <m:sSubPr>
              <m:ctrlPr>
                <w:rPr>
                  <w:rFonts w:ascii="Cambria Math" w:hAnsi="Cambria Math"/>
                  <w:i/>
                  <w:szCs w:val="24"/>
                  <w:lang w:val="en-US"/>
                </w:rPr>
              </m:ctrlPr>
            </m:sSubPr>
            <m:e>
              <m:r>
                <w:rPr>
                  <w:rFonts w:ascii="Cambria Math" w:hAnsi="Cambria Math"/>
                  <w:szCs w:val="24"/>
                  <w:lang w:val="en-US"/>
                </w:rPr>
                <m:t>cosφ</m:t>
              </m:r>
            </m:e>
            <m:sub>
              <m:r>
                <w:rPr>
                  <w:rFonts w:ascii="Cambria Math" w:hAnsi="Cambria Math"/>
                  <w:szCs w:val="24"/>
                  <w:lang w:val="en-US"/>
                </w:rPr>
                <m:t>0</m:t>
              </m:r>
            </m:sub>
          </m:sSub>
          <m:r>
            <w:rPr>
              <w:rFonts w:ascii="Cambria Math" w:hAnsi="Cambria Math"/>
              <w:szCs w:val="24"/>
              <w:lang w:val="en-US"/>
            </w:rPr>
            <m:t>=0,3347</m:t>
          </m:r>
        </m:oMath>
      </m:oMathPara>
    </w:p>
    <w:p w:rsidR="00677781" w:rsidRDefault="00677781" w:rsidP="00677781">
      <w:pPr>
        <w:pStyle w:val="Osnovnitekst"/>
        <w:numPr>
          <w:ilvl w:val="0"/>
          <w:numId w:val="21"/>
        </w:numPr>
        <w:rPr>
          <w:b/>
          <w:szCs w:val="24"/>
          <w:lang w:val="en-US"/>
        </w:rPr>
      </w:pPr>
      <w:r>
        <w:rPr>
          <w:b/>
          <w:szCs w:val="24"/>
        </w:rPr>
        <w:t>Номинални губици у гвожђу и губици трења и вентилације (измјерено)</w:t>
      </w:r>
      <w:r>
        <w:rPr>
          <w:b/>
          <w:szCs w:val="24"/>
          <w:lang w:val="sr-Latn-BA"/>
        </w:rPr>
        <w:t>:</w:t>
      </w:r>
    </w:p>
    <w:p w:rsidR="00677781" w:rsidRPr="008C68B8" w:rsidRDefault="006549EB" w:rsidP="00677781">
      <w:pPr>
        <w:pStyle w:val="Osnovnitekst"/>
        <w:ind w:left="720" w:firstLine="0"/>
        <w:rPr>
          <w:szCs w:val="24"/>
        </w:rPr>
      </w:pPr>
      <m:oMathPara>
        <m:oMathParaPr>
          <m:jc m:val="left"/>
        </m:oMathParaPr>
        <m:oMath>
          <m:sSub>
            <m:sSubPr>
              <m:ctrlPr>
                <w:rPr>
                  <w:rFonts w:ascii="Cambria Math" w:hAnsi="Cambria Math"/>
                  <w:i/>
                  <w:szCs w:val="24"/>
                  <w:lang w:val="en-US"/>
                </w:rPr>
              </m:ctrlPr>
            </m:sSubPr>
            <m:e>
              <m:r>
                <w:rPr>
                  <w:rFonts w:ascii="Cambria Math" w:hAnsi="Cambria Math"/>
                  <w:szCs w:val="24"/>
                  <w:lang w:val="sr-Latn-BA"/>
                </w:rPr>
                <m:t>P</m:t>
              </m:r>
            </m:e>
            <m:sub>
              <m:r>
                <w:rPr>
                  <w:rFonts w:ascii="Cambria Math" w:hAnsi="Cambria Math"/>
                  <w:szCs w:val="24"/>
                  <w:lang w:val="en-US"/>
                </w:rPr>
                <m:t>Fen</m:t>
              </m:r>
            </m:sub>
          </m:sSub>
          <m:r>
            <w:rPr>
              <w:rFonts w:ascii="Cambria Math" w:hAnsi="Cambria Math"/>
              <w:szCs w:val="24"/>
              <w:lang w:val="en-US"/>
            </w:rPr>
            <m:t>=120,86 W</m:t>
          </m:r>
        </m:oMath>
      </m:oMathPara>
    </w:p>
    <w:p w:rsidR="00677781" w:rsidRPr="00677781" w:rsidRDefault="006549EB" w:rsidP="00677781">
      <w:pPr>
        <w:pStyle w:val="Osnovnitekst"/>
        <w:ind w:left="720" w:firstLine="0"/>
        <w:rPr>
          <w:szCs w:val="24"/>
        </w:rPr>
      </w:pPr>
      <m:oMathPara>
        <m:oMathParaPr>
          <m:jc m:val="left"/>
        </m:oMathParaPr>
        <m:oMath>
          <m:sSub>
            <m:sSubPr>
              <m:ctrlPr>
                <w:rPr>
                  <w:rFonts w:ascii="Cambria Math" w:hAnsi="Cambria Math"/>
                  <w:i/>
                  <w:szCs w:val="24"/>
                  <w:lang w:val="en-US"/>
                </w:rPr>
              </m:ctrlPr>
            </m:sSubPr>
            <m:e>
              <m:r>
                <w:rPr>
                  <w:rFonts w:ascii="Cambria Math" w:hAnsi="Cambria Math"/>
                  <w:szCs w:val="24"/>
                  <w:lang w:val="en-US"/>
                </w:rPr>
                <m:t>P</m:t>
              </m:r>
            </m:e>
            <m:sub>
              <m:r>
                <w:rPr>
                  <w:rFonts w:ascii="Cambria Math" w:hAnsi="Cambria Math"/>
                  <w:szCs w:val="24"/>
                  <w:lang w:val="en-US"/>
                </w:rPr>
                <m:t>fv</m:t>
              </m:r>
            </m:sub>
          </m:sSub>
          <m:r>
            <w:rPr>
              <w:rFonts w:ascii="Cambria Math" w:hAnsi="Cambria Math"/>
              <w:szCs w:val="24"/>
              <w:lang w:val="en-US"/>
            </w:rPr>
            <m:t>=211,95 W</m:t>
          </m:r>
        </m:oMath>
      </m:oMathPara>
    </w:p>
    <w:p w:rsidR="00677781" w:rsidRDefault="00677781" w:rsidP="00677781">
      <w:pPr>
        <w:pStyle w:val="Osnovnitekst"/>
        <w:numPr>
          <w:ilvl w:val="0"/>
          <w:numId w:val="21"/>
        </w:numPr>
        <w:rPr>
          <w:b/>
          <w:szCs w:val="24"/>
          <w:lang w:val="en-US"/>
        </w:rPr>
      </w:pPr>
      <w:r>
        <w:rPr>
          <w:b/>
          <w:szCs w:val="24"/>
        </w:rPr>
        <w:t>Номинални губици у бакру статора и ротора на радној температури (</w:t>
      </w:r>
      <w:r w:rsidR="00D47DCE">
        <w:rPr>
          <w:b/>
          <w:szCs w:val="24"/>
        </w:rPr>
        <w:t xml:space="preserve">75 </w:t>
      </w:r>
      <m:oMath>
        <m:r>
          <m:rPr>
            <m:sty m:val="bi"/>
          </m:rPr>
          <w:rPr>
            <w:rFonts w:ascii="Cambria Math" w:hAnsi="Cambria Math"/>
            <w:szCs w:val="24"/>
          </w:rPr>
          <m:t>℃</m:t>
        </m:r>
      </m:oMath>
      <w:r>
        <w:rPr>
          <w:b/>
          <w:szCs w:val="24"/>
        </w:rPr>
        <w:t>)</w:t>
      </w:r>
      <w:r>
        <w:rPr>
          <w:b/>
          <w:szCs w:val="24"/>
          <w:lang w:val="sr-Latn-BA"/>
        </w:rPr>
        <w:t>:</w:t>
      </w:r>
    </w:p>
    <w:p w:rsidR="00677781" w:rsidRPr="008C68B8" w:rsidRDefault="006549EB" w:rsidP="00677781">
      <w:pPr>
        <w:pStyle w:val="Osnovnitekst"/>
        <w:ind w:left="720" w:firstLine="0"/>
        <w:rPr>
          <w:szCs w:val="24"/>
        </w:rPr>
      </w:pPr>
      <m:oMathPara>
        <m:oMathParaPr>
          <m:jc m:val="left"/>
        </m:oMathParaPr>
        <m:oMath>
          <m:sSub>
            <m:sSubPr>
              <m:ctrlPr>
                <w:rPr>
                  <w:rFonts w:ascii="Cambria Math" w:hAnsi="Cambria Math"/>
                  <w:i/>
                  <w:szCs w:val="24"/>
                  <w:lang w:val="en-US"/>
                </w:rPr>
              </m:ctrlPr>
            </m:sSubPr>
            <m:e>
              <m:r>
                <w:rPr>
                  <w:rFonts w:ascii="Cambria Math" w:hAnsi="Cambria Math"/>
                  <w:szCs w:val="24"/>
                  <w:lang w:val="en-US"/>
                </w:rPr>
                <m:t>P</m:t>
              </m:r>
            </m:e>
            <m:sub>
              <m:r>
                <w:rPr>
                  <w:rFonts w:ascii="Cambria Math" w:hAnsi="Cambria Math"/>
                  <w:szCs w:val="24"/>
                  <w:lang w:val="en-US"/>
                </w:rPr>
                <m:t>Cusn, 75</m:t>
              </m:r>
            </m:sub>
          </m:sSub>
          <m:r>
            <w:rPr>
              <w:rFonts w:ascii="Cambria Math" w:hAnsi="Cambria Math"/>
              <w:szCs w:val="24"/>
              <w:lang w:val="en-US"/>
            </w:rPr>
            <m:t>=</m:t>
          </m:r>
          <m:r>
            <w:rPr>
              <w:rFonts w:ascii="Cambria Math" w:hAnsi="Cambria Math"/>
            </w:rPr>
            <m:t>309,98 W</m:t>
          </m:r>
        </m:oMath>
      </m:oMathPara>
    </w:p>
    <w:p w:rsidR="00677781" w:rsidRPr="00677781" w:rsidRDefault="006549EB" w:rsidP="00677781">
      <w:pPr>
        <w:pStyle w:val="Osnovnitekst"/>
        <w:ind w:left="720" w:firstLine="0"/>
        <w:rPr>
          <w:szCs w:val="24"/>
          <w:lang w:val="en-US"/>
        </w:rPr>
      </w:pPr>
      <m:oMathPara>
        <m:oMathParaPr>
          <m:jc m:val="left"/>
        </m:oMathParaPr>
        <m:oMath>
          <m:sSub>
            <m:sSubPr>
              <m:ctrlPr>
                <w:rPr>
                  <w:rFonts w:ascii="Cambria Math" w:hAnsi="Cambria Math"/>
                  <w:i/>
                  <w:szCs w:val="24"/>
                  <w:lang w:val="en-US"/>
                </w:rPr>
              </m:ctrlPr>
            </m:sSubPr>
            <m:e>
              <m:r>
                <w:rPr>
                  <w:rFonts w:ascii="Cambria Math" w:hAnsi="Cambria Math"/>
                  <w:szCs w:val="24"/>
                  <w:lang w:val="en-US"/>
                </w:rPr>
                <m:t>P</m:t>
              </m:r>
            </m:e>
            <m:sub>
              <m:r>
                <w:rPr>
                  <w:rFonts w:ascii="Cambria Math" w:hAnsi="Cambria Math"/>
                  <w:szCs w:val="24"/>
                  <w:lang w:val="en-US"/>
                </w:rPr>
                <m:t>Curn, 75</m:t>
              </m:r>
            </m:sub>
          </m:sSub>
          <m:r>
            <w:rPr>
              <w:rFonts w:ascii="Cambria Math" w:hAnsi="Cambria Math"/>
              <w:szCs w:val="24"/>
              <w:lang w:val="en-US"/>
            </w:rPr>
            <m:t>=</m:t>
          </m:r>
          <m:r>
            <w:rPr>
              <w:rFonts w:ascii="Cambria Math" w:hAnsi="Cambria Math"/>
            </w:rPr>
            <m:t>158,87</m:t>
          </m:r>
          <m:r>
            <w:rPr>
              <w:rFonts w:ascii="Cambria Math" w:hAnsi="Cambria Math"/>
              <w:szCs w:val="24"/>
              <w:lang w:val="en-US"/>
            </w:rPr>
            <m:t xml:space="preserve"> W</m:t>
          </m:r>
        </m:oMath>
      </m:oMathPara>
    </w:p>
    <w:p w:rsidR="00677781" w:rsidRDefault="00D47DCE" w:rsidP="00677781">
      <w:pPr>
        <w:pStyle w:val="Osnovnitekst"/>
        <w:numPr>
          <w:ilvl w:val="0"/>
          <w:numId w:val="21"/>
        </w:numPr>
        <w:rPr>
          <w:b/>
          <w:szCs w:val="24"/>
          <w:lang w:val="en-US"/>
        </w:rPr>
      </w:pPr>
      <w:r>
        <w:rPr>
          <w:b/>
          <w:szCs w:val="24"/>
        </w:rPr>
        <w:t>Номинални степен искориштења</w:t>
      </w:r>
      <w:r w:rsidR="00677781">
        <w:rPr>
          <w:b/>
          <w:szCs w:val="24"/>
          <w:lang w:val="sr-Latn-BA"/>
        </w:rPr>
        <w:t>:</w:t>
      </w:r>
    </w:p>
    <w:p w:rsidR="00677781" w:rsidRPr="008C68B8" w:rsidRDefault="006549EB" w:rsidP="00677781">
      <w:pPr>
        <w:pStyle w:val="Osnovnitekst"/>
        <w:ind w:left="720" w:firstLine="0"/>
        <w:rPr>
          <w:szCs w:val="24"/>
        </w:rPr>
      </w:pPr>
      <m:oMathPara>
        <m:oMathParaPr>
          <m:jc m:val="left"/>
        </m:oMathParaPr>
        <m:oMath>
          <m:sSub>
            <m:sSubPr>
              <m:ctrlPr>
                <w:rPr>
                  <w:rFonts w:ascii="Cambria Math" w:hAnsi="Cambria Math"/>
                  <w:i/>
                  <w:szCs w:val="24"/>
                  <w:lang w:val="en-US"/>
                </w:rPr>
              </m:ctrlPr>
            </m:sSubPr>
            <m:e>
              <m:r>
                <w:rPr>
                  <w:rFonts w:ascii="Cambria Math" w:hAnsi="Cambria Math"/>
                  <w:szCs w:val="24"/>
                  <w:lang w:val="en-US"/>
                </w:rPr>
                <m:t>η</m:t>
              </m:r>
            </m:e>
            <m:sub>
              <m:r>
                <w:rPr>
                  <w:rFonts w:ascii="Cambria Math" w:hAnsi="Cambria Math"/>
                  <w:szCs w:val="24"/>
                  <w:lang w:val="sr-Latn-BA"/>
                </w:rPr>
                <m:t>n</m:t>
              </m:r>
            </m:sub>
          </m:sSub>
          <m:r>
            <w:rPr>
              <w:rFonts w:ascii="Cambria Math" w:hAnsi="Cambria Math"/>
              <w:szCs w:val="24"/>
              <w:lang w:val="en-US"/>
            </w:rPr>
            <m:t>=</m:t>
          </m:r>
          <m:r>
            <w:rPr>
              <w:rFonts w:ascii="Cambria Math" w:hAnsi="Cambria Math"/>
            </w:rPr>
            <m:t>0,8459 или 84,59 %</m:t>
          </m:r>
        </m:oMath>
      </m:oMathPara>
    </w:p>
    <w:p w:rsidR="00677781" w:rsidRDefault="00D47DCE" w:rsidP="00677781">
      <w:pPr>
        <w:pStyle w:val="Osnovnitekst"/>
        <w:numPr>
          <w:ilvl w:val="0"/>
          <w:numId w:val="21"/>
        </w:numPr>
        <w:rPr>
          <w:b/>
          <w:szCs w:val="24"/>
          <w:lang w:val="en-US"/>
        </w:rPr>
      </w:pPr>
      <w:r>
        <w:rPr>
          <w:b/>
          <w:szCs w:val="24"/>
        </w:rPr>
        <w:t>Номинални преносни однос</w:t>
      </w:r>
      <w:r w:rsidR="00677781">
        <w:rPr>
          <w:b/>
          <w:szCs w:val="24"/>
          <w:lang w:val="sr-Latn-BA"/>
        </w:rPr>
        <w:t>:</w:t>
      </w:r>
    </w:p>
    <w:p w:rsidR="000D3CF7" w:rsidRPr="00D47DCE" w:rsidRDefault="006549EB" w:rsidP="00D47DCE">
      <w:pPr>
        <w:pStyle w:val="Osnovnitekst"/>
        <w:ind w:left="720" w:firstLine="0"/>
        <w:rPr>
          <w:szCs w:val="24"/>
        </w:rPr>
      </w:pPr>
      <m:oMathPara>
        <m:oMathParaPr>
          <m:jc m:val="left"/>
        </m:oMathParaPr>
        <m:oMath>
          <m:sSub>
            <m:sSubPr>
              <m:ctrlPr>
                <w:rPr>
                  <w:rFonts w:ascii="Cambria Math" w:hAnsi="Cambria Math"/>
                  <w:i/>
                  <w:szCs w:val="24"/>
                  <w:lang w:val="en-US"/>
                </w:rPr>
              </m:ctrlPr>
            </m:sSubPr>
            <m:e>
              <m:r>
                <w:rPr>
                  <w:rFonts w:ascii="Cambria Math" w:hAnsi="Cambria Math"/>
                  <w:szCs w:val="24"/>
                  <w:lang w:val="en-US"/>
                </w:rPr>
                <m:t>m</m:t>
              </m:r>
            </m:e>
            <m:sub>
              <m:r>
                <w:rPr>
                  <w:rFonts w:ascii="Cambria Math" w:hAnsi="Cambria Math"/>
                  <w:szCs w:val="24"/>
                  <w:lang w:val="en-US"/>
                </w:rPr>
                <m:t>e</m:t>
              </m:r>
            </m:sub>
          </m:sSub>
          <m:r>
            <w:rPr>
              <w:rFonts w:ascii="Cambria Math" w:hAnsi="Cambria Math"/>
              <w:szCs w:val="24"/>
              <w:lang w:val="en-US"/>
            </w:rPr>
            <m:t>=</m:t>
          </m:r>
          <m:r>
            <w:rPr>
              <w:rFonts w:ascii="Cambria Math" w:hAnsi="Cambria Math"/>
              <w:szCs w:val="24"/>
              <w:lang w:val="sr-Latn-BA"/>
            </w:rPr>
            <m:t>3,7624</m:t>
          </m:r>
        </m:oMath>
      </m:oMathPara>
    </w:p>
    <w:p w:rsidR="00D47DCE" w:rsidRDefault="00D47DCE">
      <w:pPr>
        <w:spacing w:before="0" w:after="200" w:line="276" w:lineRule="auto"/>
        <w:jc w:val="left"/>
        <w:rPr>
          <w:i/>
          <w:szCs w:val="24"/>
        </w:rPr>
      </w:pPr>
      <w:r>
        <w:rPr>
          <w:i/>
          <w:szCs w:val="24"/>
        </w:rPr>
        <w:br w:type="page"/>
      </w:r>
    </w:p>
    <w:p w:rsidR="00D47DCE" w:rsidRDefault="00D47DCE" w:rsidP="00D47DCE">
      <w:pPr>
        <w:pStyle w:val="Heading2"/>
      </w:pPr>
      <w:bookmarkStart w:id="3" w:name="_Toc75694574"/>
      <w:r>
        <w:lastRenderedPageBreak/>
        <w:t>Припрема</w:t>
      </w:r>
      <w:bookmarkEnd w:id="3"/>
    </w:p>
    <w:p w:rsidR="00D47DCE" w:rsidRDefault="00D47DCE" w:rsidP="00D47DCE">
      <w:pPr>
        <w:pStyle w:val="Osnovnitekst"/>
      </w:pPr>
    </w:p>
    <w:p w:rsidR="00D47DCE" w:rsidRDefault="0090758C" w:rsidP="00D47DCE">
      <w:pPr>
        <w:pStyle w:val="Osnovnitekst"/>
      </w:pPr>
      <w:r>
        <w:t>Рихтерова метода за раздвајање губитака клизноколутног асинхроног мотора заснива се на извођењу три различита огледа:</w:t>
      </w:r>
    </w:p>
    <w:p w:rsidR="0090758C" w:rsidRDefault="0090758C" w:rsidP="0090758C">
      <w:pPr>
        <w:pStyle w:val="Osnovnitekst"/>
        <w:numPr>
          <w:ilvl w:val="0"/>
          <w:numId w:val="24"/>
        </w:numPr>
      </w:pPr>
      <w:r>
        <w:t>напајање са стране статора, кратко спојен намотај ротора,</w:t>
      </w:r>
    </w:p>
    <w:p w:rsidR="0090758C" w:rsidRDefault="0090758C" w:rsidP="0090758C">
      <w:pPr>
        <w:pStyle w:val="Osnovnitekst"/>
        <w:numPr>
          <w:ilvl w:val="0"/>
          <w:numId w:val="24"/>
        </w:numPr>
      </w:pPr>
      <w:r>
        <w:t xml:space="preserve">напајање са стране статора, отворен намот ротора и </w:t>
      </w:r>
    </w:p>
    <w:p w:rsidR="0090758C" w:rsidRDefault="0090758C" w:rsidP="0090758C">
      <w:pPr>
        <w:pStyle w:val="Osnovnitekst"/>
        <w:numPr>
          <w:ilvl w:val="0"/>
          <w:numId w:val="24"/>
        </w:numPr>
      </w:pPr>
      <w:r>
        <w:t>напајање са стране ротора, кратко спојен намот статора.</w:t>
      </w:r>
    </w:p>
    <w:p w:rsidR="0090758C" w:rsidRDefault="0090758C" w:rsidP="0090758C">
      <w:pPr>
        <w:pStyle w:val="Osnovnitekst"/>
      </w:pPr>
      <w:r w:rsidRPr="0090758C">
        <w:t>За сваки оглед</w:t>
      </w:r>
      <w:r w:rsidR="00DE52EC">
        <w:t xml:space="preserve"> врши се</w:t>
      </w:r>
      <w:r>
        <w:t xml:space="preserve"> мјерењ</w:t>
      </w:r>
      <w:r w:rsidR="00DE52EC">
        <w:t>е снаге празног хода. А</w:t>
      </w:r>
      <w:r w:rsidRPr="0090758C">
        <w:t>нализом структуре губитака, постављамо једначину биланса снаге</w:t>
      </w:r>
      <w:r w:rsidR="00DE52EC">
        <w:t xml:space="preserve"> за свако мјерење</w:t>
      </w:r>
      <w:r w:rsidRPr="0090758C">
        <w:t>, чиме добијамо</w:t>
      </w:r>
      <w:r w:rsidR="00DE52EC">
        <w:t xml:space="preserve"> </w:t>
      </w:r>
      <w:r w:rsidRPr="0090758C">
        <w:t>систем</w:t>
      </w:r>
      <w:r w:rsidR="00DE52EC">
        <w:t xml:space="preserve"> од три једначине са три непознате:</w:t>
      </w:r>
    </w:p>
    <w:p w:rsidR="00DE52EC" w:rsidRPr="00C947F0" w:rsidRDefault="006549EB" w:rsidP="0090758C">
      <w:pPr>
        <w:pStyle w:val="Osnovnitekst"/>
        <w:rPr>
          <w:lang w:val="sr-Latn-BA"/>
        </w:rPr>
      </w:pPr>
      <m:oMathPara>
        <m:oMathParaPr>
          <m:jc m:val="center"/>
        </m:oMathParaPr>
        <m:oMath>
          <m:sSub>
            <m:sSubPr>
              <m:ctrlPr>
                <w:rPr>
                  <w:rFonts w:ascii="Cambria Math" w:hAnsi="Cambria Math"/>
                  <w:i/>
                </w:rPr>
              </m:ctrlPr>
            </m:sSubPr>
            <m:e>
              <m:r>
                <w:rPr>
                  <w:rFonts w:ascii="Cambria Math" w:hAnsi="Cambria Math"/>
                  <w:lang w:val="sr-Latn-BA"/>
                </w:rPr>
                <m:t>P</m:t>
              </m:r>
            </m:e>
            <m:sub>
              <m:r>
                <w:rPr>
                  <w:rFonts w:ascii="Cambria Math" w:hAnsi="Cambria Math"/>
                </w:rPr>
                <m:t>01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Cus0</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Fen</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fv</m:t>
              </m:r>
            </m:sub>
          </m:sSub>
        </m:oMath>
      </m:oMathPara>
    </w:p>
    <w:p w:rsidR="00DE52EC" w:rsidRPr="00C947F0" w:rsidRDefault="006549EB" w:rsidP="0090758C">
      <w:pPr>
        <w:pStyle w:val="Osnovnitekst"/>
        <w:rPr>
          <w:lang w:val="sr-Latn-BA"/>
        </w:rPr>
      </w:pPr>
      <m:oMathPara>
        <m:oMathParaPr>
          <m:jc m:val="center"/>
        </m:oMathParaPr>
        <m:oMath>
          <m:sSub>
            <m:sSubPr>
              <m:ctrlPr>
                <w:rPr>
                  <w:rFonts w:ascii="Cambria Math" w:hAnsi="Cambria Math"/>
                  <w:i/>
                </w:rPr>
              </m:ctrlPr>
            </m:sSubPr>
            <m:e>
              <m:r>
                <w:rPr>
                  <w:rFonts w:ascii="Cambria Math" w:hAnsi="Cambria Math"/>
                  <w:lang w:val="sr-Latn-BA"/>
                </w:rPr>
                <m:t>P</m:t>
              </m:r>
            </m:e>
            <m:sub>
              <m:r>
                <w:rPr>
                  <w:rFonts w:ascii="Cambria Math" w:hAnsi="Cambria Math"/>
                </w:rPr>
                <m:t>02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Cus0</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Fen</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Fer</m:t>
              </m:r>
            </m:sub>
          </m:sSub>
        </m:oMath>
      </m:oMathPara>
    </w:p>
    <w:p w:rsidR="00DE52EC" w:rsidRPr="00744225" w:rsidRDefault="006549EB" w:rsidP="0090758C">
      <w:pPr>
        <w:pStyle w:val="Osnovnitekst"/>
      </w:pPr>
      <m:oMathPara>
        <m:oMathParaPr>
          <m:jc m:val="center"/>
        </m:oMathParaPr>
        <m:oMath>
          <m:sSub>
            <m:sSubPr>
              <m:ctrlPr>
                <w:rPr>
                  <w:rFonts w:ascii="Cambria Math" w:hAnsi="Cambria Math"/>
                  <w:i/>
                </w:rPr>
              </m:ctrlPr>
            </m:sSubPr>
            <m:e>
              <m:r>
                <w:rPr>
                  <w:rFonts w:ascii="Cambria Math" w:hAnsi="Cambria Math"/>
                  <w:lang w:val="sr-Latn-BA"/>
                </w:rPr>
                <m:t>P</m:t>
              </m:r>
            </m:e>
            <m:sub>
              <m:r>
                <w:rPr>
                  <w:rFonts w:ascii="Cambria Math" w:hAnsi="Cambria Math"/>
                </w:rPr>
                <m:t>03</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Cur0</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Fer</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fv</m:t>
              </m:r>
            </m:sub>
          </m:sSub>
        </m:oMath>
      </m:oMathPara>
    </w:p>
    <w:p w:rsidR="00744225" w:rsidRPr="00C947F0" w:rsidRDefault="00744225" w:rsidP="0090758C">
      <w:pPr>
        <w:pStyle w:val="Osnovnitekst"/>
        <w:rPr>
          <w:lang w:val="sr-Latn-BA"/>
        </w:rPr>
      </w:pPr>
    </w:p>
    <w:p w:rsidR="0090758C" w:rsidRPr="00744225" w:rsidRDefault="00C947F0" w:rsidP="00744225">
      <w:pPr>
        <w:pStyle w:val="Heading2"/>
        <w:rPr>
          <w:lang w:val="sr-Latn-BA"/>
        </w:rPr>
      </w:pPr>
      <w:bookmarkStart w:id="4" w:name="_Toc75694575"/>
      <w:r>
        <w:t>Шема повезивања мјерне опреме</w:t>
      </w:r>
      <w:bookmarkEnd w:id="4"/>
      <w:r>
        <w:t xml:space="preserve"> </w:t>
      </w:r>
    </w:p>
    <w:p w:rsidR="00C947F0" w:rsidRDefault="00C947F0" w:rsidP="00C947F0">
      <w:pPr>
        <w:pStyle w:val="Osnovnitekst"/>
      </w:pPr>
    </w:p>
    <w:p w:rsidR="00AC36CB" w:rsidRDefault="00C947F0" w:rsidP="00C947F0">
      <w:pPr>
        <w:pStyle w:val="Osnovnitekst"/>
      </w:pPr>
      <w:r>
        <w:t>Начин повезивања мјерне опреме приказан је на слици 4.1. Изводе се три огледа празног хода и у сваком од њих је потребно измјерити снагу и фазне струје при номиналном напону.</w:t>
      </w:r>
      <w:r w:rsidR="00EB257D" w:rsidRPr="00EB257D">
        <w:t xml:space="preserve"> </w:t>
      </w:r>
    </w:p>
    <w:p w:rsidR="00AC36CB" w:rsidRDefault="00EB257D" w:rsidP="00C947F0">
      <w:pPr>
        <w:pStyle w:val="Osnovnitekst"/>
      </w:pPr>
      <w:r>
        <w:t>У случају напајања са стране статора и кратко спојеног</w:t>
      </w:r>
      <w:r w:rsidR="00220992">
        <w:t xml:space="preserve"> намота</w:t>
      </w:r>
      <w:r>
        <w:t xml:space="preserve"> ротора п</w:t>
      </w:r>
      <w:r w:rsidR="00C947F0">
        <w:t>рије покретања мотора потребно је провјерити да ли је</w:t>
      </w:r>
      <w:r>
        <w:t xml:space="preserve"> склопка</w:t>
      </w:r>
      <w:r w:rsidR="00C947F0">
        <w:t xml:space="preserve"> </w:t>
      </w:r>
      <m:oMath>
        <m:sSub>
          <m:sSubPr>
            <m:ctrlPr>
              <w:rPr>
                <w:rFonts w:ascii="Cambria Math" w:hAnsi="Cambria Math"/>
                <w:i/>
              </w:rPr>
            </m:ctrlPr>
          </m:sSubPr>
          <m:e>
            <m:r>
              <w:rPr>
                <w:rFonts w:ascii="Cambria Math" w:hAnsi="Cambria Math"/>
              </w:rPr>
              <m:t>S</m:t>
            </m:r>
          </m:e>
          <m:sub>
            <m:r>
              <w:rPr>
                <w:rFonts w:ascii="Cambria Math" w:hAnsi="Cambria Math"/>
              </w:rPr>
              <m:t>2</m:t>
            </m:r>
          </m:sub>
        </m:sSub>
      </m:oMath>
      <w:r w:rsidR="00C947F0">
        <w:t xml:space="preserve"> затворена (положај 1)</w:t>
      </w:r>
      <w:r w:rsidR="00797EDD">
        <w:t xml:space="preserve"> јер тада је омогућено напајање са стране статора</w:t>
      </w:r>
      <w:r w:rsidR="00A05AA5">
        <w:rPr>
          <w:lang w:val="sr-Latn-BA"/>
        </w:rPr>
        <w:t xml:space="preserve"> </w:t>
      </w:r>
      <w:r w:rsidR="00A05AA5">
        <w:t>и неће доћи до оштећења мјерних инструмената усљед протицања велике полазне струје</w:t>
      </w:r>
      <w:r>
        <w:t>, те довести</w:t>
      </w:r>
      <w:r w:rsidR="00C947F0">
        <w:t xml:space="preserve"> склопке </w:t>
      </w:r>
      <m:oMath>
        <m:sSub>
          <m:sSubPr>
            <m:ctrlPr>
              <w:rPr>
                <w:rFonts w:ascii="Cambria Math" w:hAnsi="Cambria Math"/>
                <w:i/>
              </w:rPr>
            </m:ctrlPr>
          </m:sSubPr>
          <m:e>
            <m:r>
              <w:rPr>
                <w:rFonts w:ascii="Cambria Math" w:hAnsi="Cambria Math"/>
              </w:rPr>
              <m:t>S</m:t>
            </m:r>
          </m:e>
          <m:sub>
            <m:r>
              <w:rPr>
                <w:rFonts w:ascii="Cambria Math" w:hAnsi="Cambria Math"/>
              </w:rPr>
              <m:t>1</m:t>
            </m:r>
          </m:sub>
        </m:sSub>
      </m:oMath>
      <w:r w:rsidR="00C947F0">
        <w:t xml:space="preserve">, </w:t>
      </w:r>
      <m:oMath>
        <m:sSub>
          <m:sSubPr>
            <m:ctrlPr>
              <w:rPr>
                <w:rFonts w:ascii="Cambria Math" w:hAnsi="Cambria Math"/>
                <w:i/>
              </w:rPr>
            </m:ctrlPr>
          </m:sSubPr>
          <m:e>
            <m:r>
              <w:rPr>
                <w:rFonts w:ascii="Cambria Math" w:hAnsi="Cambria Math"/>
              </w:rPr>
              <m:t>S</m:t>
            </m:r>
          </m:e>
          <m:sub>
            <m:r>
              <w:rPr>
                <w:rFonts w:ascii="Cambria Math" w:hAnsi="Cambria Math"/>
              </w:rPr>
              <m:t>4</m:t>
            </m:r>
          </m:sub>
        </m:sSub>
      </m:oMath>
      <w:r w:rsidR="00C947F0">
        <w:t xml:space="preserve"> и </w:t>
      </w:r>
      <m:oMath>
        <m:sSub>
          <m:sSubPr>
            <m:ctrlPr>
              <w:rPr>
                <w:rFonts w:ascii="Cambria Math" w:hAnsi="Cambria Math"/>
                <w:i/>
              </w:rPr>
            </m:ctrlPr>
          </m:sSubPr>
          <m:e>
            <m:r>
              <w:rPr>
                <w:rFonts w:ascii="Cambria Math" w:hAnsi="Cambria Math"/>
              </w:rPr>
              <m:t>S</m:t>
            </m:r>
          </m:e>
          <m:sub>
            <m:r>
              <w:rPr>
                <w:rFonts w:ascii="Cambria Math" w:hAnsi="Cambria Math"/>
              </w:rPr>
              <m:t>5</m:t>
            </m:r>
          </m:sub>
        </m:sSub>
      </m:oMath>
      <w:r w:rsidR="00751120">
        <w:t xml:space="preserve"> у положај 1. При покретању треба пажљиво повећавати напон на мотору и ограничити струју напојног аутотрансформатора. Након покретања, мјеримо снагу и струје статора при напону 380 </w:t>
      </w:r>
      <w:r w:rsidR="00751120">
        <w:rPr>
          <w:lang w:val="en-US"/>
        </w:rPr>
        <w:t>V</w:t>
      </w:r>
      <w:r w:rsidR="00751120">
        <w:t xml:space="preserve"> отварањем склопке </w:t>
      </w:r>
      <m:oMath>
        <m:sSub>
          <m:sSubPr>
            <m:ctrlPr>
              <w:rPr>
                <w:rFonts w:ascii="Cambria Math" w:hAnsi="Cambria Math"/>
                <w:i/>
              </w:rPr>
            </m:ctrlPr>
          </m:sSubPr>
          <m:e>
            <m:r>
              <w:rPr>
                <w:rFonts w:ascii="Cambria Math" w:hAnsi="Cambria Math"/>
              </w:rPr>
              <m:t>S</m:t>
            </m:r>
          </m:e>
          <m:sub>
            <m:r>
              <w:rPr>
                <w:rFonts w:ascii="Cambria Math" w:hAnsi="Cambria Math"/>
              </w:rPr>
              <m:t>2</m:t>
            </m:r>
          </m:sub>
        </m:sSub>
      </m:oMath>
      <w:r w:rsidR="00751120">
        <w:t xml:space="preserve"> (положај 0). </w:t>
      </w:r>
    </w:p>
    <w:p w:rsidR="00AC36CB" w:rsidRDefault="00220992" w:rsidP="00C947F0">
      <w:pPr>
        <w:pStyle w:val="Osnovnitekst"/>
      </w:pPr>
      <w:r>
        <w:t>У случају напајања са стране статора и отвореног намота ротора</w:t>
      </w:r>
      <w:r w:rsidR="00751120">
        <w:t xml:space="preserve"> </w:t>
      </w:r>
      <w:r>
        <w:t xml:space="preserve">прије укључења потребно је довести склопке </w:t>
      </w:r>
      <m:oMath>
        <m:sSub>
          <m:sSubPr>
            <m:ctrlPr>
              <w:rPr>
                <w:rFonts w:ascii="Cambria Math" w:hAnsi="Cambria Math" w:cs="Times New Roman"/>
                <w:i/>
                <w:szCs w:val="24"/>
              </w:rPr>
            </m:ctrlPr>
          </m:sSubPr>
          <m:e>
            <m:r>
              <w:rPr>
                <w:rFonts w:ascii="Cambria Math" w:hAnsi="Cambria Math"/>
              </w:rPr>
              <m:t>S</m:t>
            </m:r>
          </m:e>
          <m:sub>
            <m:r>
              <w:rPr>
                <w:rFonts w:ascii="Cambria Math" w:hAnsi="Cambria Math"/>
              </w:rPr>
              <m:t>1</m:t>
            </m:r>
          </m:sub>
        </m:sSub>
      </m:oMath>
      <w:r>
        <w:rPr>
          <w:szCs w:val="24"/>
        </w:rPr>
        <w:t xml:space="preserve">, </w:t>
      </w:r>
      <m:oMath>
        <m:sSub>
          <m:sSubPr>
            <m:ctrlPr>
              <w:rPr>
                <w:rFonts w:ascii="Cambria Math" w:hAnsi="Cambria Math" w:cs="Times New Roman"/>
                <w:i/>
                <w:szCs w:val="24"/>
              </w:rPr>
            </m:ctrlPr>
          </m:sSubPr>
          <m:e>
            <m:r>
              <w:rPr>
                <w:rFonts w:ascii="Cambria Math" w:hAnsi="Cambria Math"/>
              </w:rPr>
              <m:t>S</m:t>
            </m:r>
          </m:e>
          <m:sub>
            <m:r>
              <w:rPr>
                <w:rFonts w:ascii="Cambria Math" w:hAnsi="Cambria Math"/>
              </w:rPr>
              <m:t>2</m:t>
            </m:r>
          </m:sub>
        </m:sSub>
      </m:oMath>
      <w:r>
        <w:rPr>
          <w:szCs w:val="24"/>
        </w:rPr>
        <w:t xml:space="preserve"> и </w:t>
      </w:r>
      <m:oMath>
        <m:sSub>
          <m:sSubPr>
            <m:ctrlPr>
              <w:rPr>
                <w:rFonts w:ascii="Cambria Math" w:hAnsi="Cambria Math" w:cs="Times New Roman"/>
                <w:i/>
                <w:szCs w:val="24"/>
              </w:rPr>
            </m:ctrlPr>
          </m:sSubPr>
          <m:e>
            <m:r>
              <w:rPr>
                <w:rFonts w:ascii="Cambria Math" w:hAnsi="Cambria Math"/>
              </w:rPr>
              <m:t>S</m:t>
            </m:r>
          </m:e>
          <m:sub>
            <m:r>
              <w:rPr>
                <w:rFonts w:ascii="Cambria Math" w:hAnsi="Cambria Math"/>
              </w:rPr>
              <m:t>4</m:t>
            </m:r>
          </m:sub>
        </m:sSub>
      </m:oMath>
      <w:r>
        <w:rPr>
          <w:szCs w:val="24"/>
        </w:rPr>
        <w:t xml:space="preserve"> у положај 1</w:t>
      </w:r>
      <w:r w:rsidR="008C62FA">
        <w:rPr>
          <w:szCs w:val="24"/>
        </w:rPr>
        <w:t>,</w:t>
      </w:r>
      <w:r w:rsidR="008C62FA" w:rsidRPr="008C62FA">
        <w:t xml:space="preserve"> </w:t>
      </w:r>
      <w:r w:rsidR="008C62FA">
        <w:t xml:space="preserve">склопке </w:t>
      </w:r>
      <m:oMath>
        <m:sSub>
          <m:sSubPr>
            <m:ctrlPr>
              <w:rPr>
                <w:rFonts w:ascii="Cambria Math" w:hAnsi="Cambria Math" w:cs="Times New Roman"/>
                <w:i/>
                <w:szCs w:val="24"/>
              </w:rPr>
            </m:ctrlPr>
          </m:sSubPr>
          <m:e>
            <m:r>
              <w:rPr>
                <w:rFonts w:ascii="Cambria Math" w:hAnsi="Cambria Math"/>
              </w:rPr>
              <m:t>S</m:t>
            </m:r>
          </m:e>
          <m:sub>
            <m:r>
              <w:rPr>
                <w:rFonts w:ascii="Cambria Math" w:hAnsi="Cambria Math"/>
              </w:rPr>
              <m:t>5</m:t>
            </m:r>
          </m:sub>
        </m:sSub>
      </m:oMath>
      <w:r w:rsidR="008C62FA">
        <w:rPr>
          <w:szCs w:val="24"/>
        </w:rPr>
        <w:t xml:space="preserve"> у положај 2</w:t>
      </w:r>
      <w:r>
        <w:rPr>
          <w:szCs w:val="24"/>
        </w:rPr>
        <w:t xml:space="preserve"> и</w:t>
      </w:r>
      <w:r>
        <w:t xml:space="preserve"> отворити</w:t>
      </w:r>
      <w:r w:rsidR="00751120">
        <w:t xml:space="preserve"> </w:t>
      </w:r>
      <w:r>
        <w:t>склопку</w:t>
      </w:r>
      <w:r w:rsidR="00751120">
        <w:t xml:space="preserve"> </w:t>
      </w:r>
      <m:oMath>
        <m:sSub>
          <m:sSubPr>
            <m:ctrlPr>
              <w:rPr>
                <w:rFonts w:ascii="Cambria Math" w:hAnsi="Cambria Math"/>
                <w:i/>
              </w:rPr>
            </m:ctrlPr>
          </m:sSubPr>
          <m:e>
            <m:r>
              <w:rPr>
                <w:rFonts w:ascii="Cambria Math" w:hAnsi="Cambria Math"/>
              </w:rPr>
              <m:t>S</m:t>
            </m:r>
          </m:e>
          <m:sub>
            <m:r>
              <w:rPr>
                <w:rFonts w:ascii="Cambria Math" w:hAnsi="Cambria Math"/>
              </w:rPr>
              <m:t>3</m:t>
            </m:r>
          </m:sub>
        </m:sSub>
      </m:oMath>
      <w:r w:rsidR="00EB257D">
        <w:t xml:space="preserve"> </w:t>
      </w:r>
      <w:r w:rsidR="00751120">
        <w:t xml:space="preserve"> </w:t>
      </w:r>
      <w:r w:rsidR="00EB257D">
        <w:t>(положај 0)</w:t>
      </w:r>
      <w:r w:rsidR="00751120">
        <w:t>.</w:t>
      </w:r>
      <w:r w:rsidR="00EB257D">
        <w:t xml:space="preserve"> </w:t>
      </w:r>
      <w:r>
        <w:t xml:space="preserve">Након покретања, мјеримо снагу и струје статора, те напон између клизних прстенова ротора при напону 380 </w:t>
      </w:r>
      <w:r>
        <w:rPr>
          <w:lang w:val="en-US"/>
        </w:rPr>
        <w:t>V</w:t>
      </w:r>
      <w:r>
        <w:t xml:space="preserve"> на страни статора. </w:t>
      </w:r>
    </w:p>
    <w:p w:rsidR="0090758C" w:rsidRDefault="00AC36CB" w:rsidP="00C947F0">
      <w:pPr>
        <w:pStyle w:val="Osnovnitekst"/>
      </w:pPr>
      <w:r>
        <w:t xml:space="preserve">У случају напајања са стране ротора и кратко спојеног намота статора прије покретања мотора потребно је провјерити да ли је склопка </w:t>
      </w:r>
      <m:oMath>
        <m:sSub>
          <m:sSubPr>
            <m:ctrlPr>
              <w:rPr>
                <w:rFonts w:ascii="Cambria Math" w:hAnsi="Cambria Math"/>
                <w:i/>
              </w:rPr>
            </m:ctrlPr>
          </m:sSubPr>
          <m:e>
            <m:r>
              <w:rPr>
                <w:rFonts w:ascii="Cambria Math" w:hAnsi="Cambria Math"/>
              </w:rPr>
              <m:t>S</m:t>
            </m:r>
          </m:e>
          <m:sub>
            <m:r>
              <w:rPr>
                <w:rFonts w:ascii="Cambria Math" w:hAnsi="Cambria Math"/>
              </w:rPr>
              <m:t>3</m:t>
            </m:r>
          </m:sub>
        </m:sSub>
      </m:oMath>
      <w:r>
        <w:t xml:space="preserve"> затворена (положај 1)</w:t>
      </w:r>
      <w:r w:rsidR="008C62FA">
        <w:t xml:space="preserve"> јер тада је омогућено напајање са стране ротора</w:t>
      </w:r>
      <w:r w:rsidR="00A05AA5" w:rsidRPr="00A05AA5">
        <w:t xml:space="preserve"> </w:t>
      </w:r>
      <w:r w:rsidR="00A05AA5">
        <w:t>и неће доћи до оштећења мјерних инструмената усљед протицања велике полазне струје</w:t>
      </w:r>
      <w:r>
        <w:t xml:space="preserve">, те довести склопке </w:t>
      </w:r>
      <m:oMath>
        <m:sSub>
          <m:sSubPr>
            <m:ctrlPr>
              <w:rPr>
                <w:rFonts w:ascii="Cambria Math" w:hAnsi="Cambria Math"/>
                <w:i/>
              </w:rPr>
            </m:ctrlPr>
          </m:sSubPr>
          <m:e>
            <m:r>
              <w:rPr>
                <w:rFonts w:ascii="Cambria Math" w:hAnsi="Cambria Math"/>
              </w:rPr>
              <m:t>S</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S</m:t>
            </m:r>
          </m:e>
          <m:sub>
            <m:r>
              <w:rPr>
                <w:rFonts w:ascii="Cambria Math" w:hAnsi="Cambria Math"/>
              </w:rPr>
              <m:t>4</m:t>
            </m:r>
          </m:sub>
        </m:sSub>
      </m:oMath>
      <w:r>
        <w:t xml:space="preserve"> и </w:t>
      </w:r>
      <m:oMath>
        <m:sSub>
          <m:sSubPr>
            <m:ctrlPr>
              <w:rPr>
                <w:rFonts w:ascii="Cambria Math" w:hAnsi="Cambria Math"/>
                <w:i/>
              </w:rPr>
            </m:ctrlPr>
          </m:sSubPr>
          <m:e>
            <m:r>
              <w:rPr>
                <w:rFonts w:ascii="Cambria Math" w:hAnsi="Cambria Math"/>
              </w:rPr>
              <m:t>S</m:t>
            </m:r>
          </m:e>
          <m:sub>
            <m:r>
              <w:rPr>
                <w:rFonts w:ascii="Cambria Math" w:hAnsi="Cambria Math"/>
              </w:rPr>
              <m:t>5</m:t>
            </m:r>
          </m:sub>
        </m:sSub>
      </m:oMath>
      <w:r>
        <w:t xml:space="preserve"> у положај 2.</w:t>
      </w:r>
      <w:r w:rsidRPr="00AC36CB">
        <w:t xml:space="preserve"> </w:t>
      </w:r>
      <w:r>
        <w:t xml:space="preserve">При покретању треба пажљиво повећавати напон на мотору и ограничити струју напојног аутотрансформатора. Након покретања, мјеримо снагу и струје статора при напону 108 </w:t>
      </w:r>
      <w:r>
        <w:rPr>
          <w:lang w:val="en-US"/>
        </w:rPr>
        <w:t>V</w:t>
      </w:r>
      <w:r>
        <w:t xml:space="preserve"> отварањем склопке </w:t>
      </w:r>
      <m:oMath>
        <m:sSub>
          <m:sSubPr>
            <m:ctrlPr>
              <w:rPr>
                <w:rFonts w:ascii="Cambria Math" w:hAnsi="Cambria Math"/>
                <w:i/>
              </w:rPr>
            </m:ctrlPr>
          </m:sSubPr>
          <m:e>
            <m:r>
              <w:rPr>
                <w:rFonts w:ascii="Cambria Math" w:hAnsi="Cambria Math"/>
              </w:rPr>
              <m:t>S</m:t>
            </m:r>
          </m:e>
          <m:sub>
            <m:r>
              <w:rPr>
                <w:rFonts w:ascii="Cambria Math" w:hAnsi="Cambria Math"/>
              </w:rPr>
              <m:t>3</m:t>
            </m:r>
          </m:sub>
        </m:sSub>
      </m:oMath>
      <w:r>
        <w:t xml:space="preserve"> (положај 0). Приликом мјерења снаге у овом огледу очекују</w:t>
      </w:r>
      <w:r w:rsidR="00797EDD">
        <w:t xml:space="preserve"> се</w:t>
      </w:r>
      <w:r>
        <w:t xml:space="preserve"> вриједности фазних струја веће од 5</w:t>
      </w:r>
      <w:r w:rsidR="00744225">
        <w:t xml:space="preserve"> </w:t>
      </w:r>
      <w:r>
        <w:t xml:space="preserve">А па је неопходна употреба струјног мјерног трансформатора. Очитану снагу на ватметру опсега 120 </w:t>
      </w:r>
      <w:r>
        <w:rPr>
          <w:lang w:val="en-US"/>
        </w:rPr>
        <w:t>V</w:t>
      </w:r>
      <w:r>
        <w:t>, 5 А</w:t>
      </w:r>
      <w:r w:rsidR="00744225">
        <w:t xml:space="preserve"> потребно</w:t>
      </w:r>
      <w:r w:rsidR="004E25D4">
        <w:t xml:space="preserve"> је додатно помножити са преносним односом</w:t>
      </w:r>
      <w:r w:rsidR="00744225">
        <w:t xml:space="preserve"> струјног мјерног трансформатора да бисмо добили стварну вриједност снаге.</w:t>
      </w:r>
    </w:p>
    <w:p w:rsidR="00744225" w:rsidRDefault="00744225" w:rsidP="00C947F0">
      <w:pPr>
        <w:pStyle w:val="Osnovnitekst"/>
      </w:pPr>
    </w:p>
    <w:p w:rsidR="00744225" w:rsidRDefault="00744225" w:rsidP="00744225">
      <w:pPr>
        <w:pStyle w:val="Slika"/>
      </w:pPr>
      <w:r>
        <w:rPr>
          <w:noProof/>
          <w:lang w:val="en-US" w:eastAsia="en-US"/>
        </w:rPr>
        <w:lastRenderedPageBreak/>
        <w:drawing>
          <wp:inline distT="0" distB="0" distL="0" distR="0">
            <wp:extent cx="4810125" cy="6943725"/>
            <wp:effectExtent l="19050" t="19050" r="28575" b="285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10125" cy="6943725"/>
                    </a:xfrm>
                    <a:prstGeom prst="rect">
                      <a:avLst/>
                    </a:prstGeom>
                    <a:noFill/>
                    <a:ln w="19050">
                      <a:solidFill>
                        <a:schemeClr val="tx1"/>
                      </a:solidFill>
                    </a:ln>
                  </pic:spPr>
                </pic:pic>
              </a:graphicData>
            </a:graphic>
          </wp:inline>
        </w:drawing>
      </w:r>
    </w:p>
    <w:p w:rsidR="00744225" w:rsidRDefault="00744225" w:rsidP="00744225">
      <w:pPr>
        <w:pStyle w:val="Oznakaslike"/>
        <w:rPr>
          <w:lang w:val="sr-Cyrl-BA"/>
        </w:rPr>
      </w:pPr>
      <w:r>
        <w:rPr>
          <w:lang w:val="sr-Cyrl-BA"/>
        </w:rPr>
        <w:t>Слика 4.1 – Шема повезивања мјерне опреме</w:t>
      </w:r>
    </w:p>
    <w:p w:rsidR="00744225" w:rsidRDefault="00744225" w:rsidP="00CE0340">
      <w:pPr>
        <w:pStyle w:val="Osnovnitekst"/>
        <w:ind w:firstLine="0"/>
      </w:pPr>
    </w:p>
    <w:p w:rsidR="00CE0340" w:rsidRPr="00A05AA5" w:rsidRDefault="00CE0340" w:rsidP="00CE0340">
      <w:pPr>
        <w:pStyle w:val="Osnovnitekst"/>
        <w:ind w:firstLine="0"/>
        <w:rPr>
          <w:lang w:val="sr-Latn-BA"/>
        </w:rPr>
      </w:pPr>
      <w:r>
        <w:t>Помоћни трансформатор ПТ служи за</w:t>
      </w:r>
      <w:r w:rsidR="00E51479">
        <w:t xml:space="preserve"> ограничење струје напојног аутотрансформатора.</w:t>
      </w:r>
    </w:p>
    <w:p w:rsidR="00CE0340" w:rsidRDefault="00CE0340" w:rsidP="00CE0340">
      <w:pPr>
        <w:pStyle w:val="Osnovnitekst"/>
        <w:ind w:firstLine="0"/>
      </w:pPr>
    </w:p>
    <w:p w:rsidR="00CE0340" w:rsidRPr="00CE0340" w:rsidRDefault="00CE0340" w:rsidP="00CE0340">
      <w:pPr>
        <w:pStyle w:val="Osnovnitekst"/>
        <w:ind w:firstLine="0"/>
      </w:pPr>
    </w:p>
    <w:p w:rsidR="00744225" w:rsidRDefault="00744225" w:rsidP="00744225">
      <w:pPr>
        <w:pStyle w:val="Heading2"/>
      </w:pPr>
      <w:bookmarkStart w:id="5" w:name="_Toc75694576"/>
      <w:r>
        <w:lastRenderedPageBreak/>
        <w:t>Списак мјерних инструмената</w:t>
      </w:r>
      <w:bookmarkEnd w:id="5"/>
    </w:p>
    <w:p w:rsidR="00744225" w:rsidRDefault="00744225" w:rsidP="00744225">
      <w:pPr>
        <w:pStyle w:val="Osnovnitekst"/>
      </w:pPr>
    </w:p>
    <w:p w:rsidR="00744225" w:rsidRDefault="00BF080E" w:rsidP="00744225">
      <w:pPr>
        <w:pStyle w:val="Osnovnitekst"/>
      </w:pPr>
      <w:r>
        <w:t>У табели 4.1</w:t>
      </w:r>
      <w:r w:rsidR="00744225">
        <w:t xml:space="preserve"> наведена је мјерна опрема потребна за извођење огледа празног хода</w:t>
      </w:r>
      <w:r w:rsidR="004F5632">
        <w:t xml:space="preserve"> трофазног клизноколутног асинхроног мотара према Рихтеровој методи</w:t>
      </w:r>
      <w:r w:rsidR="00744225">
        <w:t>.</w:t>
      </w:r>
    </w:p>
    <w:p w:rsidR="004F5632" w:rsidRDefault="004F5632" w:rsidP="00744225">
      <w:pPr>
        <w:pStyle w:val="Osnovnitekst"/>
      </w:pPr>
    </w:p>
    <w:p w:rsidR="00BF080E" w:rsidRDefault="00BF080E" w:rsidP="00BF080E">
      <w:pPr>
        <w:pStyle w:val="Oznakatabele"/>
      </w:pPr>
      <w:r>
        <w:t>Табела 4.1 – Приједлог мјерних метода и опреме</w:t>
      </w:r>
    </w:p>
    <w:p w:rsidR="004F5632" w:rsidRDefault="004F5632" w:rsidP="00BF080E">
      <w:pPr>
        <w:pStyle w:val="Slika"/>
        <w:jc w:val="left"/>
      </w:pPr>
      <w:r>
        <w:rPr>
          <w:noProof/>
          <w:lang w:val="en-US" w:eastAsia="en-US"/>
        </w:rPr>
        <w:drawing>
          <wp:inline distT="0" distB="0" distL="0" distR="0" wp14:anchorId="0542F33E" wp14:editId="747A5209">
            <wp:extent cx="4943475" cy="6610350"/>
            <wp:effectExtent l="19050" t="19050" r="28575" b="19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43475" cy="6610350"/>
                    </a:xfrm>
                    <a:prstGeom prst="rect">
                      <a:avLst/>
                    </a:prstGeom>
                    <a:noFill/>
                    <a:ln w="19050">
                      <a:solidFill>
                        <a:schemeClr val="tx1"/>
                      </a:solidFill>
                    </a:ln>
                  </pic:spPr>
                </pic:pic>
              </a:graphicData>
            </a:graphic>
          </wp:inline>
        </w:drawing>
      </w:r>
      <w:r>
        <w:br w:type="page"/>
      </w:r>
    </w:p>
    <w:p w:rsidR="004F5632" w:rsidRDefault="004F5632" w:rsidP="004F5632">
      <w:pPr>
        <w:pStyle w:val="Heading2"/>
      </w:pPr>
      <w:bookmarkStart w:id="6" w:name="_Toc75694577"/>
      <w:r>
        <w:lastRenderedPageBreak/>
        <w:t>Резултати мјерења и прорачун параметара</w:t>
      </w:r>
      <w:bookmarkEnd w:id="6"/>
    </w:p>
    <w:p w:rsidR="004F5632" w:rsidRDefault="004F5632" w:rsidP="004F5632">
      <w:pPr>
        <w:pStyle w:val="Osnovnitekst"/>
      </w:pPr>
    </w:p>
    <w:p w:rsidR="00AE1168" w:rsidRDefault="00AE1168" w:rsidP="00AE1168">
      <w:pPr>
        <w:pStyle w:val="Osnovnitekst"/>
      </w:pPr>
      <w:r>
        <w:t xml:space="preserve">Резултати мјерења за огледе празног хода трофазног клизноколутног асинхроног мотора према Рихтеровој методи приказани су табеларно помоћу </w:t>
      </w:r>
      <w:r>
        <w:rPr>
          <w:i/>
          <w:lang w:val="sr-Latn-BA"/>
        </w:rPr>
        <w:t>Excel</w:t>
      </w:r>
      <w:r>
        <w:t xml:space="preserve">-а </w:t>
      </w:r>
      <w:r w:rsidR="00BF080E">
        <w:t>у табели</w:t>
      </w:r>
      <w:r>
        <w:t xml:space="preserve"> </w:t>
      </w:r>
      <w:r w:rsidR="00BF080E">
        <w:t>4.2</w:t>
      </w:r>
      <w:r>
        <w:t>. Редни број мјерења уједно одговара и редослиједу извођења мјерења.</w:t>
      </w:r>
    </w:p>
    <w:p w:rsidR="00AE1168" w:rsidRDefault="00AE1168" w:rsidP="00AE1168">
      <w:pPr>
        <w:pStyle w:val="Osnovnitekst"/>
      </w:pPr>
    </w:p>
    <w:p w:rsidR="00BF080E" w:rsidRDefault="00BF080E" w:rsidP="00BF080E">
      <w:pPr>
        <w:pStyle w:val="Oznakatabele"/>
      </w:pPr>
      <w:r>
        <w:t>Табела 4.2 - Приказ извршених мјерења</w:t>
      </w:r>
    </w:p>
    <w:p w:rsidR="00AE1168" w:rsidRPr="00A52293" w:rsidRDefault="00A52293" w:rsidP="00BF080E">
      <w:pPr>
        <w:pStyle w:val="Slika"/>
        <w:jc w:val="left"/>
        <w:rPr>
          <w:lang w:val="sr-Latn-BA"/>
        </w:rPr>
      </w:pPr>
      <w:r>
        <w:rPr>
          <w:noProof/>
          <w:lang w:val="en-US" w:eastAsia="en-US"/>
        </w:rPr>
        <w:drawing>
          <wp:inline distT="0" distB="0" distL="0" distR="0">
            <wp:extent cx="5153025" cy="981075"/>
            <wp:effectExtent l="19050" t="19050" r="28575" b="285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53025" cy="981075"/>
                    </a:xfrm>
                    <a:prstGeom prst="rect">
                      <a:avLst/>
                    </a:prstGeom>
                    <a:noFill/>
                    <a:ln w="19050">
                      <a:solidFill>
                        <a:schemeClr val="tx1"/>
                      </a:solidFill>
                    </a:ln>
                  </pic:spPr>
                </pic:pic>
              </a:graphicData>
            </a:graphic>
          </wp:inline>
        </w:drawing>
      </w:r>
    </w:p>
    <w:p w:rsidR="00AE1168" w:rsidRDefault="00AE1168" w:rsidP="00AE1168">
      <w:pPr>
        <w:pStyle w:val="Osnovnitekst"/>
      </w:pPr>
    </w:p>
    <w:p w:rsidR="00A05AA5" w:rsidRDefault="00A05AA5" w:rsidP="00A05AA5">
      <w:pPr>
        <w:pStyle w:val="Osnovnitekst"/>
      </w:pPr>
      <w:r>
        <w:t>Ознаке у табели 4.2 имају сљедеће значење:</w:t>
      </w:r>
    </w:p>
    <w:p w:rsidR="00A05AA5" w:rsidRDefault="006549EB" w:rsidP="00A05AA5">
      <w:pPr>
        <w:pStyle w:val="Osnovnitekst"/>
        <w:ind w:firstLine="0"/>
      </w:pPr>
      <m:oMath>
        <m:sSub>
          <m:sSubPr>
            <m:ctrlPr>
              <w:rPr>
                <w:rFonts w:ascii="Cambria Math" w:hAnsi="Cambria Math"/>
                <w:i/>
                <w:lang w:val="sr-Latn-BA"/>
              </w:rPr>
            </m:ctrlPr>
          </m:sSubPr>
          <m:e>
            <m:r>
              <w:rPr>
                <w:rFonts w:ascii="Cambria Math" w:hAnsi="Cambria Math"/>
                <w:lang w:val="sr-Latn-BA"/>
              </w:rPr>
              <m:t>U</m:t>
            </m:r>
          </m:e>
          <m:sub>
            <m:r>
              <w:rPr>
                <w:rFonts w:ascii="Cambria Math" w:hAnsi="Cambria Math"/>
                <w:lang w:val="sr-Latn-BA"/>
              </w:rPr>
              <m:t>ab0</m:t>
            </m:r>
          </m:sub>
        </m:sSub>
      </m:oMath>
      <w:r w:rsidR="00A05AA5">
        <w:t xml:space="preserve"> </w:t>
      </w:r>
      <w:r w:rsidR="00A05AA5">
        <w:rPr>
          <w:lang w:val="sr-Latn-BA"/>
        </w:rPr>
        <w:t xml:space="preserve">– </w:t>
      </w:r>
      <w:r w:rsidR="00A05AA5">
        <w:t>ефективна вриједност напона између прикључака статора</w:t>
      </w:r>
    </w:p>
    <w:p w:rsidR="00A05AA5" w:rsidRDefault="006549EB" w:rsidP="00A05AA5">
      <w:pPr>
        <w:pStyle w:val="Osnovnitekst"/>
        <w:ind w:firstLine="0"/>
      </w:pPr>
      <m:oMath>
        <m:sSub>
          <m:sSubPr>
            <m:ctrlPr>
              <w:rPr>
                <w:rFonts w:ascii="Cambria Math" w:hAnsi="Cambria Math"/>
                <w:i/>
                <w:lang w:val="sr-Latn-BA"/>
              </w:rPr>
            </m:ctrlPr>
          </m:sSubPr>
          <m:e>
            <m:r>
              <w:rPr>
                <w:rFonts w:ascii="Cambria Math" w:hAnsi="Cambria Math"/>
                <w:lang w:val="sr-Latn-BA"/>
              </w:rPr>
              <m:t>I</m:t>
            </m:r>
          </m:e>
          <m:sub>
            <m:r>
              <w:rPr>
                <w:rFonts w:ascii="Cambria Math" w:hAnsi="Cambria Math"/>
                <w:lang w:val="sr-Latn-BA"/>
              </w:rPr>
              <m:t>a0</m:t>
            </m:r>
          </m:sub>
        </m:sSub>
        <m:r>
          <w:rPr>
            <w:rFonts w:ascii="Cambria Math" w:hAnsi="Cambria Math"/>
            <w:lang w:val="sr-Latn-BA"/>
          </w:rPr>
          <m:t xml:space="preserve">, </m:t>
        </m:r>
        <m:sSub>
          <m:sSubPr>
            <m:ctrlPr>
              <w:rPr>
                <w:rFonts w:ascii="Cambria Math" w:hAnsi="Cambria Math"/>
                <w:i/>
                <w:lang w:val="sr-Latn-BA"/>
              </w:rPr>
            </m:ctrlPr>
          </m:sSubPr>
          <m:e>
            <m:r>
              <w:rPr>
                <w:rFonts w:ascii="Cambria Math" w:hAnsi="Cambria Math"/>
                <w:lang w:val="sr-Latn-BA"/>
              </w:rPr>
              <m:t>I</m:t>
            </m:r>
          </m:e>
          <m:sub>
            <m:r>
              <w:rPr>
                <w:rFonts w:ascii="Cambria Math" w:hAnsi="Cambria Math"/>
                <w:lang w:val="sr-Latn-BA"/>
              </w:rPr>
              <m:t>b0</m:t>
            </m:r>
          </m:sub>
        </m:sSub>
        <m:r>
          <w:rPr>
            <w:rFonts w:ascii="Cambria Math" w:hAnsi="Cambria Math"/>
            <w:lang w:val="sr-Latn-BA"/>
          </w:rPr>
          <m:t xml:space="preserve">, </m:t>
        </m:r>
        <m:sSub>
          <m:sSubPr>
            <m:ctrlPr>
              <w:rPr>
                <w:rFonts w:ascii="Cambria Math" w:hAnsi="Cambria Math"/>
                <w:i/>
                <w:lang w:val="sr-Latn-BA"/>
              </w:rPr>
            </m:ctrlPr>
          </m:sSubPr>
          <m:e>
            <m:r>
              <w:rPr>
                <w:rFonts w:ascii="Cambria Math" w:hAnsi="Cambria Math"/>
                <w:lang w:val="sr-Latn-BA"/>
              </w:rPr>
              <m:t>I</m:t>
            </m:r>
          </m:e>
          <m:sub>
            <m:r>
              <w:rPr>
                <w:rFonts w:ascii="Cambria Math" w:hAnsi="Cambria Math"/>
                <w:lang w:val="sr-Latn-BA"/>
              </w:rPr>
              <m:t>c0</m:t>
            </m:r>
          </m:sub>
        </m:sSub>
      </m:oMath>
      <w:r w:rsidR="00A05AA5">
        <w:t xml:space="preserve"> –</w:t>
      </w:r>
      <w:r w:rsidR="00A05AA5">
        <w:rPr>
          <w:lang w:val="sr-Latn-BA"/>
        </w:rPr>
        <w:t xml:space="preserve"> </w:t>
      </w:r>
      <w:r w:rsidR="00A05AA5">
        <w:t>ефективне вриједности фазних струја статора</w:t>
      </w:r>
    </w:p>
    <w:p w:rsidR="00A05AA5" w:rsidRDefault="006549EB" w:rsidP="00A05AA5">
      <w:pPr>
        <w:pStyle w:val="Osnovnitekst"/>
        <w:ind w:firstLine="0"/>
      </w:pPr>
      <m:oMath>
        <m:sSub>
          <m:sSubPr>
            <m:ctrlPr>
              <w:rPr>
                <w:rFonts w:ascii="Cambria Math" w:hAnsi="Cambria Math"/>
                <w:i/>
              </w:rPr>
            </m:ctrlPr>
          </m:sSubPr>
          <m:e>
            <m:r>
              <w:rPr>
                <w:rFonts w:ascii="Cambria Math" w:hAnsi="Cambria Math"/>
              </w:rPr>
              <m:t>P</m:t>
            </m:r>
          </m:e>
          <m:sub>
            <m:r>
              <w:rPr>
                <w:rFonts w:ascii="Cambria Math" w:hAnsi="Cambria Math"/>
              </w:rPr>
              <m:t>0</m:t>
            </m:r>
          </m:sub>
        </m:sSub>
      </m:oMath>
      <w:r w:rsidR="00A05AA5">
        <w:rPr>
          <w:i/>
          <w:lang w:val="sr-Latn-BA"/>
        </w:rPr>
        <w:t xml:space="preserve"> – </w:t>
      </w:r>
      <w:r w:rsidR="00A05AA5">
        <w:t>активна снага у огледима празног хода (константа ватметра не узима у обзир преносне односе струјних мјерних трансформатора)</w:t>
      </w:r>
    </w:p>
    <w:p w:rsidR="00A05AA5" w:rsidRPr="00A05AA5" w:rsidRDefault="006549EB" w:rsidP="00A05AA5">
      <w:pPr>
        <w:pStyle w:val="Osnovnitekst"/>
        <w:ind w:firstLine="0"/>
      </w:pPr>
      <m:oMath>
        <m:sSub>
          <m:sSubPr>
            <m:ctrlPr>
              <w:rPr>
                <w:rFonts w:ascii="Cambria Math" w:hAnsi="Cambria Math"/>
                <w:i/>
              </w:rPr>
            </m:ctrlPr>
          </m:sSubPr>
          <m:e>
            <m:r>
              <w:rPr>
                <w:rFonts w:ascii="Cambria Math" w:hAnsi="Cambria Math"/>
                <w:lang w:val="sr-Latn-BA"/>
              </w:rPr>
              <m:t>U</m:t>
            </m:r>
          </m:e>
          <m:sub>
            <m:r>
              <w:rPr>
                <w:rFonts w:ascii="Cambria Math" w:hAnsi="Cambria Math"/>
              </w:rPr>
              <m:t>r0</m:t>
            </m:r>
          </m:sub>
        </m:sSub>
      </m:oMath>
      <w:r w:rsidR="00A05AA5">
        <w:rPr>
          <w:lang w:val="sr-Latn-BA"/>
        </w:rPr>
        <w:t xml:space="preserve"> – </w:t>
      </w:r>
      <w:r w:rsidR="00A05AA5">
        <w:t>ефективна вриједност напона између отворених преикључака ротора</w:t>
      </w:r>
    </w:p>
    <w:p w:rsidR="00A05AA5" w:rsidRDefault="00A05AA5" w:rsidP="00A05AA5">
      <w:pPr>
        <w:pStyle w:val="Osnovnitekst"/>
        <w:ind w:firstLine="0"/>
      </w:pPr>
      <m:oMath>
        <m:r>
          <w:rPr>
            <w:rFonts w:ascii="Cambria Math" w:hAnsi="Cambria Math"/>
          </w:rPr>
          <m:t>α</m:t>
        </m:r>
      </m:oMath>
      <w:r>
        <w:t xml:space="preserve"> – скретање казаљке инструмента</w:t>
      </w:r>
    </w:p>
    <w:p w:rsidR="00A05AA5" w:rsidRPr="00B0550F" w:rsidRDefault="00A05AA5" w:rsidP="00A05AA5">
      <w:pPr>
        <w:pStyle w:val="Osnovnitekst"/>
        <w:ind w:firstLine="0"/>
      </w:pPr>
      <m:oMath>
        <m:r>
          <w:rPr>
            <w:rFonts w:ascii="Cambria Math" w:hAnsi="Cambria Math"/>
          </w:rPr>
          <m:t>k</m:t>
        </m:r>
      </m:oMath>
      <w:r>
        <w:rPr>
          <w:lang w:val="sr-Latn-BA"/>
        </w:rPr>
        <w:t xml:space="preserve"> – </w:t>
      </w:r>
      <w:r>
        <w:t>константа инструмента</w:t>
      </w:r>
    </w:p>
    <w:p w:rsidR="00A05AA5" w:rsidRPr="00AE3814" w:rsidRDefault="00A05AA5" w:rsidP="00AE1168">
      <w:pPr>
        <w:pStyle w:val="Osnovnitekst"/>
        <w:rPr>
          <w:lang w:val="sr-Latn-BA"/>
        </w:rPr>
      </w:pPr>
    </w:p>
    <w:p w:rsidR="00AE1168" w:rsidRDefault="00AE1168" w:rsidP="00AE1168">
      <w:pPr>
        <w:pStyle w:val="Osnovnitekst"/>
      </w:pPr>
      <w:r>
        <w:t>Прије извођења првог огледа празног хода дигиталним омметром измјерене су отпорности намотаја из</w:t>
      </w:r>
      <w:r w:rsidR="00AE3814">
        <w:t>међу прикључака статора</w:t>
      </w:r>
      <w:r>
        <w:t>.</w:t>
      </w:r>
      <w:r w:rsidR="00AE3814">
        <w:rPr>
          <w:lang w:val="sr-Latn-BA"/>
        </w:rPr>
        <w:t xml:space="preserve"> </w:t>
      </w:r>
      <w:r w:rsidR="00AE3814">
        <w:t>Такође дигиталним омметром измјерене су и отпорности намотаја ротора. С обзиром да се ради о клизноколутном асинхроном мотору отпорности намотаја ротора су мјерене директно на клизним колутовима. Мјрење се врши на овај начин, јер уколико бисмо мјерили отпорност намотаја ротора на прикључној кутији мотора, тада бисмо мјерили и  нелинеарни прелазни отпор четкица и резултати мјерења не би били тачни. Да бисмо постигли тачна мјерења четкице подигнемо и на тај начин их одвојимо од клизних колутова а онда вршимо мјерења.</w:t>
      </w:r>
    </w:p>
    <w:p w:rsidR="00914749" w:rsidRDefault="002C3F2D" w:rsidP="00AE1168">
      <w:pPr>
        <w:pStyle w:val="Osnovnitekst"/>
        <w:rPr>
          <w:lang w:val="sr-Latn-BA"/>
        </w:rPr>
      </w:pPr>
      <w:r>
        <w:t>Отпорност ротора сведену на статор, која фигурише као параметар на еквивалентној Т шеми асинхроног мотора</w:t>
      </w:r>
      <w:r w:rsidR="00914749">
        <w:t>, можемо одредити на основу извршених мјерења отпорности ротора.</w:t>
      </w:r>
    </w:p>
    <w:p w:rsidR="00914749" w:rsidRDefault="00914749" w:rsidP="00914749">
      <w:pPr>
        <w:pStyle w:val="Osnovnitekst"/>
        <w:ind w:firstLine="0"/>
      </w:pPr>
      <w:r w:rsidRPr="00576B4B">
        <w:t>От</w:t>
      </w:r>
      <w:r>
        <w:t xml:space="preserve">порности фазних намотаја </w:t>
      </w:r>
      <w:r w:rsidR="00C742D6">
        <w:t>ротора</w:t>
      </w:r>
      <w:r w:rsidRPr="00576B4B">
        <w:t xml:space="preserve"> </w:t>
      </w:r>
      <w:r>
        <w:t>рачунамо на сљ</w:t>
      </w:r>
      <w:r w:rsidRPr="00576B4B">
        <w:t xml:space="preserve">едећи начин: </w:t>
      </w:r>
    </w:p>
    <w:p w:rsidR="00914749" w:rsidRPr="0088445F" w:rsidRDefault="006549EB" w:rsidP="00914749">
      <w:pPr>
        <w:pStyle w:val="Osnovnitekst"/>
        <w:ind w:left="567"/>
      </w:pPr>
      <m:oMathPara>
        <m:oMathParaPr>
          <m:jc m:val="left"/>
        </m:oMathParaPr>
        <m:oMath>
          <m:sSub>
            <m:sSubPr>
              <m:ctrlPr>
                <w:rPr>
                  <w:rFonts w:ascii="Cambria Math" w:hAnsi="Cambria Math"/>
                  <w:i/>
                </w:rPr>
              </m:ctrlPr>
            </m:sSubPr>
            <m:e>
              <m:r>
                <w:rPr>
                  <w:rFonts w:ascii="Cambria Math" w:hAnsi="Cambria Math"/>
                </w:rPr>
                <m:t>R</m:t>
              </m:r>
            </m:e>
            <m:sub>
              <m:r>
                <w:rPr>
                  <w:rFonts w:ascii="Cambria Math" w:hAnsi="Cambria Math"/>
                </w:rPr>
                <m:t>a</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ab</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ac</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bc</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d>
            <m:dPr>
              <m:ctrlPr>
                <w:rPr>
                  <w:rFonts w:ascii="Cambria Math" w:hAnsi="Cambria Math"/>
                  <w:i/>
                </w:rPr>
              </m:ctrlPr>
            </m:dPr>
            <m:e>
              <m:r>
                <w:rPr>
                  <w:rFonts w:ascii="Cambria Math" w:hAnsi="Cambria Math"/>
                </w:rPr>
                <m:t>0,23+0,25-0,25</m:t>
              </m:r>
            </m:e>
          </m:d>
          <m:r>
            <w:rPr>
              <w:rFonts w:ascii="Cambria Math" w:hAnsi="Cambria Math"/>
            </w:rPr>
            <m:t>=0,115 Ω</m:t>
          </m:r>
        </m:oMath>
      </m:oMathPara>
    </w:p>
    <w:p w:rsidR="00914749" w:rsidRPr="0088445F" w:rsidRDefault="006549EB" w:rsidP="00914749">
      <w:pPr>
        <w:pStyle w:val="Osnovnitekst"/>
        <w:ind w:left="567"/>
      </w:pPr>
      <m:oMathPara>
        <m:oMathParaPr>
          <m:jc m:val="left"/>
        </m:oMathParaPr>
        <m:oMath>
          <m:sSub>
            <m:sSubPr>
              <m:ctrlPr>
                <w:rPr>
                  <w:rFonts w:ascii="Cambria Math" w:hAnsi="Cambria Math"/>
                  <w:i/>
                </w:rPr>
              </m:ctrlPr>
            </m:sSubPr>
            <m:e>
              <m:r>
                <w:rPr>
                  <w:rFonts w:ascii="Cambria Math" w:hAnsi="Cambria Math"/>
                </w:rPr>
                <m:t>R</m:t>
              </m:r>
            </m:e>
            <m:sub>
              <m:r>
                <w:rPr>
                  <w:rFonts w:ascii="Cambria Math" w:hAnsi="Cambria Math"/>
                </w:rPr>
                <m:t>b</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ab</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ac</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bc</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d>
            <m:dPr>
              <m:ctrlPr>
                <w:rPr>
                  <w:rFonts w:ascii="Cambria Math" w:hAnsi="Cambria Math"/>
                  <w:i/>
                </w:rPr>
              </m:ctrlPr>
            </m:dPr>
            <m:e>
              <m:r>
                <w:rPr>
                  <w:rFonts w:ascii="Cambria Math" w:hAnsi="Cambria Math"/>
                </w:rPr>
                <m:t>0,23-0,25+0,25</m:t>
              </m:r>
            </m:e>
          </m:d>
          <m:r>
            <w:rPr>
              <w:rFonts w:ascii="Cambria Math" w:hAnsi="Cambria Math"/>
            </w:rPr>
            <m:t>=0,115 Ω</m:t>
          </m:r>
        </m:oMath>
      </m:oMathPara>
    </w:p>
    <w:p w:rsidR="00914749" w:rsidRPr="0088445F" w:rsidRDefault="006549EB" w:rsidP="00914749">
      <w:pPr>
        <w:pStyle w:val="Osnovnitekst"/>
        <w:ind w:left="567"/>
        <w:rPr>
          <w:lang w:val="sr-Latn-BA"/>
        </w:rPr>
      </w:pPr>
      <m:oMathPara>
        <m:oMathParaPr>
          <m:jc m:val="left"/>
        </m:oMathParaPr>
        <m:oMath>
          <m:sSub>
            <m:sSubPr>
              <m:ctrlPr>
                <w:rPr>
                  <w:rFonts w:ascii="Cambria Math" w:hAnsi="Cambria Math"/>
                  <w:i/>
                </w:rPr>
              </m:ctrlPr>
            </m:sSubPr>
            <m:e>
              <m:r>
                <w:rPr>
                  <w:rFonts w:ascii="Cambria Math" w:hAnsi="Cambria Math"/>
                </w:rPr>
                <m:t>R</m:t>
              </m:r>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ab</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ac</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bc</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d>
            <m:dPr>
              <m:ctrlPr>
                <w:rPr>
                  <w:rFonts w:ascii="Cambria Math" w:hAnsi="Cambria Math"/>
                  <w:i/>
                </w:rPr>
              </m:ctrlPr>
            </m:dPr>
            <m:e>
              <m:r>
                <w:rPr>
                  <w:rFonts w:ascii="Cambria Math" w:hAnsi="Cambria Math"/>
                </w:rPr>
                <m:t>-0,23+0,25+0,25</m:t>
              </m:r>
            </m:e>
          </m:d>
          <m:r>
            <w:rPr>
              <w:rFonts w:ascii="Cambria Math" w:hAnsi="Cambria Math"/>
            </w:rPr>
            <m:t>=0,135 Ω</m:t>
          </m:r>
        </m:oMath>
      </m:oMathPara>
    </w:p>
    <w:p w:rsidR="00914749" w:rsidRDefault="00914749" w:rsidP="00914749">
      <w:pPr>
        <w:pStyle w:val="Osnovnitekst"/>
        <w:ind w:firstLine="0"/>
      </w:pPr>
      <w:r w:rsidRPr="00576B4B">
        <w:lastRenderedPageBreak/>
        <w:t>Врије</w:t>
      </w:r>
      <w:r>
        <w:t xml:space="preserve">дност отпорности фазе </w:t>
      </w:r>
      <w:r w:rsidR="00C742D6">
        <w:t>ротора</w:t>
      </w:r>
      <w:r w:rsidRPr="00576B4B">
        <w:t xml:space="preserve"> добија</w:t>
      </w:r>
      <w:r>
        <w:t>мо као средњу</w:t>
      </w:r>
      <w:r w:rsidRPr="00576B4B">
        <w:t xml:space="preserve"> вриједност претходно </w:t>
      </w:r>
      <w:r>
        <w:t>израчунатих отпорности</w:t>
      </w:r>
      <w:r w:rsidRPr="00576B4B">
        <w:t>.</w:t>
      </w:r>
    </w:p>
    <w:p w:rsidR="00086F0C" w:rsidRPr="00C742D6" w:rsidRDefault="006549EB" w:rsidP="00914749">
      <w:pPr>
        <w:pStyle w:val="Osnovnitekst"/>
        <w:ind w:left="567" w:firstLine="0"/>
        <w:rPr>
          <w:lang w:val="sr-Latn-BA"/>
        </w:rPr>
      </w:pPr>
      <m:oMathPara>
        <m:oMathParaPr>
          <m:jc m:val="left"/>
        </m:oMathParaPr>
        <m:oMath>
          <m:sSub>
            <m:sSubPr>
              <m:ctrlPr>
                <w:rPr>
                  <w:rFonts w:ascii="Cambria Math" w:hAnsi="Cambria Math"/>
                  <w:i/>
                </w:rPr>
              </m:ctrlPr>
            </m:sSubPr>
            <m:e>
              <m:r>
                <w:rPr>
                  <w:rFonts w:ascii="Cambria Math" w:hAnsi="Cambria Math"/>
                </w:rPr>
                <m:t>R</m:t>
              </m:r>
            </m:e>
            <m:sub>
              <m:r>
                <w:rPr>
                  <w:rFonts w:ascii="Cambria Math" w:hAnsi="Cambria Math"/>
                </w:rPr>
                <m:t>r</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lang w:val="sr-Latn-BA"/>
                    </w:rPr>
                    <m:t>R</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c</m:t>
                  </m:r>
                </m:sub>
              </m:sSub>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0,115+0,115+0,135</m:t>
              </m:r>
            </m:num>
            <m:den>
              <m:r>
                <w:rPr>
                  <w:rFonts w:ascii="Cambria Math" w:hAnsi="Cambria Math"/>
                </w:rPr>
                <m:t>3</m:t>
              </m:r>
            </m:den>
          </m:f>
          <m:r>
            <w:rPr>
              <w:rFonts w:ascii="Cambria Math" w:hAnsi="Cambria Math"/>
            </w:rPr>
            <m:t>=0,122 Ω</m:t>
          </m:r>
        </m:oMath>
      </m:oMathPara>
    </w:p>
    <w:p w:rsidR="00C742D6" w:rsidRDefault="00C742D6" w:rsidP="00C742D6">
      <w:pPr>
        <w:pStyle w:val="Osnovnitekst"/>
        <w:ind w:firstLine="0"/>
      </w:pPr>
      <w:r w:rsidRPr="00576B4B">
        <w:t>Врије</w:t>
      </w:r>
      <w:r>
        <w:t>дност отпорности фазе ротора</w:t>
      </w:r>
      <w:r w:rsidRPr="00576B4B">
        <w:t xml:space="preserve"> </w:t>
      </w:r>
      <w:r>
        <w:t>сведену на статор добијамо из израза</w:t>
      </w:r>
    </w:p>
    <w:p w:rsidR="00C742D6" w:rsidRPr="00C742D6" w:rsidRDefault="006549EB" w:rsidP="00C742D6">
      <w:pPr>
        <w:pStyle w:val="Osnovnitekst"/>
        <w:ind w:left="567"/>
        <w:rPr>
          <w:i/>
          <w:lang w:val="sr-Latn-BA"/>
        </w:rPr>
      </w:pPr>
      <m:oMathPara>
        <m:oMathParaPr>
          <m:jc m:val="left"/>
        </m:oMathParaPr>
        <m:oMath>
          <m:sSubSup>
            <m:sSubSupPr>
              <m:ctrlPr>
                <w:rPr>
                  <w:rFonts w:ascii="Cambria Math" w:hAnsi="Cambria Math"/>
                  <w:i/>
                </w:rPr>
              </m:ctrlPr>
            </m:sSubSupPr>
            <m:e>
              <m:r>
                <w:rPr>
                  <w:rFonts w:ascii="Cambria Math" w:hAnsi="Cambria Math"/>
                  <w:lang w:val="sr-Latn-BA"/>
                </w:rPr>
                <m:t>R</m:t>
              </m:r>
            </m:e>
            <m:sub>
              <m:r>
                <w:rPr>
                  <w:rFonts w:ascii="Cambria Math" w:hAnsi="Cambria Math"/>
                </w:rPr>
                <m:t>r</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e</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r</m:t>
              </m:r>
            </m:sub>
          </m:sSub>
          <m:r>
            <w:rPr>
              <w:rFonts w:ascii="Cambria Math" w:hAnsi="Cambria Math"/>
            </w:rPr>
            <m:t>=</m:t>
          </m:r>
          <m:sSup>
            <m:sSupPr>
              <m:ctrlPr>
                <w:rPr>
                  <w:rFonts w:ascii="Cambria Math" w:hAnsi="Cambria Math"/>
                  <w:i/>
                </w:rPr>
              </m:ctrlPr>
            </m:sSupPr>
            <m:e>
              <m:r>
                <w:rPr>
                  <w:rFonts w:ascii="Cambria Math" w:hAnsi="Cambria Math"/>
                  <w:szCs w:val="24"/>
                  <w:lang w:val="sr-Latn-BA"/>
                </w:rPr>
                <m:t>3,7624</m:t>
              </m:r>
            </m:e>
            <m:sup>
              <m:r>
                <w:rPr>
                  <w:rFonts w:ascii="Cambria Math" w:hAnsi="Cambria Math"/>
                </w:rPr>
                <m:t>2</m:t>
              </m:r>
            </m:sup>
          </m:sSup>
          <m:r>
            <w:rPr>
              <w:rFonts w:ascii="Cambria Math" w:hAnsi="Cambria Math"/>
            </w:rPr>
            <m:t>∙0,122=1,727 Ω</m:t>
          </m:r>
        </m:oMath>
      </m:oMathPara>
    </w:p>
    <w:p w:rsidR="00C742D6" w:rsidRPr="00C742D6" w:rsidRDefault="006549EB" w:rsidP="00C742D6">
      <w:pPr>
        <w:pStyle w:val="Osnovnitekst"/>
        <w:ind w:firstLine="0"/>
      </w:pPr>
      <m:oMath>
        <m:sSub>
          <m:sSubPr>
            <m:ctrlPr>
              <w:rPr>
                <w:rFonts w:ascii="Cambria Math" w:hAnsi="Cambria Math"/>
                <w:i/>
                <w:lang w:val="sr-Latn-BA"/>
              </w:rPr>
            </m:ctrlPr>
          </m:sSubPr>
          <m:e>
            <m:r>
              <w:rPr>
                <w:rFonts w:ascii="Cambria Math" w:hAnsi="Cambria Math"/>
                <w:lang w:val="sr-Latn-BA"/>
              </w:rPr>
              <m:t>m</m:t>
            </m:r>
          </m:e>
          <m:sub>
            <m:r>
              <w:rPr>
                <w:rFonts w:ascii="Cambria Math" w:hAnsi="Cambria Math"/>
                <w:lang w:val="sr-Latn-BA"/>
              </w:rPr>
              <m:t>e</m:t>
            </m:r>
          </m:sub>
        </m:sSub>
      </m:oMath>
      <w:r w:rsidR="00C742D6">
        <w:rPr>
          <w:i/>
          <w:lang w:val="sr-Latn-BA"/>
        </w:rPr>
        <w:t xml:space="preserve"> </w:t>
      </w:r>
      <w:r w:rsidR="00C742D6">
        <w:t>– Номинални преносни однос добијен на основу извршеног другог огледа (напајање са стране статора, отворен намот ротора)</w:t>
      </w:r>
    </w:p>
    <w:p w:rsidR="00AE1168" w:rsidRDefault="00AE1168" w:rsidP="00AE1168">
      <w:pPr>
        <w:pStyle w:val="Osnovnitekst"/>
      </w:pPr>
    </w:p>
    <w:p w:rsidR="00AE1168" w:rsidRPr="00AE1168" w:rsidRDefault="00AE1168" w:rsidP="00AE1168">
      <w:pPr>
        <w:pStyle w:val="Osnovnitekst"/>
        <w:numPr>
          <w:ilvl w:val="0"/>
          <w:numId w:val="25"/>
        </w:numPr>
        <w:rPr>
          <w:i/>
        </w:rPr>
      </w:pPr>
      <w:r w:rsidRPr="00AE1168">
        <w:rPr>
          <w:i/>
        </w:rPr>
        <w:t>Први оглед</w:t>
      </w:r>
      <w:r>
        <w:rPr>
          <w:i/>
        </w:rPr>
        <w:t xml:space="preserve"> </w:t>
      </w:r>
      <w:r>
        <w:t>– Напајање са стране статора, кратко спојен намот ротора</w:t>
      </w:r>
    </w:p>
    <w:p w:rsidR="00AE1168" w:rsidRDefault="00AE1168" w:rsidP="00AE1168">
      <w:pPr>
        <w:pStyle w:val="Osnovnitekst"/>
        <w:ind w:left="567" w:firstLine="0"/>
      </w:pPr>
    </w:p>
    <w:p w:rsidR="00AE1168" w:rsidRPr="00BC30F6" w:rsidRDefault="00AE1168" w:rsidP="00BC30F6">
      <w:pPr>
        <w:pStyle w:val="Osnovnitekst"/>
      </w:pPr>
      <w:r w:rsidRPr="00BC30F6">
        <w:t>Фазна струја празног хода се добија као аритметичка средина три измјерене фазне струје.</w:t>
      </w:r>
    </w:p>
    <w:p w:rsidR="00AE1168" w:rsidRPr="00A30CB3" w:rsidRDefault="006549EB" w:rsidP="00AE1168">
      <w:pPr>
        <w:pStyle w:val="Osnovnitekst"/>
        <w:ind w:left="567" w:firstLine="0"/>
        <w:rPr>
          <w:lang w:val="sr-Latn-BA"/>
        </w:rPr>
      </w:pPr>
      <m:oMathPara>
        <m:oMathParaPr>
          <m:jc m:val="center"/>
        </m:oMathParaPr>
        <m:oMath>
          <m:sSub>
            <m:sSubPr>
              <m:ctrlPr>
                <w:rPr>
                  <w:rFonts w:ascii="Cambria Math" w:hAnsi="Cambria Math"/>
                  <w:i/>
                </w:rPr>
              </m:ctrlPr>
            </m:sSubPr>
            <m:e>
              <m:r>
                <w:rPr>
                  <w:rFonts w:ascii="Cambria Math" w:hAnsi="Cambria Math"/>
                  <w:lang w:val="sr-Latn-BA"/>
                </w:rPr>
                <m:t>I</m:t>
              </m:r>
            </m:e>
            <m:sub>
              <m:r>
                <w:rPr>
                  <w:rFonts w:ascii="Cambria Math" w:hAnsi="Cambria Math"/>
                </w:rPr>
                <m:t>01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a0</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b0</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c0</m:t>
                  </m:r>
                </m:sub>
              </m:sSub>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3,35+3,12+3,12</m:t>
              </m:r>
            </m:num>
            <m:den>
              <m:r>
                <w:rPr>
                  <w:rFonts w:ascii="Cambria Math" w:hAnsi="Cambria Math"/>
                </w:rPr>
                <m:t>3</m:t>
              </m:r>
            </m:den>
          </m:f>
          <m:r>
            <w:rPr>
              <w:rFonts w:ascii="Cambria Math" w:hAnsi="Cambria Math"/>
            </w:rPr>
            <m:t>=3,20 A</m:t>
          </m:r>
        </m:oMath>
      </m:oMathPara>
    </w:p>
    <w:p w:rsidR="00BC30F6" w:rsidRPr="00A30CB3" w:rsidRDefault="006549EB" w:rsidP="00AE1168">
      <w:pPr>
        <w:pStyle w:val="Osnovnitekst"/>
        <w:ind w:left="567" w:firstLine="0"/>
      </w:pPr>
      <m:oMathPara>
        <m:oMathParaPr>
          <m:jc m:val="center"/>
        </m:oMathParaPr>
        <m:oMath>
          <m:sSub>
            <m:sSubPr>
              <m:ctrlPr>
                <w:rPr>
                  <w:rFonts w:ascii="Cambria Math" w:hAnsi="Cambria Math"/>
                  <w:i/>
                  <w:lang w:val="sr-Latn-BA"/>
                </w:rPr>
              </m:ctrlPr>
            </m:sSubPr>
            <m:e>
              <m:r>
                <w:rPr>
                  <w:rFonts w:ascii="Cambria Math" w:hAnsi="Cambria Math"/>
                  <w:lang w:val="sr-Latn-BA"/>
                </w:rPr>
                <m:t>cosφ</m:t>
              </m:r>
            </m:e>
            <m:sub>
              <m:r>
                <w:rPr>
                  <w:rFonts w:ascii="Cambria Math" w:hAnsi="Cambria Math"/>
                  <w:lang w:val="sr-Latn-BA"/>
                </w:rPr>
                <m:t>01</m:t>
              </m:r>
            </m:sub>
          </m:sSub>
          <m:r>
            <w:rPr>
              <w:rFonts w:ascii="Cambria Math" w:hAnsi="Cambria Math"/>
              <w:lang w:val="sr-Latn-BA"/>
            </w:rPr>
            <m:t>=</m:t>
          </m:r>
          <m:f>
            <m:fPr>
              <m:ctrlPr>
                <w:rPr>
                  <w:rFonts w:ascii="Cambria Math" w:hAnsi="Cambria Math"/>
                  <w:i/>
                  <w:lang w:val="sr-Latn-BA"/>
                </w:rPr>
              </m:ctrlPr>
            </m:fPr>
            <m:num>
              <m:sSub>
                <m:sSubPr>
                  <m:ctrlPr>
                    <w:rPr>
                      <w:rFonts w:ascii="Cambria Math" w:hAnsi="Cambria Math"/>
                      <w:i/>
                      <w:lang w:val="sr-Latn-BA"/>
                    </w:rPr>
                  </m:ctrlPr>
                </m:sSubPr>
                <m:e>
                  <m:r>
                    <w:rPr>
                      <w:rFonts w:ascii="Cambria Math" w:hAnsi="Cambria Math"/>
                      <w:lang w:val="sr-Latn-BA"/>
                    </w:rPr>
                    <m:t>P</m:t>
                  </m:r>
                </m:e>
                <m:sub>
                  <m:r>
                    <w:rPr>
                      <w:rFonts w:ascii="Cambria Math" w:hAnsi="Cambria Math"/>
                      <w:lang w:val="sr-Latn-BA"/>
                    </w:rPr>
                    <m:t>01</m:t>
                  </m:r>
                </m:sub>
              </m:sSub>
            </m:num>
            <m:den>
              <m:rad>
                <m:radPr>
                  <m:degHide m:val="1"/>
                  <m:ctrlPr>
                    <w:rPr>
                      <w:rFonts w:ascii="Cambria Math" w:hAnsi="Cambria Math"/>
                      <w:i/>
                      <w:lang w:val="sr-Latn-BA"/>
                    </w:rPr>
                  </m:ctrlPr>
                </m:radPr>
                <m:deg/>
                <m:e>
                  <m:r>
                    <w:rPr>
                      <w:rFonts w:ascii="Cambria Math" w:hAnsi="Cambria Math"/>
                      <w:lang w:val="sr-Latn-BA"/>
                    </w:rPr>
                    <m:t>3</m:t>
                  </m:r>
                </m:e>
              </m:rad>
              <m:r>
                <w:rPr>
                  <w:rFonts w:ascii="Cambria Math" w:hAnsi="Cambria Math"/>
                  <w:lang w:val="sr-Latn-BA"/>
                </w:rPr>
                <m:t>∙</m:t>
              </m:r>
              <m:sSub>
                <m:sSubPr>
                  <m:ctrlPr>
                    <w:rPr>
                      <w:rFonts w:ascii="Cambria Math" w:hAnsi="Cambria Math"/>
                      <w:i/>
                      <w:lang w:val="sr-Latn-BA"/>
                    </w:rPr>
                  </m:ctrlPr>
                </m:sSubPr>
                <m:e>
                  <m:r>
                    <w:rPr>
                      <w:rFonts w:ascii="Cambria Math" w:hAnsi="Cambria Math"/>
                      <w:lang w:val="sr-Latn-BA"/>
                    </w:rPr>
                    <m:t>U</m:t>
                  </m:r>
                </m:e>
                <m:sub>
                  <m:r>
                    <w:rPr>
                      <w:rFonts w:ascii="Cambria Math" w:hAnsi="Cambria Math"/>
                      <w:lang w:val="sr-Latn-BA"/>
                    </w:rPr>
                    <m:t>01</m:t>
                  </m:r>
                </m:sub>
              </m:sSub>
              <m:r>
                <w:rPr>
                  <w:rFonts w:ascii="Cambria Math" w:hAnsi="Cambria Math"/>
                  <w:lang w:val="sr-Latn-BA"/>
                </w:rPr>
                <m:t>∙</m:t>
              </m:r>
              <m:sSub>
                <m:sSubPr>
                  <m:ctrlPr>
                    <w:rPr>
                      <w:rFonts w:ascii="Cambria Math" w:hAnsi="Cambria Math"/>
                      <w:i/>
                      <w:lang w:val="sr-Latn-BA"/>
                    </w:rPr>
                  </m:ctrlPr>
                </m:sSubPr>
                <m:e>
                  <m:r>
                    <w:rPr>
                      <w:rFonts w:ascii="Cambria Math" w:hAnsi="Cambria Math"/>
                      <w:lang w:val="sr-Latn-BA"/>
                    </w:rPr>
                    <m:t>I</m:t>
                  </m:r>
                </m:e>
                <m:sub>
                  <m:r>
                    <w:rPr>
                      <w:rFonts w:ascii="Cambria Math" w:hAnsi="Cambria Math"/>
                      <w:lang w:val="sr-Latn-BA"/>
                    </w:rPr>
                    <m:t>01</m:t>
                  </m:r>
                </m:sub>
              </m:sSub>
            </m:den>
          </m:f>
          <m:r>
            <w:rPr>
              <w:rFonts w:ascii="Cambria Math" w:hAnsi="Cambria Math"/>
              <w:lang w:val="sr-Latn-BA"/>
            </w:rPr>
            <m:t>=</m:t>
          </m:r>
          <m:f>
            <m:fPr>
              <m:ctrlPr>
                <w:rPr>
                  <w:rFonts w:ascii="Cambria Math" w:hAnsi="Cambria Math"/>
                  <w:i/>
                  <w:lang w:val="sr-Latn-BA"/>
                </w:rPr>
              </m:ctrlPr>
            </m:fPr>
            <m:num>
              <m:r>
                <w:rPr>
                  <w:rFonts w:ascii="Cambria Math" w:hAnsi="Cambria Math"/>
                  <w:lang w:val="sr-Latn-BA"/>
                </w:rPr>
                <m:t>360</m:t>
              </m:r>
            </m:num>
            <m:den>
              <m:rad>
                <m:radPr>
                  <m:degHide m:val="1"/>
                  <m:ctrlPr>
                    <w:rPr>
                      <w:rFonts w:ascii="Cambria Math" w:hAnsi="Cambria Math"/>
                      <w:i/>
                      <w:lang w:val="sr-Latn-BA"/>
                    </w:rPr>
                  </m:ctrlPr>
                </m:radPr>
                <m:deg/>
                <m:e>
                  <m:r>
                    <w:rPr>
                      <w:rFonts w:ascii="Cambria Math" w:hAnsi="Cambria Math"/>
                      <w:lang w:val="sr-Latn-BA"/>
                    </w:rPr>
                    <m:t>3</m:t>
                  </m:r>
                </m:e>
              </m:rad>
              <m:r>
                <w:rPr>
                  <w:rFonts w:ascii="Cambria Math" w:hAnsi="Cambria Math"/>
                  <w:lang w:val="sr-Latn-BA"/>
                </w:rPr>
                <m:t>∙380∙3,20</m:t>
              </m:r>
            </m:den>
          </m:f>
          <m:r>
            <w:rPr>
              <w:rFonts w:ascii="Cambria Math" w:hAnsi="Cambria Math"/>
              <w:lang w:val="sr-Latn-BA"/>
            </w:rPr>
            <m:t>=0,1709</m:t>
          </m:r>
        </m:oMath>
      </m:oMathPara>
    </w:p>
    <w:p w:rsidR="00BC30F6" w:rsidRDefault="00BC30F6" w:rsidP="00BC30F6">
      <w:pPr>
        <w:pStyle w:val="Osnovnitekst"/>
      </w:pPr>
      <w:r w:rsidRPr="00BC30F6">
        <w:t>Ово је класични оглед празног хода клизноколутног асинхроног мотора, тако да за овај оглед вриједи структура</w:t>
      </w:r>
      <w:r w:rsidR="00BF080E">
        <w:t xml:space="preserve"> губитака приказана на слици 4.2</w:t>
      </w:r>
      <w:r w:rsidRPr="00BC30F6">
        <w:t>.</w:t>
      </w:r>
    </w:p>
    <w:p w:rsidR="00BC30F6" w:rsidRDefault="00BC30F6" w:rsidP="00BC30F6">
      <w:pPr>
        <w:pStyle w:val="Osnovnitekst"/>
      </w:pPr>
    </w:p>
    <w:p w:rsidR="00BC30F6" w:rsidRDefault="00B83B94" w:rsidP="00BC30F6">
      <w:pPr>
        <w:pStyle w:val="Slika"/>
      </w:pPr>
      <w:r>
        <w:rPr>
          <w:noProof/>
          <w:lang w:val="en-US" w:eastAsia="en-US"/>
        </w:rPr>
        <w:drawing>
          <wp:inline distT="0" distB="0" distL="0" distR="0" wp14:anchorId="6D5FCC0F" wp14:editId="0F24494C">
            <wp:extent cx="2422800" cy="2438708"/>
            <wp:effectExtent l="19050" t="19050" r="15875" b="190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22800" cy="2438708"/>
                    </a:xfrm>
                    <a:prstGeom prst="rect">
                      <a:avLst/>
                    </a:prstGeom>
                    <a:noFill/>
                    <a:ln w="19050">
                      <a:solidFill>
                        <a:schemeClr val="tx1"/>
                      </a:solidFill>
                    </a:ln>
                  </pic:spPr>
                </pic:pic>
              </a:graphicData>
            </a:graphic>
          </wp:inline>
        </w:drawing>
      </w:r>
    </w:p>
    <w:p w:rsidR="00BC30F6" w:rsidRPr="00B83B94" w:rsidRDefault="00BF080E" w:rsidP="00BC30F6">
      <w:pPr>
        <w:pStyle w:val="Oznakaslike"/>
        <w:rPr>
          <w:lang w:val="sr-Cyrl-BA"/>
        </w:rPr>
      </w:pPr>
      <w:r>
        <w:rPr>
          <w:lang w:val="sr-Cyrl-BA"/>
        </w:rPr>
        <w:t>Слика 4.2</w:t>
      </w:r>
      <w:r w:rsidR="00B83B94">
        <w:rPr>
          <w:lang w:val="sr-Cyrl-BA"/>
        </w:rPr>
        <w:t xml:space="preserve"> – Структура губитака у првом огледу </w:t>
      </w:r>
    </w:p>
    <w:p w:rsidR="00BC30F6" w:rsidRPr="00BC30F6" w:rsidRDefault="00BC30F6" w:rsidP="00BC30F6">
      <w:pPr>
        <w:pStyle w:val="Osnovnitekst"/>
      </w:pPr>
    </w:p>
    <w:p w:rsidR="00BC30F6" w:rsidRDefault="00BC30F6" w:rsidP="00BC30F6">
      <w:pPr>
        <w:pStyle w:val="Osnovnitekst"/>
      </w:pPr>
      <w:r w:rsidRPr="00BC30F6">
        <w:t>Клизање у празном ходу је приближно једнако нули, тако да је фреквенција којом се мијења поље у роторским лимовима приближно једнака нули, па су и губици у гвожђу ротора занемарљиви</w:t>
      </w:r>
      <w:r w:rsidR="00E653A9">
        <w:t xml:space="preserve"> (</w:t>
      </w:r>
      <m:oMath>
        <m:sSub>
          <m:sSubPr>
            <m:ctrlPr>
              <w:rPr>
                <w:rFonts w:ascii="Cambria Math" w:hAnsi="Cambria Math"/>
                <w:i/>
              </w:rPr>
            </m:ctrlPr>
          </m:sSubPr>
          <m:e>
            <m:r>
              <w:rPr>
                <w:rFonts w:ascii="Cambria Math" w:hAnsi="Cambria Math"/>
                <w:lang w:val="sr-Latn-BA"/>
              </w:rPr>
              <m:t>P</m:t>
            </m:r>
          </m:e>
          <m:sub>
            <m:r>
              <w:rPr>
                <w:rFonts w:ascii="Cambria Math" w:hAnsi="Cambria Math"/>
              </w:rPr>
              <m:t>Fer01</m:t>
            </m:r>
          </m:sub>
        </m:sSub>
        <m:r>
          <w:rPr>
            <w:rFonts w:ascii="Cambria Math" w:hAnsi="Cambria Math"/>
          </w:rPr>
          <m:t>≈0</m:t>
        </m:r>
      </m:oMath>
      <w:r w:rsidR="00E653A9">
        <w:rPr>
          <w:lang w:val="sr-Latn-BA"/>
        </w:rPr>
        <w:t xml:space="preserve">). </w:t>
      </w:r>
      <w:r w:rsidR="00E653A9">
        <w:t>Из истог разлога нема ни индукованих струја у ротору, тако да су и губици у бакру ротора занемарљиви (</w:t>
      </w:r>
      <m:oMath>
        <m:sSub>
          <m:sSubPr>
            <m:ctrlPr>
              <w:rPr>
                <w:rFonts w:ascii="Cambria Math" w:hAnsi="Cambria Math"/>
                <w:i/>
              </w:rPr>
            </m:ctrlPr>
          </m:sSubPr>
          <m:e>
            <m:r>
              <w:rPr>
                <w:rFonts w:ascii="Cambria Math" w:hAnsi="Cambria Math"/>
                <w:lang w:val="sr-Latn-BA"/>
              </w:rPr>
              <m:t>P</m:t>
            </m:r>
          </m:e>
          <m:sub>
            <m:r>
              <w:rPr>
                <w:rFonts w:ascii="Cambria Math" w:hAnsi="Cambria Math"/>
              </w:rPr>
              <m:t>Cur01</m:t>
            </m:r>
          </m:sub>
        </m:sSub>
        <m:r>
          <w:rPr>
            <w:rFonts w:ascii="Cambria Math" w:hAnsi="Cambria Math"/>
          </w:rPr>
          <m:t>≈0</m:t>
        </m:r>
      </m:oMath>
      <w:r w:rsidR="00E653A9">
        <w:rPr>
          <w:lang w:val="sr-Latn-BA"/>
        </w:rPr>
        <w:t>).</w:t>
      </w:r>
      <w:r w:rsidR="00E653A9">
        <w:t xml:space="preserve"> Пошто се статор напаја номиналним напоном номиналне фреквенције, губици у гвожђу статора су различити од нуле и приближно</w:t>
      </w:r>
      <w:r w:rsidR="00580260">
        <w:t xml:space="preserve"> су</w:t>
      </w:r>
      <w:r w:rsidR="00E653A9">
        <w:t xml:space="preserve"> једнаки номиналним губицима у гвожђу асинхроног мотора </w:t>
      </w:r>
      <m:oMath>
        <m:sSub>
          <m:sSubPr>
            <m:ctrlPr>
              <w:rPr>
                <w:rFonts w:ascii="Cambria Math" w:hAnsi="Cambria Math"/>
                <w:i/>
              </w:rPr>
            </m:ctrlPr>
          </m:sSubPr>
          <m:e>
            <m:r>
              <w:rPr>
                <w:rFonts w:ascii="Cambria Math" w:hAnsi="Cambria Math"/>
                <w:lang w:val="sr-Latn-BA"/>
              </w:rPr>
              <m:t>P</m:t>
            </m:r>
          </m:e>
          <m:sub>
            <m:r>
              <w:rPr>
                <w:rFonts w:ascii="Cambria Math" w:hAnsi="Cambria Math"/>
              </w:rPr>
              <m:t>Fes01</m:t>
            </m:r>
          </m:sub>
        </m:sSub>
        <m:r>
          <w:rPr>
            <w:rFonts w:ascii="Cambria Math" w:hAnsi="Cambria Math"/>
          </w:rPr>
          <m:t>≈</m:t>
        </m:r>
        <m:sSub>
          <m:sSubPr>
            <m:ctrlPr>
              <w:rPr>
                <w:rFonts w:ascii="Cambria Math" w:hAnsi="Cambria Math"/>
                <w:i/>
              </w:rPr>
            </m:ctrlPr>
          </m:sSubPr>
          <m:e>
            <m:r>
              <w:rPr>
                <w:rFonts w:ascii="Cambria Math" w:hAnsi="Cambria Math"/>
                <w:lang w:val="sr-Latn-BA"/>
              </w:rPr>
              <m:t>P</m:t>
            </m:r>
          </m:e>
          <m:sub>
            <m:r>
              <w:rPr>
                <w:rFonts w:ascii="Cambria Math" w:hAnsi="Cambria Math"/>
              </w:rPr>
              <m:t>Fen</m:t>
            </m:r>
          </m:sub>
        </m:sSub>
      </m:oMath>
      <w:r w:rsidR="00E653A9">
        <w:rPr>
          <w:lang w:val="sr-Latn-BA"/>
        </w:rPr>
        <w:t xml:space="preserve">. </w:t>
      </w:r>
      <w:r w:rsidR="00E653A9">
        <w:t xml:space="preserve">Кроз намотаје статора протиче струја празног хода која ствара Џулове губитке у намотајима </w:t>
      </w:r>
      <w:r w:rsidR="00E653A9">
        <w:lastRenderedPageBreak/>
        <w:t>статора (</w:t>
      </w:r>
      <m:oMath>
        <m:sSub>
          <m:sSubPr>
            <m:ctrlPr>
              <w:rPr>
                <w:rFonts w:ascii="Cambria Math" w:hAnsi="Cambria Math"/>
                <w:i/>
              </w:rPr>
            </m:ctrlPr>
          </m:sSubPr>
          <m:e>
            <m:r>
              <w:rPr>
                <w:rFonts w:ascii="Cambria Math" w:hAnsi="Cambria Math"/>
                <w:lang w:val="sr-Latn-BA"/>
              </w:rPr>
              <m:t>P</m:t>
            </m:r>
          </m:e>
          <m:sub>
            <m:r>
              <w:rPr>
                <w:rFonts w:ascii="Cambria Math" w:hAnsi="Cambria Math"/>
                <w:lang w:val="en-US"/>
              </w:rPr>
              <m:t>Cus</m:t>
            </m:r>
            <m:r>
              <w:rPr>
                <w:rFonts w:ascii="Cambria Math" w:hAnsi="Cambria Math"/>
              </w:rPr>
              <m:t>01</m:t>
            </m:r>
          </m:sub>
        </m:sSub>
      </m:oMath>
      <w:r w:rsidR="00E653A9">
        <w:rPr>
          <w:lang w:val="sr-Latn-BA"/>
        </w:rPr>
        <w:t>)</w:t>
      </w:r>
      <w:r w:rsidR="00E653A9">
        <w:t xml:space="preserve"> а како постоји ротационо кретање ротора присутни су и губици трења и вентилације (</w:t>
      </w:r>
      <m:oMath>
        <m:sSub>
          <m:sSubPr>
            <m:ctrlPr>
              <w:rPr>
                <w:rFonts w:ascii="Cambria Math" w:hAnsi="Cambria Math"/>
                <w:i/>
              </w:rPr>
            </m:ctrlPr>
          </m:sSubPr>
          <m:e>
            <m:r>
              <w:rPr>
                <w:rFonts w:ascii="Cambria Math" w:hAnsi="Cambria Math"/>
                <w:lang w:val="sr-Latn-BA"/>
              </w:rPr>
              <m:t>P</m:t>
            </m:r>
          </m:e>
          <m:sub>
            <m:r>
              <w:rPr>
                <w:rFonts w:ascii="Cambria Math" w:hAnsi="Cambria Math"/>
              </w:rPr>
              <m:t>fv</m:t>
            </m:r>
          </m:sub>
        </m:sSub>
      </m:oMath>
      <w:r w:rsidR="00E653A9">
        <w:rPr>
          <w:lang w:val="sr-Latn-BA"/>
        </w:rPr>
        <w:t>)</w:t>
      </w:r>
      <w:r w:rsidR="00B83B94">
        <w:t>. Снага у првом огледу</w:t>
      </w:r>
      <w:r w:rsidR="00580260">
        <w:t xml:space="preserve"> (класичном огледу празног хода)</w:t>
      </w:r>
      <w:r w:rsidR="00B83B94">
        <w:t xml:space="preserve"> једнака је збиру губитака у бакру статора </w:t>
      </w:r>
      <m:oMath>
        <m:sSub>
          <m:sSubPr>
            <m:ctrlPr>
              <w:rPr>
                <w:rFonts w:ascii="Cambria Math" w:hAnsi="Cambria Math"/>
                <w:i/>
              </w:rPr>
            </m:ctrlPr>
          </m:sSubPr>
          <m:e>
            <m:r>
              <w:rPr>
                <w:rFonts w:ascii="Cambria Math" w:hAnsi="Cambria Math"/>
                <w:lang w:val="sr-Latn-BA"/>
              </w:rPr>
              <m:t>P</m:t>
            </m:r>
          </m:e>
          <m:sub>
            <m:r>
              <w:rPr>
                <w:rFonts w:ascii="Cambria Math" w:hAnsi="Cambria Math"/>
                <w:lang w:val="en-US"/>
              </w:rPr>
              <m:t>Cus</m:t>
            </m:r>
            <m:r>
              <w:rPr>
                <w:rFonts w:ascii="Cambria Math" w:hAnsi="Cambria Math"/>
              </w:rPr>
              <m:t>01</m:t>
            </m:r>
          </m:sub>
        </m:sSub>
      </m:oMath>
      <w:r w:rsidR="00B83B94">
        <w:t xml:space="preserve">, губитака у гвожђу статора </w:t>
      </w:r>
      <m:oMath>
        <m:sSub>
          <m:sSubPr>
            <m:ctrlPr>
              <w:rPr>
                <w:rFonts w:ascii="Cambria Math" w:hAnsi="Cambria Math"/>
                <w:i/>
              </w:rPr>
            </m:ctrlPr>
          </m:sSubPr>
          <m:e>
            <m:r>
              <w:rPr>
                <w:rFonts w:ascii="Cambria Math" w:hAnsi="Cambria Math"/>
                <w:lang w:val="sr-Latn-BA"/>
              </w:rPr>
              <m:t>P</m:t>
            </m:r>
          </m:e>
          <m:sub>
            <m:r>
              <w:rPr>
                <w:rFonts w:ascii="Cambria Math" w:hAnsi="Cambria Math"/>
              </w:rPr>
              <m:t>Fes01</m:t>
            </m:r>
          </m:sub>
        </m:sSub>
        <m:r>
          <w:rPr>
            <w:rFonts w:ascii="Cambria Math" w:hAnsi="Cambria Math"/>
          </w:rPr>
          <m:t>≈</m:t>
        </m:r>
        <m:sSub>
          <m:sSubPr>
            <m:ctrlPr>
              <w:rPr>
                <w:rFonts w:ascii="Cambria Math" w:hAnsi="Cambria Math"/>
                <w:i/>
              </w:rPr>
            </m:ctrlPr>
          </m:sSubPr>
          <m:e>
            <m:r>
              <w:rPr>
                <w:rFonts w:ascii="Cambria Math" w:hAnsi="Cambria Math"/>
                <w:lang w:val="sr-Latn-BA"/>
              </w:rPr>
              <m:t>P</m:t>
            </m:r>
          </m:e>
          <m:sub>
            <m:r>
              <w:rPr>
                <w:rFonts w:ascii="Cambria Math" w:hAnsi="Cambria Math"/>
              </w:rPr>
              <m:t>Fen</m:t>
            </m:r>
          </m:sub>
        </m:sSub>
      </m:oMath>
      <w:r w:rsidR="00B83B94">
        <w:t xml:space="preserve"> и губитака трења и вентилације </w:t>
      </w:r>
      <m:oMath>
        <m:sSub>
          <m:sSubPr>
            <m:ctrlPr>
              <w:rPr>
                <w:rFonts w:ascii="Cambria Math" w:hAnsi="Cambria Math"/>
                <w:i/>
              </w:rPr>
            </m:ctrlPr>
          </m:sSubPr>
          <m:e>
            <m:r>
              <w:rPr>
                <w:rFonts w:ascii="Cambria Math" w:hAnsi="Cambria Math"/>
                <w:lang w:val="sr-Latn-BA"/>
              </w:rPr>
              <m:t>P</m:t>
            </m:r>
          </m:e>
          <m:sub>
            <m:r>
              <w:rPr>
                <w:rFonts w:ascii="Cambria Math" w:hAnsi="Cambria Math"/>
              </w:rPr>
              <m:t>fv</m:t>
            </m:r>
          </m:sub>
        </m:sSub>
      </m:oMath>
      <w:r w:rsidR="00B83B94">
        <w:t>, па вриједи једначина:</w:t>
      </w:r>
    </w:p>
    <w:p w:rsidR="00B83B94" w:rsidRPr="000826F1" w:rsidRDefault="006549EB" w:rsidP="000826F1">
      <w:pPr>
        <w:pStyle w:val="Jednaine"/>
      </w:pPr>
      <m:oMathPara>
        <m:oMathParaPr>
          <m:jc m:val="center"/>
        </m:oMathParaPr>
        <m:oMath>
          <m:sSub>
            <m:sSubPr>
              <m:ctrlPr>
                <w:rPr>
                  <w:rFonts w:ascii="Cambria Math" w:hAnsi="Cambria Math"/>
                </w:rPr>
              </m:ctrlPr>
            </m:sSubPr>
            <m:e>
              <m:r>
                <w:rPr>
                  <w:rFonts w:ascii="Cambria Math" w:hAnsi="Cambria Math"/>
                  <w:lang w:val="en-US"/>
                </w:rPr>
                <m:t>P</m:t>
              </m:r>
            </m:e>
            <m:sub>
              <m:r>
                <m:rPr>
                  <m:sty m:val="p"/>
                </m:rPr>
                <w:rPr>
                  <w:rFonts w:ascii="Cambria Math" w:hAnsi="Cambria Math"/>
                </w:rPr>
                <m:t>01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Cus</m:t>
              </m:r>
              <m:r>
                <m:rPr>
                  <m:sty m:val="p"/>
                </m:rPr>
                <w:rPr>
                  <w:rFonts w:ascii="Cambria Math" w:hAnsi="Cambria Math"/>
                </w:rPr>
                <m:t>01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Fes</m:t>
              </m:r>
              <m:r>
                <m:rPr>
                  <m:sty m:val="p"/>
                </m:rPr>
                <w:rPr>
                  <w:rFonts w:ascii="Cambria Math" w:hAnsi="Cambria Math"/>
                </w:rPr>
                <m:t>01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fv</m:t>
              </m:r>
            </m:sub>
          </m:sSub>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AB</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m:rPr>
                  <m:sty m:val="p"/>
                </m:rPr>
                <w:rPr>
                  <w:rFonts w:ascii="Cambria Math" w:hAnsi="Cambria Math"/>
                </w:rPr>
                <m:t>01</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Fen</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fv</m:t>
              </m:r>
            </m:sub>
          </m:sSub>
        </m:oMath>
      </m:oMathPara>
    </w:p>
    <w:p w:rsidR="004F5632" w:rsidRDefault="000826F1" w:rsidP="000826F1">
      <w:pPr>
        <w:pStyle w:val="Osnovnitekst"/>
        <w:ind w:firstLine="0"/>
      </w:pPr>
      <w:r>
        <w:t>одакле је збир губитака у гвожђу и губитака трења и вентилације:</w:t>
      </w:r>
    </w:p>
    <w:p w:rsidR="000826F1" w:rsidRPr="00472824" w:rsidRDefault="006549EB" w:rsidP="000826F1">
      <w:pPr>
        <w:pStyle w:val="Jednaine"/>
        <w:jc w:val="both"/>
        <w:rPr>
          <w:lang w:val="sr-Latn-BA"/>
        </w:rPr>
      </w:pPr>
      <m:oMathPara>
        <m:oMath>
          <m:sSub>
            <m:sSubPr>
              <m:ctrlPr>
                <w:rPr>
                  <w:rFonts w:ascii="Cambria Math" w:hAnsi="Cambria Math"/>
                  <w:i/>
                  <w:lang w:val="sr-Latn-BA"/>
                </w:rPr>
              </m:ctrlPr>
            </m:sSubPr>
            <m:e>
              <m:r>
                <w:rPr>
                  <w:rFonts w:ascii="Cambria Math" w:hAnsi="Cambria Math"/>
                  <w:lang w:val="sr-Latn-BA"/>
                </w:rPr>
                <m:t>P</m:t>
              </m:r>
            </m:e>
            <m:sub>
              <m:r>
                <w:rPr>
                  <w:rFonts w:ascii="Cambria Math" w:hAnsi="Cambria Math"/>
                  <w:lang w:val="sr-Latn-BA"/>
                </w:rPr>
                <m:t>Fen</m:t>
              </m:r>
            </m:sub>
          </m:sSub>
          <m:r>
            <w:rPr>
              <w:rFonts w:ascii="Cambria Math" w:hAnsi="Cambria Math"/>
              <w:lang w:val="sr-Latn-BA"/>
            </w:rPr>
            <m:t>+</m:t>
          </m:r>
          <m:sSub>
            <m:sSubPr>
              <m:ctrlPr>
                <w:rPr>
                  <w:rFonts w:ascii="Cambria Math" w:hAnsi="Cambria Math"/>
                  <w:i/>
                  <w:lang w:val="sr-Latn-BA"/>
                </w:rPr>
              </m:ctrlPr>
            </m:sSubPr>
            <m:e>
              <m:r>
                <w:rPr>
                  <w:rFonts w:ascii="Cambria Math" w:hAnsi="Cambria Math"/>
                  <w:lang w:val="sr-Latn-BA"/>
                </w:rPr>
                <m:t>P</m:t>
              </m:r>
            </m:e>
            <m:sub>
              <m:r>
                <w:rPr>
                  <w:rFonts w:ascii="Cambria Math" w:hAnsi="Cambria Math"/>
                  <w:lang w:val="sr-Latn-BA"/>
                </w:rPr>
                <m:t>fv</m:t>
              </m:r>
            </m:sub>
          </m:sSub>
          <m:r>
            <w:rPr>
              <w:rFonts w:ascii="Cambria Math" w:hAnsi="Cambria Math"/>
              <w:lang w:val="sr-Latn-BA"/>
            </w:rPr>
            <m:t>=</m:t>
          </m:r>
          <m:sSub>
            <m:sSubPr>
              <m:ctrlPr>
                <w:rPr>
                  <w:rFonts w:ascii="Cambria Math" w:hAnsi="Cambria Math"/>
                  <w:i/>
                  <w:lang w:val="sr-Latn-BA"/>
                </w:rPr>
              </m:ctrlPr>
            </m:sSubPr>
            <m:e>
              <m:r>
                <w:rPr>
                  <w:rFonts w:ascii="Cambria Math" w:hAnsi="Cambria Math"/>
                  <w:lang w:val="sr-Latn-BA"/>
                </w:rPr>
                <m:t>P</m:t>
              </m:r>
            </m:e>
            <m:sub>
              <m:r>
                <w:rPr>
                  <w:rFonts w:ascii="Cambria Math" w:hAnsi="Cambria Math"/>
                  <w:lang w:val="sr-Latn-BA"/>
                </w:rPr>
                <m:t>01</m:t>
              </m:r>
            </m:sub>
          </m:sSub>
          <m:r>
            <w:rPr>
              <w:rFonts w:ascii="Cambria Math" w:hAnsi="Cambria Math"/>
              <w:lang w:val="sr-Latn-BA"/>
            </w:rPr>
            <m:t>-</m:t>
          </m:r>
          <m:sSub>
            <m:sSubPr>
              <m:ctrlPr>
                <w:rPr>
                  <w:rFonts w:ascii="Cambria Math" w:hAnsi="Cambria Math"/>
                  <w:i/>
                  <w:lang w:val="sr-Latn-BA"/>
                </w:rPr>
              </m:ctrlPr>
            </m:sSubPr>
            <m:e>
              <m:r>
                <w:rPr>
                  <w:rFonts w:ascii="Cambria Math" w:hAnsi="Cambria Math"/>
                  <w:lang w:val="sr-Latn-BA"/>
                </w:rPr>
                <m:t>P</m:t>
              </m:r>
            </m:e>
            <m:sub>
              <m:r>
                <w:rPr>
                  <w:rFonts w:ascii="Cambria Math" w:hAnsi="Cambria Math"/>
                  <w:lang w:val="sr-Latn-BA"/>
                </w:rPr>
                <m:t>Cus01</m:t>
              </m:r>
            </m:sub>
          </m:sSub>
          <m:r>
            <w:rPr>
              <w:rFonts w:ascii="Cambria Math" w:hAnsi="Cambria Math"/>
              <w:lang w:val="sr-Latn-BA"/>
            </w:rPr>
            <m:t>=</m:t>
          </m:r>
          <m:sSub>
            <m:sSubPr>
              <m:ctrlPr>
                <w:rPr>
                  <w:rFonts w:ascii="Cambria Math" w:hAnsi="Cambria Math"/>
                  <w:i/>
                  <w:lang w:val="sr-Latn-BA"/>
                </w:rPr>
              </m:ctrlPr>
            </m:sSubPr>
            <m:e>
              <m:r>
                <w:rPr>
                  <w:rFonts w:ascii="Cambria Math" w:hAnsi="Cambria Math"/>
                  <w:lang w:val="sr-Latn-BA"/>
                </w:rPr>
                <m:t>P</m:t>
              </m:r>
            </m:e>
            <m:sub>
              <m:r>
                <w:rPr>
                  <w:rFonts w:ascii="Cambria Math" w:hAnsi="Cambria Math"/>
                  <w:lang w:val="sr-Latn-BA"/>
                </w:rPr>
                <m:t>01</m:t>
              </m:r>
            </m:sub>
          </m:sSub>
          <m:r>
            <w:rPr>
              <w:rFonts w:ascii="Cambria Math" w:hAnsi="Cambria Math"/>
              <w:lang w:val="sr-Latn-BA"/>
            </w:rPr>
            <m:t>-</m:t>
          </m:r>
          <m:f>
            <m:fPr>
              <m:ctrlPr>
                <w:rPr>
                  <w:rFonts w:ascii="Cambria Math" w:hAnsi="Cambria Math"/>
                  <w:i/>
                  <w:lang w:val="sr-Latn-BA"/>
                </w:rPr>
              </m:ctrlPr>
            </m:fPr>
            <m:num>
              <m:r>
                <w:rPr>
                  <w:rFonts w:ascii="Cambria Math" w:hAnsi="Cambria Math"/>
                  <w:lang w:val="sr-Latn-BA"/>
                </w:rPr>
                <m:t>3</m:t>
              </m:r>
            </m:num>
            <m:den>
              <m:r>
                <w:rPr>
                  <w:rFonts w:ascii="Cambria Math" w:hAnsi="Cambria Math"/>
                  <w:lang w:val="sr-Latn-BA"/>
                </w:rPr>
                <m:t>2</m:t>
              </m:r>
            </m:den>
          </m:f>
          <m:r>
            <w:rPr>
              <w:rFonts w:ascii="Cambria Math" w:hAnsi="Cambria Math"/>
              <w:lang w:val="sr-Latn-BA"/>
            </w:rPr>
            <m:t>∙</m:t>
          </m:r>
          <m:sSub>
            <m:sSubPr>
              <m:ctrlPr>
                <w:rPr>
                  <w:rFonts w:ascii="Cambria Math" w:hAnsi="Cambria Math"/>
                  <w:i/>
                  <w:lang w:val="sr-Latn-BA"/>
                </w:rPr>
              </m:ctrlPr>
            </m:sSubPr>
            <m:e>
              <m:r>
                <w:rPr>
                  <w:rFonts w:ascii="Cambria Math" w:hAnsi="Cambria Math"/>
                  <w:lang w:val="sr-Latn-BA"/>
                </w:rPr>
                <m:t>R</m:t>
              </m:r>
            </m:e>
            <m:sub>
              <m:r>
                <w:rPr>
                  <w:rFonts w:ascii="Cambria Math" w:hAnsi="Cambria Math"/>
                  <w:lang w:val="sr-Latn-BA"/>
                </w:rPr>
                <m:t>AB</m:t>
              </m:r>
            </m:sub>
          </m:sSub>
          <m:r>
            <w:rPr>
              <w:rFonts w:ascii="Cambria Math" w:hAnsi="Cambria Math"/>
              <w:lang w:val="sr-Latn-BA"/>
            </w:rPr>
            <m:t>∙</m:t>
          </m:r>
          <m:sSubSup>
            <m:sSubSupPr>
              <m:ctrlPr>
                <w:rPr>
                  <w:rFonts w:ascii="Cambria Math" w:hAnsi="Cambria Math"/>
                  <w:i/>
                  <w:lang w:val="sr-Latn-BA"/>
                </w:rPr>
              </m:ctrlPr>
            </m:sSubSupPr>
            <m:e>
              <m:r>
                <w:rPr>
                  <w:rFonts w:ascii="Cambria Math" w:hAnsi="Cambria Math"/>
                  <w:lang w:val="sr-Latn-BA"/>
                </w:rPr>
                <m:t>I</m:t>
              </m:r>
            </m:e>
            <m:sub>
              <m:r>
                <w:rPr>
                  <w:rFonts w:ascii="Cambria Math" w:hAnsi="Cambria Math"/>
                  <w:lang w:val="sr-Latn-BA"/>
                </w:rPr>
                <m:t>01</m:t>
              </m:r>
            </m:sub>
            <m:sup>
              <m:r>
                <w:rPr>
                  <w:rFonts w:ascii="Cambria Math" w:hAnsi="Cambria Math"/>
                  <w:lang w:val="sr-Latn-BA"/>
                </w:rPr>
                <m:t>2</m:t>
              </m:r>
            </m:sup>
          </m:sSubSup>
          <m:r>
            <w:rPr>
              <w:rFonts w:ascii="Cambria Math" w:hAnsi="Cambria Math"/>
              <w:lang w:val="sr-Latn-BA"/>
            </w:rPr>
            <m:t>=360-</m:t>
          </m:r>
          <m:f>
            <m:fPr>
              <m:ctrlPr>
                <w:rPr>
                  <w:rFonts w:ascii="Cambria Math" w:hAnsi="Cambria Math"/>
                  <w:i/>
                  <w:lang w:val="sr-Latn-BA"/>
                </w:rPr>
              </m:ctrlPr>
            </m:fPr>
            <m:num>
              <m:r>
                <w:rPr>
                  <w:rFonts w:ascii="Cambria Math" w:hAnsi="Cambria Math"/>
                  <w:lang w:val="sr-Latn-BA"/>
                </w:rPr>
                <m:t>3</m:t>
              </m:r>
            </m:num>
            <m:den>
              <m:r>
                <w:rPr>
                  <w:rFonts w:ascii="Cambria Math" w:hAnsi="Cambria Math"/>
                  <w:lang w:val="sr-Latn-BA"/>
                </w:rPr>
                <m:t>2</m:t>
              </m:r>
            </m:den>
          </m:f>
          <m:r>
            <w:rPr>
              <w:rFonts w:ascii="Cambria Math" w:hAnsi="Cambria Math"/>
              <w:lang w:val="sr-Latn-BA"/>
            </w:rPr>
            <m:t>∙1,77∙</m:t>
          </m:r>
          <m:sSup>
            <m:sSupPr>
              <m:ctrlPr>
                <w:rPr>
                  <w:rFonts w:ascii="Cambria Math" w:hAnsi="Cambria Math"/>
                  <w:i/>
                  <w:lang w:val="sr-Latn-BA"/>
                </w:rPr>
              </m:ctrlPr>
            </m:sSupPr>
            <m:e>
              <m:r>
                <w:rPr>
                  <w:rFonts w:ascii="Cambria Math" w:hAnsi="Cambria Math"/>
                  <w:lang w:val="sr-Latn-BA"/>
                </w:rPr>
                <m:t>3,20</m:t>
              </m:r>
            </m:e>
            <m:sup>
              <m:r>
                <w:rPr>
                  <w:rFonts w:ascii="Cambria Math" w:hAnsi="Cambria Math"/>
                  <w:lang w:val="sr-Latn-BA"/>
                </w:rPr>
                <m:t>2</m:t>
              </m:r>
            </m:sup>
          </m:sSup>
          <m:r>
            <w:rPr>
              <w:rFonts w:ascii="Cambria Math" w:hAnsi="Cambria Math"/>
              <w:lang w:val="sr-Latn-BA"/>
            </w:rPr>
            <m:t>≈332,81 W</m:t>
          </m:r>
        </m:oMath>
      </m:oMathPara>
    </w:p>
    <w:p w:rsidR="00472824" w:rsidRPr="00472824" w:rsidRDefault="00472824" w:rsidP="00472824">
      <w:pPr>
        <w:pStyle w:val="Osnovnitekst"/>
        <w:ind w:firstLine="0"/>
      </w:pPr>
      <w:r>
        <w:t xml:space="preserve">што представља прву једначину по </w:t>
      </w:r>
      <m:oMath>
        <m:sSub>
          <m:sSubPr>
            <m:ctrlPr>
              <w:rPr>
                <w:rFonts w:ascii="Cambria Math" w:hAnsi="Cambria Math" w:cs="Times New Roman"/>
                <w:i/>
                <w:szCs w:val="24"/>
              </w:rPr>
            </m:ctrlPr>
          </m:sSubPr>
          <m:e>
            <m:r>
              <w:rPr>
                <w:rFonts w:ascii="Cambria Math" w:hAnsi="Cambria Math"/>
                <w:lang w:val="sr-Latn-BA"/>
              </w:rPr>
              <m:t>P</m:t>
            </m:r>
          </m:e>
          <m:sub>
            <m:r>
              <w:rPr>
                <w:rFonts w:ascii="Cambria Math" w:hAnsi="Cambria Math"/>
              </w:rPr>
              <m:t>Fen</m:t>
            </m:r>
          </m:sub>
        </m:sSub>
      </m:oMath>
      <w:r>
        <w:rPr>
          <w:szCs w:val="24"/>
        </w:rPr>
        <w:t xml:space="preserve"> и </w:t>
      </w:r>
      <m:oMath>
        <m:sSub>
          <m:sSubPr>
            <m:ctrlPr>
              <w:rPr>
                <w:rFonts w:ascii="Cambria Math" w:hAnsi="Cambria Math" w:cs="Times New Roman"/>
                <w:i/>
                <w:szCs w:val="24"/>
              </w:rPr>
            </m:ctrlPr>
          </m:sSubPr>
          <m:e>
            <m:r>
              <w:rPr>
                <w:rFonts w:ascii="Cambria Math" w:hAnsi="Cambria Math"/>
                <w:lang w:val="sr-Latn-BA"/>
              </w:rPr>
              <m:t>P</m:t>
            </m:r>
          </m:e>
          <m:sub>
            <m:r>
              <w:rPr>
                <w:rFonts w:ascii="Cambria Math" w:hAnsi="Cambria Math"/>
              </w:rPr>
              <m:t>fv</m:t>
            </m:r>
          </m:sub>
        </m:sSub>
      </m:oMath>
      <w:r>
        <w:rPr>
          <w:szCs w:val="24"/>
        </w:rPr>
        <w:t>.</w:t>
      </w:r>
    </w:p>
    <w:p w:rsidR="00744225" w:rsidRDefault="00744225" w:rsidP="00744225">
      <w:pPr>
        <w:pStyle w:val="Osnovnitekst"/>
      </w:pPr>
    </w:p>
    <w:p w:rsidR="00472824" w:rsidRDefault="00472824" w:rsidP="00472824">
      <w:pPr>
        <w:pStyle w:val="Osnovnitekst"/>
        <w:numPr>
          <w:ilvl w:val="0"/>
          <w:numId w:val="25"/>
        </w:numPr>
      </w:pPr>
      <w:r>
        <w:rPr>
          <w:i/>
        </w:rPr>
        <w:t>Други оглед</w:t>
      </w:r>
      <w:r>
        <w:t xml:space="preserve"> – Напајање са стране статора, отворен намот ротора</w:t>
      </w:r>
    </w:p>
    <w:p w:rsidR="00472824" w:rsidRDefault="00472824" w:rsidP="00472824">
      <w:pPr>
        <w:pStyle w:val="Osnovnitekst"/>
        <w:ind w:firstLine="0"/>
        <w:rPr>
          <w:i/>
        </w:rPr>
      </w:pPr>
    </w:p>
    <w:p w:rsidR="00472824" w:rsidRPr="00BC30F6" w:rsidRDefault="00472824" w:rsidP="00472824">
      <w:pPr>
        <w:pStyle w:val="Osnovnitekst"/>
      </w:pPr>
      <w:r w:rsidRPr="00BC30F6">
        <w:t>Фазна струја празног хода се добија као аритметичка средина три измјерене фазне струје.</w:t>
      </w:r>
    </w:p>
    <w:p w:rsidR="00472824" w:rsidRPr="00A30CB3" w:rsidRDefault="006549EB" w:rsidP="00472824">
      <w:pPr>
        <w:pStyle w:val="Osnovnitekst"/>
        <w:ind w:left="567" w:firstLine="0"/>
        <w:rPr>
          <w:lang w:val="sr-Latn-BA"/>
        </w:rPr>
      </w:pPr>
      <m:oMathPara>
        <m:oMathParaPr>
          <m:jc m:val="center"/>
        </m:oMathParaPr>
        <m:oMath>
          <m:sSub>
            <m:sSubPr>
              <m:ctrlPr>
                <w:rPr>
                  <w:rFonts w:ascii="Cambria Math" w:hAnsi="Cambria Math"/>
                  <w:i/>
                </w:rPr>
              </m:ctrlPr>
            </m:sSubPr>
            <m:e>
              <m:r>
                <w:rPr>
                  <w:rFonts w:ascii="Cambria Math" w:hAnsi="Cambria Math"/>
                  <w:lang w:val="sr-Latn-BA"/>
                </w:rPr>
                <m:t>I</m:t>
              </m:r>
            </m:e>
            <m:sub>
              <m:r>
                <w:rPr>
                  <w:rFonts w:ascii="Cambria Math" w:hAnsi="Cambria Math"/>
                </w:rPr>
                <m:t>02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a0</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b0</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c0</m:t>
                  </m:r>
                </m:sub>
              </m:sSub>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3,85+4,35+3,36</m:t>
              </m:r>
            </m:num>
            <m:den>
              <m:r>
                <w:rPr>
                  <w:rFonts w:ascii="Cambria Math" w:hAnsi="Cambria Math"/>
                </w:rPr>
                <m:t>3</m:t>
              </m:r>
            </m:den>
          </m:f>
          <m:r>
            <w:rPr>
              <w:rFonts w:ascii="Cambria Math" w:hAnsi="Cambria Math"/>
            </w:rPr>
            <m:t>=3,85 A</m:t>
          </m:r>
        </m:oMath>
      </m:oMathPara>
    </w:p>
    <w:p w:rsidR="00472824" w:rsidRPr="00A30CB3" w:rsidRDefault="006549EB" w:rsidP="00472824">
      <w:pPr>
        <w:pStyle w:val="Osnovnitekst"/>
        <w:ind w:left="567" w:firstLine="0"/>
        <w:rPr>
          <w:i/>
        </w:rPr>
      </w:pPr>
      <m:oMathPara>
        <m:oMathParaPr>
          <m:jc m:val="center"/>
        </m:oMathParaPr>
        <m:oMath>
          <m:sSub>
            <m:sSubPr>
              <m:ctrlPr>
                <w:rPr>
                  <w:rFonts w:ascii="Cambria Math" w:hAnsi="Cambria Math"/>
                  <w:i/>
                  <w:lang w:val="sr-Latn-BA"/>
                </w:rPr>
              </m:ctrlPr>
            </m:sSubPr>
            <m:e>
              <m:r>
                <w:rPr>
                  <w:rFonts w:ascii="Cambria Math" w:hAnsi="Cambria Math"/>
                  <w:lang w:val="sr-Latn-BA"/>
                </w:rPr>
                <m:t>cosφ</m:t>
              </m:r>
            </m:e>
            <m:sub>
              <m:r>
                <w:rPr>
                  <w:rFonts w:ascii="Cambria Math" w:hAnsi="Cambria Math"/>
                  <w:lang w:val="sr-Latn-BA"/>
                </w:rPr>
                <m:t>02</m:t>
              </m:r>
            </m:sub>
          </m:sSub>
          <m:r>
            <w:rPr>
              <w:rFonts w:ascii="Cambria Math" w:hAnsi="Cambria Math"/>
              <w:lang w:val="sr-Latn-BA"/>
            </w:rPr>
            <m:t>=</m:t>
          </m:r>
          <m:f>
            <m:fPr>
              <m:ctrlPr>
                <w:rPr>
                  <w:rFonts w:ascii="Cambria Math" w:hAnsi="Cambria Math"/>
                  <w:i/>
                  <w:lang w:val="sr-Latn-BA"/>
                </w:rPr>
              </m:ctrlPr>
            </m:fPr>
            <m:num>
              <m:sSub>
                <m:sSubPr>
                  <m:ctrlPr>
                    <w:rPr>
                      <w:rFonts w:ascii="Cambria Math" w:hAnsi="Cambria Math"/>
                      <w:i/>
                      <w:lang w:val="sr-Latn-BA"/>
                    </w:rPr>
                  </m:ctrlPr>
                </m:sSubPr>
                <m:e>
                  <m:r>
                    <w:rPr>
                      <w:rFonts w:ascii="Cambria Math" w:hAnsi="Cambria Math"/>
                      <w:lang w:val="sr-Latn-BA"/>
                    </w:rPr>
                    <m:t>P</m:t>
                  </m:r>
                </m:e>
                <m:sub>
                  <m:r>
                    <w:rPr>
                      <w:rFonts w:ascii="Cambria Math" w:hAnsi="Cambria Math"/>
                      <w:lang w:val="sr-Latn-BA"/>
                    </w:rPr>
                    <m:t>02</m:t>
                  </m:r>
                </m:sub>
              </m:sSub>
            </m:num>
            <m:den>
              <m:rad>
                <m:radPr>
                  <m:degHide m:val="1"/>
                  <m:ctrlPr>
                    <w:rPr>
                      <w:rFonts w:ascii="Cambria Math" w:hAnsi="Cambria Math"/>
                      <w:i/>
                      <w:lang w:val="sr-Latn-BA"/>
                    </w:rPr>
                  </m:ctrlPr>
                </m:radPr>
                <m:deg/>
                <m:e>
                  <m:r>
                    <w:rPr>
                      <w:rFonts w:ascii="Cambria Math" w:hAnsi="Cambria Math"/>
                      <w:lang w:val="sr-Latn-BA"/>
                    </w:rPr>
                    <m:t>3</m:t>
                  </m:r>
                </m:e>
              </m:rad>
              <m:r>
                <w:rPr>
                  <w:rFonts w:ascii="Cambria Math" w:hAnsi="Cambria Math"/>
                  <w:lang w:val="sr-Latn-BA"/>
                </w:rPr>
                <m:t>∙</m:t>
              </m:r>
              <m:sSub>
                <m:sSubPr>
                  <m:ctrlPr>
                    <w:rPr>
                      <w:rFonts w:ascii="Cambria Math" w:hAnsi="Cambria Math"/>
                      <w:i/>
                      <w:lang w:val="sr-Latn-BA"/>
                    </w:rPr>
                  </m:ctrlPr>
                </m:sSubPr>
                <m:e>
                  <m:r>
                    <w:rPr>
                      <w:rFonts w:ascii="Cambria Math" w:hAnsi="Cambria Math"/>
                      <w:lang w:val="sr-Latn-BA"/>
                    </w:rPr>
                    <m:t>U</m:t>
                  </m:r>
                </m:e>
                <m:sub>
                  <m:r>
                    <w:rPr>
                      <w:rFonts w:ascii="Cambria Math" w:hAnsi="Cambria Math"/>
                      <w:lang w:val="sr-Latn-BA"/>
                    </w:rPr>
                    <m:t>02</m:t>
                  </m:r>
                </m:sub>
              </m:sSub>
              <m:r>
                <w:rPr>
                  <w:rFonts w:ascii="Cambria Math" w:hAnsi="Cambria Math"/>
                  <w:lang w:val="sr-Latn-BA"/>
                </w:rPr>
                <m:t>∙</m:t>
              </m:r>
              <m:sSub>
                <m:sSubPr>
                  <m:ctrlPr>
                    <w:rPr>
                      <w:rFonts w:ascii="Cambria Math" w:hAnsi="Cambria Math"/>
                      <w:i/>
                      <w:lang w:val="sr-Latn-BA"/>
                    </w:rPr>
                  </m:ctrlPr>
                </m:sSubPr>
                <m:e>
                  <m:r>
                    <w:rPr>
                      <w:rFonts w:ascii="Cambria Math" w:hAnsi="Cambria Math"/>
                      <w:lang w:val="sr-Latn-BA"/>
                    </w:rPr>
                    <m:t>I</m:t>
                  </m:r>
                </m:e>
                <m:sub>
                  <m:r>
                    <w:rPr>
                      <w:rFonts w:ascii="Cambria Math" w:hAnsi="Cambria Math"/>
                      <w:lang w:val="sr-Latn-BA"/>
                    </w:rPr>
                    <m:t>02</m:t>
                  </m:r>
                </m:sub>
              </m:sSub>
            </m:den>
          </m:f>
          <m:r>
            <w:rPr>
              <w:rFonts w:ascii="Cambria Math" w:hAnsi="Cambria Math"/>
              <w:lang w:val="sr-Latn-BA"/>
            </w:rPr>
            <m:t>=</m:t>
          </m:r>
          <m:f>
            <m:fPr>
              <m:ctrlPr>
                <w:rPr>
                  <w:rFonts w:ascii="Cambria Math" w:hAnsi="Cambria Math"/>
                  <w:i/>
                  <w:lang w:val="sr-Latn-BA"/>
                </w:rPr>
              </m:ctrlPr>
            </m:fPr>
            <m:num>
              <m:r>
                <w:rPr>
                  <w:rFonts w:ascii="Cambria Math" w:hAnsi="Cambria Math"/>
                  <w:lang w:val="sr-Latn-BA"/>
                </w:rPr>
                <m:t>580</m:t>
              </m:r>
            </m:num>
            <m:den>
              <m:rad>
                <m:radPr>
                  <m:degHide m:val="1"/>
                  <m:ctrlPr>
                    <w:rPr>
                      <w:rFonts w:ascii="Cambria Math" w:hAnsi="Cambria Math"/>
                      <w:i/>
                      <w:lang w:val="sr-Latn-BA"/>
                    </w:rPr>
                  </m:ctrlPr>
                </m:radPr>
                <m:deg/>
                <m:e>
                  <m:r>
                    <w:rPr>
                      <w:rFonts w:ascii="Cambria Math" w:hAnsi="Cambria Math"/>
                      <w:lang w:val="sr-Latn-BA"/>
                    </w:rPr>
                    <m:t>3</m:t>
                  </m:r>
                </m:e>
              </m:rad>
              <m:r>
                <w:rPr>
                  <w:rFonts w:ascii="Cambria Math" w:hAnsi="Cambria Math"/>
                  <w:lang w:val="sr-Latn-BA"/>
                </w:rPr>
                <m:t>∙380∙3,85</m:t>
              </m:r>
            </m:den>
          </m:f>
          <m:r>
            <w:rPr>
              <w:rFonts w:ascii="Cambria Math" w:hAnsi="Cambria Math"/>
              <w:lang w:val="sr-Latn-BA"/>
            </w:rPr>
            <m:t>=0,2289</m:t>
          </m:r>
        </m:oMath>
      </m:oMathPara>
    </w:p>
    <w:p w:rsidR="00472824" w:rsidRPr="00181F04" w:rsidRDefault="00181F04" w:rsidP="00181F04">
      <w:pPr>
        <w:pStyle w:val="Osnovnitekst"/>
      </w:pPr>
      <w:r>
        <w:t xml:space="preserve">У овом огледу, због отвореног роторског намота, у ротору се не може успоставити струја и мотор не може развити моменат неопходан за покретање, </w:t>
      </w:r>
      <w:r w:rsidR="00472824" w:rsidRPr="00181F04">
        <w:t xml:space="preserve">тако да </w:t>
      </w:r>
      <w:r>
        <w:t>је у овом огледу ротор укочен, а мотор се понаша као трансформатор у празном ходу. З</w:t>
      </w:r>
      <w:r w:rsidR="00472824" w:rsidRPr="00181F04">
        <w:t>а овај оглед вриједи структура</w:t>
      </w:r>
      <w:r w:rsidR="00BF080E">
        <w:t xml:space="preserve"> губитака приказана на слици 4.3</w:t>
      </w:r>
      <w:r w:rsidR="00472824" w:rsidRPr="00181F04">
        <w:t>.</w:t>
      </w:r>
    </w:p>
    <w:p w:rsidR="00472824" w:rsidRDefault="00472824" w:rsidP="00472824">
      <w:pPr>
        <w:pStyle w:val="Osnovnitekst"/>
      </w:pPr>
    </w:p>
    <w:p w:rsidR="00472824" w:rsidRDefault="00181F04" w:rsidP="00472824">
      <w:pPr>
        <w:pStyle w:val="Slika"/>
      </w:pPr>
      <w:r>
        <w:rPr>
          <w:noProof/>
          <w:lang w:val="en-US" w:eastAsia="en-US"/>
        </w:rPr>
        <w:drawing>
          <wp:inline distT="0" distB="0" distL="0" distR="0">
            <wp:extent cx="2422800" cy="2430549"/>
            <wp:effectExtent l="19050" t="19050" r="15875" b="273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22800" cy="2430549"/>
                    </a:xfrm>
                    <a:prstGeom prst="rect">
                      <a:avLst/>
                    </a:prstGeom>
                    <a:noFill/>
                    <a:ln w="19050">
                      <a:solidFill>
                        <a:schemeClr val="tx1"/>
                      </a:solidFill>
                    </a:ln>
                  </pic:spPr>
                </pic:pic>
              </a:graphicData>
            </a:graphic>
          </wp:inline>
        </w:drawing>
      </w:r>
    </w:p>
    <w:p w:rsidR="00472824" w:rsidRPr="00580260" w:rsidRDefault="00BF080E" w:rsidP="00472824">
      <w:pPr>
        <w:pStyle w:val="Oznakaslike"/>
      </w:pPr>
      <w:r>
        <w:rPr>
          <w:lang w:val="sr-Cyrl-BA"/>
        </w:rPr>
        <w:t>Слика 4.3</w:t>
      </w:r>
      <w:r w:rsidR="00472824">
        <w:rPr>
          <w:lang w:val="sr-Cyrl-BA"/>
        </w:rPr>
        <w:t xml:space="preserve"> – Структура губитака у </w:t>
      </w:r>
      <w:r w:rsidR="00181F04">
        <w:rPr>
          <w:lang w:val="sr-Cyrl-BA"/>
        </w:rPr>
        <w:t>другом</w:t>
      </w:r>
      <w:r w:rsidR="00472824">
        <w:rPr>
          <w:lang w:val="sr-Cyrl-BA"/>
        </w:rPr>
        <w:t xml:space="preserve"> огледу </w:t>
      </w:r>
    </w:p>
    <w:p w:rsidR="00472824" w:rsidRPr="00BC30F6" w:rsidRDefault="00472824" w:rsidP="00472824">
      <w:pPr>
        <w:pStyle w:val="Osnovnitekst"/>
      </w:pPr>
    </w:p>
    <w:p w:rsidR="00472824" w:rsidRDefault="00580260" w:rsidP="00472824">
      <w:pPr>
        <w:pStyle w:val="Osnovnitekst"/>
      </w:pPr>
      <w:r>
        <w:t>Брзина обртања у овом огледу је једнака</w:t>
      </w:r>
      <w:r w:rsidR="00472824" w:rsidRPr="00BC30F6">
        <w:t xml:space="preserve"> нули, тако да</w:t>
      </w:r>
      <w:r>
        <w:t xml:space="preserve"> су у овом огледу губици трења и вентилацијеједнаки нули. Ф</w:t>
      </w:r>
      <w:r w:rsidR="00472824" w:rsidRPr="00BC30F6">
        <w:t>реквенција којом се мијења поље у роторским лимовима једнака</w:t>
      </w:r>
      <w:r>
        <w:t xml:space="preserve"> је фреквенцији којом се напаја статор и износи 50 </w:t>
      </w:r>
      <w:r>
        <w:rPr>
          <w:lang w:val="en-US"/>
        </w:rPr>
        <w:t>Hz</w:t>
      </w:r>
      <w:r>
        <w:t>,</w:t>
      </w:r>
      <w:r w:rsidR="00472824" w:rsidRPr="00BC30F6">
        <w:t xml:space="preserve"> па губици у гвожђу ротора</w:t>
      </w:r>
      <w:r>
        <w:t xml:space="preserve"> нису више</w:t>
      </w:r>
      <w:r w:rsidR="00472824" w:rsidRPr="00BC30F6">
        <w:t xml:space="preserve"> </w:t>
      </w:r>
      <w:r w:rsidR="00472824" w:rsidRPr="00BC30F6">
        <w:lastRenderedPageBreak/>
        <w:t>занемарљиви</w:t>
      </w:r>
      <w:r w:rsidR="00472824">
        <w:t xml:space="preserve"> (</w:t>
      </w:r>
      <m:oMath>
        <m:sSub>
          <m:sSubPr>
            <m:ctrlPr>
              <w:rPr>
                <w:rFonts w:ascii="Cambria Math" w:hAnsi="Cambria Math"/>
                <w:i/>
              </w:rPr>
            </m:ctrlPr>
          </m:sSubPr>
          <m:e>
            <m:r>
              <w:rPr>
                <w:rFonts w:ascii="Cambria Math" w:hAnsi="Cambria Math"/>
                <w:lang w:val="sr-Latn-BA"/>
              </w:rPr>
              <m:t>P</m:t>
            </m:r>
          </m:e>
          <m:sub>
            <m:r>
              <w:rPr>
                <w:rFonts w:ascii="Cambria Math" w:hAnsi="Cambria Math"/>
              </w:rPr>
              <m:t>Fer02</m:t>
            </m:r>
          </m:sub>
        </m:sSub>
        <m:r>
          <w:rPr>
            <w:rFonts w:ascii="Cambria Math" w:hAnsi="Cambria Math"/>
          </w:rPr>
          <m:t>=</m:t>
        </m:r>
        <m:sSub>
          <m:sSubPr>
            <m:ctrlPr>
              <w:rPr>
                <w:rFonts w:ascii="Cambria Math" w:hAnsi="Cambria Math"/>
                <w:i/>
              </w:rPr>
            </m:ctrlPr>
          </m:sSubPr>
          <m:e>
            <m:r>
              <w:rPr>
                <w:rFonts w:ascii="Cambria Math" w:hAnsi="Cambria Math"/>
                <w:lang w:val="sr-Latn-BA"/>
              </w:rPr>
              <m:t>P</m:t>
            </m:r>
          </m:e>
          <m:sub>
            <m:r>
              <w:rPr>
                <w:rFonts w:ascii="Cambria Math" w:hAnsi="Cambria Math"/>
              </w:rPr>
              <m:t>Fer 50</m:t>
            </m:r>
            <m:r>
              <w:rPr>
                <w:rFonts w:ascii="Cambria Math" w:hAnsi="Cambria Math"/>
                <w:lang w:val="en-US"/>
              </w:rPr>
              <m:t>Hz</m:t>
            </m:r>
          </m:sub>
        </m:sSub>
      </m:oMath>
      <w:r w:rsidR="00472824">
        <w:rPr>
          <w:lang w:val="sr-Latn-BA"/>
        </w:rPr>
        <w:t>).</w:t>
      </w:r>
      <w:r>
        <w:t xml:space="preserve"> Како је ротор отворен, ни у овом огледу нема индукованих струја у ротору,</w:t>
      </w:r>
      <w:r w:rsidR="00472824">
        <w:t xml:space="preserve"> тако да су и губици у бакру ротора </w:t>
      </w:r>
      <w:r>
        <w:t>једнаки нули</w:t>
      </w:r>
      <w:r w:rsidR="00472824">
        <w:t xml:space="preserve"> (</w:t>
      </w:r>
      <m:oMath>
        <m:sSub>
          <m:sSubPr>
            <m:ctrlPr>
              <w:rPr>
                <w:rFonts w:ascii="Cambria Math" w:hAnsi="Cambria Math"/>
                <w:i/>
              </w:rPr>
            </m:ctrlPr>
          </m:sSubPr>
          <m:e>
            <m:r>
              <w:rPr>
                <w:rFonts w:ascii="Cambria Math" w:hAnsi="Cambria Math"/>
                <w:lang w:val="sr-Latn-BA"/>
              </w:rPr>
              <m:t>P</m:t>
            </m:r>
          </m:e>
          <m:sub>
            <m:r>
              <w:rPr>
                <w:rFonts w:ascii="Cambria Math" w:hAnsi="Cambria Math"/>
              </w:rPr>
              <m:t>Cur02</m:t>
            </m:r>
          </m:sub>
        </m:sSub>
        <m:r>
          <w:rPr>
            <w:rFonts w:ascii="Cambria Math" w:hAnsi="Cambria Math"/>
          </w:rPr>
          <m:t>=0</m:t>
        </m:r>
      </m:oMath>
      <w:r w:rsidR="00472824">
        <w:rPr>
          <w:lang w:val="sr-Latn-BA"/>
        </w:rPr>
        <w:t>).</w:t>
      </w:r>
      <w:r w:rsidR="00472824">
        <w:t xml:space="preserve"> Пошто се статор напаја номиналним напоном номиналне фреквенције, губици у гвожђу статора су различити од нуле и приближно</w:t>
      </w:r>
      <w:r>
        <w:t xml:space="preserve"> су</w:t>
      </w:r>
      <w:r w:rsidR="00472824">
        <w:t xml:space="preserve"> једнаки номиналним губицима у гвожђу асинхроног мотора </w:t>
      </w:r>
      <m:oMath>
        <m:sSub>
          <m:sSubPr>
            <m:ctrlPr>
              <w:rPr>
                <w:rFonts w:ascii="Cambria Math" w:hAnsi="Cambria Math"/>
                <w:i/>
              </w:rPr>
            </m:ctrlPr>
          </m:sSubPr>
          <m:e>
            <m:r>
              <w:rPr>
                <w:rFonts w:ascii="Cambria Math" w:hAnsi="Cambria Math"/>
                <w:lang w:val="sr-Latn-BA"/>
              </w:rPr>
              <m:t>P</m:t>
            </m:r>
          </m:e>
          <m:sub>
            <m:r>
              <w:rPr>
                <w:rFonts w:ascii="Cambria Math" w:hAnsi="Cambria Math"/>
              </w:rPr>
              <m:t>Fes02</m:t>
            </m:r>
          </m:sub>
        </m:sSub>
        <m:r>
          <w:rPr>
            <w:rFonts w:ascii="Cambria Math" w:hAnsi="Cambria Math"/>
          </w:rPr>
          <m:t>≈</m:t>
        </m:r>
        <m:sSub>
          <m:sSubPr>
            <m:ctrlPr>
              <w:rPr>
                <w:rFonts w:ascii="Cambria Math" w:hAnsi="Cambria Math"/>
                <w:i/>
              </w:rPr>
            </m:ctrlPr>
          </m:sSubPr>
          <m:e>
            <m:r>
              <w:rPr>
                <w:rFonts w:ascii="Cambria Math" w:hAnsi="Cambria Math"/>
                <w:lang w:val="sr-Latn-BA"/>
              </w:rPr>
              <m:t>P</m:t>
            </m:r>
          </m:e>
          <m:sub>
            <m:r>
              <w:rPr>
                <w:rFonts w:ascii="Cambria Math" w:hAnsi="Cambria Math"/>
              </w:rPr>
              <m:t>Fes01</m:t>
            </m:r>
          </m:sub>
        </m:sSub>
        <m:r>
          <w:rPr>
            <w:rFonts w:ascii="Cambria Math" w:hAnsi="Cambria Math"/>
          </w:rPr>
          <m:t>≈</m:t>
        </m:r>
        <m:sSub>
          <m:sSubPr>
            <m:ctrlPr>
              <w:rPr>
                <w:rFonts w:ascii="Cambria Math" w:hAnsi="Cambria Math"/>
                <w:i/>
              </w:rPr>
            </m:ctrlPr>
          </m:sSubPr>
          <m:e>
            <m:r>
              <w:rPr>
                <w:rFonts w:ascii="Cambria Math" w:hAnsi="Cambria Math"/>
                <w:lang w:val="sr-Latn-BA"/>
              </w:rPr>
              <m:t>P</m:t>
            </m:r>
          </m:e>
          <m:sub>
            <m:r>
              <w:rPr>
                <w:rFonts w:ascii="Cambria Math" w:hAnsi="Cambria Math"/>
              </w:rPr>
              <m:t>Fen</m:t>
            </m:r>
          </m:sub>
        </m:sSub>
      </m:oMath>
      <w:r w:rsidR="00472824">
        <w:rPr>
          <w:lang w:val="sr-Latn-BA"/>
        </w:rPr>
        <w:t xml:space="preserve">. </w:t>
      </w:r>
      <w:r w:rsidR="00472824">
        <w:t>Кроз намотаје статора протиче струја празног хода која ствара Џулове губитке у намотајима статора (</w:t>
      </w:r>
      <m:oMath>
        <m:sSub>
          <m:sSubPr>
            <m:ctrlPr>
              <w:rPr>
                <w:rFonts w:ascii="Cambria Math" w:hAnsi="Cambria Math"/>
                <w:i/>
              </w:rPr>
            </m:ctrlPr>
          </m:sSubPr>
          <m:e>
            <m:r>
              <w:rPr>
                <w:rFonts w:ascii="Cambria Math" w:hAnsi="Cambria Math"/>
                <w:lang w:val="sr-Latn-BA"/>
              </w:rPr>
              <m:t>P</m:t>
            </m:r>
          </m:e>
          <m:sub>
            <m:r>
              <w:rPr>
                <w:rFonts w:ascii="Cambria Math" w:hAnsi="Cambria Math"/>
                <w:lang w:val="en-US"/>
              </w:rPr>
              <m:t>Cus</m:t>
            </m:r>
            <m:r>
              <w:rPr>
                <w:rFonts w:ascii="Cambria Math" w:hAnsi="Cambria Math"/>
              </w:rPr>
              <m:t>02</m:t>
            </m:r>
          </m:sub>
        </m:sSub>
      </m:oMath>
      <w:r w:rsidR="00472824">
        <w:rPr>
          <w:lang w:val="sr-Latn-BA"/>
        </w:rPr>
        <w:t>)</w:t>
      </w:r>
      <w:r w:rsidR="00472824">
        <w:t xml:space="preserve">. Снага у </w:t>
      </w:r>
      <w:r>
        <w:t>другом</w:t>
      </w:r>
      <w:r w:rsidR="00472824">
        <w:t xml:space="preserve"> огледу</w:t>
      </w:r>
      <w:r>
        <w:t xml:space="preserve"> (</w:t>
      </w:r>
      <w:r w:rsidR="00CC6764">
        <w:t>трансформаторском огледу празног хода</w:t>
      </w:r>
      <w:r>
        <w:t>)</w:t>
      </w:r>
      <w:r w:rsidR="00472824">
        <w:t xml:space="preserve"> једнака је збиру губитака у бакру статора </w:t>
      </w:r>
      <m:oMath>
        <m:sSub>
          <m:sSubPr>
            <m:ctrlPr>
              <w:rPr>
                <w:rFonts w:ascii="Cambria Math" w:hAnsi="Cambria Math"/>
                <w:i/>
              </w:rPr>
            </m:ctrlPr>
          </m:sSubPr>
          <m:e>
            <m:r>
              <w:rPr>
                <w:rFonts w:ascii="Cambria Math" w:hAnsi="Cambria Math"/>
                <w:lang w:val="sr-Latn-BA"/>
              </w:rPr>
              <m:t>P</m:t>
            </m:r>
          </m:e>
          <m:sub>
            <m:r>
              <w:rPr>
                <w:rFonts w:ascii="Cambria Math" w:hAnsi="Cambria Math"/>
                <w:lang w:val="en-US"/>
              </w:rPr>
              <m:t>Cus</m:t>
            </m:r>
            <m:r>
              <w:rPr>
                <w:rFonts w:ascii="Cambria Math" w:hAnsi="Cambria Math"/>
              </w:rPr>
              <m:t>02</m:t>
            </m:r>
          </m:sub>
        </m:sSub>
      </m:oMath>
      <w:r w:rsidR="00472824">
        <w:t xml:space="preserve">, губитака у гвожђу статора </w:t>
      </w:r>
      <m:oMath>
        <m:sSub>
          <m:sSubPr>
            <m:ctrlPr>
              <w:rPr>
                <w:rFonts w:ascii="Cambria Math" w:hAnsi="Cambria Math"/>
                <w:i/>
              </w:rPr>
            </m:ctrlPr>
          </m:sSubPr>
          <m:e>
            <m:r>
              <w:rPr>
                <w:rFonts w:ascii="Cambria Math" w:hAnsi="Cambria Math"/>
                <w:lang w:val="sr-Latn-BA"/>
              </w:rPr>
              <m:t>P</m:t>
            </m:r>
          </m:e>
          <m:sub>
            <m:r>
              <w:rPr>
                <w:rFonts w:ascii="Cambria Math" w:hAnsi="Cambria Math"/>
              </w:rPr>
              <m:t>Fes02</m:t>
            </m:r>
          </m:sub>
        </m:sSub>
        <m:r>
          <w:rPr>
            <w:rFonts w:ascii="Cambria Math" w:hAnsi="Cambria Math"/>
          </w:rPr>
          <m:t>≈</m:t>
        </m:r>
        <m:sSub>
          <m:sSubPr>
            <m:ctrlPr>
              <w:rPr>
                <w:rFonts w:ascii="Cambria Math" w:hAnsi="Cambria Math"/>
                <w:i/>
              </w:rPr>
            </m:ctrlPr>
          </m:sSubPr>
          <m:e>
            <m:r>
              <w:rPr>
                <w:rFonts w:ascii="Cambria Math" w:hAnsi="Cambria Math"/>
                <w:lang w:val="sr-Latn-BA"/>
              </w:rPr>
              <m:t>P</m:t>
            </m:r>
          </m:e>
          <m:sub>
            <m:r>
              <w:rPr>
                <w:rFonts w:ascii="Cambria Math" w:hAnsi="Cambria Math"/>
              </w:rPr>
              <m:t>Fes01</m:t>
            </m:r>
          </m:sub>
        </m:sSub>
        <m:r>
          <w:rPr>
            <w:rFonts w:ascii="Cambria Math" w:hAnsi="Cambria Math"/>
          </w:rPr>
          <m:t>≈</m:t>
        </m:r>
        <m:sSub>
          <m:sSubPr>
            <m:ctrlPr>
              <w:rPr>
                <w:rFonts w:ascii="Cambria Math" w:hAnsi="Cambria Math"/>
                <w:i/>
              </w:rPr>
            </m:ctrlPr>
          </m:sSubPr>
          <m:e>
            <m:r>
              <w:rPr>
                <w:rFonts w:ascii="Cambria Math" w:hAnsi="Cambria Math"/>
                <w:lang w:val="sr-Latn-BA"/>
              </w:rPr>
              <m:t>P</m:t>
            </m:r>
          </m:e>
          <m:sub>
            <m:r>
              <w:rPr>
                <w:rFonts w:ascii="Cambria Math" w:hAnsi="Cambria Math"/>
              </w:rPr>
              <m:t>Fen</m:t>
            </m:r>
          </m:sub>
        </m:sSub>
      </m:oMath>
      <w:r w:rsidR="00472824">
        <w:t xml:space="preserve"> и губитака </w:t>
      </w:r>
      <w:r w:rsidR="00CC6764">
        <w:t xml:space="preserve">у гвожђу ротора на фреквенцији 50 </w:t>
      </w:r>
      <w:r w:rsidR="00CC6764">
        <w:rPr>
          <w:lang w:val="sr-Latn-BA"/>
        </w:rPr>
        <w:t>Hz,</w:t>
      </w:r>
      <w:r w:rsidR="00472824">
        <w:t xml:space="preserve"> </w:t>
      </w:r>
      <w:r w:rsidR="00CC6764">
        <w:t>(</w:t>
      </w:r>
      <m:oMath>
        <m:sSub>
          <m:sSubPr>
            <m:ctrlPr>
              <w:rPr>
                <w:rFonts w:ascii="Cambria Math" w:hAnsi="Cambria Math"/>
                <w:i/>
              </w:rPr>
            </m:ctrlPr>
          </m:sSubPr>
          <m:e>
            <m:r>
              <w:rPr>
                <w:rFonts w:ascii="Cambria Math" w:hAnsi="Cambria Math"/>
                <w:lang w:val="sr-Latn-BA"/>
              </w:rPr>
              <m:t>P</m:t>
            </m:r>
          </m:e>
          <m:sub>
            <m:r>
              <w:rPr>
                <w:rFonts w:ascii="Cambria Math" w:hAnsi="Cambria Math"/>
              </w:rPr>
              <m:t>Fer02</m:t>
            </m:r>
          </m:sub>
        </m:sSub>
        <m:r>
          <w:rPr>
            <w:rFonts w:ascii="Cambria Math" w:hAnsi="Cambria Math"/>
          </w:rPr>
          <m:t>=</m:t>
        </m:r>
        <m:sSub>
          <m:sSubPr>
            <m:ctrlPr>
              <w:rPr>
                <w:rFonts w:ascii="Cambria Math" w:hAnsi="Cambria Math"/>
                <w:i/>
              </w:rPr>
            </m:ctrlPr>
          </m:sSubPr>
          <m:e>
            <m:r>
              <w:rPr>
                <w:rFonts w:ascii="Cambria Math" w:hAnsi="Cambria Math"/>
                <w:lang w:val="sr-Latn-BA"/>
              </w:rPr>
              <m:t>P</m:t>
            </m:r>
          </m:e>
          <m:sub>
            <m:r>
              <w:rPr>
                <w:rFonts w:ascii="Cambria Math" w:hAnsi="Cambria Math"/>
              </w:rPr>
              <m:t>Fer 50</m:t>
            </m:r>
            <m:r>
              <w:rPr>
                <w:rFonts w:ascii="Cambria Math" w:hAnsi="Cambria Math"/>
                <w:lang w:val="en-US"/>
              </w:rPr>
              <m:t>Hz</m:t>
            </m:r>
          </m:sub>
        </m:sSub>
      </m:oMath>
      <w:r w:rsidR="00472824">
        <w:t>, па вриједи једначина:</w:t>
      </w:r>
    </w:p>
    <w:p w:rsidR="00472824" w:rsidRPr="000826F1" w:rsidRDefault="006549EB" w:rsidP="00472824">
      <w:pPr>
        <w:pStyle w:val="Jednaine"/>
      </w:pPr>
      <m:oMathPara>
        <m:oMathParaPr>
          <m:jc m:val="center"/>
        </m:oMathParaPr>
        <m:oMath>
          <m:sSub>
            <m:sSubPr>
              <m:ctrlPr>
                <w:rPr>
                  <w:rFonts w:ascii="Cambria Math" w:hAnsi="Cambria Math"/>
                </w:rPr>
              </m:ctrlPr>
            </m:sSubPr>
            <m:e>
              <m:r>
                <w:rPr>
                  <w:rFonts w:ascii="Cambria Math" w:hAnsi="Cambria Math"/>
                  <w:lang w:val="en-US"/>
                </w:rPr>
                <m:t>P</m:t>
              </m:r>
            </m:e>
            <m:sub>
              <m:r>
                <m:rPr>
                  <m:sty m:val="p"/>
                </m:rPr>
                <w:rPr>
                  <w:rFonts w:ascii="Cambria Math" w:hAnsi="Cambria Math"/>
                </w:rPr>
                <m:t>02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Cus</m:t>
              </m:r>
              <m:r>
                <m:rPr>
                  <m:sty m:val="p"/>
                </m:rPr>
                <w:rPr>
                  <w:rFonts w:ascii="Cambria Math" w:hAnsi="Cambria Math"/>
                </w:rPr>
                <m:t>02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Fes</m:t>
              </m:r>
              <m:r>
                <m:rPr>
                  <m:sty m:val="p"/>
                </m:rPr>
                <w:rPr>
                  <w:rFonts w:ascii="Cambria Math" w:hAnsi="Cambria Math"/>
                </w:rPr>
                <m:t>02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Fer02</m:t>
              </m:r>
            </m:sub>
          </m:sSub>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AB</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m:rPr>
                  <m:sty m:val="p"/>
                </m:rPr>
                <w:rPr>
                  <w:rFonts w:ascii="Cambria Math" w:hAnsi="Cambria Math"/>
                </w:rPr>
                <m:t>02</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Fen</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Fer 50Hz</m:t>
              </m:r>
            </m:sub>
          </m:sSub>
        </m:oMath>
      </m:oMathPara>
    </w:p>
    <w:p w:rsidR="00472824" w:rsidRDefault="00472824" w:rsidP="00472824">
      <w:pPr>
        <w:pStyle w:val="Osnovnitekst"/>
        <w:ind w:firstLine="0"/>
      </w:pPr>
      <w:r>
        <w:t>одакле је збир</w:t>
      </w:r>
      <w:r w:rsidR="00CC6764">
        <w:rPr>
          <w:lang w:val="sr-Latn-BA"/>
        </w:rPr>
        <w:t xml:space="preserve"> </w:t>
      </w:r>
      <w:r w:rsidR="00CC6764">
        <w:t>номиналних</w:t>
      </w:r>
      <w:r>
        <w:t xml:space="preserve"> губитака у гвожђу и губитака </w:t>
      </w:r>
      <w:r w:rsidR="00CC6764">
        <w:t xml:space="preserve">у гвожђу ротора на фреквенцији 50 </w:t>
      </w:r>
      <w:r w:rsidR="00CC6764">
        <w:rPr>
          <w:lang w:val="sr-Latn-BA"/>
        </w:rPr>
        <w:t>Hz</w:t>
      </w:r>
      <w:r>
        <w:t>:</w:t>
      </w:r>
    </w:p>
    <w:p w:rsidR="00472824" w:rsidRPr="00472824" w:rsidRDefault="006549EB" w:rsidP="00472824">
      <w:pPr>
        <w:pStyle w:val="Jednaine"/>
        <w:jc w:val="both"/>
        <w:rPr>
          <w:lang w:val="sr-Latn-BA"/>
        </w:rPr>
      </w:pPr>
      <m:oMathPara>
        <m:oMath>
          <m:sSub>
            <m:sSubPr>
              <m:ctrlPr>
                <w:rPr>
                  <w:rFonts w:ascii="Cambria Math" w:hAnsi="Cambria Math"/>
                  <w:i/>
                  <w:lang w:val="sr-Latn-BA"/>
                </w:rPr>
              </m:ctrlPr>
            </m:sSubPr>
            <m:e>
              <m:r>
                <w:rPr>
                  <w:rFonts w:ascii="Cambria Math" w:hAnsi="Cambria Math"/>
                  <w:lang w:val="sr-Latn-BA"/>
                </w:rPr>
                <m:t>P</m:t>
              </m:r>
            </m:e>
            <m:sub>
              <m:r>
                <w:rPr>
                  <w:rFonts w:ascii="Cambria Math" w:hAnsi="Cambria Math"/>
                  <w:lang w:val="sr-Latn-BA"/>
                </w:rPr>
                <m:t>Fen</m:t>
              </m:r>
            </m:sub>
          </m:sSub>
          <m:r>
            <w:rPr>
              <w:rFonts w:ascii="Cambria Math" w:hAnsi="Cambria Math"/>
              <w:lang w:val="sr-Latn-BA"/>
            </w:rPr>
            <m:t>+</m:t>
          </m:r>
          <m:sSub>
            <m:sSubPr>
              <m:ctrlPr>
                <w:rPr>
                  <w:rFonts w:ascii="Cambria Math" w:hAnsi="Cambria Math"/>
                  <w:i/>
                  <w:lang w:val="sr-Latn-BA"/>
                </w:rPr>
              </m:ctrlPr>
            </m:sSubPr>
            <m:e>
              <m:r>
                <w:rPr>
                  <w:rFonts w:ascii="Cambria Math" w:hAnsi="Cambria Math"/>
                  <w:lang w:val="sr-Latn-BA"/>
                </w:rPr>
                <m:t>P</m:t>
              </m:r>
            </m:e>
            <m:sub>
              <m:r>
                <w:rPr>
                  <w:rFonts w:ascii="Cambria Math" w:hAnsi="Cambria Math"/>
                  <w:lang w:val="sr-Latn-BA"/>
                </w:rPr>
                <m:t>Fer 50Hz</m:t>
              </m:r>
            </m:sub>
          </m:sSub>
          <m:r>
            <w:rPr>
              <w:rFonts w:ascii="Cambria Math" w:hAnsi="Cambria Math"/>
              <w:lang w:val="sr-Latn-BA"/>
            </w:rPr>
            <m:t>=</m:t>
          </m:r>
          <m:sSub>
            <m:sSubPr>
              <m:ctrlPr>
                <w:rPr>
                  <w:rFonts w:ascii="Cambria Math" w:hAnsi="Cambria Math"/>
                  <w:i/>
                  <w:lang w:val="sr-Latn-BA"/>
                </w:rPr>
              </m:ctrlPr>
            </m:sSubPr>
            <m:e>
              <m:r>
                <w:rPr>
                  <w:rFonts w:ascii="Cambria Math" w:hAnsi="Cambria Math"/>
                  <w:lang w:val="sr-Latn-BA"/>
                </w:rPr>
                <m:t>P</m:t>
              </m:r>
            </m:e>
            <m:sub>
              <m:r>
                <w:rPr>
                  <w:rFonts w:ascii="Cambria Math" w:hAnsi="Cambria Math"/>
                  <w:lang w:val="sr-Latn-BA"/>
                </w:rPr>
                <m:t>02</m:t>
              </m:r>
            </m:sub>
          </m:sSub>
          <m:r>
            <w:rPr>
              <w:rFonts w:ascii="Cambria Math" w:hAnsi="Cambria Math"/>
              <w:lang w:val="sr-Latn-BA"/>
            </w:rPr>
            <m:t>-</m:t>
          </m:r>
          <m:sSub>
            <m:sSubPr>
              <m:ctrlPr>
                <w:rPr>
                  <w:rFonts w:ascii="Cambria Math" w:hAnsi="Cambria Math"/>
                  <w:i/>
                  <w:lang w:val="sr-Latn-BA"/>
                </w:rPr>
              </m:ctrlPr>
            </m:sSubPr>
            <m:e>
              <m:r>
                <w:rPr>
                  <w:rFonts w:ascii="Cambria Math" w:hAnsi="Cambria Math"/>
                  <w:lang w:val="sr-Latn-BA"/>
                </w:rPr>
                <m:t>P</m:t>
              </m:r>
            </m:e>
            <m:sub>
              <m:r>
                <w:rPr>
                  <w:rFonts w:ascii="Cambria Math" w:hAnsi="Cambria Math"/>
                  <w:lang w:val="sr-Latn-BA"/>
                </w:rPr>
                <m:t>Cus02</m:t>
              </m:r>
            </m:sub>
          </m:sSub>
          <m:r>
            <w:rPr>
              <w:rFonts w:ascii="Cambria Math" w:hAnsi="Cambria Math"/>
              <w:lang w:val="sr-Latn-BA"/>
            </w:rPr>
            <m:t>=</m:t>
          </m:r>
          <m:sSub>
            <m:sSubPr>
              <m:ctrlPr>
                <w:rPr>
                  <w:rFonts w:ascii="Cambria Math" w:hAnsi="Cambria Math"/>
                  <w:i/>
                  <w:lang w:val="sr-Latn-BA"/>
                </w:rPr>
              </m:ctrlPr>
            </m:sSubPr>
            <m:e>
              <m:r>
                <w:rPr>
                  <w:rFonts w:ascii="Cambria Math" w:hAnsi="Cambria Math"/>
                  <w:lang w:val="sr-Latn-BA"/>
                </w:rPr>
                <m:t>P</m:t>
              </m:r>
            </m:e>
            <m:sub>
              <m:r>
                <w:rPr>
                  <w:rFonts w:ascii="Cambria Math" w:hAnsi="Cambria Math"/>
                  <w:lang w:val="sr-Latn-BA"/>
                </w:rPr>
                <m:t>02</m:t>
              </m:r>
            </m:sub>
          </m:sSub>
          <m:r>
            <w:rPr>
              <w:rFonts w:ascii="Cambria Math" w:hAnsi="Cambria Math"/>
              <w:lang w:val="sr-Latn-BA"/>
            </w:rPr>
            <m:t>-</m:t>
          </m:r>
          <m:f>
            <m:fPr>
              <m:ctrlPr>
                <w:rPr>
                  <w:rFonts w:ascii="Cambria Math" w:hAnsi="Cambria Math"/>
                  <w:i/>
                  <w:lang w:val="sr-Latn-BA"/>
                </w:rPr>
              </m:ctrlPr>
            </m:fPr>
            <m:num>
              <m:r>
                <w:rPr>
                  <w:rFonts w:ascii="Cambria Math" w:hAnsi="Cambria Math"/>
                  <w:lang w:val="sr-Latn-BA"/>
                </w:rPr>
                <m:t>3</m:t>
              </m:r>
            </m:num>
            <m:den>
              <m:r>
                <w:rPr>
                  <w:rFonts w:ascii="Cambria Math" w:hAnsi="Cambria Math"/>
                  <w:lang w:val="sr-Latn-BA"/>
                </w:rPr>
                <m:t>2</m:t>
              </m:r>
            </m:den>
          </m:f>
          <m:r>
            <w:rPr>
              <w:rFonts w:ascii="Cambria Math" w:hAnsi="Cambria Math"/>
              <w:lang w:val="sr-Latn-BA"/>
            </w:rPr>
            <m:t>∙</m:t>
          </m:r>
          <m:sSub>
            <m:sSubPr>
              <m:ctrlPr>
                <w:rPr>
                  <w:rFonts w:ascii="Cambria Math" w:hAnsi="Cambria Math"/>
                  <w:i/>
                  <w:lang w:val="sr-Latn-BA"/>
                </w:rPr>
              </m:ctrlPr>
            </m:sSubPr>
            <m:e>
              <m:r>
                <w:rPr>
                  <w:rFonts w:ascii="Cambria Math" w:hAnsi="Cambria Math"/>
                  <w:lang w:val="sr-Latn-BA"/>
                </w:rPr>
                <m:t>R</m:t>
              </m:r>
            </m:e>
            <m:sub>
              <m:r>
                <w:rPr>
                  <w:rFonts w:ascii="Cambria Math" w:hAnsi="Cambria Math"/>
                  <w:lang w:val="sr-Latn-BA"/>
                </w:rPr>
                <m:t>AB</m:t>
              </m:r>
            </m:sub>
          </m:sSub>
          <m:r>
            <w:rPr>
              <w:rFonts w:ascii="Cambria Math" w:hAnsi="Cambria Math"/>
              <w:lang w:val="sr-Latn-BA"/>
            </w:rPr>
            <m:t>∙</m:t>
          </m:r>
          <m:sSubSup>
            <m:sSubSupPr>
              <m:ctrlPr>
                <w:rPr>
                  <w:rFonts w:ascii="Cambria Math" w:hAnsi="Cambria Math"/>
                  <w:i/>
                  <w:lang w:val="sr-Latn-BA"/>
                </w:rPr>
              </m:ctrlPr>
            </m:sSubSupPr>
            <m:e>
              <m:r>
                <w:rPr>
                  <w:rFonts w:ascii="Cambria Math" w:hAnsi="Cambria Math"/>
                  <w:lang w:val="sr-Latn-BA"/>
                </w:rPr>
                <m:t>I</m:t>
              </m:r>
            </m:e>
            <m:sub>
              <m:r>
                <w:rPr>
                  <w:rFonts w:ascii="Cambria Math" w:hAnsi="Cambria Math"/>
                  <w:lang w:val="sr-Latn-BA"/>
                </w:rPr>
                <m:t>02</m:t>
              </m:r>
            </m:sub>
            <m:sup>
              <m:r>
                <w:rPr>
                  <w:rFonts w:ascii="Cambria Math" w:hAnsi="Cambria Math"/>
                  <w:lang w:val="sr-Latn-BA"/>
                </w:rPr>
                <m:t>2</m:t>
              </m:r>
            </m:sup>
          </m:sSubSup>
          <m:r>
            <w:rPr>
              <w:rFonts w:ascii="Cambria Math" w:hAnsi="Cambria Math"/>
              <w:lang w:val="sr-Latn-BA"/>
            </w:rPr>
            <m:t>=580-</m:t>
          </m:r>
          <m:f>
            <m:fPr>
              <m:ctrlPr>
                <w:rPr>
                  <w:rFonts w:ascii="Cambria Math" w:hAnsi="Cambria Math"/>
                  <w:i/>
                  <w:lang w:val="sr-Latn-BA"/>
                </w:rPr>
              </m:ctrlPr>
            </m:fPr>
            <m:num>
              <m:r>
                <w:rPr>
                  <w:rFonts w:ascii="Cambria Math" w:hAnsi="Cambria Math"/>
                  <w:lang w:val="sr-Latn-BA"/>
                </w:rPr>
                <m:t>3</m:t>
              </m:r>
            </m:num>
            <m:den>
              <m:r>
                <w:rPr>
                  <w:rFonts w:ascii="Cambria Math" w:hAnsi="Cambria Math"/>
                  <w:lang w:val="sr-Latn-BA"/>
                </w:rPr>
                <m:t>2</m:t>
              </m:r>
            </m:den>
          </m:f>
          <m:r>
            <w:rPr>
              <w:rFonts w:ascii="Cambria Math" w:hAnsi="Cambria Math"/>
              <w:lang w:val="sr-Latn-BA"/>
            </w:rPr>
            <m:t>∙1,77∙</m:t>
          </m:r>
          <m:sSup>
            <m:sSupPr>
              <m:ctrlPr>
                <w:rPr>
                  <w:rFonts w:ascii="Cambria Math" w:hAnsi="Cambria Math"/>
                  <w:i/>
                  <w:lang w:val="sr-Latn-BA"/>
                </w:rPr>
              </m:ctrlPr>
            </m:sSupPr>
            <m:e>
              <m:r>
                <w:rPr>
                  <w:rFonts w:ascii="Cambria Math" w:hAnsi="Cambria Math"/>
                  <w:lang w:val="sr-Latn-BA"/>
                </w:rPr>
                <m:t>3,85</m:t>
              </m:r>
            </m:e>
            <m:sup>
              <m:r>
                <w:rPr>
                  <w:rFonts w:ascii="Cambria Math" w:hAnsi="Cambria Math"/>
                  <w:lang w:val="sr-Latn-BA"/>
                </w:rPr>
                <m:t>2</m:t>
              </m:r>
            </m:sup>
          </m:sSup>
          <m:r>
            <w:rPr>
              <w:rFonts w:ascii="Cambria Math" w:hAnsi="Cambria Math"/>
              <w:lang w:val="sr-Latn-BA"/>
            </w:rPr>
            <m:t>≈540,65 W</m:t>
          </m:r>
        </m:oMath>
      </m:oMathPara>
    </w:p>
    <w:p w:rsidR="00472824" w:rsidRDefault="00472824" w:rsidP="00472824">
      <w:pPr>
        <w:pStyle w:val="Osnovnitekst"/>
        <w:ind w:firstLine="0"/>
        <w:rPr>
          <w:szCs w:val="24"/>
        </w:rPr>
      </w:pPr>
      <w:r>
        <w:t xml:space="preserve">што представља </w:t>
      </w:r>
      <w:r w:rsidR="00CC6764">
        <w:t>другу</w:t>
      </w:r>
      <w:r>
        <w:t xml:space="preserve"> једначину по </w:t>
      </w:r>
      <m:oMath>
        <m:sSub>
          <m:sSubPr>
            <m:ctrlPr>
              <w:rPr>
                <w:rFonts w:ascii="Cambria Math" w:hAnsi="Cambria Math" w:cs="Times New Roman"/>
                <w:i/>
                <w:szCs w:val="24"/>
              </w:rPr>
            </m:ctrlPr>
          </m:sSubPr>
          <m:e>
            <m:r>
              <w:rPr>
                <w:rFonts w:ascii="Cambria Math" w:hAnsi="Cambria Math"/>
                <w:lang w:val="sr-Latn-BA"/>
              </w:rPr>
              <m:t>P</m:t>
            </m:r>
          </m:e>
          <m:sub>
            <m:r>
              <w:rPr>
                <w:rFonts w:ascii="Cambria Math" w:hAnsi="Cambria Math"/>
              </w:rPr>
              <m:t>Fen</m:t>
            </m:r>
          </m:sub>
        </m:sSub>
      </m:oMath>
      <w:r>
        <w:rPr>
          <w:szCs w:val="24"/>
        </w:rPr>
        <w:t xml:space="preserve"> и </w:t>
      </w:r>
      <m:oMath>
        <m:sSub>
          <m:sSubPr>
            <m:ctrlPr>
              <w:rPr>
                <w:rFonts w:ascii="Cambria Math" w:hAnsi="Cambria Math" w:cs="Times New Roman"/>
                <w:i/>
                <w:szCs w:val="24"/>
              </w:rPr>
            </m:ctrlPr>
          </m:sSubPr>
          <m:e>
            <m:r>
              <w:rPr>
                <w:rFonts w:ascii="Cambria Math" w:hAnsi="Cambria Math"/>
                <w:lang w:val="sr-Latn-BA"/>
              </w:rPr>
              <m:t>P</m:t>
            </m:r>
          </m:e>
          <m:sub>
            <m:r>
              <w:rPr>
                <w:rFonts w:ascii="Cambria Math" w:hAnsi="Cambria Math"/>
              </w:rPr>
              <m:t>Fer 50Hz</m:t>
            </m:r>
          </m:sub>
        </m:sSub>
      </m:oMath>
      <w:r>
        <w:rPr>
          <w:szCs w:val="24"/>
        </w:rPr>
        <w:t>.</w:t>
      </w:r>
    </w:p>
    <w:p w:rsidR="006A48A9" w:rsidRDefault="006A48A9" w:rsidP="00472824">
      <w:pPr>
        <w:pStyle w:val="Osnovnitekst"/>
        <w:ind w:firstLine="0"/>
        <w:rPr>
          <w:szCs w:val="24"/>
        </w:rPr>
      </w:pPr>
      <w:r>
        <w:rPr>
          <w:szCs w:val="24"/>
        </w:rPr>
        <w:t>Како се у овом огледу асинхрони мотор у празном ходу може еквивалентирати трансформаторском режиму празног хода, могуће је одредити номинални преносни однос. Тражени номинални преносни однос се добија као количник измјереног напона на статору и измјереног напона на ротору:</w:t>
      </w:r>
    </w:p>
    <w:p w:rsidR="006A48A9" w:rsidRDefault="006549EB" w:rsidP="00472824">
      <w:pPr>
        <w:pStyle w:val="Osnovnitekst"/>
        <w:ind w:firstLine="0"/>
        <w:rPr>
          <w:szCs w:val="24"/>
          <w:lang w:val="sr-Latn-BA"/>
        </w:rPr>
      </w:pPr>
      <m:oMathPara>
        <m:oMath>
          <m:sSub>
            <m:sSubPr>
              <m:ctrlPr>
                <w:rPr>
                  <w:rFonts w:ascii="Cambria Math" w:hAnsi="Cambria Math"/>
                  <w:i/>
                  <w:szCs w:val="24"/>
                  <w:lang w:val="sr-Latn-BA"/>
                </w:rPr>
              </m:ctrlPr>
            </m:sSubPr>
            <m:e>
              <m:r>
                <w:rPr>
                  <w:rFonts w:ascii="Cambria Math" w:hAnsi="Cambria Math"/>
                  <w:szCs w:val="24"/>
                  <w:lang w:val="sr-Latn-BA"/>
                </w:rPr>
                <m:t>m</m:t>
              </m:r>
            </m:e>
            <m:sub>
              <m:r>
                <w:rPr>
                  <w:rFonts w:ascii="Cambria Math" w:hAnsi="Cambria Math"/>
                  <w:szCs w:val="24"/>
                  <w:lang w:val="sr-Latn-BA"/>
                </w:rPr>
                <m:t>e</m:t>
              </m:r>
            </m:sub>
          </m:sSub>
          <m:r>
            <w:rPr>
              <w:rFonts w:ascii="Cambria Math" w:hAnsi="Cambria Math"/>
              <w:szCs w:val="24"/>
              <w:lang w:val="sr-Latn-BA"/>
            </w:rPr>
            <m:t>=</m:t>
          </m:r>
          <m:f>
            <m:fPr>
              <m:ctrlPr>
                <w:rPr>
                  <w:rFonts w:ascii="Cambria Math" w:hAnsi="Cambria Math"/>
                  <w:i/>
                  <w:szCs w:val="24"/>
                  <w:lang w:val="sr-Latn-BA"/>
                </w:rPr>
              </m:ctrlPr>
            </m:fPr>
            <m:num>
              <m:sSub>
                <m:sSubPr>
                  <m:ctrlPr>
                    <w:rPr>
                      <w:rFonts w:ascii="Cambria Math" w:hAnsi="Cambria Math"/>
                      <w:i/>
                      <w:szCs w:val="24"/>
                      <w:lang w:val="sr-Latn-BA"/>
                    </w:rPr>
                  </m:ctrlPr>
                </m:sSubPr>
                <m:e>
                  <m:r>
                    <w:rPr>
                      <w:rFonts w:ascii="Cambria Math" w:hAnsi="Cambria Math"/>
                      <w:szCs w:val="24"/>
                      <w:lang w:val="sr-Latn-BA"/>
                    </w:rPr>
                    <m:t>U</m:t>
                  </m:r>
                </m:e>
                <m:sub>
                  <m:r>
                    <w:rPr>
                      <w:rFonts w:ascii="Cambria Math" w:hAnsi="Cambria Math"/>
                      <w:szCs w:val="24"/>
                      <w:lang w:val="sr-Latn-BA"/>
                    </w:rPr>
                    <m:t>02</m:t>
                  </m:r>
                </m:sub>
              </m:sSub>
            </m:num>
            <m:den>
              <m:sSub>
                <m:sSubPr>
                  <m:ctrlPr>
                    <w:rPr>
                      <w:rFonts w:ascii="Cambria Math" w:hAnsi="Cambria Math"/>
                      <w:i/>
                      <w:szCs w:val="24"/>
                      <w:lang w:val="sr-Latn-BA"/>
                    </w:rPr>
                  </m:ctrlPr>
                </m:sSubPr>
                <m:e>
                  <m:r>
                    <w:rPr>
                      <w:rFonts w:ascii="Cambria Math" w:hAnsi="Cambria Math"/>
                      <w:szCs w:val="24"/>
                      <w:lang w:val="sr-Latn-BA"/>
                    </w:rPr>
                    <m:t>U</m:t>
                  </m:r>
                </m:e>
                <m:sub>
                  <m:r>
                    <w:rPr>
                      <w:rFonts w:ascii="Cambria Math" w:hAnsi="Cambria Math"/>
                      <w:szCs w:val="24"/>
                      <w:lang w:val="sr-Latn-BA"/>
                    </w:rPr>
                    <m:t>r0</m:t>
                  </m:r>
                </m:sub>
              </m:sSub>
            </m:den>
          </m:f>
          <m:r>
            <w:rPr>
              <w:rFonts w:ascii="Cambria Math" w:hAnsi="Cambria Math"/>
              <w:szCs w:val="24"/>
              <w:lang w:val="sr-Latn-BA"/>
            </w:rPr>
            <m:t>=</m:t>
          </m:r>
          <m:f>
            <m:fPr>
              <m:ctrlPr>
                <w:rPr>
                  <w:rFonts w:ascii="Cambria Math" w:hAnsi="Cambria Math"/>
                  <w:i/>
                  <w:szCs w:val="24"/>
                  <w:lang w:val="sr-Latn-BA"/>
                </w:rPr>
              </m:ctrlPr>
            </m:fPr>
            <m:num>
              <m:r>
                <w:rPr>
                  <w:rFonts w:ascii="Cambria Math" w:hAnsi="Cambria Math"/>
                  <w:szCs w:val="24"/>
                  <w:lang w:val="sr-Latn-BA"/>
                </w:rPr>
                <m:t>380</m:t>
              </m:r>
            </m:num>
            <m:den>
              <m:r>
                <w:rPr>
                  <w:rFonts w:ascii="Cambria Math" w:hAnsi="Cambria Math"/>
                  <w:szCs w:val="24"/>
                  <w:lang w:val="sr-Latn-BA"/>
                </w:rPr>
                <m:t>101</m:t>
              </m:r>
            </m:den>
          </m:f>
          <m:r>
            <w:rPr>
              <w:rFonts w:ascii="Cambria Math" w:hAnsi="Cambria Math"/>
              <w:szCs w:val="24"/>
              <w:lang w:val="sr-Latn-BA"/>
            </w:rPr>
            <m:t>=3,7624</m:t>
          </m:r>
        </m:oMath>
      </m:oMathPara>
    </w:p>
    <w:p w:rsidR="00CC6764" w:rsidRPr="008C18BC" w:rsidRDefault="00CC6764" w:rsidP="00A52293">
      <w:pPr>
        <w:spacing w:before="0" w:after="200" w:line="276" w:lineRule="auto"/>
        <w:jc w:val="left"/>
        <w:rPr>
          <w:szCs w:val="24"/>
        </w:rPr>
      </w:pPr>
    </w:p>
    <w:p w:rsidR="00CC6764" w:rsidRPr="006A48A9" w:rsidRDefault="00CC6764" w:rsidP="00CC6764">
      <w:pPr>
        <w:pStyle w:val="Osnovnitekst"/>
        <w:numPr>
          <w:ilvl w:val="0"/>
          <w:numId w:val="25"/>
        </w:numPr>
        <w:rPr>
          <w:lang w:val="sr-Latn-BA"/>
        </w:rPr>
      </w:pPr>
      <w:r>
        <w:rPr>
          <w:i/>
        </w:rPr>
        <w:t>Трећи оглед</w:t>
      </w:r>
      <w:r>
        <w:t xml:space="preserve"> </w:t>
      </w:r>
      <w:r w:rsidR="006A48A9">
        <w:t>–</w:t>
      </w:r>
      <w:r>
        <w:t xml:space="preserve"> </w:t>
      </w:r>
      <w:r w:rsidR="006A48A9">
        <w:t>Напајање са стране ротора, кратко спојен намот статора</w:t>
      </w:r>
    </w:p>
    <w:p w:rsidR="006A48A9" w:rsidRDefault="006A48A9" w:rsidP="006A48A9">
      <w:pPr>
        <w:pStyle w:val="Osnovnitekst"/>
        <w:ind w:firstLine="0"/>
        <w:rPr>
          <w:i/>
        </w:rPr>
      </w:pPr>
    </w:p>
    <w:p w:rsidR="00A52293" w:rsidRPr="00BC30F6" w:rsidRDefault="00A52293" w:rsidP="00A52293">
      <w:pPr>
        <w:pStyle w:val="Osnovnitekst"/>
      </w:pPr>
      <w:r w:rsidRPr="00BC30F6">
        <w:t>Фазна струја празног хода се добија као аритметичка средина три измјерене фазне струје.</w:t>
      </w:r>
    </w:p>
    <w:p w:rsidR="00A52293" w:rsidRPr="00A30CB3" w:rsidRDefault="006549EB" w:rsidP="00A52293">
      <w:pPr>
        <w:pStyle w:val="Osnovnitekst"/>
        <w:ind w:left="567" w:firstLine="0"/>
      </w:pPr>
      <m:oMathPara>
        <m:oMathParaPr>
          <m:jc m:val="center"/>
        </m:oMathParaPr>
        <m:oMath>
          <m:sSub>
            <m:sSubPr>
              <m:ctrlPr>
                <w:rPr>
                  <w:rFonts w:ascii="Cambria Math" w:hAnsi="Cambria Math"/>
                  <w:i/>
                </w:rPr>
              </m:ctrlPr>
            </m:sSubPr>
            <m:e>
              <m:r>
                <w:rPr>
                  <w:rFonts w:ascii="Cambria Math" w:hAnsi="Cambria Math"/>
                  <w:lang w:val="sr-Latn-BA"/>
                </w:rPr>
                <m:t>I</m:t>
              </m:r>
            </m:e>
            <m:sub>
              <m:r>
                <w:rPr>
                  <w:rFonts w:ascii="Cambria Math" w:hAnsi="Cambria Math"/>
                </w:rPr>
                <m:t>03</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a0</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b0</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c0</m:t>
                  </m:r>
                </m:sub>
              </m:sSub>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12+9+13,5</m:t>
              </m:r>
            </m:num>
            <m:den>
              <m:r>
                <w:rPr>
                  <w:rFonts w:ascii="Cambria Math" w:hAnsi="Cambria Math"/>
                </w:rPr>
                <m:t>3</m:t>
              </m:r>
            </m:den>
          </m:f>
          <m:r>
            <w:rPr>
              <w:rFonts w:ascii="Cambria Math" w:hAnsi="Cambria Math"/>
            </w:rPr>
            <m:t>=11,5 A</m:t>
          </m:r>
        </m:oMath>
      </m:oMathPara>
    </w:p>
    <w:p w:rsidR="00A52293" w:rsidRPr="0002188F" w:rsidRDefault="00A52293" w:rsidP="00A52293">
      <w:pPr>
        <w:pStyle w:val="Osnovnitekst"/>
      </w:pPr>
      <w:r w:rsidRPr="00A52293">
        <w:t>Како је у трећем огледу празног хода мјерена струја већа од 5 А употребљени су струјни мјерни трансформатори</w:t>
      </w:r>
      <w:r w:rsidR="0002188F">
        <w:rPr>
          <w:lang w:val="sr-Latn-BA"/>
        </w:rPr>
        <w:t xml:space="preserve"> </w:t>
      </w:r>
      <w:r w:rsidR="0002188F">
        <w:t xml:space="preserve">чија константа није садржана у константи ватметра. Због тога је потребно очитану вриједност снаге додатно помножити </w:t>
      </w:r>
      <w:r w:rsidR="00F66F70">
        <w:t>преносним односом</w:t>
      </w:r>
      <w:r w:rsidR="0002188F">
        <w:t xml:space="preserve"> струјног мјерног трансформатора </w:t>
      </w:r>
      <m:oMath>
        <m:sSub>
          <m:sSubPr>
            <m:ctrlPr>
              <w:rPr>
                <w:rFonts w:ascii="Cambria Math" w:hAnsi="Cambria Math"/>
                <w:i/>
              </w:rPr>
            </m:ctrlPr>
          </m:sSubPr>
          <m:e>
            <m:r>
              <w:rPr>
                <w:rFonts w:ascii="Cambria Math" w:hAnsi="Cambria Math"/>
                <w:lang w:val="sr-Latn-BA"/>
              </w:rPr>
              <m:t>m</m:t>
            </m:r>
          </m:e>
          <m:sub>
            <m:r>
              <w:rPr>
                <w:rFonts w:ascii="Cambria Math" w:hAnsi="Cambria Math"/>
              </w:rPr>
              <m:t>SMT</m:t>
            </m:r>
          </m:sub>
        </m:sSub>
        <m:r>
          <w:rPr>
            <w:rFonts w:ascii="Cambria Math" w:hAnsi="Cambria Math"/>
          </w:rPr>
          <m:t>=</m:t>
        </m:r>
        <m:f>
          <m:fPr>
            <m:ctrlPr>
              <w:rPr>
                <w:rFonts w:ascii="Cambria Math" w:hAnsi="Cambria Math"/>
                <w:i/>
              </w:rPr>
            </m:ctrlPr>
          </m:fPr>
          <m:num>
            <m:r>
              <w:rPr>
                <w:rFonts w:ascii="Cambria Math" w:hAnsi="Cambria Math"/>
              </w:rPr>
              <m:t>10</m:t>
            </m:r>
          </m:num>
          <m:den>
            <m:r>
              <w:rPr>
                <w:rFonts w:ascii="Cambria Math" w:hAnsi="Cambria Math"/>
              </w:rPr>
              <m:t>5</m:t>
            </m:r>
          </m:den>
        </m:f>
        <m:r>
          <w:rPr>
            <w:rFonts w:ascii="Cambria Math" w:hAnsi="Cambria Math"/>
          </w:rPr>
          <m:t>=2</m:t>
        </m:r>
      </m:oMath>
      <w:r w:rsidR="0002188F">
        <w:rPr>
          <w:lang w:val="sr-Latn-BA"/>
        </w:rPr>
        <w:t xml:space="preserve">. </w:t>
      </w:r>
      <w:r w:rsidR="002C3F2D">
        <w:t>У табели 4.2</w:t>
      </w:r>
      <w:r w:rsidR="0002188F">
        <w:t xml:space="preserve"> гдје је приказан табеларни приказ извршених мјерења у сангу празног хода </w:t>
      </w:r>
      <w:r w:rsidR="00F66F70">
        <w:t>трећег огледа урачунат је и преносни однос струјног мјерног трансформатора.</w:t>
      </w:r>
    </w:p>
    <w:p w:rsidR="006A48A9" w:rsidRPr="00A30CB3" w:rsidRDefault="006549EB" w:rsidP="009C1BC4">
      <w:pPr>
        <w:pStyle w:val="Osnovnitekst"/>
        <w:ind w:left="567" w:firstLine="0"/>
        <w:rPr>
          <w:i/>
        </w:rPr>
      </w:pPr>
      <m:oMathPara>
        <m:oMathParaPr>
          <m:jc m:val="center"/>
        </m:oMathParaPr>
        <m:oMath>
          <m:sSub>
            <m:sSubPr>
              <m:ctrlPr>
                <w:rPr>
                  <w:rFonts w:ascii="Cambria Math" w:hAnsi="Cambria Math"/>
                  <w:i/>
                  <w:lang w:val="sr-Latn-BA"/>
                </w:rPr>
              </m:ctrlPr>
            </m:sSubPr>
            <m:e>
              <m:r>
                <w:rPr>
                  <w:rFonts w:ascii="Cambria Math" w:hAnsi="Cambria Math"/>
                  <w:lang w:val="sr-Latn-BA"/>
                </w:rPr>
                <m:t>cosφ</m:t>
              </m:r>
            </m:e>
            <m:sub>
              <m:r>
                <w:rPr>
                  <w:rFonts w:ascii="Cambria Math" w:hAnsi="Cambria Math"/>
                  <w:lang w:val="sr-Latn-BA"/>
                </w:rPr>
                <m:t>03</m:t>
              </m:r>
            </m:sub>
          </m:sSub>
          <m:r>
            <w:rPr>
              <w:rFonts w:ascii="Cambria Math" w:hAnsi="Cambria Math"/>
              <w:lang w:val="sr-Latn-BA"/>
            </w:rPr>
            <m:t>=</m:t>
          </m:r>
          <m:f>
            <m:fPr>
              <m:ctrlPr>
                <w:rPr>
                  <w:rFonts w:ascii="Cambria Math" w:hAnsi="Cambria Math"/>
                  <w:i/>
                  <w:lang w:val="sr-Latn-BA"/>
                </w:rPr>
              </m:ctrlPr>
            </m:fPr>
            <m:num>
              <m:sSub>
                <m:sSubPr>
                  <m:ctrlPr>
                    <w:rPr>
                      <w:rFonts w:ascii="Cambria Math" w:hAnsi="Cambria Math"/>
                      <w:i/>
                      <w:lang w:val="sr-Latn-BA"/>
                    </w:rPr>
                  </m:ctrlPr>
                </m:sSubPr>
                <m:e>
                  <m:r>
                    <w:rPr>
                      <w:rFonts w:ascii="Cambria Math" w:hAnsi="Cambria Math"/>
                      <w:lang w:val="sr-Latn-BA"/>
                    </w:rPr>
                    <m:t>P</m:t>
                  </m:r>
                </m:e>
                <m:sub>
                  <m:r>
                    <w:rPr>
                      <w:rFonts w:ascii="Cambria Math" w:hAnsi="Cambria Math"/>
                      <w:lang w:val="sr-Latn-BA"/>
                    </w:rPr>
                    <m:t>03</m:t>
                  </m:r>
                </m:sub>
              </m:sSub>
            </m:num>
            <m:den>
              <m:rad>
                <m:radPr>
                  <m:degHide m:val="1"/>
                  <m:ctrlPr>
                    <w:rPr>
                      <w:rFonts w:ascii="Cambria Math" w:hAnsi="Cambria Math"/>
                      <w:i/>
                      <w:lang w:val="sr-Latn-BA"/>
                    </w:rPr>
                  </m:ctrlPr>
                </m:radPr>
                <m:deg/>
                <m:e>
                  <m:r>
                    <w:rPr>
                      <w:rFonts w:ascii="Cambria Math" w:hAnsi="Cambria Math"/>
                      <w:lang w:val="sr-Latn-BA"/>
                    </w:rPr>
                    <m:t>3</m:t>
                  </m:r>
                </m:e>
              </m:rad>
              <m:r>
                <w:rPr>
                  <w:rFonts w:ascii="Cambria Math" w:hAnsi="Cambria Math"/>
                  <w:lang w:val="sr-Latn-BA"/>
                </w:rPr>
                <m:t>∙</m:t>
              </m:r>
              <m:sSub>
                <m:sSubPr>
                  <m:ctrlPr>
                    <w:rPr>
                      <w:rFonts w:ascii="Cambria Math" w:hAnsi="Cambria Math"/>
                      <w:i/>
                      <w:lang w:val="sr-Latn-BA"/>
                    </w:rPr>
                  </m:ctrlPr>
                </m:sSubPr>
                <m:e>
                  <m:r>
                    <w:rPr>
                      <w:rFonts w:ascii="Cambria Math" w:hAnsi="Cambria Math"/>
                      <w:lang w:val="sr-Latn-BA"/>
                    </w:rPr>
                    <m:t>U</m:t>
                  </m:r>
                </m:e>
                <m:sub>
                  <m:r>
                    <w:rPr>
                      <w:rFonts w:ascii="Cambria Math" w:hAnsi="Cambria Math"/>
                      <w:lang w:val="sr-Latn-BA"/>
                    </w:rPr>
                    <m:t>03</m:t>
                  </m:r>
                </m:sub>
              </m:sSub>
              <m:r>
                <w:rPr>
                  <w:rFonts w:ascii="Cambria Math" w:hAnsi="Cambria Math"/>
                  <w:lang w:val="sr-Latn-BA"/>
                </w:rPr>
                <m:t>∙</m:t>
              </m:r>
              <m:sSub>
                <m:sSubPr>
                  <m:ctrlPr>
                    <w:rPr>
                      <w:rFonts w:ascii="Cambria Math" w:hAnsi="Cambria Math"/>
                      <w:i/>
                      <w:lang w:val="sr-Latn-BA"/>
                    </w:rPr>
                  </m:ctrlPr>
                </m:sSubPr>
                <m:e>
                  <m:r>
                    <w:rPr>
                      <w:rFonts w:ascii="Cambria Math" w:hAnsi="Cambria Math"/>
                      <w:lang w:val="sr-Latn-BA"/>
                    </w:rPr>
                    <m:t>I</m:t>
                  </m:r>
                </m:e>
                <m:sub>
                  <m:r>
                    <w:rPr>
                      <w:rFonts w:ascii="Cambria Math" w:hAnsi="Cambria Math"/>
                      <w:lang w:val="sr-Latn-BA"/>
                    </w:rPr>
                    <m:t>03</m:t>
                  </m:r>
                </m:sub>
              </m:sSub>
            </m:den>
          </m:f>
          <m:r>
            <w:rPr>
              <w:rFonts w:ascii="Cambria Math" w:hAnsi="Cambria Math"/>
              <w:lang w:val="sr-Latn-BA"/>
            </w:rPr>
            <m:t>=</m:t>
          </m:r>
          <m:f>
            <m:fPr>
              <m:ctrlPr>
                <w:rPr>
                  <w:rFonts w:ascii="Cambria Math" w:hAnsi="Cambria Math"/>
                  <w:i/>
                  <w:lang w:val="sr-Latn-BA"/>
                </w:rPr>
              </m:ctrlPr>
            </m:fPr>
            <m:num>
              <m:r>
                <w:rPr>
                  <w:rFonts w:ascii="Cambria Math" w:hAnsi="Cambria Math"/>
                  <w:lang w:val="sr-Latn-BA"/>
                </w:rPr>
                <m:t>680</m:t>
              </m:r>
            </m:num>
            <m:den>
              <m:rad>
                <m:radPr>
                  <m:degHide m:val="1"/>
                  <m:ctrlPr>
                    <w:rPr>
                      <w:rFonts w:ascii="Cambria Math" w:hAnsi="Cambria Math"/>
                      <w:i/>
                      <w:lang w:val="sr-Latn-BA"/>
                    </w:rPr>
                  </m:ctrlPr>
                </m:radPr>
                <m:deg/>
                <m:e>
                  <m:r>
                    <w:rPr>
                      <w:rFonts w:ascii="Cambria Math" w:hAnsi="Cambria Math"/>
                      <w:lang w:val="sr-Latn-BA"/>
                    </w:rPr>
                    <m:t>3</m:t>
                  </m:r>
                </m:e>
              </m:rad>
              <m:r>
                <w:rPr>
                  <w:rFonts w:ascii="Cambria Math" w:hAnsi="Cambria Math"/>
                  <w:lang w:val="sr-Latn-BA"/>
                </w:rPr>
                <m:t>∙102∙11,5</m:t>
              </m:r>
            </m:den>
          </m:f>
          <m:r>
            <w:rPr>
              <w:rFonts w:ascii="Cambria Math" w:hAnsi="Cambria Math"/>
              <w:lang w:val="sr-Latn-BA"/>
            </w:rPr>
            <m:t>=0,3347</m:t>
          </m:r>
        </m:oMath>
      </m:oMathPara>
    </w:p>
    <w:p w:rsidR="009C1BC4" w:rsidRDefault="009C1BC4" w:rsidP="009C1BC4">
      <w:pPr>
        <w:pStyle w:val="Osnovnitekst"/>
      </w:pPr>
      <w:r w:rsidRPr="009C1BC4">
        <w:t>Овакав начин извођења огледа празног хода назива се инверзним јер статор и ротор мијењају улоге.</w:t>
      </w:r>
      <w:r>
        <w:t xml:space="preserve"> За овај оглед вриједи структура</w:t>
      </w:r>
      <w:r w:rsidR="00BF080E">
        <w:t xml:space="preserve"> губитака приказана на слици 4.4</w:t>
      </w:r>
      <w:r>
        <w:t>.</w:t>
      </w:r>
    </w:p>
    <w:p w:rsidR="009C1BC4" w:rsidRDefault="009C1BC4" w:rsidP="009C1BC4">
      <w:pPr>
        <w:pStyle w:val="Osnovnitekst"/>
      </w:pPr>
    </w:p>
    <w:p w:rsidR="009C1BC4" w:rsidRDefault="00F644AB" w:rsidP="009C1BC4">
      <w:pPr>
        <w:pStyle w:val="Slika"/>
      </w:pPr>
      <w:r>
        <w:rPr>
          <w:noProof/>
          <w:lang w:val="en-US" w:eastAsia="en-US"/>
        </w:rPr>
        <w:lastRenderedPageBreak/>
        <w:drawing>
          <wp:inline distT="0" distB="0" distL="0" distR="0">
            <wp:extent cx="2384880" cy="2448000"/>
            <wp:effectExtent l="19050" t="19050" r="1587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84880" cy="2448000"/>
                    </a:xfrm>
                    <a:prstGeom prst="rect">
                      <a:avLst/>
                    </a:prstGeom>
                    <a:noFill/>
                    <a:ln w="19050">
                      <a:solidFill>
                        <a:schemeClr val="tx1"/>
                      </a:solidFill>
                    </a:ln>
                  </pic:spPr>
                </pic:pic>
              </a:graphicData>
            </a:graphic>
          </wp:inline>
        </w:drawing>
      </w:r>
    </w:p>
    <w:p w:rsidR="00F644AB" w:rsidRDefault="00F644AB" w:rsidP="00F644AB">
      <w:pPr>
        <w:pStyle w:val="Oznakaslike"/>
        <w:rPr>
          <w:lang w:val="sr-Cyrl-BA"/>
        </w:rPr>
      </w:pPr>
      <w:r>
        <w:rPr>
          <w:lang w:val="sr-Cyrl-BA"/>
        </w:rPr>
        <w:t>Слик</w:t>
      </w:r>
      <w:r w:rsidR="00BF080E">
        <w:rPr>
          <w:lang w:val="sr-Cyrl-BA"/>
        </w:rPr>
        <w:t>а 4.4</w:t>
      </w:r>
      <w:r>
        <w:rPr>
          <w:lang w:val="sr-Cyrl-BA"/>
        </w:rPr>
        <w:t xml:space="preserve"> – Структура губитака за трећи оглед</w:t>
      </w:r>
    </w:p>
    <w:p w:rsidR="00F644AB" w:rsidRDefault="00F644AB" w:rsidP="00F644AB">
      <w:pPr>
        <w:pStyle w:val="Osnovnitekst"/>
      </w:pPr>
    </w:p>
    <w:p w:rsidR="00783825" w:rsidRDefault="00074A3D" w:rsidP="00074A3D">
      <w:pPr>
        <w:pStyle w:val="Osnovnitekst"/>
      </w:pPr>
      <w:r>
        <w:t>Како је статор фиксиран за подлогу и не може да се обрће, ротор се обрће умје</w:t>
      </w:r>
      <w:r w:rsidR="000837D0">
        <w:t>сто статора, али у супротном смјеру у односу на см</w:t>
      </w:r>
      <w:r>
        <w:t>јер обртања обртног магнетног поља ротора.</w:t>
      </w:r>
      <w:r w:rsidRPr="00074A3D">
        <w:t xml:space="preserve"> </w:t>
      </w:r>
      <w:r w:rsidRPr="00BC30F6">
        <w:t xml:space="preserve">Клизање у </w:t>
      </w:r>
      <w:r>
        <w:t>овом огледу</w:t>
      </w:r>
      <w:r w:rsidRPr="00BC30F6">
        <w:t xml:space="preserve"> је приближно једнако нули, тако да је фрекв</w:t>
      </w:r>
      <w:r>
        <w:t>енција којом се мијења поље у ста</w:t>
      </w:r>
      <w:r w:rsidRPr="00BC30F6">
        <w:t xml:space="preserve">торским лимовима приближно једнака </w:t>
      </w:r>
      <w:r>
        <w:t>нули, па су и губици у гвожђу ста</w:t>
      </w:r>
      <w:r w:rsidRPr="00BC30F6">
        <w:t>тора занемарљиви</w:t>
      </w:r>
      <w:r>
        <w:t xml:space="preserve"> (</w:t>
      </w:r>
      <m:oMath>
        <m:sSub>
          <m:sSubPr>
            <m:ctrlPr>
              <w:rPr>
                <w:rFonts w:ascii="Cambria Math" w:hAnsi="Cambria Math"/>
                <w:i/>
              </w:rPr>
            </m:ctrlPr>
          </m:sSubPr>
          <m:e>
            <m:r>
              <w:rPr>
                <w:rFonts w:ascii="Cambria Math" w:hAnsi="Cambria Math"/>
                <w:lang w:val="sr-Latn-BA"/>
              </w:rPr>
              <m:t>P</m:t>
            </m:r>
          </m:e>
          <m:sub>
            <m:r>
              <w:rPr>
                <w:rFonts w:ascii="Cambria Math" w:hAnsi="Cambria Math"/>
              </w:rPr>
              <m:t>Fe</m:t>
            </m:r>
            <m:r>
              <w:rPr>
                <w:rFonts w:ascii="Cambria Math" w:hAnsi="Cambria Math"/>
                <w:lang w:val="en-US"/>
              </w:rPr>
              <m:t>s</m:t>
            </m:r>
            <m:r>
              <w:rPr>
                <w:rFonts w:ascii="Cambria Math" w:hAnsi="Cambria Math"/>
              </w:rPr>
              <m:t>03</m:t>
            </m:r>
          </m:sub>
        </m:sSub>
        <m:r>
          <w:rPr>
            <w:rFonts w:ascii="Cambria Math" w:hAnsi="Cambria Math"/>
          </w:rPr>
          <m:t>≈0</m:t>
        </m:r>
      </m:oMath>
      <w:r>
        <w:rPr>
          <w:lang w:val="sr-Latn-BA"/>
        </w:rPr>
        <w:t xml:space="preserve">). </w:t>
      </w:r>
      <w:r>
        <w:t>Из истог разлога нема ни индукованих струја у статору, тако да су и губици у бакру статора занемарљиви (</w:t>
      </w:r>
      <m:oMath>
        <m:sSub>
          <m:sSubPr>
            <m:ctrlPr>
              <w:rPr>
                <w:rFonts w:ascii="Cambria Math" w:hAnsi="Cambria Math"/>
                <w:i/>
              </w:rPr>
            </m:ctrlPr>
          </m:sSubPr>
          <m:e>
            <m:r>
              <w:rPr>
                <w:rFonts w:ascii="Cambria Math" w:hAnsi="Cambria Math"/>
                <w:lang w:val="sr-Latn-BA"/>
              </w:rPr>
              <m:t>P</m:t>
            </m:r>
          </m:e>
          <m:sub>
            <m:r>
              <w:rPr>
                <w:rFonts w:ascii="Cambria Math" w:hAnsi="Cambria Math"/>
              </w:rPr>
              <m:t>Cu</m:t>
            </m:r>
            <m:r>
              <w:rPr>
                <w:rFonts w:ascii="Cambria Math" w:hAnsi="Cambria Math"/>
                <w:lang w:val="en-US"/>
              </w:rPr>
              <m:t>s</m:t>
            </m:r>
            <m:r>
              <w:rPr>
                <w:rFonts w:ascii="Cambria Math" w:hAnsi="Cambria Math"/>
              </w:rPr>
              <m:t>03</m:t>
            </m:r>
          </m:sub>
        </m:sSub>
        <m:r>
          <w:rPr>
            <w:rFonts w:ascii="Cambria Math" w:hAnsi="Cambria Math"/>
          </w:rPr>
          <m:t>≈0</m:t>
        </m:r>
      </m:oMath>
      <w:r>
        <w:rPr>
          <w:lang w:val="sr-Latn-BA"/>
        </w:rPr>
        <w:t>).</w:t>
      </w:r>
      <w:r>
        <w:t xml:space="preserve"> Пошто се ротор напаја номиналним напоном номиналне фреквенције, губици у гвожђу ротора су различити од нуле и једнаки губицима у гвожђу ротора у другом огледу </w:t>
      </w:r>
      <m:oMath>
        <m:sSub>
          <m:sSubPr>
            <m:ctrlPr>
              <w:rPr>
                <w:rFonts w:ascii="Cambria Math" w:hAnsi="Cambria Math"/>
                <w:i/>
              </w:rPr>
            </m:ctrlPr>
          </m:sSubPr>
          <m:e>
            <m:r>
              <w:rPr>
                <w:rFonts w:ascii="Cambria Math" w:hAnsi="Cambria Math"/>
                <w:lang w:val="sr-Latn-BA"/>
              </w:rPr>
              <m:t>P</m:t>
            </m:r>
          </m:e>
          <m:sub>
            <m:r>
              <w:rPr>
                <w:rFonts w:ascii="Cambria Math" w:hAnsi="Cambria Math"/>
              </w:rPr>
              <m:t>Fe</m:t>
            </m:r>
            <m:r>
              <w:rPr>
                <w:rFonts w:ascii="Cambria Math" w:hAnsi="Cambria Math"/>
                <w:lang w:val="en-US"/>
              </w:rPr>
              <m:t>r</m:t>
            </m:r>
            <m:r>
              <w:rPr>
                <w:rFonts w:ascii="Cambria Math" w:hAnsi="Cambria Math"/>
              </w:rPr>
              <m:t>03</m:t>
            </m:r>
          </m:sub>
        </m:sSub>
        <m:r>
          <w:rPr>
            <w:rFonts w:ascii="Cambria Math" w:hAnsi="Cambria Math"/>
            <w:lang w:val="sr-Latn-BA"/>
          </w:rPr>
          <m:t>=</m:t>
        </m:r>
        <m:sSub>
          <m:sSubPr>
            <m:ctrlPr>
              <w:rPr>
                <w:rFonts w:ascii="Cambria Math" w:hAnsi="Cambria Math"/>
                <w:i/>
              </w:rPr>
            </m:ctrlPr>
          </m:sSubPr>
          <m:e>
            <m:r>
              <w:rPr>
                <w:rFonts w:ascii="Cambria Math" w:hAnsi="Cambria Math"/>
                <w:lang w:val="sr-Latn-BA"/>
              </w:rPr>
              <m:t>P</m:t>
            </m:r>
          </m:e>
          <m:sub>
            <m:r>
              <w:rPr>
                <w:rFonts w:ascii="Cambria Math" w:hAnsi="Cambria Math"/>
              </w:rPr>
              <m:t>Fe</m:t>
            </m:r>
            <m:r>
              <w:rPr>
                <w:rFonts w:ascii="Cambria Math" w:hAnsi="Cambria Math"/>
                <w:lang w:val="en-US"/>
              </w:rPr>
              <m:t>r</m:t>
            </m:r>
            <m:r>
              <w:rPr>
                <w:rFonts w:ascii="Cambria Math" w:hAnsi="Cambria Math"/>
              </w:rPr>
              <m:t>02</m:t>
            </m:r>
          </m:sub>
        </m:sSub>
        <m:r>
          <w:rPr>
            <w:rFonts w:ascii="Cambria Math" w:hAnsi="Cambria Math"/>
          </w:rPr>
          <m:t>≈</m:t>
        </m:r>
        <m:sSub>
          <m:sSubPr>
            <m:ctrlPr>
              <w:rPr>
                <w:rFonts w:ascii="Cambria Math" w:hAnsi="Cambria Math"/>
                <w:i/>
              </w:rPr>
            </m:ctrlPr>
          </m:sSubPr>
          <m:e>
            <m:r>
              <w:rPr>
                <w:rFonts w:ascii="Cambria Math" w:hAnsi="Cambria Math"/>
                <w:lang w:val="sr-Latn-BA"/>
              </w:rPr>
              <m:t>P</m:t>
            </m:r>
          </m:e>
          <m:sub>
            <m:r>
              <w:rPr>
                <w:rFonts w:ascii="Cambria Math" w:hAnsi="Cambria Math"/>
              </w:rPr>
              <m:t>Fer 50Hz</m:t>
            </m:r>
          </m:sub>
        </m:sSub>
      </m:oMath>
      <w:r>
        <w:rPr>
          <w:lang w:val="sr-Latn-BA"/>
        </w:rPr>
        <w:t xml:space="preserve">. </w:t>
      </w:r>
      <w:r>
        <w:t xml:space="preserve">Кроз намотаје ротора протиче струја празног хода која ствара Џулове губитке у намотајима </w:t>
      </w:r>
      <w:r w:rsidR="00783825">
        <w:t>ро</w:t>
      </w:r>
      <w:r>
        <w:t>тора (</w:t>
      </w:r>
      <m:oMath>
        <m:sSub>
          <m:sSubPr>
            <m:ctrlPr>
              <w:rPr>
                <w:rFonts w:ascii="Cambria Math" w:hAnsi="Cambria Math"/>
                <w:i/>
              </w:rPr>
            </m:ctrlPr>
          </m:sSubPr>
          <m:e>
            <m:r>
              <w:rPr>
                <w:rFonts w:ascii="Cambria Math" w:hAnsi="Cambria Math"/>
                <w:lang w:val="sr-Latn-BA"/>
              </w:rPr>
              <m:t>P</m:t>
            </m:r>
          </m:e>
          <m:sub>
            <m:r>
              <w:rPr>
                <w:rFonts w:ascii="Cambria Math" w:hAnsi="Cambria Math"/>
                <w:lang w:val="en-US"/>
              </w:rPr>
              <m:t>Cur</m:t>
            </m:r>
            <m:r>
              <w:rPr>
                <w:rFonts w:ascii="Cambria Math" w:hAnsi="Cambria Math"/>
              </w:rPr>
              <m:t>03</m:t>
            </m:r>
          </m:sub>
        </m:sSub>
      </m:oMath>
      <w:r>
        <w:rPr>
          <w:lang w:val="sr-Latn-BA"/>
        </w:rPr>
        <w:t>)</w:t>
      </w:r>
      <w:r>
        <w:t xml:space="preserve"> а како постоји ротационо кретање ротора присутни су и губици трења и вентилације (</w:t>
      </w:r>
      <m:oMath>
        <m:sSub>
          <m:sSubPr>
            <m:ctrlPr>
              <w:rPr>
                <w:rFonts w:ascii="Cambria Math" w:hAnsi="Cambria Math"/>
                <w:i/>
              </w:rPr>
            </m:ctrlPr>
          </m:sSubPr>
          <m:e>
            <m:r>
              <w:rPr>
                <w:rFonts w:ascii="Cambria Math" w:hAnsi="Cambria Math"/>
                <w:lang w:val="sr-Latn-BA"/>
              </w:rPr>
              <m:t>P</m:t>
            </m:r>
          </m:e>
          <m:sub>
            <m:r>
              <w:rPr>
                <w:rFonts w:ascii="Cambria Math" w:hAnsi="Cambria Math"/>
              </w:rPr>
              <m:t>fv</m:t>
            </m:r>
          </m:sub>
        </m:sSub>
      </m:oMath>
      <w:r>
        <w:rPr>
          <w:lang w:val="sr-Latn-BA"/>
        </w:rPr>
        <w:t>)</w:t>
      </w:r>
      <w:r>
        <w:t>.</w:t>
      </w:r>
    </w:p>
    <w:p w:rsidR="00074A3D" w:rsidRDefault="00074A3D" w:rsidP="00074A3D">
      <w:pPr>
        <w:pStyle w:val="Osnovnitekst"/>
      </w:pPr>
      <w:r>
        <w:t xml:space="preserve"> Снага у </w:t>
      </w:r>
      <w:r w:rsidR="00783825">
        <w:t>трећем</w:t>
      </w:r>
      <w:r>
        <w:t xml:space="preserve"> огледу (</w:t>
      </w:r>
      <w:r w:rsidR="00783825">
        <w:t>инверзном</w:t>
      </w:r>
      <w:r>
        <w:t xml:space="preserve"> огледу празног хода) једна</w:t>
      </w:r>
      <w:r w:rsidR="00783825">
        <w:t>ка је збиру губитака у бакру ро</w:t>
      </w:r>
      <w:r>
        <w:t xml:space="preserve">тора </w:t>
      </w:r>
      <m:oMath>
        <m:sSub>
          <m:sSubPr>
            <m:ctrlPr>
              <w:rPr>
                <w:rFonts w:ascii="Cambria Math" w:hAnsi="Cambria Math"/>
                <w:i/>
              </w:rPr>
            </m:ctrlPr>
          </m:sSubPr>
          <m:e>
            <m:r>
              <w:rPr>
                <w:rFonts w:ascii="Cambria Math" w:hAnsi="Cambria Math"/>
                <w:lang w:val="sr-Latn-BA"/>
              </w:rPr>
              <m:t>P</m:t>
            </m:r>
          </m:e>
          <m:sub>
            <m:r>
              <w:rPr>
                <w:rFonts w:ascii="Cambria Math" w:hAnsi="Cambria Math"/>
                <w:lang w:val="en-US"/>
              </w:rPr>
              <m:t>Cur</m:t>
            </m:r>
            <m:r>
              <w:rPr>
                <w:rFonts w:ascii="Cambria Math" w:hAnsi="Cambria Math"/>
              </w:rPr>
              <m:t>03</m:t>
            </m:r>
          </m:sub>
        </m:sSub>
      </m:oMath>
      <w:r>
        <w:t xml:space="preserve">, губитака у гвожђу </w:t>
      </w:r>
      <w:r w:rsidR="00783825">
        <w:t>ро</w:t>
      </w:r>
      <w:r>
        <w:t xml:space="preserve">тора </w:t>
      </w:r>
      <m:oMath>
        <m:sSub>
          <m:sSubPr>
            <m:ctrlPr>
              <w:rPr>
                <w:rFonts w:ascii="Cambria Math" w:hAnsi="Cambria Math"/>
                <w:i/>
              </w:rPr>
            </m:ctrlPr>
          </m:sSubPr>
          <m:e>
            <m:r>
              <w:rPr>
                <w:rFonts w:ascii="Cambria Math" w:hAnsi="Cambria Math"/>
                <w:lang w:val="sr-Latn-BA"/>
              </w:rPr>
              <m:t>P</m:t>
            </m:r>
          </m:e>
          <m:sub>
            <m:r>
              <w:rPr>
                <w:rFonts w:ascii="Cambria Math" w:hAnsi="Cambria Math"/>
              </w:rPr>
              <m:t>Fe</m:t>
            </m:r>
            <m:r>
              <w:rPr>
                <w:rFonts w:ascii="Cambria Math" w:hAnsi="Cambria Math"/>
                <w:lang w:val="en-US"/>
              </w:rPr>
              <m:t>r</m:t>
            </m:r>
            <m:r>
              <w:rPr>
                <w:rFonts w:ascii="Cambria Math" w:hAnsi="Cambria Math"/>
              </w:rPr>
              <m:t>03</m:t>
            </m:r>
          </m:sub>
        </m:sSub>
        <m:r>
          <w:rPr>
            <w:rFonts w:ascii="Cambria Math" w:hAnsi="Cambria Math"/>
            <w:lang w:val="sr-Latn-BA"/>
          </w:rPr>
          <m:t>=</m:t>
        </m:r>
        <m:sSub>
          <m:sSubPr>
            <m:ctrlPr>
              <w:rPr>
                <w:rFonts w:ascii="Cambria Math" w:hAnsi="Cambria Math"/>
                <w:i/>
              </w:rPr>
            </m:ctrlPr>
          </m:sSubPr>
          <m:e>
            <m:r>
              <w:rPr>
                <w:rFonts w:ascii="Cambria Math" w:hAnsi="Cambria Math"/>
                <w:lang w:val="sr-Latn-BA"/>
              </w:rPr>
              <m:t>P</m:t>
            </m:r>
          </m:e>
          <m:sub>
            <m:r>
              <w:rPr>
                <w:rFonts w:ascii="Cambria Math" w:hAnsi="Cambria Math"/>
              </w:rPr>
              <m:t>Fe</m:t>
            </m:r>
            <m:r>
              <w:rPr>
                <w:rFonts w:ascii="Cambria Math" w:hAnsi="Cambria Math"/>
                <w:lang w:val="en-US"/>
              </w:rPr>
              <m:t>r</m:t>
            </m:r>
            <m:r>
              <w:rPr>
                <w:rFonts w:ascii="Cambria Math" w:hAnsi="Cambria Math"/>
              </w:rPr>
              <m:t>02</m:t>
            </m:r>
          </m:sub>
        </m:sSub>
        <m:r>
          <w:rPr>
            <w:rFonts w:ascii="Cambria Math" w:hAnsi="Cambria Math"/>
          </w:rPr>
          <m:t>≈</m:t>
        </m:r>
        <m:sSub>
          <m:sSubPr>
            <m:ctrlPr>
              <w:rPr>
                <w:rFonts w:ascii="Cambria Math" w:hAnsi="Cambria Math"/>
                <w:i/>
              </w:rPr>
            </m:ctrlPr>
          </m:sSubPr>
          <m:e>
            <m:r>
              <w:rPr>
                <w:rFonts w:ascii="Cambria Math" w:hAnsi="Cambria Math"/>
                <w:lang w:val="sr-Latn-BA"/>
              </w:rPr>
              <m:t>P</m:t>
            </m:r>
          </m:e>
          <m:sub>
            <m:r>
              <w:rPr>
                <w:rFonts w:ascii="Cambria Math" w:hAnsi="Cambria Math"/>
              </w:rPr>
              <m:t>Fer 50Hz</m:t>
            </m:r>
          </m:sub>
        </m:sSub>
      </m:oMath>
      <w:r>
        <w:t xml:space="preserve"> и губитака трења и вентилације </w:t>
      </w:r>
      <m:oMath>
        <m:sSub>
          <m:sSubPr>
            <m:ctrlPr>
              <w:rPr>
                <w:rFonts w:ascii="Cambria Math" w:hAnsi="Cambria Math"/>
                <w:i/>
              </w:rPr>
            </m:ctrlPr>
          </m:sSubPr>
          <m:e>
            <m:r>
              <w:rPr>
                <w:rFonts w:ascii="Cambria Math" w:hAnsi="Cambria Math"/>
                <w:lang w:val="sr-Latn-BA"/>
              </w:rPr>
              <m:t>P</m:t>
            </m:r>
          </m:e>
          <m:sub>
            <m:r>
              <w:rPr>
                <w:rFonts w:ascii="Cambria Math" w:hAnsi="Cambria Math"/>
              </w:rPr>
              <m:t>fv</m:t>
            </m:r>
          </m:sub>
        </m:sSub>
      </m:oMath>
      <w:r>
        <w:t>, па вриједи једначина:</w:t>
      </w:r>
    </w:p>
    <w:p w:rsidR="00074A3D" w:rsidRPr="000826F1" w:rsidRDefault="006549EB" w:rsidP="00074A3D">
      <w:pPr>
        <w:pStyle w:val="Jednaine"/>
      </w:pPr>
      <m:oMathPara>
        <m:oMathParaPr>
          <m:jc m:val="center"/>
        </m:oMathParaPr>
        <m:oMath>
          <m:sSub>
            <m:sSubPr>
              <m:ctrlPr>
                <w:rPr>
                  <w:rFonts w:ascii="Cambria Math" w:hAnsi="Cambria Math"/>
                </w:rPr>
              </m:ctrlPr>
            </m:sSubPr>
            <m:e>
              <m:r>
                <w:rPr>
                  <w:rFonts w:ascii="Cambria Math" w:hAnsi="Cambria Math"/>
                  <w:lang w:val="en-US"/>
                </w:rPr>
                <m:t>P</m:t>
              </m:r>
            </m:e>
            <m:sub>
              <m:r>
                <m:rPr>
                  <m:sty m:val="p"/>
                </m:rPr>
                <w:rPr>
                  <w:rFonts w:ascii="Cambria Math" w:hAnsi="Cambria Math"/>
                </w:rPr>
                <m:t>03</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Cur</m:t>
              </m:r>
              <m:r>
                <m:rPr>
                  <m:sty m:val="p"/>
                </m:rPr>
                <w:rPr>
                  <w:rFonts w:ascii="Cambria Math" w:hAnsi="Cambria Math"/>
                </w:rPr>
                <m:t>03</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Fer</m:t>
              </m:r>
              <m:r>
                <m:rPr>
                  <m:sty m:val="p"/>
                </m:rPr>
                <w:rPr>
                  <w:rFonts w:ascii="Cambria Math" w:hAnsi="Cambria Math"/>
                </w:rPr>
                <m:t>03</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fv</m:t>
              </m:r>
            </m:sub>
          </m:sSub>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ab</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m:rPr>
                  <m:sty m:val="p"/>
                </m:rPr>
                <w:rPr>
                  <w:rFonts w:ascii="Cambria Math" w:hAnsi="Cambria Math"/>
                </w:rPr>
                <m:t>03</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Fer 50Hz</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fv</m:t>
              </m:r>
            </m:sub>
          </m:sSub>
        </m:oMath>
      </m:oMathPara>
    </w:p>
    <w:p w:rsidR="00074A3D" w:rsidRDefault="00074A3D" w:rsidP="00074A3D">
      <w:pPr>
        <w:pStyle w:val="Osnovnitekst"/>
        <w:ind w:firstLine="0"/>
      </w:pPr>
      <w:r>
        <w:t>одакле је збир губитака у гвожђу</w:t>
      </w:r>
      <w:r w:rsidR="00783825">
        <w:rPr>
          <w:lang w:val="sr-Latn-BA"/>
        </w:rPr>
        <w:t xml:space="preserve"> </w:t>
      </w:r>
      <w:r w:rsidR="00783825">
        <w:t xml:space="preserve">ротора на фреквенцији 50 </w:t>
      </w:r>
      <w:r w:rsidR="00783825">
        <w:rPr>
          <w:lang w:val="en-US"/>
        </w:rPr>
        <w:t>Hz</w:t>
      </w:r>
      <w:r>
        <w:t xml:space="preserve"> и губитака трења и вентилације:</w:t>
      </w:r>
    </w:p>
    <w:p w:rsidR="00074A3D" w:rsidRPr="00472824" w:rsidRDefault="006549EB" w:rsidP="00074A3D">
      <w:pPr>
        <w:pStyle w:val="Jednaine"/>
        <w:jc w:val="both"/>
        <w:rPr>
          <w:lang w:val="sr-Latn-BA"/>
        </w:rPr>
      </w:pPr>
      <m:oMathPara>
        <m:oMath>
          <m:sSub>
            <m:sSubPr>
              <m:ctrlPr>
                <w:rPr>
                  <w:rFonts w:ascii="Cambria Math" w:hAnsi="Cambria Math"/>
                  <w:i/>
                  <w:lang w:val="sr-Latn-BA"/>
                </w:rPr>
              </m:ctrlPr>
            </m:sSubPr>
            <m:e>
              <m:r>
                <w:rPr>
                  <w:rFonts w:ascii="Cambria Math" w:hAnsi="Cambria Math"/>
                  <w:lang w:val="sr-Latn-BA"/>
                </w:rPr>
                <m:t>P</m:t>
              </m:r>
            </m:e>
            <m:sub>
              <m:r>
                <w:rPr>
                  <w:rFonts w:ascii="Cambria Math" w:hAnsi="Cambria Math"/>
                  <w:lang w:val="sr-Latn-BA"/>
                </w:rPr>
                <m:t>Fer 50Hz</m:t>
              </m:r>
            </m:sub>
          </m:sSub>
          <m:r>
            <w:rPr>
              <w:rFonts w:ascii="Cambria Math" w:hAnsi="Cambria Math"/>
              <w:lang w:val="sr-Latn-BA"/>
            </w:rPr>
            <m:t>+</m:t>
          </m:r>
          <m:sSub>
            <m:sSubPr>
              <m:ctrlPr>
                <w:rPr>
                  <w:rFonts w:ascii="Cambria Math" w:hAnsi="Cambria Math"/>
                  <w:i/>
                  <w:lang w:val="sr-Latn-BA"/>
                </w:rPr>
              </m:ctrlPr>
            </m:sSubPr>
            <m:e>
              <m:r>
                <w:rPr>
                  <w:rFonts w:ascii="Cambria Math" w:hAnsi="Cambria Math"/>
                  <w:lang w:val="sr-Latn-BA"/>
                </w:rPr>
                <m:t>P</m:t>
              </m:r>
            </m:e>
            <m:sub>
              <m:r>
                <w:rPr>
                  <w:rFonts w:ascii="Cambria Math" w:hAnsi="Cambria Math"/>
                  <w:lang w:val="sr-Latn-BA"/>
                </w:rPr>
                <m:t>fv</m:t>
              </m:r>
            </m:sub>
          </m:sSub>
          <m:r>
            <w:rPr>
              <w:rFonts w:ascii="Cambria Math" w:hAnsi="Cambria Math"/>
              <w:lang w:val="sr-Latn-BA"/>
            </w:rPr>
            <m:t>=</m:t>
          </m:r>
          <m:sSub>
            <m:sSubPr>
              <m:ctrlPr>
                <w:rPr>
                  <w:rFonts w:ascii="Cambria Math" w:hAnsi="Cambria Math"/>
                  <w:i/>
                  <w:lang w:val="sr-Latn-BA"/>
                </w:rPr>
              </m:ctrlPr>
            </m:sSubPr>
            <m:e>
              <m:r>
                <w:rPr>
                  <w:rFonts w:ascii="Cambria Math" w:hAnsi="Cambria Math"/>
                  <w:lang w:val="sr-Latn-BA"/>
                </w:rPr>
                <m:t>P</m:t>
              </m:r>
            </m:e>
            <m:sub>
              <m:r>
                <w:rPr>
                  <w:rFonts w:ascii="Cambria Math" w:hAnsi="Cambria Math"/>
                  <w:lang w:val="sr-Latn-BA"/>
                </w:rPr>
                <m:t>03</m:t>
              </m:r>
            </m:sub>
          </m:sSub>
          <m:r>
            <w:rPr>
              <w:rFonts w:ascii="Cambria Math" w:hAnsi="Cambria Math"/>
              <w:lang w:val="sr-Latn-BA"/>
            </w:rPr>
            <m:t>-</m:t>
          </m:r>
          <m:sSub>
            <m:sSubPr>
              <m:ctrlPr>
                <w:rPr>
                  <w:rFonts w:ascii="Cambria Math" w:hAnsi="Cambria Math"/>
                  <w:i/>
                  <w:lang w:val="sr-Latn-BA"/>
                </w:rPr>
              </m:ctrlPr>
            </m:sSubPr>
            <m:e>
              <m:r>
                <w:rPr>
                  <w:rFonts w:ascii="Cambria Math" w:hAnsi="Cambria Math"/>
                  <w:lang w:val="sr-Latn-BA"/>
                </w:rPr>
                <m:t>P</m:t>
              </m:r>
            </m:e>
            <m:sub>
              <m:r>
                <w:rPr>
                  <w:rFonts w:ascii="Cambria Math" w:hAnsi="Cambria Math"/>
                  <w:lang w:val="sr-Latn-BA"/>
                </w:rPr>
                <m:t>Cur03</m:t>
              </m:r>
            </m:sub>
          </m:sSub>
          <m:r>
            <w:rPr>
              <w:rFonts w:ascii="Cambria Math" w:hAnsi="Cambria Math"/>
              <w:lang w:val="sr-Latn-BA"/>
            </w:rPr>
            <m:t>=</m:t>
          </m:r>
          <m:sSub>
            <m:sSubPr>
              <m:ctrlPr>
                <w:rPr>
                  <w:rFonts w:ascii="Cambria Math" w:hAnsi="Cambria Math"/>
                  <w:i/>
                  <w:lang w:val="sr-Latn-BA"/>
                </w:rPr>
              </m:ctrlPr>
            </m:sSubPr>
            <m:e>
              <m:r>
                <w:rPr>
                  <w:rFonts w:ascii="Cambria Math" w:hAnsi="Cambria Math"/>
                  <w:lang w:val="sr-Latn-BA"/>
                </w:rPr>
                <m:t>P</m:t>
              </m:r>
            </m:e>
            <m:sub>
              <m:r>
                <w:rPr>
                  <w:rFonts w:ascii="Cambria Math" w:hAnsi="Cambria Math"/>
                  <w:lang w:val="sr-Latn-BA"/>
                </w:rPr>
                <m:t>01</m:t>
              </m:r>
            </m:sub>
          </m:sSub>
          <m:r>
            <w:rPr>
              <w:rFonts w:ascii="Cambria Math" w:hAnsi="Cambria Math"/>
              <w:lang w:val="sr-Latn-BA"/>
            </w:rPr>
            <m:t>-</m:t>
          </m:r>
          <m:f>
            <m:fPr>
              <m:ctrlPr>
                <w:rPr>
                  <w:rFonts w:ascii="Cambria Math" w:hAnsi="Cambria Math"/>
                  <w:i/>
                  <w:lang w:val="sr-Latn-BA"/>
                </w:rPr>
              </m:ctrlPr>
            </m:fPr>
            <m:num>
              <m:r>
                <w:rPr>
                  <w:rFonts w:ascii="Cambria Math" w:hAnsi="Cambria Math"/>
                  <w:lang w:val="sr-Latn-BA"/>
                </w:rPr>
                <m:t>3</m:t>
              </m:r>
            </m:num>
            <m:den>
              <m:r>
                <w:rPr>
                  <w:rFonts w:ascii="Cambria Math" w:hAnsi="Cambria Math"/>
                  <w:lang w:val="sr-Latn-BA"/>
                </w:rPr>
                <m:t>2</m:t>
              </m:r>
            </m:den>
          </m:f>
          <m:r>
            <w:rPr>
              <w:rFonts w:ascii="Cambria Math" w:hAnsi="Cambria Math"/>
              <w:lang w:val="sr-Latn-BA"/>
            </w:rPr>
            <m:t>∙</m:t>
          </m:r>
          <m:sSub>
            <m:sSubPr>
              <m:ctrlPr>
                <w:rPr>
                  <w:rFonts w:ascii="Cambria Math" w:hAnsi="Cambria Math"/>
                  <w:i/>
                  <w:lang w:val="sr-Latn-BA"/>
                </w:rPr>
              </m:ctrlPr>
            </m:sSubPr>
            <m:e>
              <m:r>
                <w:rPr>
                  <w:rFonts w:ascii="Cambria Math" w:hAnsi="Cambria Math"/>
                  <w:lang w:val="sr-Latn-BA"/>
                </w:rPr>
                <m:t>R</m:t>
              </m:r>
            </m:e>
            <m:sub>
              <m:r>
                <w:rPr>
                  <w:rFonts w:ascii="Cambria Math" w:hAnsi="Cambria Math"/>
                  <w:lang w:val="sr-Latn-BA"/>
                </w:rPr>
                <m:t>ab</m:t>
              </m:r>
            </m:sub>
          </m:sSub>
          <m:r>
            <w:rPr>
              <w:rFonts w:ascii="Cambria Math" w:hAnsi="Cambria Math"/>
              <w:lang w:val="sr-Latn-BA"/>
            </w:rPr>
            <m:t>∙</m:t>
          </m:r>
          <m:sSubSup>
            <m:sSubSupPr>
              <m:ctrlPr>
                <w:rPr>
                  <w:rFonts w:ascii="Cambria Math" w:hAnsi="Cambria Math"/>
                  <w:i/>
                  <w:lang w:val="sr-Latn-BA"/>
                </w:rPr>
              </m:ctrlPr>
            </m:sSubSupPr>
            <m:e>
              <m:r>
                <w:rPr>
                  <w:rFonts w:ascii="Cambria Math" w:hAnsi="Cambria Math"/>
                  <w:lang w:val="sr-Latn-BA"/>
                </w:rPr>
                <m:t>I</m:t>
              </m:r>
            </m:e>
            <m:sub>
              <m:r>
                <w:rPr>
                  <w:rFonts w:ascii="Cambria Math" w:hAnsi="Cambria Math"/>
                  <w:lang w:val="sr-Latn-BA"/>
                </w:rPr>
                <m:t>03</m:t>
              </m:r>
            </m:sub>
            <m:sup>
              <m:r>
                <w:rPr>
                  <w:rFonts w:ascii="Cambria Math" w:hAnsi="Cambria Math"/>
                  <w:lang w:val="sr-Latn-BA"/>
                </w:rPr>
                <m:t>2</m:t>
              </m:r>
            </m:sup>
          </m:sSubSup>
          <m:r>
            <w:rPr>
              <w:rFonts w:ascii="Cambria Math" w:hAnsi="Cambria Math"/>
              <w:lang w:val="sr-Latn-BA"/>
            </w:rPr>
            <m:t>=680-</m:t>
          </m:r>
          <m:f>
            <m:fPr>
              <m:ctrlPr>
                <w:rPr>
                  <w:rFonts w:ascii="Cambria Math" w:hAnsi="Cambria Math"/>
                  <w:i/>
                  <w:lang w:val="sr-Latn-BA"/>
                </w:rPr>
              </m:ctrlPr>
            </m:fPr>
            <m:num>
              <m:r>
                <w:rPr>
                  <w:rFonts w:ascii="Cambria Math" w:hAnsi="Cambria Math"/>
                  <w:lang w:val="sr-Latn-BA"/>
                </w:rPr>
                <m:t>3</m:t>
              </m:r>
            </m:num>
            <m:den>
              <m:r>
                <w:rPr>
                  <w:rFonts w:ascii="Cambria Math" w:hAnsi="Cambria Math"/>
                  <w:lang w:val="sr-Latn-BA"/>
                </w:rPr>
                <m:t>2</m:t>
              </m:r>
            </m:den>
          </m:f>
          <m:r>
            <w:rPr>
              <w:rFonts w:ascii="Cambria Math" w:hAnsi="Cambria Math"/>
              <w:lang w:val="sr-Latn-BA"/>
            </w:rPr>
            <m:t>∙0,2433∙</m:t>
          </m:r>
          <m:sSup>
            <m:sSupPr>
              <m:ctrlPr>
                <w:rPr>
                  <w:rFonts w:ascii="Cambria Math" w:hAnsi="Cambria Math"/>
                  <w:i/>
                  <w:lang w:val="sr-Latn-BA"/>
                </w:rPr>
              </m:ctrlPr>
            </m:sSupPr>
            <m:e>
              <m:r>
                <w:rPr>
                  <w:rFonts w:ascii="Cambria Math" w:hAnsi="Cambria Math"/>
                  <w:lang w:val="sr-Latn-BA"/>
                </w:rPr>
                <m:t>11,5</m:t>
              </m:r>
            </m:e>
            <m:sup>
              <m:r>
                <w:rPr>
                  <w:rFonts w:ascii="Cambria Math" w:hAnsi="Cambria Math"/>
                  <w:lang w:val="sr-Latn-BA"/>
                </w:rPr>
                <m:t>2</m:t>
              </m:r>
            </m:sup>
          </m:sSup>
          <m:r>
            <w:rPr>
              <w:rFonts w:ascii="Cambria Math" w:hAnsi="Cambria Math"/>
              <w:lang w:val="sr-Latn-BA"/>
            </w:rPr>
            <m:t>≈631,74 W</m:t>
          </m:r>
        </m:oMath>
      </m:oMathPara>
    </w:p>
    <w:p w:rsidR="00074A3D" w:rsidRDefault="00783825" w:rsidP="00074A3D">
      <w:pPr>
        <w:pStyle w:val="Osnovnitekst"/>
        <w:ind w:firstLine="0"/>
        <w:rPr>
          <w:szCs w:val="24"/>
        </w:rPr>
      </w:pPr>
      <w:r>
        <w:t>што представља трећу</w:t>
      </w:r>
      <w:r w:rsidR="00074A3D">
        <w:t xml:space="preserve"> једначину по </w:t>
      </w:r>
      <m:oMath>
        <m:sSub>
          <m:sSubPr>
            <m:ctrlPr>
              <w:rPr>
                <w:rFonts w:ascii="Cambria Math" w:hAnsi="Cambria Math" w:cs="Times New Roman"/>
                <w:i/>
                <w:szCs w:val="24"/>
              </w:rPr>
            </m:ctrlPr>
          </m:sSubPr>
          <m:e>
            <m:r>
              <w:rPr>
                <w:rFonts w:ascii="Cambria Math" w:hAnsi="Cambria Math"/>
                <w:lang w:val="sr-Latn-BA"/>
              </w:rPr>
              <m:t>P</m:t>
            </m:r>
          </m:e>
          <m:sub>
            <m:r>
              <w:rPr>
                <w:rFonts w:ascii="Cambria Math" w:hAnsi="Cambria Math"/>
              </w:rPr>
              <m:t>Fer 50Hz</m:t>
            </m:r>
          </m:sub>
        </m:sSub>
      </m:oMath>
      <w:r w:rsidR="00074A3D">
        <w:rPr>
          <w:szCs w:val="24"/>
        </w:rPr>
        <w:t xml:space="preserve"> и </w:t>
      </w:r>
      <m:oMath>
        <m:sSub>
          <m:sSubPr>
            <m:ctrlPr>
              <w:rPr>
                <w:rFonts w:ascii="Cambria Math" w:hAnsi="Cambria Math" w:cs="Times New Roman"/>
                <w:i/>
                <w:szCs w:val="24"/>
              </w:rPr>
            </m:ctrlPr>
          </m:sSubPr>
          <m:e>
            <m:r>
              <w:rPr>
                <w:rFonts w:ascii="Cambria Math" w:hAnsi="Cambria Math"/>
                <w:lang w:val="sr-Latn-BA"/>
              </w:rPr>
              <m:t>P</m:t>
            </m:r>
          </m:e>
          <m:sub>
            <m:r>
              <w:rPr>
                <w:rFonts w:ascii="Cambria Math" w:hAnsi="Cambria Math"/>
              </w:rPr>
              <m:t>fv</m:t>
            </m:r>
          </m:sub>
        </m:sSub>
      </m:oMath>
      <w:r w:rsidR="00074A3D">
        <w:rPr>
          <w:szCs w:val="24"/>
        </w:rPr>
        <w:t>.</w:t>
      </w:r>
    </w:p>
    <w:p w:rsidR="00783825" w:rsidRDefault="00A30CB3" w:rsidP="00A30CB3">
      <w:pPr>
        <w:pStyle w:val="Osnovnitekst"/>
      </w:pPr>
      <w:r>
        <w:t>Сада систем од три једначине са три непознате гласи:</w:t>
      </w:r>
    </w:p>
    <w:p w:rsidR="00A30CB3" w:rsidRDefault="006549EB" w:rsidP="00A30CB3">
      <w:pPr>
        <w:pStyle w:val="Osnovnitekst"/>
      </w:pPr>
      <m:oMathPara>
        <m:oMath>
          <m:sSub>
            <m:sSubPr>
              <m:ctrlPr>
                <w:rPr>
                  <w:rFonts w:ascii="Cambria Math" w:hAnsi="Cambria Math"/>
                  <w:i/>
                  <w:lang w:val="sr-Latn-BA"/>
                </w:rPr>
              </m:ctrlPr>
            </m:sSubPr>
            <m:e>
              <m:r>
                <w:rPr>
                  <w:rFonts w:ascii="Cambria Math" w:hAnsi="Cambria Math"/>
                  <w:lang w:val="sr-Latn-BA"/>
                </w:rPr>
                <m:t>P</m:t>
              </m:r>
            </m:e>
            <m:sub>
              <m:r>
                <w:rPr>
                  <w:rFonts w:ascii="Cambria Math" w:hAnsi="Cambria Math"/>
                  <w:lang w:val="sr-Latn-BA"/>
                </w:rPr>
                <m:t>Fen</m:t>
              </m:r>
            </m:sub>
          </m:sSub>
          <m:r>
            <w:rPr>
              <w:rFonts w:ascii="Cambria Math" w:hAnsi="Cambria Math"/>
              <w:lang w:val="sr-Latn-BA"/>
            </w:rPr>
            <m:t>+</m:t>
          </m:r>
          <m:sSub>
            <m:sSubPr>
              <m:ctrlPr>
                <w:rPr>
                  <w:rFonts w:ascii="Cambria Math" w:hAnsi="Cambria Math"/>
                  <w:i/>
                  <w:lang w:val="sr-Latn-BA"/>
                </w:rPr>
              </m:ctrlPr>
            </m:sSubPr>
            <m:e>
              <m:r>
                <w:rPr>
                  <w:rFonts w:ascii="Cambria Math" w:hAnsi="Cambria Math"/>
                  <w:lang w:val="sr-Latn-BA"/>
                </w:rPr>
                <m:t>P</m:t>
              </m:r>
            </m:e>
            <m:sub>
              <m:r>
                <w:rPr>
                  <w:rFonts w:ascii="Cambria Math" w:hAnsi="Cambria Math"/>
                  <w:lang w:val="sr-Latn-BA"/>
                </w:rPr>
                <m:t>fv</m:t>
              </m:r>
            </m:sub>
          </m:sSub>
          <m:r>
            <w:rPr>
              <w:rFonts w:ascii="Cambria Math" w:hAnsi="Cambria Math"/>
              <w:lang w:val="sr-Latn-BA"/>
            </w:rPr>
            <m:t>=332,81 W</m:t>
          </m:r>
        </m:oMath>
      </m:oMathPara>
    </w:p>
    <w:p w:rsidR="00A30CB3" w:rsidRPr="00A30CB3" w:rsidRDefault="006549EB" w:rsidP="00A30CB3">
      <w:pPr>
        <w:pStyle w:val="Osnovnitekst"/>
        <w:rPr>
          <w:i/>
          <w:lang w:val="sr-Latn-BA"/>
        </w:rPr>
      </w:pPr>
      <m:oMathPara>
        <m:oMath>
          <m:sSub>
            <m:sSubPr>
              <m:ctrlPr>
                <w:rPr>
                  <w:rFonts w:ascii="Cambria Math" w:hAnsi="Cambria Math"/>
                  <w:i/>
                  <w:lang w:val="sr-Latn-BA"/>
                </w:rPr>
              </m:ctrlPr>
            </m:sSubPr>
            <m:e>
              <m:r>
                <w:rPr>
                  <w:rFonts w:ascii="Cambria Math" w:hAnsi="Cambria Math"/>
                  <w:lang w:val="sr-Latn-BA"/>
                </w:rPr>
                <m:t>P</m:t>
              </m:r>
            </m:e>
            <m:sub>
              <m:r>
                <w:rPr>
                  <w:rFonts w:ascii="Cambria Math" w:hAnsi="Cambria Math"/>
                  <w:lang w:val="sr-Latn-BA"/>
                </w:rPr>
                <m:t>Fen</m:t>
              </m:r>
            </m:sub>
          </m:sSub>
          <m:r>
            <w:rPr>
              <w:rFonts w:ascii="Cambria Math" w:hAnsi="Cambria Math"/>
              <w:lang w:val="sr-Latn-BA"/>
            </w:rPr>
            <m:t>+</m:t>
          </m:r>
          <m:sSub>
            <m:sSubPr>
              <m:ctrlPr>
                <w:rPr>
                  <w:rFonts w:ascii="Cambria Math" w:hAnsi="Cambria Math"/>
                  <w:i/>
                  <w:lang w:val="sr-Latn-BA"/>
                </w:rPr>
              </m:ctrlPr>
            </m:sSubPr>
            <m:e>
              <m:r>
                <w:rPr>
                  <w:rFonts w:ascii="Cambria Math" w:hAnsi="Cambria Math"/>
                  <w:lang w:val="sr-Latn-BA"/>
                </w:rPr>
                <m:t>P</m:t>
              </m:r>
            </m:e>
            <m:sub>
              <m:r>
                <w:rPr>
                  <w:rFonts w:ascii="Cambria Math" w:hAnsi="Cambria Math"/>
                  <w:lang w:val="sr-Latn-BA"/>
                </w:rPr>
                <m:t>Fer 50Hz</m:t>
              </m:r>
            </m:sub>
          </m:sSub>
          <m:r>
            <w:rPr>
              <w:rFonts w:ascii="Cambria Math" w:hAnsi="Cambria Math"/>
              <w:lang w:val="sr-Latn-BA"/>
            </w:rPr>
            <m:t>=540,65 W</m:t>
          </m:r>
        </m:oMath>
      </m:oMathPara>
    </w:p>
    <w:p w:rsidR="00A30CB3" w:rsidRPr="00A30CB3" w:rsidRDefault="006549EB" w:rsidP="00A30CB3">
      <w:pPr>
        <w:rPr>
          <w:lang w:val="sr-Latn-BA"/>
        </w:rPr>
      </w:pPr>
      <m:oMathPara>
        <m:oMath>
          <m:sSub>
            <m:sSubPr>
              <m:ctrlPr>
                <w:rPr>
                  <w:rFonts w:ascii="Cambria Math" w:hAnsi="Cambria Math"/>
                  <w:i/>
                  <w:lang w:val="sr-Latn-BA"/>
                </w:rPr>
              </m:ctrlPr>
            </m:sSubPr>
            <m:e>
              <m:r>
                <w:rPr>
                  <w:rFonts w:ascii="Cambria Math" w:hAnsi="Cambria Math"/>
                  <w:lang w:val="sr-Latn-BA"/>
                </w:rPr>
                <m:t>P</m:t>
              </m:r>
            </m:e>
            <m:sub>
              <m:r>
                <w:rPr>
                  <w:rFonts w:ascii="Cambria Math" w:hAnsi="Cambria Math"/>
                  <w:lang w:val="sr-Latn-BA"/>
                </w:rPr>
                <m:t>Fer 50Hz</m:t>
              </m:r>
            </m:sub>
          </m:sSub>
          <m:r>
            <w:rPr>
              <w:rFonts w:ascii="Cambria Math" w:hAnsi="Cambria Math"/>
              <w:lang w:val="sr-Latn-BA"/>
            </w:rPr>
            <m:t>+</m:t>
          </m:r>
          <m:sSub>
            <m:sSubPr>
              <m:ctrlPr>
                <w:rPr>
                  <w:rFonts w:ascii="Cambria Math" w:hAnsi="Cambria Math"/>
                  <w:i/>
                  <w:lang w:val="sr-Latn-BA"/>
                </w:rPr>
              </m:ctrlPr>
            </m:sSubPr>
            <m:e>
              <m:r>
                <w:rPr>
                  <w:rFonts w:ascii="Cambria Math" w:hAnsi="Cambria Math"/>
                  <w:lang w:val="sr-Latn-BA"/>
                </w:rPr>
                <m:t>P</m:t>
              </m:r>
            </m:e>
            <m:sub>
              <m:r>
                <w:rPr>
                  <w:rFonts w:ascii="Cambria Math" w:hAnsi="Cambria Math"/>
                  <w:lang w:val="sr-Latn-BA"/>
                </w:rPr>
                <m:t>fv</m:t>
              </m:r>
            </m:sub>
          </m:sSub>
          <m:r>
            <w:rPr>
              <w:rFonts w:ascii="Cambria Math" w:hAnsi="Cambria Math"/>
              <w:lang w:val="sr-Latn-BA"/>
            </w:rPr>
            <m:t>=631,74 W</m:t>
          </m:r>
        </m:oMath>
      </m:oMathPara>
    </w:p>
    <w:p w:rsidR="00A30CB3" w:rsidRDefault="00A30CB3" w:rsidP="00A30CB3">
      <w:pPr>
        <w:pStyle w:val="Osnovnitekst"/>
        <w:ind w:firstLine="0"/>
      </w:pPr>
      <w:r>
        <w:t xml:space="preserve">а рјешења за номиналне губитке у гвожђу, губитке трења и вентилације и губитке у гвожђу ротора на фреквенцији 50 </w:t>
      </w:r>
      <w:r>
        <w:rPr>
          <w:lang w:val="en-US"/>
        </w:rPr>
        <w:t>Hz</w:t>
      </w:r>
      <w:r>
        <w:t xml:space="preserve"> су:</w:t>
      </w:r>
    </w:p>
    <w:p w:rsidR="00A30CB3" w:rsidRPr="00A30CB3" w:rsidRDefault="006549EB" w:rsidP="00A30CB3">
      <w:pPr>
        <w:pStyle w:val="Osnovnitekst"/>
        <w:ind w:firstLine="0"/>
        <w:jc w:val="center"/>
      </w:pPr>
      <m:oMath>
        <m:sSub>
          <m:sSubPr>
            <m:ctrlPr>
              <w:rPr>
                <w:rFonts w:ascii="Cambria Math" w:hAnsi="Cambria Math"/>
                <w:i/>
                <w:lang w:val="sr-Latn-BA"/>
              </w:rPr>
            </m:ctrlPr>
          </m:sSubPr>
          <m:e>
            <m:r>
              <w:rPr>
                <w:rFonts w:ascii="Cambria Math" w:hAnsi="Cambria Math"/>
                <w:lang w:val="sr-Latn-BA"/>
              </w:rPr>
              <m:t>P</m:t>
            </m:r>
          </m:e>
          <m:sub>
            <m:r>
              <w:rPr>
                <w:rFonts w:ascii="Cambria Math" w:hAnsi="Cambria Math"/>
                <w:lang w:val="sr-Latn-BA"/>
              </w:rPr>
              <m:t>Fen</m:t>
            </m:r>
          </m:sub>
        </m:sSub>
        <m:r>
          <w:rPr>
            <w:rFonts w:ascii="Cambria Math" w:hAnsi="Cambria Math"/>
            <w:lang w:val="sr-Latn-BA"/>
          </w:rPr>
          <m:t>=120,86 W</m:t>
        </m:r>
      </m:oMath>
      <w:r w:rsidR="00A30CB3">
        <w:t xml:space="preserve">, </w:t>
      </w:r>
      <m:oMath>
        <m:sSub>
          <m:sSubPr>
            <m:ctrlPr>
              <w:rPr>
                <w:rFonts w:ascii="Cambria Math" w:hAnsi="Cambria Math"/>
                <w:i/>
                <w:lang w:val="sr-Latn-BA"/>
              </w:rPr>
            </m:ctrlPr>
          </m:sSubPr>
          <m:e>
            <m:r>
              <w:rPr>
                <w:rFonts w:ascii="Cambria Math" w:hAnsi="Cambria Math"/>
                <w:lang w:val="sr-Latn-BA"/>
              </w:rPr>
              <m:t>P</m:t>
            </m:r>
          </m:e>
          <m:sub>
            <m:r>
              <w:rPr>
                <w:rFonts w:ascii="Cambria Math" w:hAnsi="Cambria Math"/>
                <w:lang w:val="sr-Latn-BA"/>
              </w:rPr>
              <m:t>fv</m:t>
            </m:r>
          </m:sub>
        </m:sSub>
        <m:r>
          <w:rPr>
            <w:rFonts w:ascii="Cambria Math" w:hAnsi="Cambria Math"/>
            <w:lang w:val="sr-Latn-BA"/>
          </w:rPr>
          <m:t>=211,95 W</m:t>
        </m:r>
      </m:oMath>
      <w:r w:rsidR="00A30CB3">
        <w:t xml:space="preserve">, </w:t>
      </w:r>
      <m:oMath>
        <m:sSub>
          <m:sSubPr>
            <m:ctrlPr>
              <w:rPr>
                <w:rFonts w:ascii="Cambria Math" w:hAnsi="Cambria Math"/>
                <w:i/>
                <w:lang w:val="sr-Latn-BA"/>
              </w:rPr>
            </m:ctrlPr>
          </m:sSubPr>
          <m:e>
            <m:r>
              <w:rPr>
                <w:rFonts w:ascii="Cambria Math" w:hAnsi="Cambria Math"/>
                <w:lang w:val="sr-Latn-BA"/>
              </w:rPr>
              <m:t>P</m:t>
            </m:r>
          </m:e>
          <m:sub>
            <m:r>
              <w:rPr>
                <w:rFonts w:ascii="Cambria Math" w:hAnsi="Cambria Math"/>
                <w:lang w:val="sr-Latn-BA"/>
              </w:rPr>
              <m:t>Fer 50Hz</m:t>
            </m:r>
          </m:sub>
        </m:sSub>
        <m:r>
          <w:rPr>
            <w:rFonts w:ascii="Cambria Math" w:hAnsi="Cambria Math"/>
            <w:lang w:val="sr-Latn-BA"/>
          </w:rPr>
          <m:t>=419,79 W</m:t>
        </m:r>
      </m:oMath>
    </w:p>
    <w:p w:rsidR="00F644AB" w:rsidRDefault="00261CAC" w:rsidP="00F644AB">
      <w:pPr>
        <w:pStyle w:val="Osnovnitekst"/>
      </w:pPr>
      <w:r>
        <w:lastRenderedPageBreak/>
        <w:t xml:space="preserve">Номиналне губитке у бакру статора на радној температури (75 </w:t>
      </w:r>
      <w:r>
        <w:rPr>
          <w:rFonts w:cs="Times New Roman"/>
        </w:rPr>
        <w:t>°</w:t>
      </w:r>
      <w:r>
        <w:rPr>
          <w:lang w:val="sr-Latn-BA"/>
        </w:rPr>
        <w:t>C</w:t>
      </w:r>
      <w:r>
        <w:t xml:space="preserve">) добијамо рачунским путем, при чему је потребно познавати вриједност номиналне струје и отпорност статорског намотаја сведену на радну температуру (75 </w:t>
      </w:r>
      <w:r>
        <w:rPr>
          <w:rFonts w:cs="Times New Roman"/>
        </w:rPr>
        <w:t>°</w:t>
      </w:r>
      <w:r>
        <w:rPr>
          <w:lang w:val="en-US"/>
        </w:rPr>
        <w:t>C</w:t>
      </w:r>
      <w:r>
        <w:t>).</w:t>
      </w:r>
    </w:p>
    <w:p w:rsidR="00261CAC" w:rsidRPr="006862FE" w:rsidRDefault="006549EB" w:rsidP="00F644AB">
      <w:pPr>
        <w:pStyle w:val="Osnovnitekst"/>
        <w:rPr>
          <w:lang w:val="sr-Latn-BA"/>
        </w:rPr>
      </w:pPr>
      <m:oMathPara>
        <m:oMath>
          <m:sSub>
            <m:sSubPr>
              <m:ctrlPr>
                <w:rPr>
                  <w:rFonts w:ascii="Cambria Math" w:hAnsi="Cambria Math"/>
                  <w:i/>
                </w:rPr>
              </m:ctrlPr>
            </m:sSubPr>
            <m:e>
              <m:r>
                <w:rPr>
                  <w:rFonts w:ascii="Cambria Math" w:hAnsi="Cambria Math"/>
                  <w:lang w:val="sr-Latn-BA"/>
                </w:rPr>
                <m:t>P</m:t>
              </m:r>
            </m:e>
            <m:sub>
              <m:r>
                <w:rPr>
                  <w:rFonts w:ascii="Cambria Math" w:hAnsi="Cambria Math"/>
                </w:rPr>
                <m:t>Cusn, 75</m:t>
              </m:r>
            </m:sub>
          </m:sSub>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AB, 75</m:t>
              </m:r>
            </m:sub>
          </m:sSub>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n</m:t>
              </m:r>
            </m:sub>
            <m:sup>
              <m:r>
                <w:rPr>
                  <w:rFonts w:ascii="Cambria Math" w:hAnsi="Cambria Math"/>
                </w:rPr>
                <m:t>2</m:t>
              </m:r>
            </m:sup>
          </m:sSubSup>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AB</m:t>
              </m:r>
            </m:sub>
          </m:sSub>
          <m:r>
            <w:rPr>
              <w:rFonts w:ascii="Cambria Math" w:hAnsi="Cambria Math"/>
            </w:rPr>
            <m:t>∙</m:t>
          </m:r>
          <m:f>
            <m:fPr>
              <m:ctrlPr>
                <w:rPr>
                  <w:rFonts w:ascii="Cambria Math" w:hAnsi="Cambria Math"/>
                  <w:i/>
                </w:rPr>
              </m:ctrlPr>
            </m:fPr>
            <m:num>
              <m:r>
                <w:rPr>
                  <w:rFonts w:ascii="Cambria Math" w:hAnsi="Cambria Math"/>
                </w:rPr>
                <m:t>235+75</m:t>
              </m:r>
            </m:num>
            <m:den>
              <m:r>
                <w:rPr>
                  <w:rFonts w:ascii="Cambria Math" w:hAnsi="Cambria Math"/>
                </w:rPr>
                <m:t>235+20</m:t>
              </m:r>
            </m:den>
          </m:f>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n</m:t>
              </m:r>
            </m:sub>
            <m:sup>
              <m:r>
                <w:rPr>
                  <w:rFonts w:ascii="Cambria Math" w:hAnsi="Cambria Math"/>
                </w:rPr>
                <m:t>2</m:t>
              </m:r>
            </m:sup>
          </m:sSubSup>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∙1,77∙</m:t>
          </m:r>
          <m:f>
            <m:fPr>
              <m:ctrlPr>
                <w:rPr>
                  <w:rFonts w:ascii="Cambria Math" w:hAnsi="Cambria Math"/>
                  <w:i/>
                </w:rPr>
              </m:ctrlPr>
            </m:fPr>
            <m:num>
              <m:r>
                <w:rPr>
                  <w:rFonts w:ascii="Cambria Math" w:hAnsi="Cambria Math"/>
                </w:rPr>
                <m:t>235+75</m:t>
              </m:r>
            </m:num>
            <m:den>
              <m:r>
                <w:rPr>
                  <w:rFonts w:ascii="Cambria Math" w:hAnsi="Cambria Math"/>
                </w:rPr>
                <m:t>235+20</m:t>
              </m:r>
            </m:den>
          </m:f>
          <m:r>
            <w:rPr>
              <w:rFonts w:ascii="Cambria Math" w:hAnsi="Cambria Math"/>
            </w:rPr>
            <m:t>∙</m:t>
          </m:r>
          <m:sSup>
            <m:sSupPr>
              <m:ctrlPr>
                <w:rPr>
                  <w:rFonts w:ascii="Cambria Math" w:hAnsi="Cambria Math"/>
                  <w:i/>
                </w:rPr>
              </m:ctrlPr>
            </m:sSupPr>
            <m:e>
              <m:r>
                <w:rPr>
                  <w:rFonts w:ascii="Cambria Math" w:hAnsi="Cambria Math"/>
                </w:rPr>
                <m:t>9,8</m:t>
              </m:r>
            </m:e>
            <m:sup>
              <m:r>
                <w:rPr>
                  <w:rFonts w:ascii="Cambria Math" w:hAnsi="Cambria Math"/>
                </w:rPr>
                <m:t>2</m:t>
              </m:r>
            </m:sup>
          </m:sSup>
          <m:r>
            <w:rPr>
              <w:rFonts w:ascii="Cambria Math" w:hAnsi="Cambria Math"/>
            </w:rPr>
            <m:t>=309,98 W</m:t>
          </m:r>
        </m:oMath>
      </m:oMathPara>
    </w:p>
    <w:p w:rsidR="003C2A22" w:rsidRDefault="000837D0" w:rsidP="00923671">
      <w:pPr>
        <w:pStyle w:val="Osnovnitekst"/>
        <w:ind w:firstLine="0"/>
      </w:pPr>
      <w:r>
        <w:t>Номиналн</w:t>
      </w:r>
      <w:r>
        <w:rPr>
          <w:lang w:val="sr-Latn-BA"/>
        </w:rPr>
        <w:t>o</w:t>
      </w:r>
      <w:r w:rsidR="003C2A22">
        <w:t xml:space="preserve"> клизање мотора је:</w:t>
      </w:r>
    </w:p>
    <w:p w:rsidR="006862FE" w:rsidRPr="003C2A22" w:rsidRDefault="006549EB" w:rsidP="003C2A22">
      <w:pPr>
        <w:pStyle w:val="Osnovnitekst"/>
        <w:jc w:val="center"/>
        <w:rPr>
          <w:i/>
          <w:lang w:val="sr-Latn-BA"/>
        </w:rPr>
      </w:pPr>
      <m:oMathPara>
        <m:oMath>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lang w:val="sr-Latn-BA"/>
                    </w:rPr>
                    <m:t>n</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n</m:t>
                  </m:r>
                </m:sub>
              </m:sSub>
            </m:num>
            <m:den>
              <m:sSub>
                <m:sSubPr>
                  <m:ctrlPr>
                    <w:rPr>
                      <w:rFonts w:ascii="Cambria Math" w:hAnsi="Cambria Math"/>
                      <w:i/>
                    </w:rPr>
                  </m:ctrlPr>
                </m:sSubPr>
                <m:e>
                  <m:r>
                    <w:rPr>
                      <w:rFonts w:ascii="Cambria Math" w:hAnsi="Cambria Math"/>
                    </w:rPr>
                    <m:t>n</m:t>
                  </m:r>
                </m:e>
                <m:sub>
                  <m:r>
                    <w:rPr>
                      <w:rFonts w:ascii="Cambria Math" w:hAnsi="Cambria Math"/>
                    </w:rPr>
                    <m:t>s</m:t>
                  </m:r>
                </m:sub>
              </m:sSub>
            </m:den>
          </m:f>
          <m:r>
            <w:rPr>
              <w:rFonts w:ascii="Cambria Math" w:hAnsi="Cambria Math"/>
            </w:rPr>
            <m:t>=</m:t>
          </m:r>
          <m:f>
            <m:fPr>
              <m:ctrlPr>
                <w:rPr>
                  <w:rFonts w:ascii="Cambria Math" w:hAnsi="Cambria Math"/>
                  <w:i/>
                </w:rPr>
              </m:ctrlPr>
            </m:fPr>
            <m:num>
              <m:r>
                <w:rPr>
                  <w:rFonts w:ascii="Cambria Math" w:hAnsi="Cambria Math"/>
                </w:rPr>
                <m:t>1500-1450</m:t>
              </m:r>
            </m:num>
            <m:den>
              <m:r>
                <w:rPr>
                  <w:rFonts w:ascii="Cambria Math" w:hAnsi="Cambria Math"/>
                </w:rPr>
                <m:t>1500</m:t>
              </m:r>
            </m:den>
          </m:f>
          <m:r>
            <w:rPr>
              <w:rFonts w:ascii="Cambria Math" w:hAnsi="Cambria Math"/>
            </w:rPr>
            <m:t xml:space="preserve">=0,0333 или </m:t>
          </m:r>
          <m:r>
            <w:rPr>
              <w:rFonts w:ascii="Cambria Math" w:hAnsi="Cambria Math"/>
              <w:lang w:val="sr-Latn-BA"/>
            </w:rPr>
            <m:t>3,33%</m:t>
          </m:r>
        </m:oMath>
      </m:oMathPara>
    </w:p>
    <w:p w:rsidR="003C2A22" w:rsidRDefault="003C2A22" w:rsidP="00923671">
      <w:pPr>
        <w:pStyle w:val="Osnovnitekst"/>
        <w:ind w:firstLine="0"/>
      </w:pPr>
      <w:r>
        <w:t>Номинална електромагнетна снага (снага конверзије) је:</w:t>
      </w:r>
    </w:p>
    <w:p w:rsidR="003C2A22" w:rsidRPr="00B904CB" w:rsidRDefault="006549EB" w:rsidP="003C2A22">
      <w:pPr>
        <w:pStyle w:val="Osnovnitekst"/>
        <w:rPr>
          <w:lang w:val="sr-Latn-BA"/>
        </w:rPr>
      </w:pPr>
      <m:oMathPara>
        <m:oMath>
          <m:sSub>
            <m:sSubPr>
              <m:ctrlPr>
                <w:rPr>
                  <w:rFonts w:ascii="Cambria Math" w:hAnsi="Cambria Math"/>
                  <w:i/>
                </w:rPr>
              </m:ctrlPr>
            </m:sSubPr>
            <m:e>
              <m:r>
                <w:rPr>
                  <w:rFonts w:ascii="Cambria Math" w:hAnsi="Cambria Math"/>
                  <w:lang w:val="sr-Latn-BA"/>
                </w:rPr>
                <m:t>P</m:t>
              </m:r>
            </m:e>
            <m:sub>
              <m:r>
                <w:rPr>
                  <w:rFonts w:ascii="Cambria Math" w:hAnsi="Cambria Math"/>
                </w:rPr>
                <m:t>emn</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mn</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fv</m:t>
              </m:r>
            </m:sub>
          </m:sSub>
          <m:r>
            <w:rPr>
              <w:rFonts w:ascii="Cambria Math" w:hAnsi="Cambria Math"/>
            </w:rPr>
            <m:t>=4400+211,95=4611,95 W</m:t>
          </m:r>
        </m:oMath>
      </m:oMathPara>
    </w:p>
    <w:p w:rsidR="00B904CB" w:rsidRDefault="00B904CB" w:rsidP="00923671">
      <w:pPr>
        <w:pStyle w:val="Osnovnitekst"/>
        <w:ind w:firstLine="0"/>
      </w:pPr>
      <w:r>
        <w:t>Номинални губици у бакру ротора</w:t>
      </w:r>
      <w:r>
        <w:rPr>
          <w:lang w:val="sr-Latn-BA"/>
        </w:rPr>
        <w:t xml:space="preserve"> </w:t>
      </w:r>
      <w:r>
        <w:t>су:</w:t>
      </w:r>
    </w:p>
    <w:p w:rsidR="00B904CB" w:rsidRPr="00B904CB" w:rsidRDefault="006549EB" w:rsidP="003C2A22">
      <w:pPr>
        <w:pStyle w:val="Osnovnitekst"/>
        <w:rPr>
          <w:i/>
          <w:lang w:val="sr-Latn-BA"/>
        </w:rPr>
      </w:pPr>
      <m:oMathPara>
        <m:oMath>
          <m:sSub>
            <m:sSubPr>
              <m:ctrlPr>
                <w:rPr>
                  <w:rFonts w:ascii="Cambria Math" w:hAnsi="Cambria Math"/>
                  <w:i/>
                </w:rPr>
              </m:ctrlPr>
            </m:sSubPr>
            <m:e>
              <m:r>
                <w:rPr>
                  <w:rFonts w:ascii="Cambria Math" w:hAnsi="Cambria Math"/>
                </w:rPr>
                <m:t>P</m:t>
              </m:r>
            </m:e>
            <m:sub>
              <m:r>
                <w:rPr>
                  <w:rFonts w:ascii="Cambria Math" w:hAnsi="Cambria Math"/>
                </w:rPr>
                <m:t>Curn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n</m:t>
                  </m:r>
                </m:sub>
              </m:sSub>
            </m:num>
            <m:den>
              <m:r>
                <w:rPr>
                  <w:rFonts w:ascii="Cambria Math" w:hAnsi="Cambria Math"/>
                </w:rPr>
                <m:t>1-</m:t>
              </m:r>
              <m:sSub>
                <m:sSubPr>
                  <m:ctrlPr>
                    <w:rPr>
                      <w:rFonts w:ascii="Cambria Math" w:hAnsi="Cambria Math"/>
                      <w:i/>
                    </w:rPr>
                  </m:ctrlPr>
                </m:sSubPr>
                <m:e>
                  <m:r>
                    <w:rPr>
                      <w:rFonts w:ascii="Cambria Math" w:hAnsi="Cambria Math"/>
                    </w:rPr>
                    <m:t>s</m:t>
                  </m:r>
                </m:e>
                <m:sub>
                  <m:r>
                    <w:rPr>
                      <w:rFonts w:ascii="Cambria Math" w:hAnsi="Cambria Math"/>
                    </w:rPr>
                    <m:t>n</m:t>
                  </m:r>
                </m:sub>
              </m:sSub>
            </m:den>
          </m:f>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emn</m:t>
              </m:r>
            </m:sub>
          </m:sSub>
          <m:r>
            <w:rPr>
              <w:rFonts w:ascii="Cambria Math" w:hAnsi="Cambria Math"/>
            </w:rPr>
            <m:t>=</m:t>
          </m:r>
          <m:f>
            <m:fPr>
              <m:ctrlPr>
                <w:rPr>
                  <w:rFonts w:ascii="Cambria Math" w:hAnsi="Cambria Math"/>
                  <w:i/>
                </w:rPr>
              </m:ctrlPr>
            </m:fPr>
            <m:num>
              <m:r>
                <w:rPr>
                  <w:rFonts w:ascii="Cambria Math" w:hAnsi="Cambria Math"/>
                </w:rPr>
                <m:t>0,0333</m:t>
              </m:r>
            </m:num>
            <m:den>
              <m:r>
                <w:rPr>
                  <w:rFonts w:ascii="Cambria Math" w:hAnsi="Cambria Math"/>
                </w:rPr>
                <m:t>1-0,0333</m:t>
              </m:r>
            </m:den>
          </m:f>
          <m:r>
            <w:rPr>
              <w:rFonts w:ascii="Cambria Math" w:hAnsi="Cambria Math"/>
            </w:rPr>
            <m:t xml:space="preserve">∙4611,95=158,87 </m:t>
          </m:r>
          <m:r>
            <w:rPr>
              <w:rFonts w:ascii="Cambria Math" w:hAnsi="Cambria Math"/>
              <w:lang w:val="sr-Latn-BA"/>
            </w:rPr>
            <m:t>W</m:t>
          </m:r>
        </m:oMath>
      </m:oMathPara>
    </w:p>
    <w:p w:rsidR="00B904CB" w:rsidRDefault="00B904CB" w:rsidP="00923671">
      <w:pPr>
        <w:pStyle w:val="Osnovnitekst"/>
        <w:ind w:firstLine="0"/>
      </w:pPr>
      <w:r>
        <w:t>Номинални степен искориштења испитаног асинхроног мотора је:</w:t>
      </w:r>
    </w:p>
    <w:p w:rsidR="00B904CB" w:rsidRPr="00B904CB" w:rsidRDefault="006549EB" w:rsidP="003C2A22">
      <w:pPr>
        <w:pStyle w:val="Osnovnitekst"/>
      </w:pPr>
      <m:oMathPara>
        <m:oMath>
          <m:sSub>
            <m:sSubPr>
              <m:ctrlPr>
                <w:rPr>
                  <w:rFonts w:ascii="Cambria Math" w:hAnsi="Cambria Math"/>
                  <w:i/>
                </w:rPr>
              </m:ctrlPr>
            </m:sSubPr>
            <m:e>
              <m:r>
                <w:rPr>
                  <w:rFonts w:ascii="Cambria Math" w:hAnsi="Cambria Math"/>
                </w:rPr>
                <m:t>η</m:t>
              </m:r>
            </m:e>
            <m:sub>
              <m:r>
                <w:rPr>
                  <w:rFonts w:ascii="Cambria Math" w:hAnsi="Cambria Math"/>
                  <w:lang w:val="sr-Latn-BA"/>
                </w:rPr>
                <m:t>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iz</m:t>
                  </m:r>
                </m:sub>
              </m:sSub>
            </m:num>
            <m:den>
              <m:sSub>
                <m:sSubPr>
                  <m:ctrlPr>
                    <w:rPr>
                      <w:rFonts w:ascii="Cambria Math" w:hAnsi="Cambria Math"/>
                      <w:i/>
                    </w:rPr>
                  </m:ctrlPr>
                </m:sSubPr>
                <m:e>
                  <m:r>
                    <w:rPr>
                      <w:rFonts w:ascii="Cambria Math" w:hAnsi="Cambria Math"/>
                    </w:rPr>
                    <m:t>P</m:t>
                  </m:r>
                </m:e>
                <m:sub>
                  <m:r>
                    <w:rPr>
                      <w:rFonts w:ascii="Cambria Math" w:hAnsi="Cambria Math"/>
                    </w:rPr>
                    <m:t>ul</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mn</m:t>
                  </m:r>
                </m:sub>
              </m:sSub>
            </m:num>
            <m:den>
              <m:sSub>
                <m:sSubPr>
                  <m:ctrlPr>
                    <w:rPr>
                      <w:rFonts w:ascii="Cambria Math" w:hAnsi="Cambria Math"/>
                      <w:i/>
                    </w:rPr>
                  </m:ctrlPr>
                </m:sSubPr>
                <m:e>
                  <m:r>
                    <w:rPr>
                      <w:rFonts w:ascii="Cambria Math" w:hAnsi="Cambria Math"/>
                    </w:rPr>
                    <m:t>P</m:t>
                  </m:r>
                </m:e>
                <m:sub>
                  <m:r>
                    <w:rPr>
                      <w:rFonts w:ascii="Cambria Math" w:hAnsi="Cambria Math"/>
                    </w:rPr>
                    <m:t>mn</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fv</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Fen</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Curn, 75</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Cusn, 75</m:t>
                  </m:r>
                </m:sub>
              </m:sSub>
            </m:den>
          </m:f>
        </m:oMath>
      </m:oMathPara>
    </w:p>
    <w:p w:rsidR="006E7DD3" w:rsidRPr="006E7DD3" w:rsidRDefault="006549EB" w:rsidP="006E7DD3">
      <w:pPr>
        <w:pStyle w:val="Osnovnitekst"/>
        <w:rPr>
          <w:i/>
        </w:rPr>
      </w:pPr>
      <m:oMathPara>
        <m:oMath>
          <m:sSub>
            <m:sSubPr>
              <m:ctrlPr>
                <w:rPr>
                  <w:rFonts w:ascii="Cambria Math" w:hAnsi="Cambria Math"/>
                  <w:i/>
                </w:rPr>
              </m:ctrlPr>
            </m:sSubPr>
            <m:e>
              <m:r>
                <w:rPr>
                  <w:rFonts w:ascii="Cambria Math" w:hAnsi="Cambria Math"/>
                </w:rPr>
                <m:t>η</m:t>
              </m:r>
            </m:e>
            <m:sub>
              <m:r>
                <w:rPr>
                  <w:rFonts w:ascii="Cambria Math" w:hAnsi="Cambria Math"/>
                  <w:lang w:val="sr-Latn-BA"/>
                </w:rPr>
                <m:t>n</m:t>
              </m:r>
            </m:sub>
          </m:sSub>
          <m:r>
            <w:rPr>
              <w:rFonts w:ascii="Cambria Math" w:hAnsi="Cambria Math"/>
            </w:rPr>
            <m:t>=</m:t>
          </m:r>
          <m:f>
            <m:fPr>
              <m:ctrlPr>
                <w:rPr>
                  <w:rFonts w:ascii="Cambria Math" w:hAnsi="Cambria Math"/>
                  <w:i/>
                </w:rPr>
              </m:ctrlPr>
            </m:fPr>
            <m:num>
              <m:r>
                <w:rPr>
                  <w:rFonts w:ascii="Cambria Math" w:hAnsi="Cambria Math"/>
                </w:rPr>
                <m:t>4400</m:t>
              </m:r>
            </m:num>
            <m:den>
              <m:r>
                <w:rPr>
                  <w:rFonts w:ascii="Cambria Math" w:hAnsi="Cambria Math"/>
                </w:rPr>
                <m:t>4400+211,95+120,86+158,87+309,98</m:t>
              </m:r>
            </m:den>
          </m:f>
          <m:r>
            <w:rPr>
              <w:rFonts w:ascii="Cambria Math" w:hAnsi="Cambria Math"/>
            </w:rPr>
            <m:t>=0,8459 или 84,59 %</m:t>
          </m:r>
        </m:oMath>
      </m:oMathPara>
    </w:p>
    <w:p w:rsidR="00C3789B" w:rsidRDefault="00C3789B" w:rsidP="00C3789B">
      <w:pPr>
        <w:pStyle w:val="Osnovnitekst"/>
        <w:ind w:firstLine="0"/>
        <w:rPr>
          <w:rFonts w:cs="Times New Roman"/>
          <w:lang w:val="sr-Latn-BA"/>
        </w:rPr>
      </w:pPr>
      <w:r>
        <w:t xml:space="preserve">Да бисмо одредили струју ротора сведену на ротор и на статор у номиналном режиму рада прво је неопходно да сведемо отпорност ротора на радну температуру 75 </w:t>
      </w:r>
      <w:r>
        <w:rPr>
          <w:rFonts w:cs="Times New Roman"/>
        </w:rPr>
        <w:t>°</w:t>
      </w:r>
      <w:r>
        <w:rPr>
          <w:rFonts w:cs="Times New Roman"/>
          <w:lang w:val="sr-Latn-BA"/>
        </w:rPr>
        <w:t>C</w:t>
      </w:r>
      <w:r>
        <w:rPr>
          <w:rFonts w:cs="Times New Roman"/>
        </w:rPr>
        <w:t xml:space="preserve">. </w:t>
      </w:r>
    </w:p>
    <w:p w:rsidR="00C3789B" w:rsidRPr="00C3789B" w:rsidRDefault="006549EB" w:rsidP="00C3789B">
      <w:pPr>
        <w:pStyle w:val="Osnovnitekst"/>
        <w:ind w:left="720" w:firstLine="0"/>
        <w:rPr>
          <w:rFonts w:cs="Times New Roman"/>
          <w:lang w:val="sr-Latn-BA"/>
        </w:rPr>
      </w:pPr>
      <m:oMathPara>
        <m:oMathParaPr>
          <m:jc m:val="left"/>
        </m:oMathParaPr>
        <m:oMath>
          <m:sSub>
            <m:sSubPr>
              <m:ctrlPr>
                <w:rPr>
                  <w:rFonts w:ascii="Cambria Math" w:hAnsi="Cambria Math"/>
                  <w:i/>
                </w:rPr>
              </m:ctrlPr>
            </m:sSubPr>
            <m:e>
              <m:r>
                <w:rPr>
                  <w:rFonts w:ascii="Cambria Math" w:hAnsi="Cambria Math"/>
                  <w:lang w:val="sr-Latn-BA"/>
                </w:rPr>
                <m:t>R</m:t>
              </m:r>
            </m:e>
            <m:sub>
              <m:r>
                <w:rPr>
                  <w:rFonts w:ascii="Cambria Math" w:hAnsi="Cambria Math"/>
                </w:rPr>
                <m:t>r, 75</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r</m:t>
              </m:r>
            </m:sub>
          </m:sSub>
          <m:r>
            <w:rPr>
              <w:rFonts w:ascii="Cambria Math" w:hAnsi="Cambria Math"/>
            </w:rPr>
            <m:t>∙</m:t>
          </m:r>
          <m:f>
            <m:fPr>
              <m:ctrlPr>
                <w:rPr>
                  <w:rFonts w:ascii="Cambria Math" w:hAnsi="Cambria Math"/>
                  <w:i/>
                </w:rPr>
              </m:ctrlPr>
            </m:fPr>
            <m:num>
              <m:r>
                <w:rPr>
                  <w:rFonts w:ascii="Cambria Math" w:hAnsi="Cambria Math"/>
                </w:rPr>
                <m:t>235+75</m:t>
              </m:r>
            </m:num>
            <m:den>
              <m:r>
                <w:rPr>
                  <w:rFonts w:ascii="Cambria Math" w:hAnsi="Cambria Math"/>
                </w:rPr>
                <m:t>235+20</m:t>
              </m:r>
            </m:den>
          </m:f>
          <m:r>
            <w:rPr>
              <w:rFonts w:ascii="Cambria Math" w:hAnsi="Cambria Math"/>
            </w:rPr>
            <m:t>=0,122∙</m:t>
          </m:r>
          <m:f>
            <m:fPr>
              <m:ctrlPr>
                <w:rPr>
                  <w:rFonts w:ascii="Cambria Math" w:hAnsi="Cambria Math"/>
                  <w:i/>
                </w:rPr>
              </m:ctrlPr>
            </m:fPr>
            <m:num>
              <m:r>
                <w:rPr>
                  <w:rFonts w:ascii="Cambria Math" w:hAnsi="Cambria Math"/>
                </w:rPr>
                <m:t>235+75</m:t>
              </m:r>
            </m:num>
            <m:den>
              <m:r>
                <w:rPr>
                  <w:rFonts w:ascii="Cambria Math" w:hAnsi="Cambria Math"/>
                </w:rPr>
                <m:t>235+20</m:t>
              </m:r>
            </m:den>
          </m:f>
          <m:r>
            <w:rPr>
              <w:rFonts w:ascii="Cambria Math" w:hAnsi="Cambria Math"/>
            </w:rPr>
            <m:t>=0,148 Ω</m:t>
          </m:r>
        </m:oMath>
      </m:oMathPara>
    </w:p>
    <w:p w:rsidR="00C3789B" w:rsidRPr="00C3789B" w:rsidRDefault="006549EB" w:rsidP="00C3789B">
      <w:pPr>
        <w:pStyle w:val="Osnovnitekst"/>
        <w:ind w:left="720" w:firstLine="0"/>
        <w:rPr>
          <w:rFonts w:cs="Times New Roman"/>
        </w:rPr>
      </w:pPr>
      <m:oMathPara>
        <m:oMathParaPr>
          <m:jc m:val="left"/>
        </m:oMathParaPr>
        <m:oMath>
          <m:sSubSup>
            <m:sSubSupPr>
              <m:ctrlPr>
                <w:rPr>
                  <w:rFonts w:ascii="Cambria Math" w:hAnsi="Cambria Math"/>
                  <w:i/>
                </w:rPr>
              </m:ctrlPr>
            </m:sSubSupPr>
            <m:e>
              <m:r>
                <w:rPr>
                  <w:rFonts w:ascii="Cambria Math" w:hAnsi="Cambria Math"/>
                </w:rPr>
                <m:t>R</m:t>
              </m:r>
            </m:e>
            <m:sub>
              <m:r>
                <w:rPr>
                  <w:rFonts w:ascii="Cambria Math" w:hAnsi="Cambria Math"/>
                </w:rPr>
                <m:t>r, 75</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r</m:t>
              </m:r>
            </m:sub>
            <m:sup>
              <m:r>
                <w:rPr>
                  <w:rFonts w:ascii="Cambria Math" w:hAnsi="Cambria Math"/>
                </w:rPr>
                <m:t>'</m:t>
              </m:r>
            </m:sup>
          </m:sSubSup>
          <m:r>
            <w:rPr>
              <w:rFonts w:ascii="Cambria Math" w:hAnsi="Cambria Math"/>
            </w:rPr>
            <m:t>∙</m:t>
          </m:r>
          <m:f>
            <m:fPr>
              <m:ctrlPr>
                <w:rPr>
                  <w:rFonts w:ascii="Cambria Math" w:hAnsi="Cambria Math"/>
                  <w:i/>
                </w:rPr>
              </m:ctrlPr>
            </m:fPr>
            <m:num>
              <m:r>
                <w:rPr>
                  <w:rFonts w:ascii="Cambria Math" w:hAnsi="Cambria Math"/>
                </w:rPr>
                <m:t>235+75</m:t>
              </m:r>
            </m:num>
            <m:den>
              <m:r>
                <w:rPr>
                  <w:rFonts w:ascii="Cambria Math" w:hAnsi="Cambria Math"/>
                </w:rPr>
                <m:t>235+20</m:t>
              </m:r>
            </m:den>
          </m:f>
          <m:r>
            <w:rPr>
              <w:rFonts w:ascii="Cambria Math" w:hAnsi="Cambria Math"/>
            </w:rPr>
            <m:t>=1,727∙</m:t>
          </m:r>
          <m:f>
            <m:fPr>
              <m:ctrlPr>
                <w:rPr>
                  <w:rFonts w:ascii="Cambria Math" w:hAnsi="Cambria Math"/>
                  <w:i/>
                </w:rPr>
              </m:ctrlPr>
            </m:fPr>
            <m:num>
              <m:r>
                <w:rPr>
                  <w:rFonts w:ascii="Cambria Math" w:hAnsi="Cambria Math"/>
                </w:rPr>
                <m:t>235+75</m:t>
              </m:r>
            </m:num>
            <m:den>
              <m:r>
                <w:rPr>
                  <w:rFonts w:ascii="Cambria Math" w:hAnsi="Cambria Math"/>
                </w:rPr>
                <m:t>235+20</m:t>
              </m:r>
            </m:den>
          </m:f>
          <m:r>
            <w:rPr>
              <w:rFonts w:ascii="Cambria Math" w:hAnsi="Cambria Math"/>
            </w:rPr>
            <m:t>=2,1 Ω</m:t>
          </m:r>
        </m:oMath>
      </m:oMathPara>
    </w:p>
    <w:p w:rsidR="00C3789B" w:rsidRDefault="00C3789B" w:rsidP="00DD1DF0">
      <w:pPr>
        <w:pStyle w:val="Osnovnitekst"/>
        <w:ind w:firstLine="0"/>
        <w:rPr>
          <w:rFonts w:cs="Times New Roman"/>
        </w:rPr>
      </w:pPr>
      <w:r>
        <w:rPr>
          <w:rFonts w:cs="Times New Roman"/>
        </w:rPr>
        <w:t xml:space="preserve">Сада уз познавање номиналних губитака у бакру ротора </w:t>
      </w:r>
      <m:oMath>
        <m:sSub>
          <m:sSubPr>
            <m:ctrlPr>
              <w:rPr>
                <w:rFonts w:ascii="Cambria Math" w:hAnsi="Cambria Math"/>
                <w:i/>
              </w:rPr>
            </m:ctrlPr>
          </m:sSubPr>
          <m:e>
            <m:r>
              <w:rPr>
                <w:rFonts w:ascii="Cambria Math" w:hAnsi="Cambria Math"/>
              </w:rPr>
              <m:t>P</m:t>
            </m:r>
          </m:e>
          <m:sub>
            <m:r>
              <w:rPr>
                <w:rFonts w:ascii="Cambria Math" w:hAnsi="Cambria Math"/>
              </w:rPr>
              <m:t>Curn</m:t>
            </m:r>
          </m:sub>
        </m:sSub>
      </m:oMath>
      <w:r>
        <w:rPr>
          <w:rFonts w:cs="Times New Roman"/>
        </w:rPr>
        <w:t xml:space="preserve">, можемо да одредимо струју ротора </w:t>
      </w:r>
      <w:r w:rsidR="00DD1DF0">
        <w:rPr>
          <w:rFonts w:cs="Times New Roman"/>
        </w:rPr>
        <w:t>сведену на на ротор и на статор</w:t>
      </w:r>
      <w:r w:rsidR="00DD1DF0">
        <w:rPr>
          <w:rFonts w:cs="Times New Roman"/>
          <w:lang w:val="sr-Latn-BA"/>
        </w:rPr>
        <w:t xml:space="preserve"> </w:t>
      </w:r>
      <w:r w:rsidR="00DD1DF0">
        <w:rPr>
          <w:rFonts w:cs="Times New Roman"/>
        </w:rPr>
        <w:t xml:space="preserve">из израза </w:t>
      </w:r>
      <m:oMath>
        <m:sSub>
          <m:sSubPr>
            <m:ctrlPr>
              <w:rPr>
                <w:rFonts w:ascii="Cambria Math" w:hAnsi="Cambria Math"/>
                <w:i/>
              </w:rPr>
            </m:ctrlPr>
          </m:sSubPr>
          <m:e>
            <m:r>
              <w:rPr>
                <w:rFonts w:ascii="Cambria Math" w:hAnsi="Cambria Math"/>
                <w:lang w:val="sr-Latn-BA"/>
              </w:rPr>
              <m:t>P</m:t>
            </m:r>
          </m:e>
          <m:sub>
            <m:r>
              <w:rPr>
                <w:rFonts w:ascii="Cambria Math" w:hAnsi="Cambria Math"/>
              </w:rPr>
              <m:t>Cur</m:t>
            </m:r>
          </m:sub>
        </m:sSub>
        <m:r>
          <w:rPr>
            <w:rFonts w:ascii="Cambria Math" w:hAnsi="Cambria Math"/>
          </w:rPr>
          <m:t>=3∙R∙</m:t>
        </m:r>
        <m:sSubSup>
          <m:sSubSupPr>
            <m:ctrlPr>
              <w:rPr>
                <w:rFonts w:ascii="Cambria Math" w:hAnsi="Cambria Math"/>
                <w:i/>
              </w:rPr>
            </m:ctrlPr>
          </m:sSubSupPr>
          <m:e>
            <m:r>
              <w:rPr>
                <w:rFonts w:ascii="Cambria Math" w:hAnsi="Cambria Math"/>
              </w:rPr>
              <m:t>I</m:t>
            </m:r>
          </m:e>
          <m:sub>
            <m:r>
              <w:rPr>
                <w:rFonts w:ascii="Cambria Math" w:hAnsi="Cambria Math"/>
              </w:rPr>
              <m:t>f</m:t>
            </m:r>
          </m:sub>
          <m:sup>
            <m:r>
              <w:rPr>
                <w:rFonts w:ascii="Cambria Math" w:hAnsi="Cambria Math"/>
              </w:rPr>
              <m:t>2</m:t>
            </m:r>
          </m:sup>
        </m:sSubSup>
      </m:oMath>
      <w:r w:rsidR="00DD1DF0">
        <w:rPr>
          <w:rFonts w:cs="Times New Roman"/>
        </w:rPr>
        <w:t>.</w:t>
      </w:r>
    </w:p>
    <w:p w:rsidR="00DD1DF0" w:rsidRDefault="00DD1DF0" w:rsidP="00DD1DF0">
      <w:pPr>
        <w:pStyle w:val="Osnovnitekst"/>
        <w:ind w:firstLine="0"/>
        <w:rPr>
          <w:rFonts w:cs="Times New Roman"/>
        </w:rPr>
      </w:pPr>
      <w:r>
        <w:rPr>
          <w:rFonts w:cs="Times New Roman"/>
        </w:rPr>
        <w:t>Струја ротора сведена на ротор у номиналном режиму рада:</w:t>
      </w:r>
    </w:p>
    <w:p w:rsidR="00DD1DF0" w:rsidRPr="00DD1DF0" w:rsidRDefault="006549EB" w:rsidP="00DD1DF0">
      <w:pPr>
        <w:pStyle w:val="Osnovnitekst"/>
        <w:ind w:left="720" w:firstLine="0"/>
        <w:rPr>
          <w:rFonts w:cs="Times New Roman"/>
          <w:lang w:val="sr-Latn-BA"/>
        </w:rPr>
      </w:pPr>
      <m:oMathPara>
        <m:oMathParaPr>
          <m:jc m:val="left"/>
        </m:oMathParaP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fr</m:t>
              </m:r>
            </m:sub>
          </m:sSub>
          <m:r>
            <w:rPr>
              <w:rFonts w:ascii="Cambria Math" w:hAnsi="Cambria Math" w:cs="Times New Roman"/>
            </w:rPr>
            <m:t>=</m:t>
          </m:r>
          <m:rad>
            <m:radPr>
              <m:degHide m:val="1"/>
              <m:ctrlPr>
                <w:rPr>
                  <w:rFonts w:ascii="Cambria Math" w:hAnsi="Cambria Math" w:cs="Times New Roman"/>
                  <w:i/>
                </w:rPr>
              </m:ctrlPr>
            </m:radPr>
            <m:deg/>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Curn</m:t>
                      </m:r>
                    </m:sub>
                  </m:sSub>
                </m:num>
                <m:den>
                  <m:r>
                    <w:rPr>
                      <w:rFonts w:ascii="Cambria Math" w:hAnsi="Cambria Math" w:cs="Times New Roman"/>
                    </w:rPr>
                    <m:t>3∙</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r, 75</m:t>
                      </m:r>
                    </m:sub>
                  </m:sSub>
                </m:den>
              </m:f>
            </m:e>
          </m:rad>
          <m:r>
            <w:rPr>
              <w:rFonts w:ascii="Cambria Math" w:hAnsi="Cambria Math" w:cs="Times New Roman"/>
            </w:rPr>
            <m:t>=</m:t>
          </m:r>
          <m:rad>
            <m:radPr>
              <m:degHide m:val="1"/>
              <m:ctrlPr>
                <w:rPr>
                  <w:rFonts w:ascii="Cambria Math" w:hAnsi="Cambria Math" w:cs="Times New Roman"/>
                  <w:i/>
                </w:rPr>
              </m:ctrlPr>
            </m:radPr>
            <m:deg/>
            <m:e>
              <m:f>
                <m:fPr>
                  <m:ctrlPr>
                    <w:rPr>
                      <w:rFonts w:ascii="Cambria Math" w:hAnsi="Cambria Math" w:cs="Times New Roman"/>
                      <w:i/>
                    </w:rPr>
                  </m:ctrlPr>
                </m:fPr>
                <m:num>
                  <m:r>
                    <w:rPr>
                      <w:rFonts w:ascii="Cambria Math" w:hAnsi="Cambria Math" w:cs="Times New Roman"/>
                    </w:rPr>
                    <m:t>158,87</m:t>
                  </m:r>
                </m:num>
                <m:den>
                  <m:r>
                    <w:rPr>
                      <w:rFonts w:ascii="Cambria Math" w:hAnsi="Cambria Math" w:cs="Times New Roman"/>
                    </w:rPr>
                    <m:t>3∙0,148</m:t>
                  </m:r>
                </m:den>
              </m:f>
            </m:e>
          </m:rad>
          <m:r>
            <w:rPr>
              <w:rFonts w:ascii="Cambria Math" w:hAnsi="Cambria Math" w:cs="Times New Roman"/>
            </w:rPr>
            <m:t>=18,92 A</m:t>
          </m:r>
        </m:oMath>
      </m:oMathPara>
    </w:p>
    <w:p w:rsidR="00DD1DF0" w:rsidRPr="00DD1DF0" w:rsidRDefault="00DD1DF0" w:rsidP="00DD1DF0">
      <w:pPr>
        <w:pStyle w:val="Osnovnitekst"/>
        <w:ind w:firstLine="0"/>
        <w:rPr>
          <w:rFonts w:cs="Times New Roman"/>
        </w:rPr>
      </w:pPr>
      <w:r>
        <w:rPr>
          <w:rFonts w:cs="Times New Roman"/>
        </w:rPr>
        <w:t>Струја ротора сведена на статор у номиналном режиму рада:</w:t>
      </w:r>
    </w:p>
    <w:p w:rsidR="00DD1DF0" w:rsidRPr="00DD1DF0" w:rsidRDefault="006549EB" w:rsidP="00DD1DF0">
      <w:pPr>
        <w:pStyle w:val="Osnovnitekst"/>
        <w:ind w:left="720" w:firstLine="0"/>
        <w:rPr>
          <w:rFonts w:cs="Times New Roman"/>
          <w:lang w:val="sr-Latn-BA"/>
        </w:rPr>
      </w:pPr>
      <m:oMathPara>
        <m:oMathParaPr>
          <m:jc m:val="left"/>
        </m:oMathParaPr>
        <m:oMath>
          <m:sSubSup>
            <m:sSubSupPr>
              <m:ctrlPr>
                <w:rPr>
                  <w:rFonts w:ascii="Cambria Math" w:hAnsi="Cambria Math" w:cs="Times New Roman"/>
                  <w:i/>
                </w:rPr>
              </m:ctrlPr>
            </m:sSubSupPr>
            <m:e>
              <m:r>
                <w:rPr>
                  <w:rFonts w:ascii="Cambria Math" w:hAnsi="Cambria Math" w:cs="Times New Roman"/>
                  <w:lang w:val="sr-Latn-BA"/>
                </w:rPr>
                <m:t>I</m:t>
              </m:r>
            </m:e>
            <m:sub>
              <m:r>
                <w:rPr>
                  <w:rFonts w:ascii="Cambria Math" w:hAnsi="Cambria Math" w:cs="Times New Roman"/>
                </w:rPr>
                <m:t>fr</m:t>
              </m:r>
            </m:sub>
            <m:sup>
              <m:r>
                <w:rPr>
                  <w:rFonts w:ascii="Cambria Math" w:hAnsi="Cambria Math" w:cs="Times New Roman"/>
                </w:rPr>
                <m:t>'</m:t>
              </m:r>
            </m:sup>
          </m:sSubSup>
          <m:r>
            <w:rPr>
              <w:rFonts w:ascii="Cambria Math" w:hAnsi="Cambria Math" w:cs="Times New Roman"/>
            </w:rPr>
            <m:t>=</m:t>
          </m:r>
          <m:rad>
            <m:radPr>
              <m:degHide m:val="1"/>
              <m:ctrlPr>
                <w:rPr>
                  <w:rFonts w:ascii="Cambria Math" w:hAnsi="Cambria Math" w:cs="Times New Roman"/>
                  <w:i/>
                </w:rPr>
              </m:ctrlPr>
            </m:radPr>
            <m:deg/>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Curn</m:t>
                      </m:r>
                    </m:sub>
                  </m:sSub>
                </m:num>
                <m:den>
                  <m:r>
                    <w:rPr>
                      <w:rFonts w:ascii="Cambria Math" w:hAnsi="Cambria Math" w:cs="Times New Roman"/>
                    </w:rPr>
                    <m:t>3∙</m:t>
                  </m:r>
                  <m:sSubSup>
                    <m:sSubSupPr>
                      <m:ctrlPr>
                        <w:rPr>
                          <w:rFonts w:ascii="Cambria Math" w:hAnsi="Cambria Math" w:cs="Times New Roman"/>
                          <w:i/>
                        </w:rPr>
                      </m:ctrlPr>
                    </m:sSubSupPr>
                    <m:e>
                      <m:r>
                        <w:rPr>
                          <w:rFonts w:ascii="Cambria Math" w:hAnsi="Cambria Math" w:cs="Times New Roman"/>
                        </w:rPr>
                        <m:t>R</m:t>
                      </m:r>
                    </m:e>
                    <m:sub>
                      <m:r>
                        <w:rPr>
                          <w:rFonts w:ascii="Cambria Math" w:hAnsi="Cambria Math" w:cs="Times New Roman"/>
                        </w:rPr>
                        <m:t>r, 75</m:t>
                      </m:r>
                    </m:sub>
                    <m:sup>
                      <m:r>
                        <w:rPr>
                          <w:rFonts w:ascii="Cambria Math" w:hAnsi="Cambria Math" w:cs="Times New Roman"/>
                        </w:rPr>
                        <m:t>'</m:t>
                      </m:r>
                    </m:sup>
                  </m:sSubSup>
                </m:den>
              </m:f>
            </m:e>
          </m:rad>
          <m:r>
            <w:rPr>
              <w:rFonts w:ascii="Cambria Math" w:hAnsi="Cambria Math" w:cs="Times New Roman"/>
            </w:rPr>
            <m:t>=</m:t>
          </m:r>
          <m:rad>
            <m:radPr>
              <m:degHide m:val="1"/>
              <m:ctrlPr>
                <w:rPr>
                  <w:rFonts w:ascii="Cambria Math" w:hAnsi="Cambria Math" w:cs="Times New Roman"/>
                  <w:i/>
                </w:rPr>
              </m:ctrlPr>
            </m:radPr>
            <m:deg/>
            <m:e>
              <m:f>
                <m:fPr>
                  <m:ctrlPr>
                    <w:rPr>
                      <w:rFonts w:ascii="Cambria Math" w:hAnsi="Cambria Math" w:cs="Times New Roman"/>
                      <w:i/>
                    </w:rPr>
                  </m:ctrlPr>
                </m:fPr>
                <m:num>
                  <m:r>
                    <w:rPr>
                      <w:rFonts w:ascii="Cambria Math" w:hAnsi="Cambria Math" w:cs="Times New Roman"/>
                    </w:rPr>
                    <m:t>158,87</m:t>
                  </m:r>
                </m:num>
                <m:den>
                  <m:r>
                    <w:rPr>
                      <w:rFonts w:ascii="Cambria Math" w:hAnsi="Cambria Math" w:cs="Times New Roman"/>
                    </w:rPr>
                    <m:t>3∙2,1</m:t>
                  </m:r>
                </m:den>
              </m:f>
            </m:e>
          </m:rad>
          <m:r>
            <w:rPr>
              <w:rFonts w:ascii="Cambria Math" w:hAnsi="Cambria Math" w:cs="Times New Roman"/>
            </w:rPr>
            <m:t>=5,02 A</m:t>
          </m:r>
        </m:oMath>
      </m:oMathPara>
    </w:p>
    <w:p w:rsidR="00C3789B" w:rsidRPr="00C3789B" w:rsidRDefault="00C3789B" w:rsidP="00C3789B">
      <w:pPr>
        <w:pStyle w:val="Osnovnitekst"/>
        <w:ind w:firstLine="0"/>
        <w:rPr>
          <w:rFonts w:cs="Times New Roman"/>
          <w:lang w:val="sr-Latn-BA"/>
        </w:rPr>
      </w:pPr>
    </w:p>
    <w:sectPr w:rsidR="00C3789B" w:rsidRPr="00C3789B" w:rsidSect="005F3CD5">
      <w:footerReference w:type="default" r:id="rId16"/>
      <w:pgSz w:w="11907" w:h="16839" w:code="9"/>
      <w:pgMar w:top="1418" w:right="1134" w:bottom="1701" w:left="1134" w:header="850" w:footer="68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49EB" w:rsidRDefault="006549EB" w:rsidP="00C90E7C">
      <w:pPr>
        <w:spacing w:after="0" w:line="240" w:lineRule="auto"/>
      </w:pPr>
      <w:r>
        <w:separator/>
      </w:r>
    </w:p>
    <w:p w:rsidR="006549EB" w:rsidRDefault="006549EB"/>
  </w:endnote>
  <w:endnote w:type="continuationSeparator" w:id="0">
    <w:p w:rsidR="006549EB" w:rsidRDefault="006549EB" w:rsidP="00C90E7C">
      <w:pPr>
        <w:spacing w:after="0" w:line="240" w:lineRule="auto"/>
      </w:pPr>
      <w:r>
        <w:continuationSeparator/>
      </w:r>
    </w:p>
    <w:p w:rsidR="006549EB" w:rsidRDefault="006549E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62FA" w:rsidRPr="00777749" w:rsidRDefault="008C62FA" w:rsidP="001B6A59">
    <w:pPr>
      <w:pStyle w:val="Footer"/>
      <w:rPr>
        <w:rFonts w:cs="Times New Roman"/>
        <w:szCs w:val="24"/>
      </w:rPr>
    </w:pPr>
    <w:r w:rsidRPr="00777749">
      <w:rPr>
        <w:rFonts w:cs="Times New Roman"/>
        <w:szCs w:val="24"/>
      </w:rPr>
      <w:fldChar w:fldCharType="begin"/>
    </w:r>
    <w:r w:rsidRPr="00777749">
      <w:rPr>
        <w:rFonts w:cs="Times New Roman"/>
        <w:szCs w:val="24"/>
      </w:rPr>
      <w:instrText xml:space="preserve"> PAGE   \* MERGEFORMAT </w:instrText>
    </w:r>
    <w:r w:rsidRPr="00777749">
      <w:rPr>
        <w:rFonts w:cs="Times New Roman"/>
        <w:szCs w:val="24"/>
      </w:rPr>
      <w:fldChar w:fldCharType="separate"/>
    </w:r>
    <w:r w:rsidR="00E15151">
      <w:rPr>
        <w:rFonts w:cs="Times New Roman"/>
        <w:noProof/>
        <w:szCs w:val="24"/>
      </w:rPr>
      <w:t>2</w:t>
    </w:r>
    <w:r w:rsidRPr="00777749">
      <w:rPr>
        <w:rFonts w:cs="Times New Roman"/>
        <w:szCs w:val="24"/>
      </w:rPr>
      <w:fldChar w:fldCharType="end"/>
    </w:r>
  </w:p>
  <w:p w:rsidR="008C62FA" w:rsidRDefault="008C62F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49EB" w:rsidRDefault="006549EB" w:rsidP="00C90E7C">
      <w:pPr>
        <w:spacing w:after="0" w:line="240" w:lineRule="auto"/>
      </w:pPr>
      <w:r>
        <w:separator/>
      </w:r>
    </w:p>
    <w:p w:rsidR="006549EB" w:rsidRDefault="006549EB"/>
  </w:footnote>
  <w:footnote w:type="continuationSeparator" w:id="0">
    <w:p w:rsidR="006549EB" w:rsidRDefault="006549EB" w:rsidP="00C90E7C">
      <w:pPr>
        <w:spacing w:after="0" w:line="240" w:lineRule="auto"/>
      </w:pPr>
      <w:r>
        <w:continuationSeparator/>
      </w:r>
    </w:p>
    <w:p w:rsidR="006549EB" w:rsidRDefault="006549EB"/>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137D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0B7F3012"/>
    <w:multiLevelType w:val="hybridMultilevel"/>
    <w:tmpl w:val="AE545992"/>
    <w:lvl w:ilvl="0" w:tplc="345ABCA2">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F41FB6"/>
    <w:multiLevelType w:val="multilevel"/>
    <w:tmpl w:val="132E3BCA"/>
    <w:lvl w:ilvl="0">
      <w:start w:val="1"/>
      <w:numFmt w:val="upperLetter"/>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nsid w:val="0DB91809"/>
    <w:multiLevelType w:val="hybridMultilevel"/>
    <w:tmpl w:val="85F6905E"/>
    <w:lvl w:ilvl="0" w:tplc="966087B6">
      <w:start w:val="1"/>
      <w:numFmt w:val="bullet"/>
      <w:lvlText w:val=""/>
      <w:lvlJc w:val="left"/>
      <w:pPr>
        <w:ind w:left="724" w:hanging="360"/>
      </w:pPr>
      <w:rPr>
        <w:rFonts w:ascii="Wingdings" w:hAnsi="Wingdings" w:hint="default"/>
      </w:rPr>
    </w:lvl>
    <w:lvl w:ilvl="1" w:tplc="C5224ED0">
      <w:start w:val="1"/>
      <w:numFmt w:val="bullet"/>
      <w:lvlText w:val="o"/>
      <w:lvlJc w:val="left"/>
      <w:pPr>
        <w:ind w:left="680" w:hanging="113"/>
      </w:pPr>
      <w:rPr>
        <w:rFonts w:ascii="Courier New" w:hAnsi="Courier New" w:hint="default"/>
      </w:rPr>
    </w:lvl>
    <w:lvl w:ilvl="2" w:tplc="04090005">
      <w:start w:val="1"/>
      <w:numFmt w:val="bullet"/>
      <w:lvlText w:val=""/>
      <w:lvlJc w:val="left"/>
      <w:pPr>
        <w:ind w:left="2164" w:hanging="360"/>
      </w:pPr>
      <w:rPr>
        <w:rFonts w:ascii="Wingdings" w:hAnsi="Wingdings" w:hint="default"/>
      </w:rPr>
    </w:lvl>
    <w:lvl w:ilvl="3" w:tplc="04090001">
      <w:start w:val="1"/>
      <w:numFmt w:val="bullet"/>
      <w:lvlText w:val=""/>
      <w:lvlJc w:val="left"/>
      <w:pPr>
        <w:ind w:left="2884" w:hanging="360"/>
      </w:pPr>
      <w:rPr>
        <w:rFonts w:ascii="Symbol" w:hAnsi="Symbol" w:hint="default"/>
      </w:rPr>
    </w:lvl>
    <w:lvl w:ilvl="4" w:tplc="04090003">
      <w:start w:val="1"/>
      <w:numFmt w:val="bullet"/>
      <w:lvlText w:val="o"/>
      <w:lvlJc w:val="left"/>
      <w:pPr>
        <w:ind w:left="3604" w:hanging="360"/>
      </w:pPr>
      <w:rPr>
        <w:rFonts w:ascii="Courier New" w:hAnsi="Courier New" w:cs="Courier New" w:hint="default"/>
      </w:rPr>
    </w:lvl>
    <w:lvl w:ilvl="5" w:tplc="04090005">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4">
    <w:nsid w:val="1DBE4AD2"/>
    <w:multiLevelType w:val="hybridMultilevel"/>
    <w:tmpl w:val="3E304BC0"/>
    <w:lvl w:ilvl="0" w:tplc="803867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1532FBE"/>
    <w:multiLevelType w:val="hybridMultilevel"/>
    <w:tmpl w:val="A920CB3A"/>
    <w:lvl w:ilvl="0" w:tplc="13AAB912">
      <w:start w:val="1"/>
      <w:numFmt w:val="decimal"/>
      <w:lvlText w:val="%1)"/>
      <w:lvlJc w:val="left"/>
      <w:pPr>
        <w:ind w:left="927" w:hanging="360"/>
      </w:pPr>
      <w:rPr>
        <w:rFonts w:hint="default"/>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2666538F"/>
    <w:multiLevelType w:val="hybridMultilevel"/>
    <w:tmpl w:val="A9467B8A"/>
    <w:lvl w:ilvl="0" w:tplc="966087B6">
      <w:start w:val="1"/>
      <w:numFmt w:val="bullet"/>
      <w:lvlText w:val=""/>
      <w:lvlJc w:val="left"/>
      <w:pPr>
        <w:ind w:left="724" w:hanging="360"/>
      </w:pPr>
      <w:rPr>
        <w:rFonts w:ascii="Wingdings" w:hAnsi="Wingdings" w:hint="default"/>
      </w:rPr>
    </w:lvl>
    <w:lvl w:ilvl="1" w:tplc="0B528F8A">
      <w:start w:val="1"/>
      <w:numFmt w:val="bullet"/>
      <w:lvlText w:val="o"/>
      <w:lvlJc w:val="left"/>
      <w:pPr>
        <w:ind w:left="1021" w:hanging="227"/>
      </w:pPr>
      <w:rPr>
        <w:rFonts w:ascii="Courier New" w:hAnsi="Courier New" w:hint="default"/>
      </w:rPr>
    </w:lvl>
    <w:lvl w:ilvl="2" w:tplc="04090005">
      <w:start w:val="1"/>
      <w:numFmt w:val="bullet"/>
      <w:lvlText w:val=""/>
      <w:lvlJc w:val="left"/>
      <w:pPr>
        <w:ind w:left="2164" w:hanging="360"/>
      </w:pPr>
      <w:rPr>
        <w:rFonts w:ascii="Wingdings" w:hAnsi="Wingdings" w:hint="default"/>
      </w:rPr>
    </w:lvl>
    <w:lvl w:ilvl="3" w:tplc="04090001">
      <w:start w:val="1"/>
      <w:numFmt w:val="bullet"/>
      <w:lvlText w:val=""/>
      <w:lvlJc w:val="left"/>
      <w:pPr>
        <w:ind w:left="2884" w:hanging="360"/>
      </w:pPr>
      <w:rPr>
        <w:rFonts w:ascii="Symbol" w:hAnsi="Symbol" w:hint="default"/>
      </w:rPr>
    </w:lvl>
    <w:lvl w:ilvl="4" w:tplc="04090003">
      <w:start w:val="1"/>
      <w:numFmt w:val="bullet"/>
      <w:lvlText w:val="o"/>
      <w:lvlJc w:val="left"/>
      <w:pPr>
        <w:ind w:left="3604" w:hanging="360"/>
      </w:pPr>
      <w:rPr>
        <w:rFonts w:ascii="Courier New" w:hAnsi="Courier New" w:cs="Courier New" w:hint="default"/>
      </w:rPr>
    </w:lvl>
    <w:lvl w:ilvl="5" w:tplc="04090005">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7">
    <w:nsid w:val="2BE701F1"/>
    <w:multiLevelType w:val="hybridMultilevel"/>
    <w:tmpl w:val="63BEE82E"/>
    <w:lvl w:ilvl="0" w:tplc="D3B2060C">
      <w:start w:val="1"/>
      <w:numFmt w:val="lowerRoman"/>
      <w:pStyle w:val="Heading4"/>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0305C23"/>
    <w:multiLevelType w:val="hybridMultilevel"/>
    <w:tmpl w:val="11FA22FE"/>
    <w:lvl w:ilvl="0" w:tplc="F4C4B1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nsid w:val="3DEE017F"/>
    <w:multiLevelType w:val="hybridMultilevel"/>
    <w:tmpl w:val="3E408110"/>
    <w:lvl w:ilvl="0" w:tplc="79E8382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E753F43"/>
    <w:multiLevelType w:val="multilevel"/>
    <w:tmpl w:val="74903BDA"/>
    <w:lvl w:ilvl="0">
      <w:start w:val="4"/>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nsid w:val="415F1D56"/>
    <w:multiLevelType w:val="hybridMultilevel"/>
    <w:tmpl w:val="4732E1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9226F2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4C051C73"/>
    <w:multiLevelType w:val="multilevel"/>
    <w:tmpl w:val="DE04D554"/>
    <w:lvl w:ilvl="0">
      <w:start w:val="1"/>
      <w:numFmt w:val="upperLetter"/>
      <w:pStyle w:val="Prilog-Inivonaslova"/>
      <w:lvlText w:val="%1."/>
      <w:lvlJc w:val="left"/>
      <w:pPr>
        <w:ind w:left="360" w:hanging="360"/>
      </w:pPr>
      <w:rPr>
        <w:rFonts w:hint="default"/>
      </w:rPr>
    </w:lvl>
    <w:lvl w:ilvl="1">
      <w:start w:val="1"/>
      <w:numFmt w:val="decimal"/>
      <w:pStyle w:val="Prilog-IInivonaslova"/>
      <w:lvlText w:val="%1.%2."/>
      <w:lvlJc w:val="left"/>
      <w:pPr>
        <w:ind w:left="792" w:hanging="432"/>
      </w:pPr>
      <w:rPr>
        <w:rFonts w:hint="default"/>
      </w:rPr>
    </w:lvl>
    <w:lvl w:ilvl="2">
      <w:start w:val="1"/>
      <w:numFmt w:val="decimal"/>
      <w:pStyle w:val="Prilog-IIInivonaslova"/>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nsid w:val="4CE4134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4D544544"/>
    <w:multiLevelType w:val="hybridMultilevel"/>
    <w:tmpl w:val="3A2E497A"/>
    <w:lvl w:ilvl="0" w:tplc="63AAF52E">
      <w:start w:val="1"/>
      <w:numFmt w:val="bullet"/>
      <w:pStyle w:val="Nabrajanje"/>
      <w:lvlText w:val=""/>
      <w:lvlJc w:val="left"/>
      <w:pPr>
        <w:ind w:left="216" w:hanging="360"/>
      </w:pPr>
      <w:rPr>
        <w:rFonts w:ascii="Wingdings" w:hAnsi="Wingdings" w:hint="default"/>
      </w:rPr>
    </w:lvl>
    <w:lvl w:ilvl="1" w:tplc="04090003">
      <w:start w:val="1"/>
      <w:numFmt w:val="bullet"/>
      <w:lvlText w:val="o"/>
      <w:lvlJc w:val="left"/>
      <w:pPr>
        <w:ind w:left="936" w:hanging="360"/>
      </w:pPr>
      <w:rPr>
        <w:rFonts w:ascii="Courier New" w:hAnsi="Courier New" w:cs="Courier New" w:hint="default"/>
      </w:rPr>
    </w:lvl>
    <w:lvl w:ilvl="2" w:tplc="04090005">
      <w:start w:val="1"/>
      <w:numFmt w:val="bullet"/>
      <w:lvlText w:val=""/>
      <w:lvlJc w:val="left"/>
      <w:pPr>
        <w:ind w:left="1656" w:hanging="360"/>
      </w:pPr>
      <w:rPr>
        <w:rFonts w:ascii="Wingdings" w:hAnsi="Wingdings" w:hint="default"/>
      </w:rPr>
    </w:lvl>
    <w:lvl w:ilvl="3" w:tplc="04090001">
      <w:start w:val="1"/>
      <w:numFmt w:val="bullet"/>
      <w:lvlText w:val=""/>
      <w:lvlJc w:val="left"/>
      <w:pPr>
        <w:ind w:left="2376" w:hanging="360"/>
      </w:pPr>
      <w:rPr>
        <w:rFonts w:ascii="Symbol" w:hAnsi="Symbol" w:hint="default"/>
      </w:rPr>
    </w:lvl>
    <w:lvl w:ilvl="4" w:tplc="04090003">
      <w:start w:val="1"/>
      <w:numFmt w:val="bullet"/>
      <w:lvlText w:val="o"/>
      <w:lvlJc w:val="left"/>
      <w:pPr>
        <w:ind w:left="3096" w:hanging="360"/>
      </w:pPr>
      <w:rPr>
        <w:rFonts w:ascii="Courier New" w:hAnsi="Courier New" w:cs="Courier New" w:hint="default"/>
      </w:rPr>
    </w:lvl>
    <w:lvl w:ilvl="5" w:tplc="04090005">
      <w:start w:val="1"/>
      <w:numFmt w:val="bullet"/>
      <w:lvlText w:val=""/>
      <w:lvlJc w:val="left"/>
      <w:pPr>
        <w:ind w:left="3816" w:hanging="360"/>
      </w:pPr>
      <w:rPr>
        <w:rFonts w:ascii="Wingdings" w:hAnsi="Wingdings" w:hint="default"/>
      </w:rPr>
    </w:lvl>
    <w:lvl w:ilvl="6" w:tplc="04090001" w:tentative="1">
      <w:start w:val="1"/>
      <w:numFmt w:val="bullet"/>
      <w:lvlText w:val=""/>
      <w:lvlJc w:val="left"/>
      <w:pPr>
        <w:ind w:left="4536" w:hanging="360"/>
      </w:pPr>
      <w:rPr>
        <w:rFonts w:ascii="Symbol" w:hAnsi="Symbol" w:hint="default"/>
      </w:rPr>
    </w:lvl>
    <w:lvl w:ilvl="7" w:tplc="04090003" w:tentative="1">
      <w:start w:val="1"/>
      <w:numFmt w:val="bullet"/>
      <w:lvlText w:val="o"/>
      <w:lvlJc w:val="left"/>
      <w:pPr>
        <w:ind w:left="5256" w:hanging="360"/>
      </w:pPr>
      <w:rPr>
        <w:rFonts w:ascii="Courier New" w:hAnsi="Courier New" w:cs="Courier New" w:hint="default"/>
      </w:rPr>
    </w:lvl>
    <w:lvl w:ilvl="8" w:tplc="04090005" w:tentative="1">
      <w:start w:val="1"/>
      <w:numFmt w:val="bullet"/>
      <w:lvlText w:val=""/>
      <w:lvlJc w:val="left"/>
      <w:pPr>
        <w:ind w:left="5976" w:hanging="360"/>
      </w:pPr>
      <w:rPr>
        <w:rFonts w:ascii="Wingdings" w:hAnsi="Wingdings" w:hint="default"/>
      </w:rPr>
    </w:lvl>
  </w:abstractNum>
  <w:abstractNum w:abstractNumId="16">
    <w:nsid w:val="57EC348C"/>
    <w:multiLevelType w:val="hybridMultilevel"/>
    <w:tmpl w:val="400C7084"/>
    <w:lvl w:ilvl="0" w:tplc="40209F5A">
      <w:start w:val="1"/>
      <w:numFmt w:val="decimal"/>
      <w:pStyle w:val="Referenca"/>
      <w:lvlText w:val="[%1]"/>
      <w:lvlJc w:val="left"/>
      <w:pPr>
        <w:ind w:left="1400" w:hanging="360"/>
      </w:pPr>
      <w:rPr>
        <w:rFonts w:hint="default"/>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17">
    <w:nsid w:val="585B711A"/>
    <w:multiLevelType w:val="hybridMultilevel"/>
    <w:tmpl w:val="144E3278"/>
    <w:lvl w:ilvl="0" w:tplc="966087B6">
      <w:start w:val="1"/>
      <w:numFmt w:val="bullet"/>
      <w:lvlText w:val=""/>
      <w:lvlJc w:val="left"/>
      <w:pPr>
        <w:ind w:left="724" w:hanging="360"/>
      </w:pPr>
      <w:rPr>
        <w:rFonts w:ascii="Wingdings" w:hAnsi="Wingdings" w:hint="default"/>
      </w:rPr>
    </w:lvl>
    <w:lvl w:ilvl="1" w:tplc="04090003">
      <w:start w:val="1"/>
      <w:numFmt w:val="bullet"/>
      <w:lvlText w:val="o"/>
      <w:lvlJc w:val="left"/>
      <w:pPr>
        <w:ind w:left="1444" w:hanging="360"/>
      </w:pPr>
      <w:rPr>
        <w:rFonts w:ascii="Courier New" w:hAnsi="Courier New" w:cs="Courier New" w:hint="default"/>
      </w:rPr>
    </w:lvl>
    <w:lvl w:ilvl="2" w:tplc="04090005">
      <w:start w:val="1"/>
      <w:numFmt w:val="bullet"/>
      <w:lvlText w:val=""/>
      <w:lvlJc w:val="left"/>
      <w:pPr>
        <w:ind w:left="2164" w:hanging="360"/>
      </w:pPr>
      <w:rPr>
        <w:rFonts w:ascii="Wingdings" w:hAnsi="Wingdings" w:hint="default"/>
      </w:rPr>
    </w:lvl>
    <w:lvl w:ilvl="3" w:tplc="04090001">
      <w:start w:val="1"/>
      <w:numFmt w:val="bullet"/>
      <w:lvlText w:val=""/>
      <w:lvlJc w:val="left"/>
      <w:pPr>
        <w:ind w:left="2884" w:hanging="360"/>
      </w:pPr>
      <w:rPr>
        <w:rFonts w:ascii="Symbol" w:hAnsi="Symbol" w:hint="default"/>
      </w:rPr>
    </w:lvl>
    <w:lvl w:ilvl="4" w:tplc="04090003">
      <w:start w:val="1"/>
      <w:numFmt w:val="bullet"/>
      <w:lvlText w:val="o"/>
      <w:lvlJc w:val="left"/>
      <w:pPr>
        <w:ind w:left="3604" w:hanging="360"/>
      </w:pPr>
      <w:rPr>
        <w:rFonts w:ascii="Courier New" w:hAnsi="Courier New" w:cs="Courier New" w:hint="default"/>
      </w:rPr>
    </w:lvl>
    <w:lvl w:ilvl="5" w:tplc="04090005">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18">
    <w:nsid w:val="61B06AF7"/>
    <w:multiLevelType w:val="hybridMultilevel"/>
    <w:tmpl w:val="F5DC7C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66F75402"/>
    <w:multiLevelType w:val="hybridMultilevel"/>
    <w:tmpl w:val="4A6467A2"/>
    <w:lvl w:ilvl="0" w:tplc="966087B6">
      <w:start w:val="1"/>
      <w:numFmt w:val="bullet"/>
      <w:lvlText w:val=""/>
      <w:lvlJc w:val="left"/>
      <w:pPr>
        <w:ind w:left="724" w:hanging="360"/>
      </w:pPr>
      <w:rPr>
        <w:rFonts w:ascii="Wingdings" w:hAnsi="Wingdings" w:hint="default"/>
      </w:rPr>
    </w:lvl>
    <w:lvl w:ilvl="1" w:tplc="0A80480E">
      <w:start w:val="1"/>
      <w:numFmt w:val="bullet"/>
      <w:lvlText w:val="o"/>
      <w:lvlJc w:val="left"/>
      <w:pPr>
        <w:ind w:left="1134" w:hanging="340"/>
      </w:pPr>
      <w:rPr>
        <w:rFonts w:ascii="Courier New" w:hAnsi="Courier New" w:hint="default"/>
      </w:rPr>
    </w:lvl>
    <w:lvl w:ilvl="2" w:tplc="04090005">
      <w:start w:val="1"/>
      <w:numFmt w:val="bullet"/>
      <w:lvlText w:val=""/>
      <w:lvlJc w:val="left"/>
      <w:pPr>
        <w:ind w:left="2164" w:hanging="360"/>
      </w:pPr>
      <w:rPr>
        <w:rFonts w:ascii="Wingdings" w:hAnsi="Wingdings" w:hint="default"/>
      </w:rPr>
    </w:lvl>
    <w:lvl w:ilvl="3" w:tplc="04090001">
      <w:start w:val="1"/>
      <w:numFmt w:val="bullet"/>
      <w:lvlText w:val=""/>
      <w:lvlJc w:val="left"/>
      <w:pPr>
        <w:ind w:left="2884" w:hanging="360"/>
      </w:pPr>
      <w:rPr>
        <w:rFonts w:ascii="Symbol" w:hAnsi="Symbol" w:hint="default"/>
      </w:rPr>
    </w:lvl>
    <w:lvl w:ilvl="4" w:tplc="04090003">
      <w:start w:val="1"/>
      <w:numFmt w:val="bullet"/>
      <w:lvlText w:val="o"/>
      <w:lvlJc w:val="left"/>
      <w:pPr>
        <w:ind w:left="3604" w:hanging="360"/>
      </w:pPr>
      <w:rPr>
        <w:rFonts w:ascii="Courier New" w:hAnsi="Courier New" w:cs="Courier New" w:hint="default"/>
      </w:rPr>
    </w:lvl>
    <w:lvl w:ilvl="5" w:tplc="04090005">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20">
    <w:nsid w:val="670731FE"/>
    <w:multiLevelType w:val="hybridMultilevel"/>
    <w:tmpl w:val="2D76567A"/>
    <w:lvl w:ilvl="0" w:tplc="966087B6">
      <w:start w:val="1"/>
      <w:numFmt w:val="bullet"/>
      <w:lvlText w:val=""/>
      <w:lvlJc w:val="left"/>
      <w:pPr>
        <w:ind w:left="724" w:hanging="360"/>
      </w:pPr>
      <w:rPr>
        <w:rFonts w:ascii="Wingdings" w:hAnsi="Wingdings" w:hint="default"/>
      </w:rPr>
    </w:lvl>
    <w:lvl w:ilvl="1" w:tplc="D5E4443A">
      <w:start w:val="1"/>
      <w:numFmt w:val="bullet"/>
      <w:lvlText w:val="o"/>
      <w:lvlJc w:val="left"/>
      <w:pPr>
        <w:ind w:left="794" w:hanging="227"/>
      </w:pPr>
      <w:rPr>
        <w:rFonts w:ascii="Courier New" w:hAnsi="Courier New" w:hint="default"/>
      </w:rPr>
    </w:lvl>
    <w:lvl w:ilvl="2" w:tplc="04090005">
      <w:start w:val="1"/>
      <w:numFmt w:val="bullet"/>
      <w:lvlText w:val=""/>
      <w:lvlJc w:val="left"/>
      <w:pPr>
        <w:ind w:left="2164" w:hanging="360"/>
      </w:pPr>
      <w:rPr>
        <w:rFonts w:ascii="Wingdings" w:hAnsi="Wingdings" w:hint="default"/>
      </w:rPr>
    </w:lvl>
    <w:lvl w:ilvl="3" w:tplc="04090001">
      <w:start w:val="1"/>
      <w:numFmt w:val="bullet"/>
      <w:lvlText w:val=""/>
      <w:lvlJc w:val="left"/>
      <w:pPr>
        <w:ind w:left="2884" w:hanging="360"/>
      </w:pPr>
      <w:rPr>
        <w:rFonts w:ascii="Symbol" w:hAnsi="Symbol" w:hint="default"/>
      </w:rPr>
    </w:lvl>
    <w:lvl w:ilvl="4" w:tplc="04090003">
      <w:start w:val="1"/>
      <w:numFmt w:val="bullet"/>
      <w:lvlText w:val="o"/>
      <w:lvlJc w:val="left"/>
      <w:pPr>
        <w:ind w:left="3604" w:hanging="360"/>
      </w:pPr>
      <w:rPr>
        <w:rFonts w:ascii="Courier New" w:hAnsi="Courier New" w:cs="Courier New" w:hint="default"/>
      </w:rPr>
    </w:lvl>
    <w:lvl w:ilvl="5" w:tplc="04090005">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21">
    <w:nsid w:val="75AD364A"/>
    <w:multiLevelType w:val="hybridMultilevel"/>
    <w:tmpl w:val="E434659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2">
    <w:nsid w:val="76BC6A47"/>
    <w:multiLevelType w:val="hybridMultilevel"/>
    <w:tmpl w:val="2C0AEFB6"/>
    <w:lvl w:ilvl="0" w:tplc="0409000F">
      <w:start w:val="1"/>
      <w:numFmt w:val="decimal"/>
      <w:lvlText w:val="%1."/>
      <w:lvlJc w:val="left"/>
      <w:pPr>
        <w:ind w:left="928" w:hanging="360"/>
      </w:p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num w:numId="1">
    <w:abstractNumId w:val="11"/>
  </w:num>
  <w:num w:numId="2">
    <w:abstractNumId w:val="14"/>
  </w:num>
  <w:num w:numId="3">
    <w:abstractNumId w:val="0"/>
  </w:num>
  <w:num w:numId="4">
    <w:abstractNumId w:val="10"/>
  </w:num>
  <w:num w:numId="5">
    <w:abstractNumId w:val="12"/>
  </w:num>
  <w:num w:numId="6">
    <w:abstractNumId w:val="7"/>
  </w:num>
  <w:num w:numId="7">
    <w:abstractNumId w:val="7"/>
    <w:lvlOverride w:ilvl="0">
      <w:startOverride w:val="1"/>
    </w:lvlOverride>
  </w:num>
  <w:num w:numId="8">
    <w:abstractNumId w:val="15"/>
  </w:num>
  <w:num w:numId="9">
    <w:abstractNumId w:val="16"/>
  </w:num>
  <w:num w:numId="10">
    <w:abstractNumId w:val="1"/>
  </w:num>
  <w:num w:numId="11">
    <w:abstractNumId w:val="4"/>
  </w:num>
  <w:num w:numId="12">
    <w:abstractNumId w:val="2"/>
  </w:num>
  <w:num w:numId="13">
    <w:abstractNumId w:val="13"/>
  </w:num>
  <w:num w:numId="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7"/>
  </w:num>
  <w:num w:numId="16">
    <w:abstractNumId w:val="19"/>
  </w:num>
  <w:num w:numId="17">
    <w:abstractNumId w:val="6"/>
  </w:num>
  <w:num w:numId="18">
    <w:abstractNumId w:val="3"/>
  </w:num>
  <w:num w:numId="19">
    <w:abstractNumId w:val="20"/>
  </w:num>
  <w:num w:numId="20">
    <w:abstractNumId w:val="21"/>
  </w:num>
  <w:num w:numId="21">
    <w:abstractNumId w:val="18"/>
  </w:num>
  <w:num w:numId="22">
    <w:abstractNumId w:val="22"/>
  </w:num>
  <w:num w:numId="23">
    <w:abstractNumId w:val="9"/>
  </w:num>
  <w:num w:numId="24">
    <w:abstractNumId w:val="8"/>
  </w:num>
  <w:num w:numId="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0E7C"/>
    <w:rsid w:val="0000250F"/>
    <w:rsid w:val="00004498"/>
    <w:rsid w:val="0001537A"/>
    <w:rsid w:val="00021400"/>
    <w:rsid w:val="0002188F"/>
    <w:rsid w:val="000225DF"/>
    <w:rsid w:val="0003480A"/>
    <w:rsid w:val="0004713C"/>
    <w:rsid w:val="00071AE2"/>
    <w:rsid w:val="00072728"/>
    <w:rsid w:val="00074A3D"/>
    <w:rsid w:val="000826F1"/>
    <w:rsid w:val="000837D0"/>
    <w:rsid w:val="00086F0C"/>
    <w:rsid w:val="0009011D"/>
    <w:rsid w:val="000945DD"/>
    <w:rsid w:val="000A0035"/>
    <w:rsid w:val="000C3D07"/>
    <w:rsid w:val="000D3CF7"/>
    <w:rsid w:val="000E7583"/>
    <w:rsid w:val="000F2DC3"/>
    <w:rsid w:val="00154D7C"/>
    <w:rsid w:val="0016370A"/>
    <w:rsid w:val="001651F6"/>
    <w:rsid w:val="00181F04"/>
    <w:rsid w:val="00186186"/>
    <w:rsid w:val="001910F4"/>
    <w:rsid w:val="001A5DDD"/>
    <w:rsid w:val="001B2956"/>
    <w:rsid w:val="001B484D"/>
    <w:rsid w:val="001B6A59"/>
    <w:rsid w:val="001B77DA"/>
    <w:rsid w:val="001C0552"/>
    <w:rsid w:val="001C4139"/>
    <w:rsid w:val="001C7191"/>
    <w:rsid w:val="001D302D"/>
    <w:rsid w:val="001D7998"/>
    <w:rsid w:val="00220992"/>
    <w:rsid w:val="002322BC"/>
    <w:rsid w:val="00240E43"/>
    <w:rsid w:val="00250E25"/>
    <w:rsid w:val="00261CAC"/>
    <w:rsid w:val="00265211"/>
    <w:rsid w:val="0027653E"/>
    <w:rsid w:val="00285AE3"/>
    <w:rsid w:val="00285C84"/>
    <w:rsid w:val="00293BCA"/>
    <w:rsid w:val="0029476D"/>
    <w:rsid w:val="002C3F2D"/>
    <w:rsid w:val="002D0872"/>
    <w:rsid w:val="002D515A"/>
    <w:rsid w:val="002D5745"/>
    <w:rsid w:val="002D5843"/>
    <w:rsid w:val="002D590D"/>
    <w:rsid w:val="003047CA"/>
    <w:rsid w:val="0031312B"/>
    <w:rsid w:val="00342A79"/>
    <w:rsid w:val="003501E4"/>
    <w:rsid w:val="00352BB6"/>
    <w:rsid w:val="0035660D"/>
    <w:rsid w:val="0036556B"/>
    <w:rsid w:val="00371B5F"/>
    <w:rsid w:val="00383B84"/>
    <w:rsid w:val="003853E2"/>
    <w:rsid w:val="00386E39"/>
    <w:rsid w:val="003B069A"/>
    <w:rsid w:val="003B6311"/>
    <w:rsid w:val="003C2A22"/>
    <w:rsid w:val="003D2345"/>
    <w:rsid w:val="003D5F2F"/>
    <w:rsid w:val="00413F09"/>
    <w:rsid w:val="004251CE"/>
    <w:rsid w:val="00426CFA"/>
    <w:rsid w:val="004579DF"/>
    <w:rsid w:val="00465803"/>
    <w:rsid w:val="00472824"/>
    <w:rsid w:val="0047506E"/>
    <w:rsid w:val="004B7B2D"/>
    <w:rsid w:val="004E25D4"/>
    <w:rsid w:val="004F5632"/>
    <w:rsid w:val="005125DA"/>
    <w:rsid w:val="00512F32"/>
    <w:rsid w:val="0052209A"/>
    <w:rsid w:val="00522111"/>
    <w:rsid w:val="00522F6E"/>
    <w:rsid w:val="00523B27"/>
    <w:rsid w:val="005547F0"/>
    <w:rsid w:val="00576833"/>
    <w:rsid w:val="00580260"/>
    <w:rsid w:val="00594FB7"/>
    <w:rsid w:val="005D1D96"/>
    <w:rsid w:val="005F3CD5"/>
    <w:rsid w:val="0060288B"/>
    <w:rsid w:val="006104B5"/>
    <w:rsid w:val="006318B8"/>
    <w:rsid w:val="00645DF0"/>
    <w:rsid w:val="006549EB"/>
    <w:rsid w:val="006556D2"/>
    <w:rsid w:val="00665828"/>
    <w:rsid w:val="00677781"/>
    <w:rsid w:val="006836BF"/>
    <w:rsid w:val="006862FE"/>
    <w:rsid w:val="00692BF7"/>
    <w:rsid w:val="006A48A9"/>
    <w:rsid w:val="006A75AC"/>
    <w:rsid w:val="006A75F7"/>
    <w:rsid w:val="006B76C8"/>
    <w:rsid w:val="006C3AB1"/>
    <w:rsid w:val="006C5051"/>
    <w:rsid w:val="006E7DD3"/>
    <w:rsid w:val="006F3C21"/>
    <w:rsid w:val="00711D18"/>
    <w:rsid w:val="007137F0"/>
    <w:rsid w:val="007212DF"/>
    <w:rsid w:val="00744225"/>
    <w:rsid w:val="00751120"/>
    <w:rsid w:val="00764794"/>
    <w:rsid w:val="00777749"/>
    <w:rsid w:val="00783825"/>
    <w:rsid w:val="00797EDD"/>
    <w:rsid w:val="007C38E1"/>
    <w:rsid w:val="007D6EBC"/>
    <w:rsid w:val="007F465D"/>
    <w:rsid w:val="008011FC"/>
    <w:rsid w:val="0080600D"/>
    <w:rsid w:val="0080779D"/>
    <w:rsid w:val="00837982"/>
    <w:rsid w:val="0085474B"/>
    <w:rsid w:val="008632DB"/>
    <w:rsid w:val="008727DA"/>
    <w:rsid w:val="008765BF"/>
    <w:rsid w:val="00886B96"/>
    <w:rsid w:val="008870A1"/>
    <w:rsid w:val="00894775"/>
    <w:rsid w:val="0089578C"/>
    <w:rsid w:val="008B6A22"/>
    <w:rsid w:val="008B6CFD"/>
    <w:rsid w:val="008C18BC"/>
    <w:rsid w:val="008C42FF"/>
    <w:rsid w:val="008C62FA"/>
    <w:rsid w:val="008E2579"/>
    <w:rsid w:val="008E4FAF"/>
    <w:rsid w:val="008F1653"/>
    <w:rsid w:val="008F318A"/>
    <w:rsid w:val="008F3BC3"/>
    <w:rsid w:val="0090758C"/>
    <w:rsid w:val="00914749"/>
    <w:rsid w:val="00923671"/>
    <w:rsid w:val="00944154"/>
    <w:rsid w:val="0095109C"/>
    <w:rsid w:val="009552C2"/>
    <w:rsid w:val="009600D9"/>
    <w:rsid w:val="009638C9"/>
    <w:rsid w:val="00984DBF"/>
    <w:rsid w:val="009869A5"/>
    <w:rsid w:val="009C1BC4"/>
    <w:rsid w:val="009D783C"/>
    <w:rsid w:val="00A02F99"/>
    <w:rsid w:val="00A05AA5"/>
    <w:rsid w:val="00A17794"/>
    <w:rsid w:val="00A30CB3"/>
    <w:rsid w:val="00A52293"/>
    <w:rsid w:val="00A54791"/>
    <w:rsid w:val="00A6383C"/>
    <w:rsid w:val="00A8752B"/>
    <w:rsid w:val="00A974FD"/>
    <w:rsid w:val="00AB079E"/>
    <w:rsid w:val="00AC36CB"/>
    <w:rsid w:val="00AE1168"/>
    <w:rsid w:val="00AE3814"/>
    <w:rsid w:val="00AE4A60"/>
    <w:rsid w:val="00B108EB"/>
    <w:rsid w:val="00B2016A"/>
    <w:rsid w:val="00B27BCD"/>
    <w:rsid w:val="00B45A42"/>
    <w:rsid w:val="00B6421E"/>
    <w:rsid w:val="00B83AFA"/>
    <w:rsid w:val="00B83B94"/>
    <w:rsid w:val="00B85CFE"/>
    <w:rsid w:val="00B904CB"/>
    <w:rsid w:val="00B90FB1"/>
    <w:rsid w:val="00BA5F2B"/>
    <w:rsid w:val="00BC30F6"/>
    <w:rsid w:val="00BC4F0C"/>
    <w:rsid w:val="00BC781C"/>
    <w:rsid w:val="00BD5D3C"/>
    <w:rsid w:val="00BF080E"/>
    <w:rsid w:val="00C0438A"/>
    <w:rsid w:val="00C25631"/>
    <w:rsid w:val="00C257EA"/>
    <w:rsid w:val="00C3789B"/>
    <w:rsid w:val="00C40EDA"/>
    <w:rsid w:val="00C64902"/>
    <w:rsid w:val="00C742D6"/>
    <w:rsid w:val="00C81326"/>
    <w:rsid w:val="00C86E17"/>
    <w:rsid w:val="00C90E7C"/>
    <w:rsid w:val="00C947F0"/>
    <w:rsid w:val="00CA04DC"/>
    <w:rsid w:val="00CB51D0"/>
    <w:rsid w:val="00CC2C9B"/>
    <w:rsid w:val="00CC5B8B"/>
    <w:rsid w:val="00CC62F5"/>
    <w:rsid w:val="00CC6764"/>
    <w:rsid w:val="00CD5055"/>
    <w:rsid w:val="00CE0340"/>
    <w:rsid w:val="00CF01D4"/>
    <w:rsid w:val="00D11F25"/>
    <w:rsid w:val="00D163DB"/>
    <w:rsid w:val="00D32E13"/>
    <w:rsid w:val="00D34D4C"/>
    <w:rsid w:val="00D47DCE"/>
    <w:rsid w:val="00D52418"/>
    <w:rsid w:val="00D5654F"/>
    <w:rsid w:val="00D65B91"/>
    <w:rsid w:val="00D71ECD"/>
    <w:rsid w:val="00DB1BF7"/>
    <w:rsid w:val="00DB77EA"/>
    <w:rsid w:val="00DC011E"/>
    <w:rsid w:val="00DC4202"/>
    <w:rsid w:val="00DD1DF0"/>
    <w:rsid w:val="00DE32E6"/>
    <w:rsid w:val="00DE52EC"/>
    <w:rsid w:val="00DF6B2A"/>
    <w:rsid w:val="00DF7078"/>
    <w:rsid w:val="00DF75A7"/>
    <w:rsid w:val="00E10A39"/>
    <w:rsid w:val="00E15151"/>
    <w:rsid w:val="00E35D22"/>
    <w:rsid w:val="00E40491"/>
    <w:rsid w:val="00E51479"/>
    <w:rsid w:val="00E653A9"/>
    <w:rsid w:val="00E84361"/>
    <w:rsid w:val="00EA5586"/>
    <w:rsid w:val="00EB257D"/>
    <w:rsid w:val="00EF477A"/>
    <w:rsid w:val="00F13C74"/>
    <w:rsid w:val="00F3303F"/>
    <w:rsid w:val="00F33BC4"/>
    <w:rsid w:val="00F52080"/>
    <w:rsid w:val="00F56138"/>
    <w:rsid w:val="00F644AB"/>
    <w:rsid w:val="00F66F70"/>
    <w:rsid w:val="00F75839"/>
    <w:rsid w:val="00FA688E"/>
    <w:rsid w:val="00FD14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3F09"/>
    <w:pPr>
      <w:spacing w:before="60" w:after="60" w:line="228" w:lineRule="auto"/>
      <w:jc w:val="center"/>
    </w:pPr>
    <w:rPr>
      <w:rFonts w:ascii="Times New Roman" w:hAnsi="Times New Roman"/>
      <w:sz w:val="24"/>
      <w:lang w:val="sr-Cyrl-BA"/>
    </w:rPr>
  </w:style>
  <w:style w:type="paragraph" w:styleId="Heading1">
    <w:name w:val="heading 1"/>
    <w:aliases w:val="I nivo naslova"/>
    <w:basedOn w:val="Normal"/>
    <w:next w:val="Osnovnitekst"/>
    <w:link w:val="Heading1Char"/>
    <w:uiPriority w:val="9"/>
    <w:qFormat/>
    <w:rsid w:val="001B484D"/>
    <w:pPr>
      <w:keepNext/>
      <w:keepLines/>
      <w:pageBreakBefore/>
      <w:numPr>
        <w:numId w:val="4"/>
      </w:numPr>
      <w:spacing w:before="840" w:after="360"/>
      <w:jc w:val="left"/>
      <w:outlineLvl w:val="0"/>
    </w:pPr>
    <w:rPr>
      <w:rFonts w:eastAsiaTheme="majorEastAsia" w:cstheme="majorBidi"/>
      <w:b/>
      <w:bCs/>
      <w:sz w:val="40"/>
      <w:szCs w:val="28"/>
      <w14:shadow w14:blurRad="50800" w14:dist="38100" w14:dir="2700000" w14:sx="100000" w14:sy="100000" w14:kx="0" w14:ky="0" w14:algn="tl">
        <w14:srgbClr w14:val="000000">
          <w14:alpha w14:val="60000"/>
        </w14:srgbClr>
      </w14:shadow>
    </w:rPr>
  </w:style>
  <w:style w:type="paragraph" w:styleId="Heading2">
    <w:name w:val="heading 2"/>
    <w:aliases w:val="II nivo naslova"/>
    <w:basedOn w:val="Heading1"/>
    <w:next w:val="Osnovnitekst"/>
    <w:link w:val="Heading2Char"/>
    <w:uiPriority w:val="9"/>
    <w:unhideWhenUsed/>
    <w:qFormat/>
    <w:rsid w:val="001B484D"/>
    <w:pPr>
      <w:keepLines w:val="0"/>
      <w:pageBreakBefore w:val="0"/>
      <w:numPr>
        <w:ilvl w:val="1"/>
      </w:numPr>
      <w:spacing w:before="240" w:after="120"/>
      <w:ind w:left="567" w:hanging="567"/>
      <w:outlineLvl w:val="1"/>
    </w:pPr>
    <w:rPr>
      <w:sz w:val="28"/>
      <w14:shadow w14:blurRad="0" w14:dist="0" w14:dir="0" w14:sx="0" w14:sy="0" w14:kx="0" w14:ky="0" w14:algn="none">
        <w14:srgbClr w14:val="000000"/>
      </w14:shadow>
    </w:rPr>
  </w:style>
  <w:style w:type="paragraph" w:styleId="Heading3">
    <w:name w:val="heading 3"/>
    <w:aliases w:val="III nivo naslova"/>
    <w:basedOn w:val="Heading2"/>
    <w:next w:val="Osnovnitekst"/>
    <w:link w:val="Heading3Char"/>
    <w:uiPriority w:val="9"/>
    <w:unhideWhenUsed/>
    <w:qFormat/>
    <w:rsid w:val="00F75839"/>
    <w:pPr>
      <w:keepLines/>
      <w:numPr>
        <w:ilvl w:val="2"/>
      </w:numPr>
      <w:ind w:left="0" w:firstLine="0"/>
      <w:outlineLvl w:val="2"/>
    </w:pPr>
    <w:rPr>
      <w:bCs w:val="0"/>
      <w:i/>
      <w:sz w:val="24"/>
    </w:rPr>
  </w:style>
  <w:style w:type="paragraph" w:styleId="Heading4">
    <w:name w:val="heading 4"/>
    <w:aliases w:val="IV nivo naslova"/>
    <w:basedOn w:val="Normal"/>
    <w:next w:val="Osnovnitekst"/>
    <w:link w:val="Heading4Char"/>
    <w:uiPriority w:val="9"/>
    <w:unhideWhenUsed/>
    <w:qFormat/>
    <w:rsid w:val="00004498"/>
    <w:pPr>
      <w:keepNext/>
      <w:keepLines/>
      <w:numPr>
        <w:numId w:val="6"/>
      </w:numPr>
      <w:spacing w:before="0" w:after="0"/>
      <w:ind w:left="340" w:firstLine="0"/>
      <w:jc w:val="left"/>
      <w:outlineLvl w:val="3"/>
    </w:pPr>
    <w:rPr>
      <w:rFonts w:eastAsiaTheme="majorEastAsia" w:cstheme="majorBidi"/>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90E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0E7C"/>
    <w:rPr>
      <w:rFonts w:ascii="Tahoma" w:hAnsi="Tahoma" w:cs="Tahoma"/>
      <w:sz w:val="16"/>
      <w:szCs w:val="16"/>
    </w:rPr>
  </w:style>
  <w:style w:type="paragraph" w:styleId="Header">
    <w:name w:val="header"/>
    <w:basedOn w:val="Normal"/>
    <w:link w:val="HeaderChar"/>
    <w:uiPriority w:val="99"/>
    <w:semiHidden/>
    <w:unhideWhenUsed/>
    <w:rsid w:val="00C90E7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90E7C"/>
  </w:style>
  <w:style w:type="paragraph" w:styleId="Footer">
    <w:name w:val="footer"/>
    <w:basedOn w:val="Normal"/>
    <w:link w:val="FooterChar"/>
    <w:uiPriority w:val="99"/>
    <w:unhideWhenUsed/>
    <w:rsid w:val="00C90E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0E7C"/>
  </w:style>
  <w:style w:type="character" w:customStyle="1" w:styleId="Heading1Char">
    <w:name w:val="Heading 1 Char"/>
    <w:aliases w:val="I nivo naslova Char"/>
    <w:basedOn w:val="DefaultParagraphFont"/>
    <w:link w:val="Heading1"/>
    <w:uiPriority w:val="9"/>
    <w:rsid w:val="001B484D"/>
    <w:rPr>
      <w:rFonts w:ascii="Times New Roman" w:eastAsiaTheme="majorEastAsia" w:hAnsi="Times New Roman" w:cstheme="majorBidi"/>
      <w:b/>
      <w:bCs/>
      <w:sz w:val="40"/>
      <w:szCs w:val="28"/>
      <w:lang w:val="sr-Cyrl-BA"/>
      <w14:shadow w14:blurRad="50800" w14:dist="38100" w14:dir="2700000" w14:sx="100000" w14:sy="100000" w14:kx="0" w14:ky="0" w14:algn="tl">
        <w14:srgbClr w14:val="000000">
          <w14:alpha w14:val="60000"/>
        </w14:srgbClr>
      </w14:shadow>
    </w:rPr>
  </w:style>
  <w:style w:type="paragraph" w:styleId="ListParagraph">
    <w:name w:val="List Paragraph"/>
    <w:basedOn w:val="Normal"/>
    <w:uiPriority w:val="34"/>
    <w:qFormat/>
    <w:rsid w:val="004B7B2D"/>
    <w:pPr>
      <w:ind w:left="720"/>
      <w:contextualSpacing/>
    </w:pPr>
  </w:style>
  <w:style w:type="paragraph" w:customStyle="1" w:styleId="SadrajLiteratura">
    <w:name w:val="Sadržaj/Literatura"/>
    <w:basedOn w:val="Heading1"/>
    <w:next w:val="Referenca"/>
    <w:link w:val="SadrajLiteraturaChar"/>
    <w:qFormat/>
    <w:rsid w:val="008F3BC3"/>
    <w:pPr>
      <w:numPr>
        <w:numId w:val="0"/>
      </w:numPr>
      <w:tabs>
        <w:tab w:val="left" w:pos="5954"/>
      </w:tabs>
    </w:pPr>
    <w:rPr>
      <w:rFonts w:cs="Times New Roman"/>
      <w:szCs w:val="24"/>
    </w:rPr>
  </w:style>
  <w:style w:type="paragraph" w:styleId="TOCHeading">
    <w:name w:val="TOC Heading"/>
    <w:basedOn w:val="Heading1"/>
    <w:next w:val="Normal"/>
    <w:uiPriority w:val="39"/>
    <w:unhideWhenUsed/>
    <w:qFormat/>
    <w:rsid w:val="00D34D4C"/>
    <w:pPr>
      <w:pageBreakBefore w:val="0"/>
      <w:numPr>
        <w:numId w:val="0"/>
      </w:numPr>
      <w:spacing w:before="480" w:after="0" w:line="276" w:lineRule="auto"/>
      <w:outlineLvl w:val="9"/>
    </w:pPr>
    <w:rPr>
      <w:rFonts w:asciiTheme="majorHAnsi" w:hAnsiTheme="majorHAnsi"/>
      <w:color w:val="365F91" w:themeColor="accent1" w:themeShade="BF"/>
      <w:sz w:val="28"/>
      <w:lang w:val="en-US" w:eastAsia="en-US"/>
      <w14:shadow w14:blurRad="0" w14:dist="0" w14:dir="0" w14:sx="0" w14:sy="0" w14:kx="0" w14:ky="0" w14:algn="none">
        <w14:srgbClr w14:val="000000"/>
      </w14:shadow>
    </w:rPr>
  </w:style>
  <w:style w:type="paragraph" w:styleId="TOC1">
    <w:name w:val="toc 1"/>
    <w:basedOn w:val="Normal"/>
    <w:next w:val="Normal"/>
    <w:autoRedefine/>
    <w:uiPriority w:val="39"/>
    <w:unhideWhenUsed/>
    <w:qFormat/>
    <w:rsid w:val="008765BF"/>
    <w:pPr>
      <w:tabs>
        <w:tab w:val="left" w:pos="426"/>
        <w:tab w:val="right" w:leader="dot" w:pos="9629"/>
      </w:tabs>
      <w:spacing w:after="100"/>
    </w:pPr>
  </w:style>
  <w:style w:type="character" w:styleId="Hyperlink">
    <w:name w:val="Hyperlink"/>
    <w:basedOn w:val="DefaultParagraphFont"/>
    <w:uiPriority w:val="99"/>
    <w:unhideWhenUsed/>
    <w:rsid w:val="00D34D4C"/>
    <w:rPr>
      <w:color w:val="0000FF" w:themeColor="hyperlink"/>
      <w:u w:val="single"/>
    </w:rPr>
  </w:style>
  <w:style w:type="character" w:customStyle="1" w:styleId="Heading2Char">
    <w:name w:val="Heading 2 Char"/>
    <w:aliases w:val="II nivo naslova Char"/>
    <w:basedOn w:val="DefaultParagraphFont"/>
    <w:link w:val="Heading2"/>
    <w:uiPriority w:val="9"/>
    <w:rsid w:val="001B484D"/>
    <w:rPr>
      <w:rFonts w:ascii="Times New Roman" w:eastAsiaTheme="majorEastAsia" w:hAnsi="Times New Roman" w:cstheme="majorBidi"/>
      <w:b/>
      <w:bCs/>
      <w:sz w:val="28"/>
      <w:szCs w:val="28"/>
      <w:lang w:val="sr-Cyrl-BA"/>
    </w:rPr>
  </w:style>
  <w:style w:type="paragraph" w:styleId="TOC2">
    <w:name w:val="toc 2"/>
    <w:basedOn w:val="Normal"/>
    <w:next w:val="Normal"/>
    <w:autoRedefine/>
    <w:uiPriority w:val="39"/>
    <w:unhideWhenUsed/>
    <w:qFormat/>
    <w:rsid w:val="008765BF"/>
    <w:pPr>
      <w:tabs>
        <w:tab w:val="left" w:pos="851"/>
        <w:tab w:val="right" w:leader="dot" w:pos="9629"/>
      </w:tabs>
      <w:spacing w:after="100"/>
      <w:ind w:left="240"/>
    </w:pPr>
  </w:style>
  <w:style w:type="paragraph" w:customStyle="1" w:styleId="Oznakatabele">
    <w:name w:val="Oznaka tabele"/>
    <w:basedOn w:val="Osnovnitekst"/>
    <w:qFormat/>
    <w:rsid w:val="00413F09"/>
    <w:pPr>
      <w:keepNext/>
      <w:spacing w:after="60"/>
      <w:ind w:firstLine="0"/>
      <w:jc w:val="left"/>
    </w:pPr>
    <w:rPr>
      <w:i/>
    </w:rPr>
  </w:style>
  <w:style w:type="character" w:customStyle="1" w:styleId="Heading3Char">
    <w:name w:val="Heading 3 Char"/>
    <w:aliases w:val="III nivo naslova Char"/>
    <w:basedOn w:val="DefaultParagraphFont"/>
    <w:link w:val="Heading3"/>
    <w:uiPriority w:val="9"/>
    <w:rsid w:val="00F75839"/>
    <w:rPr>
      <w:rFonts w:ascii="Times New Roman" w:eastAsiaTheme="majorEastAsia" w:hAnsi="Times New Roman" w:cstheme="majorBidi"/>
      <w:b/>
      <w:i/>
      <w:sz w:val="24"/>
      <w:szCs w:val="28"/>
      <w:lang w:val="sr-Cyrl-BA"/>
    </w:rPr>
  </w:style>
  <w:style w:type="table" w:styleId="TableGrid">
    <w:name w:val="Table Grid"/>
    <w:basedOn w:val="TableNormal"/>
    <w:uiPriority w:val="59"/>
    <w:rsid w:val="00071AE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Osnovnitekst">
    <w:name w:val="Osnovni tekst"/>
    <w:basedOn w:val="Normal"/>
    <w:link w:val="OsnovnitekstChar"/>
    <w:qFormat/>
    <w:rsid w:val="00DF7078"/>
    <w:pPr>
      <w:spacing w:before="120" w:after="120"/>
      <w:ind w:firstLine="567"/>
      <w:jc w:val="both"/>
    </w:pPr>
  </w:style>
  <w:style w:type="character" w:customStyle="1" w:styleId="OsnovnitekstChar">
    <w:name w:val="Osnovni tekst Char"/>
    <w:basedOn w:val="DefaultParagraphFont"/>
    <w:link w:val="Osnovnitekst"/>
    <w:locked/>
    <w:rsid w:val="00DF7078"/>
    <w:rPr>
      <w:rFonts w:ascii="Times New Roman" w:hAnsi="Times New Roman"/>
      <w:sz w:val="24"/>
      <w:lang w:val="sr-Cyrl-BA"/>
    </w:rPr>
  </w:style>
  <w:style w:type="paragraph" w:customStyle="1" w:styleId="Slika">
    <w:name w:val="Slika"/>
    <w:basedOn w:val="Osnovnitekst"/>
    <w:qFormat/>
    <w:rsid w:val="00004498"/>
    <w:pPr>
      <w:keepNext/>
      <w:spacing w:before="160" w:after="80"/>
      <w:ind w:firstLine="0"/>
      <w:jc w:val="center"/>
    </w:pPr>
  </w:style>
  <w:style w:type="paragraph" w:customStyle="1" w:styleId="Oznakaslike">
    <w:name w:val="Oznaka slike"/>
    <w:basedOn w:val="Slika"/>
    <w:next w:val="Osnovnitekst"/>
    <w:qFormat/>
    <w:rsid w:val="007137F0"/>
    <w:pPr>
      <w:keepNext w:val="0"/>
      <w:spacing w:before="60"/>
    </w:pPr>
    <w:rPr>
      <w:i/>
      <w:lang w:val="sr-Latn-BA"/>
    </w:rPr>
  </w:style>
  <w:style w:type="character" w:customStyle="1" w:styleId="Heading4Char">
    <w:name w:val="Heading 4 Char"/>
    <w:aliases w:val="IV nivo naslova Char"/>
    <w:basedOn w:val="DefaultParagraphFont"/>
    <w:link w:val="Heading4"/>
    <w:uiPriority w:val="9"/>
    <w:rsid w:val="00004498"/>
    <w:rPr>
      <w:rFonts w:ascii="Times New Roman" w:eastAsiaTheme="majorEastAsia" w:hAnsi="Times New Roman" w:cstheme="majorBidi"/>
      <w:bCs/>
      <w:i/>
      <w:iCs/>
      <w:sz w:val="24"/>
      <w:lang w:val="sr-Cyrl-BA"/>
    </w:rPr>
  </w:style>
  <w:style w:type="paragraph" w:styleId="TOC3">
    <w:name w:val="toc 3"/>
    <w:basedOn w:val="Normal"/>
    <w:next w:val="Normal"/>
    <w:autoRedefine/>
    <w:uiPriority w:val="39"/>
    <w:unhideWhenUsed/>
    <w:qFormat/>
    <w:rsid w:val="00CD5055"/>
    <w:pPr>
      <w:tabs>
        <w:tab w:val="left" w:pos="1320"/>
        <w:tab w:val="right" w:leader="dot" w:pos="9629"/>
      </w:tabs>
      <w:spacing w:after="100"/>
      <w:ind w:left="480"/>
    </w:pPr>
  </w:style>
  <w:style w:type="paragraph" w:customStyle="1" w:styleId="Jednaine">
    <w:name w:val="Jednačine"/>
    <w:basedOn w:val="Normal"/>
    <w:next w:val="Osnovnitekst"/>
    <w:qFormat/>
    <w:rsid w:val="002D5843"/>
    <w:pPr>
      <w:tabs>
        <w:tab w:val="center" w:pos="4820"/>
        <w:tab w:val="right" w:pos="9639"/>
      </w:tabs>
      <w:spacing w:before="80" w:after="80"/>
    </w:pPr>
  </w:style>
  <w:style w:type="paragraph" w:customStyle="1" w:styleId="Nabrajanje">
    <w:name w:val="Nabrajanje"/>
    <w:basedOn w:val="Osnovnitekst"/>
    <w:rsid w:val="001B6A59"/>
    <w:pPr>
      <w:numPr>
        <w:numId w:val="8"/>
      </w:numPr>
      <w:ind w:left="567" w:hanging="340"/>
    </w:pPr>
  </w:style>
  <w:style w:type="paragraph" w:customStyle="1" w:styleId="Referenca">
    <w:name w:val="Referenca"/>
    <w:basedOn w:val="Osnovnitekst"/>
    <w:qFormat/>
    <w:rsid w:val="00C64902"/>
    <w:pPr>
      <w:numPr>
        <w:numId w:val="9"/>
      </w:numPr>
      <w:spacing w:before="60" w:after="60"/>
      <w:ind w:left="794" w:hanging="454"/>
    </w:pPr>
  </w:style>
  <w:style w:type="character" w:customStyle="1" w:styleId="SadrajLiteraturaChar">
    <w:name w:val="Sadržaj/Literatura Char"/>
    <w:basedOn w:val="Heading1Char"/>
    <w:link w:val="SadrajLiteratura"/>
    <w:rsid w:val="008F3BC3"/>
    <w:rPr>
      <w:rFonts w:ascii="Times New Roman" w:eastAsiaTheme="majorEastAsia" w:hAnsi="Times New Roman" w:cs="Times New Roman"/>
      <w:b/>
      <w:bCs/>
      <w:sz w:val="40"/>
      <w:szCs w:val="24"/>
      <w:lang w:val="sr-Cyrl-BA"/>
      <w14:shadow w14:blurRad="50800" w14:dist="38100" w14:dir="2700000" w14:sx="100000" w14:sy="100000" w14:kx="0" w14:ky="0" w14:algn="tl">
        <w14:srgbClr w14:val="000000">
          <w14:alpha w14:val="60000"/>
        </w14:srgbClr>
      </w14:shadow>
    </w:rPr>
  </w:style>
  <w:style w:type="paragraph" w:customStyle="1" w:styleId="Prilog-Inivonaslova">
    <w:name w:val="Prilog - I nivo naslova"/>
    <w:basedOn w:val="Heading1"/>
    <w:next w:val="Osnovnitekst"/>
    <w:qFormat/>
    <w:rsid w:val="00D163DB"/>
    <w:pPr>
      <w:numPr>
        <w:numId w:val="13"/>
      </w:numPr>
      <w:ind w:left="454" w:hanging="454"/>
    </w:pPr>
  </w:style>
  <w:style w:type="paragraph" w:customStyle="1" w:styleId="Prilog-IInivonaslova">
    <w:name w:val="Prilog - II nivo naslova"/>
    <w:basedOn w:val="Heading2"/>
    <w:next w:val="Osnovnitekst"/>
    <w:qFormat/>
    <w:rsid w:val="00D163DB"/>
    <w:pPr>
      <w:numPr>
        <w:numId w:val="13"/>
      </w:numPr>
      <w:ind w:left="567" w:hanging="567"/>
    </w:pPr>
    <w:rPr>
      <w:lang w:val="sr-Latn-BA"/>
    </w:rPr>
  </w:style>
  <w:style w:type="paragraph" w:customStyle="1" w:styleId="Prilog-IIInivonaslova">
    <w:name w:val="Prilog - III nivo naslova"/>
    <w:basedOn w:val="Heading3"/>
    <w:next w:val="Osnovnitekst"/>
    <w:qFormat/>
    <w:rsid w:val="00D163DB"/>
    <w:pPr>
      <w:numPr>
        <w:numId w:val="14"/>
      </w:numPr>
      <w:ind w:left="680" w:hanging="680"/>
    </w:pPr>
  </w:style>
  <w:style w:type="paragraph" w:customStyle="1" w:styleId="Naslov">
    <w:name w:val="Naslov"/>
    <w:basedOn w:val="Normal"/>
    <w:qFormat/>
    <w:rsid w:val="000225DF"/>
    <w:rPr>
      <w:rFonts w:cs="Times New Roman"/>
      <w:b/>
      <w:sz w:val="40"/>
      <w:szCs w:val="40"/>
      <w14:shadow w14:blurRad="50800" w14:dist="38100" w14:dir="2700000" w14:sx="100000" w14:sy="100000" w14:kx="0" w14:ky="0" w14:algn="tl">
        <w14:srgbClr w14:val="000000">
          <w14:alpha w14:val="60000"/>
        </w14:srgbClr>
      </w14:shadow>
    </w:rPr>
  </w:style>
  <w:style w:type="paragraph" w:customStyle="1" w:styleId="Default">
    <w:name w:val="Default"/>
    <w:rsid w:val="00C0438A"/>
    <w:pPr>
      <w:autoSpaceDE w:val="0"/>
      <w:autoSpaceDN w:val="0"/>
      <w:adjustRightInd w:val="0"/>
      <w:spacing w:after="0" w:line="240" w:lineRule="auto"/>
    </w:pPr>
    <w:rPr>
      <w:rFonts w:ascii="Times New Roman" w:hAnsi="Times New Roman" w:cs="Times New Roman"/>
      <w:color w:val="000000"/>
      <w:sz w:val="24"/>
      <w:szCs w:val="24"/>
    </w:rPr>
  </w:style>
  <w:style w:type="character" w:styleId="PlaceholderText">
    <w:name w:val="Placeholder Text"/>
    <w:basedOn w:val="DefaultParagraphFont"/>
    <w:uiPriority w:val="99"/>
    <w:semiHidden/>
    <w:rsid w:val="00C0438A"/>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3F09"/>
    <w:pPr>
      <w:spacing w:before="60" w:after="60" w:line="228" w:lineRule="auto"/>
      <w:jc w:val="center"/>
    </w:pPr>
    <w:rPr>
      <w:rFonts w:ascii="Times New Roman" w:hAnsi="Times New Roman"/>
      <w:sz w:val="24"/>
      <w:lang w:val="sr-Cyrl-BA"/>
    </w:rPr>
  </w:style>
  <w:style w:type="paragraph" w:styleId="Heading1">
    <w:name w:val="heading 1"/>
    <w:aliases w:val="I nivo naslova"/>
    <w:basedOn w:val="Normal"/>
    <w:next w:val="Osnovnitekst"/>
    <w:link w:val="Heading1Char"/>
    <w:uiPriority w:val="9"/>
    <w:qFormat/>
    <w:rsid w:val="001B484D"/>
    <w:pPr>
      <w:keepNext/>
      <w:keepLines/>
      <w:pageBreakBefore/>
      <w:numPr>
        <w:numId w:val="4"/>
      </w:numPr>
      <w:spacing w:before="840" w:after="360"/>
      <w:jc w:val="left"/>
      <w:outlineLvl w:val="0"/>
    </w:pPr>
    <w:rPr>
      <w:rFonts w:eastAsiaTheme="majorEastAsia" w:cstheme="majorBidi"/>
      <w:b/>
      <w:bCs/>
      <w:sz w:val="40"/>
      <w:szCs w:val="28"/>
      <w14:shadow w14:blurRad="50800" w14:dist="38100" w14:dir="2700000" w14:sx="100000" w14:sy="100000" w14:kx="0" w14:ky="0" w14:algn="tl">
        <w14:srgbClr w14:val="000000">
          <w14:alpha w14:val="60000"/>
        </w14:srgbClr>
      </w14:shadow>
    </w:rPr>
  </w:style>
  <w:style w:type="paragraph" w:styleId="Heading2">
    <w:name w:val="heading 2"/>
    <w:aliases w:val="II nivo naslova"/>
    <w:basedOn w:val="Heading1"/>
    <w:next w:val="Osnovnitekst"/>
    <w:link w:val="Heading2Char"/>
    <w:uiPriority w:val="9"/>
    <w:unhideWhenUsed/>
    <w:qFormat/>
    <w:rsid w:val="001B484D"/>
    <w:pPr>
      <w:keepLines w:val="0"/>
      <w:pageBreakBefore w:val="0"/>
      <w:numPr>
        <w:ilvl w:val="1"/>
      </w:numPr>
      <w:spacing w:before="240" w:after="120"/>
      <w:ind w:left="567" w:hanging="567"/>
      <w:outlineLvl w:val="1"/>
    </w:pPr>
    <w:rPr>
      <w:sz w:val="28"/>
      <w14:shadow w14:blurRad="0" w14:dist="0" w14:dir="0" w14:sx="0" w14:sy="0" w14:kx="0" w14:ky="0" w14:algn="none">
        <w14:srgbClr w14:val="000000"/>
      </w14:shadow>
    </w:rPr>
  </w:style>
  <w:style w:type="paragraph" w:styleId="Heading3">
    <w:name w:val="heading 3"/>
    <w:aliases w:val="III nivo naslova"/>
    <w:basedOn w:val="Heading2"/>
    <w:next w:val="Osnovnitekst"/>
    <w:link w:val="Heading3Char"/>
    <w:uiPriority w:val="9"/>
    <w:unhideWhenUsed/>
    <w:qFormat/>
    <w:rsid w:val="00F75839"/>
    <w:pPr>
      <w:keepLines/>
      <w:numPr>
        <w:ilvl w:val="2"/>
      </w:numPr>
      <w:ind w:left="0" w:firstLine="0"/>
      <w:outlineLvl w:val="2"/>
    </w:pPr>
    <w:rPr>
      <w:bCs w:val="0"/>
      <w:i/>
      <w:sz w:val="24"/>
    </w:rPr>
  </w:style>
  <w:style w:type="paragraph" w:styleId="Heading4">
    <w:name w:val="heading 4"/>
    <w:aliases w:val="IV nivo naslova"/>
    <w:basedOn w:val="Normal"/>
    <w:next w:val="Osnovnitekst"/>
    <w:link w:val="Heading4Char"/>
    <w:uiPriority w:val="9"/>
    <w:unhideWhenUsed/>
    <w:qFormat/>
    <w:rsid w:val="00004498"/>
    <w:pPr>
      <w:keepNext/>
      <w:keepLines/>
      <w:numPr>
        <w:numId w:val="6"/>
      </w:numPr>
      <w:spacing w:before="0" w:after="0"/>
      <w:ind w:left="340" w:firstLine="0"/>
      <w:jc w:val="left"/>
      <w:outlineLvl w:val="3"/>
    </w:pPr>
    <w:rPr>
      <w:rFonts w:eastAsiaTheme="majorEastAsia" w:cstheme="majorBidi"/>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90E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0E7C"/>
    <w:rPr>
      <w:rFonts w:ascii="Tahoma" w:hAnsi="Tahoma" w:cs="Tahoma"/>
      <w:sz w:val="16"/>
      <w:szCs w:val="16"/>
    </w:rPr>
  </w:style>
  <w:style w:type="paragraph" w:styleId="Header">
    <w:name w:val="header"/>
    <w:basedOn w:val="Normal"/>
    <w:link w:val="HeaderChar"/>
    <w:uiPriority w:val="99"/>
    <w:semiHidden/>
    <w:unhideWhenUsed/>
    <w:rsid w:val="00C90E7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90E7C"/>
  </w:style>
  <w:style w:type="paragraph" w:styleId="Footer">
    <w:name w:val="footer"/>
    <w:basedOn w:val="Normal"/>
    <w:link w:val="FooterChar"/>
    <w:uiPriority w:val="99"/>
    <w:unhideWhenUsed/>
    <w:rsid w:val="00C90E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0E7C"/>
  </w:style>
  <w:style w:type="character" w:customStyle="1" w:styleId="Heading1Char">
    <w:name w:val="Heading 1 Char"/>
    <w:aliases w:val="I nivo naslova Char"/>
    <w:basedOn w:val="DefaultParagraphFont"/>
    <w:link w:val="Heading1"/>
    <w:uiPriority w:val="9"/>
    <w:rsid w:val="001B484D"/>
    <w:rPr>
      <w:rFonts w:ascii="Times New Roman" w:eastAsiaTheme="majorEastAsia" w:hAnsi="Times New Roman" w:cstheme="majorBidi"/>
      <w:b/>
      <w:bCs/>
      <w:sz w:val="40"/>
      <w:szCs w:val="28"/>
      <w:lang w:val="sr-Cyrl-BA"/>
      <w14:shadow w14:blurRad="50800" w14:dist="38100" w14:dir="2700000" w14:sx="100000" w14:sy="100000" w14:kx="0" w14:ky="0" w14:algn="tl">
        <w14:srgbClr w14:val="000000">
          <w14:alpha w14:val="60000"/>
        </w14:srgbClr>
      </w14:shadow>
    </w:rPr>
  </w:style>
  <w:style w:type="paragraph" w:styleId="ListParagraph">
    <w:name w:val="List Paragraph"/>
    <w:basedOn w:val="Normal"/>
    <w:uiPriority w:val="34"/>
    <w:qFormat/>
    <w:rsid w:val="004B7B2D"/>
    <w:pPr>
      <w:ind w:left="720"/>
      <w:contextualSpacing/>
    </w:pPr>
  </w:style>
  <w:style w:type="paragraph" w:customStyle="1" w:styleId="SadrajLiteratura">
    <w:name w:val="Sadržaj/Literatura"/>
    <w:basedOn w:val="Heading1"/>
    <w:next w:val="Referenca"/>
    <w:link w:val="SadrajLiteraturaChar"/>
    <w:qFormat/>
    <w:rsid w:val="008F3BC3"/>
    <w:pPr>
      <w:numPr>
        <w:numId w:val="0"/>
      </w:numPr>
      <w:tabs>
        <w:tab w:val="left" w:pos="5954"/>
      </w:tabs>
    </w:pPr>
    <w:rPr>
      <w:rFonts w:cs="Times New Roman"/>
      <w:szCs w:val="24"/>
    </w:rPr>
  </w:style>
  <w:style w:type="paragraph" w:styleId="TOCHeading">
    <w:name w:val="TOC Heading"/>
    <w:basedOn w:val="Heading1"/>
    <w:next w:val="Normal"/>
    <w:uiPriority w:val="39"/>
    <w:unhideWhenUsed/>
    <w:qFormat/>
    <w:rsid w:val="00D34D4C"/>
    <w:pPr>
      <w:pageBreakBefore w:val="0"/>
      <w:numPr>
        <w:numId w:val="0"/>
      </w:numPr>
      <w:spacing w:before="480" w:after="0" w:line="276" w:lineRule="auto"/>
      <w:outlineLvl w:val="9"/>
    </w:pPr>
    <w:rPr>
      <w:rFonts w:asciiTheme="majorHAnsi" w:hAnsiTheme="majorHAnsi"/>
      <w:color w:val="365F91" w:themeColor="accent1" w:themeShade="BF"/>
      <w:sz w:val="28"/>
      <w:lang w:val="en-US" w:eastAsia="en-US"/>
      <w14:shadow w14:blurRad="0" w14:dist="0" w14:dir="0" w14:sx="0" w14:sy="0" w14:kx="0" w14:ky="0" w14:algn="none">
        <w14:srgbClr w14:val="000000"/>
      </w14:shadow>
    </w:rPr>
  </w:style>
  <w:style w:type="paragraph" w:styleId="TOC1">
    <w:name w:val="toc 1"/>
    <w:basedOn w:val="Normal"/>
    <w:next w:val="Normal"/>
    <w:autoRedefine/>
    <w:uiPriority w:val="39"/>
    <w:unhideWhenUsed/>
    <w:qFormat/>
    <w:rsid w:val="008765BF"/>
    <w:pPr>
      <w:tabs>
        <w:tab w:val="left" w:pos="426"/>
        <w:tab w:val="right" w:leader="dot" w:pos="9629"/>
      </w:tabs>
      <w:spacing w:after="100"/>
    </w:pPr>
  </w:style>
  <w:style w:type="character" w:styleId="Hyperlink">
    <w:name w:val="Hyperlink"/>
    <w:basedOn w:val="DefaultParagraphFont"/>
    <w:uiPriority w:val="99"/>
    <w:unhideWhenUsed/>
    <w:rsid w:val="00D34D4C"/>
    <w:rPr>
      <w:color w:val="0000FF" w:themeColor="hyperlink"/>
      <w:u w:val="single"/>
    </w:rPr>
  </w:style>
  <w:style w:type="character" w:customStyle="1" w:styleId="Heading2Char">
    <w:name w:val="Heading 2 Char"/>
    <w:aliases w:val="II nivo naslova Char"/>
    <w:basedOn w:val="DefaultParagraphFont"/>
    <w:link w:val="Heading2"/>
    <w:uiPriority w:val="9"/>
    <w:rsid w:val="001B484D"/>
    <w:rPr>
      <w:rFonts w:ascii="Times New Roman" w:eastAsiaTheme="majorEastAsia" w:hAnsi="Times New Roman" w:cstheme="majorBidi"/>
      <w:b/>
      <w:bCs/>
      <w:sz w:val="28"/>
      <w:szCs w:val="28"/>
      <w:lang w:val="sr-Cyrl-BA"/>
    </w:rPr>
  </w:style>
  <w:style w:type="paragraph" w:styleId="TOC2">
    <w:name w:val="toc 2"/>
    <w:basedOn w:val="Normal"/>
    <w:next w:val="Normal"/>
    <w:autoRedefine/>
    <w:uiPriority w:val="39"/>
    <w:unhideWhenUsed/>
    <w:qFormat/>
    <w:rsid w:val="008765BF"/>
    <w:pPr>
      <w:tabs>
        <w:tab w:val="left" w:pos="851"/>
        <w:tab w:val="right" w:leader="dot" w:pos="9629"/>
      </w:tabs>
      <w:spacing w:after="100"/>
      <w:ind w:left="240"/>
    </w:pPr>
  </w:style>
  <w:style w:type="paragraph" w:customStyle="1" w:styleId="Oznakatabele">
    <w:name w:val="Oznaka tabele"/>
    <w:basedOn w:val="Osnovnitekst"/>
    <w:qFormat/>
    <w:rsid w:val="00413F09"/>
    <w:pPr>
      <w:keepNext/>
      <w:spacing w:after="60"/>
      <w:ind w:firstLine="0"/>
      <w:jc w:val="left"/>
    </w:pPr>
    <w:rPr>
      <w:i/>
    </w:rPr>
  </w:style>
  <w:style w:type="character" w:customStyle="1" w:styleId="Heading3Char">
    <w:name w:val="Heading 3 Char"/>
    <w:aliases w:val="III nivo naslova Char"/>
    <w:basedOn w:val="DefaultParagraphFont"/>
    <w:link w:val="Heading3"/>
    <w:uiPriority w:val="9"/>
    <w:rsid w:val="00F75839"/>
    <w:rPr>
      <w:rFonts w:ascii="Times New Roman" w:eastAsiaTheme="majorEastAsia" w:hAnsi="Times New Roman" w:cstheme="majorBidi"/>
      <w:b/>
      <w:i/>
      <w:sz w:val="24"/>
      <w:szCs w:val="28"/>
      <w:lang w:val="sr-Cyrl-BA"/>
    </w:rPr>
  </w:style>
  <w:style w:type="table" w:styleId="TableGrid">
    <w:name w:val="Table Grid"/>
    <w:basedOn w:val="TableNormal"/>
    <w:uiPriority w:val="59"/>
    <w:rsid w:val="00071AE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Osnovnitekst">
    <w:name w:val="Osnovni tekst"/>
    <w:basedOn w:val="Normal"/>
    <w:link w:val="OsnovnitekstChar"/>
    <w:qFormat/>
    <w:rsid w:val="00DF7078"/>
    <w:pPr>
      <w:spacing w:before="120" w:after="120"/>
      <w:ind w:firstLine="567"/>
      <w:jc w:val="both"/>
    </w:pPr>
  </w:style>
  <w:style w:type="character" w:customStyle="1" w:styleId="OsnovnitekstChar">
    <w:name w:val="Osnovni tekst Char"/>
    <w:basedOn w:val="DefaultParagraphFont"/>
    <w:link w:val="Osnovnitekst"/>
    <w:locked/>
    <w:rsid w:val="00DF7078"/>
    <w:rPr>
      <w:rFonts w:ascii="Times New Roman" w:hAnsi="Times New Roman"/>
      <w:sz w:val="24"/>
      <w:lang w:val="sr-Cyrl-BA"/>
    </w:rPr>
  </w:style>
  <w:style w:type="paragraph" w:customStyle="1" w:styleId="Slika">
    <w:name w:val="Slika"/>
    <w:basedOn w:val="Osnovnitekst"/>
    <w:qFormat/>
    <w:rsid w:val="00004498"/>
    <w:pPr>
      <w:keepNext/>
      <w:spacing w:before="160" w:after="80"/>
      <w:ind w:firstLine="0"/>
      <w:jc w:val="center"/>
    </w:pPr>
  </w:style>
  <w:style w:type="paragraph" w:customStyle="1" w:styleId="Oznakaslike">
    <w:name w:val="Oznaka slike"/>
    <w:basedOn w:val="Slika"/>
    <w:next w:val="Osnovnitekst"/>
    <w:qFormat/>
    <w:rsid w:val="007137F0"/>
    <w:pPr>
      <w:keepNext w:val="0"/>
      <w:spacing w:before="60"/>
    </w:pPr>
    <w:rPr>
      <w:i/>
      <w:lang w:val="sr-Latn-BA"/>
    </w:rPr>
  </w:style>
  <w:style w:type="character" w:customStyle="1" w:styleId="Heading4Char">
    <w:name w:val="Heading 4 Char"/>
    <w:aliases w:val="IV nivo naslova Char"/>
    <w:basedOn w:val="DefaultParagraphFont"/>
    <w:link w:val="Heading4"/>
    <w:uiPriority w:val="9"/>
    <w:rsid w:val="00004498"/>
    <w:rPr>
      <w:rFonts w:ascii="Times New Roman" w:eastAsiaTheme="majorEastAsia" w:hAnsi="Times New Roman" w:cstheme="majorBidi"/>
      <w:bCs/>
      <w:i/>
      <w:iCs/>
      <w:sz w:val="24"/>
      <w:lang w:val="sr-Cyrl-BA"/>
    </w:rPr>
  </w:style>
  <w:style w:type="paragraph" w:styleId="TOC3">
    <w:name w:val="toc 3"/>
    <w:basedOn w:val="Normal"/>
    <w:next w:val="Normal"/>
    <w:autoRedefine/>
    <w:uiPriority w:val="39"/>
    <w:unhideWhenUsed/>
    <w:qFormat/>
    <w:rsid w:val="00CD5055"/>
    <w:pPr>
      <w:tabs>
        <w:tab w:val="left" w:pos="1320"/>
        <w:tab w:val="right" w:leader="dot" w:pos="9629"/>
      </w:tabs>
      <w:spacing w:after="100"/>
      <w:ind w:left="480"/>
    </w:pPr>
  </w:style>
  <w:style w:type="paragraph" w:customStyle="1" w:styleId="Jednaine">
    <w:name w:val="Jednačine"/>
    <w:basedOn w:val="Normal"/>
    <w:next w:val="Osnovnitekst"/>
    <w:qFormat/>
    <w:rsid w:val="002D5843"/>
    <w:pPr>
      <w:tabs>
        <w:tab w:val="center" w:pos="4820"/>
        <w:tab w:val="right" w:pos="9639"/>
      </w:tabs>
      <w:spacing w:before="80" w:after="80"/>
    </w:pPr>
  </w:style>
  <w:style w:type="paragraph" w:customStyle="1" w:styleId="Nabrajanje">
    <w:name w:val="Nabrajanje"/>
    <w:basedOn w:val="Osnovnitekst"/>
    <w:rsid w:val="001B6A59"/>
    <w:pPr>
      <w:numPr>
        <w:numId w:val="8"/>
      </w:numPr>
      <w:ind w:left="567" w:hanging="340"/>
    </w:pPr>
  </w:style>
  <w:style w:type="paragraph" w:customStyle="1" w:styleId="Referenca">
    <w:name w:val="Referenca"/>
    <w:basedOn w:val="Osnovnitekst"/>
    <w:qFormat/>
    <w:rsid w:val="00C64902"/>
    <w:pPr>
      <w:numPr>
        <w:numId w:val="9"/>
      </w:numPr>
      <w:spacing w:before="60" w:after="60"/>
      <w:ind w:left="794" w:hanging="454"/>
    </w:pPr>
  </w:style>
  <w:style w:type="character" w:customStyle="1" w:styleId="SadrajLiteraturaChar">
    <w:name w:val="Sadržaj/Literatura Char"/>
    <w:basedOn w:val="Heading1Char"/>
    <w:link w:val="SadrajLiteratura"/>
    <w:rsid w:val="008F3BC3"/>
    <w:rPr>
      <w:rFonts w:ascii="Times New Roman" w:eastAsiaTheme="majorEastAsia" w:hAnsi="Times New Roman" w:cs="Times New Roman"/>
      <w:b/>
      <w:bCs/>
      <w:sz w:val="40"/>
      <w:szCs w:val="24"/>
      <w:lang w:val="sr-Cyrl-BA"/>
      <w14:shadow w14:blurRad="50800" w14:dist="38100" w14:dir="2700000" w14:sx="100000" w14:sy="100000" w14:kx="0" w14:ky="0" w14:algn="tl">
        <w14:srgbClr w14:val="000000">
          <w14:alpha w14:val="60000"/>
        </w14:srgbClr>
      </w14:shadow>
    </w:rPr>
  </w:style>
  <w:style w:type="paragraph" w:customStyle="1" w:styleId="Prilog-Inivonaslova">
    <w:name w:val="Prilog - I nivo naslova"/>
    <w:basedOn w:val="Heading1"/>
    <w:next w:val="Osnovnitekst"/>
    <w:qFormat/>
    <w:rsid w:val="00D163DB"/>
    <w:pPr>
      <w:numPr>
        <w:numId w:val="13"/>
      </w:numPr>
      <w:ind w:left="454" w:hanging="454"/>
    </w:pPr>
  </w:style>
  <w:style w:type="paragraph" w:customStyle="1" w:styleId="Prilog-IInivonaslova">
    <w:name w:val="Prilog - II nivo naslova"/>
    <w:basedOn w:val="Heading2"/>
    <w:next w:val="Osnovnitekst"/>
    <w:qFormat/>
    <w:rsid w:val="00D163DB"/>
    <w:pPr>
      <w:numPr>
        <w:numId w:val="13"/>
      </w:numPr>
      <w:ind w:left="567" w:hanging="567"/>
    </w:pPr>
    <w:rPr>
      <w:lang w:val="sr-Latn-BA"/>
    </w:rPr>
  </w:style>
  <w:style w:type="paragraph" w:customStyle="1" w:styleId="Prilog-IIInivonaslova">
    <w:name w:val="Prilog - III nivo naslova"/>
    <w:basedOn w:val="Heading3"/>
    <w:next w:val="Osnovnitekst"/>
    <w:qFormat/>
    <w:rsid w:val="00D163DB"/>
    <w:pPr>
      <w:numPr>
        <w:numId w:val="14"/>
      </w:numPr>
      <w:ind w:left="680" w:hanging="680"/>
    </w:pPr>
  </w:style>
  <w:style w:type="paragraph" w:customStyle="1" w:styleId="Naslov">
    <w:name w:val="Naslov"/>
    <w:basedOn w:val="Normal"/>
    <w:qFormat/>
    <w:rsid w:val="000225DF"/>
    <w:rPr>
      <w:rFonts w:cs="Times New Roman"/>
      <w:b/>
      <w:sz w:val="40"/>
      <w:szCs w:val="40"/>
      <w14:shadow w14:blurRad="50800" w14:dist="38100" w14:dir="2700000" w14:sx="100000" w14:sy="100000" w14:kx="0" w14:ky="0" w14:algn="tl">
        <w14:srgbClr w14:val="000000">
          <w14:alpha w14:val="60000"/>
        </w14:srgbClr>
      </w14:shadow>
    </w:rPr>
  </w:style>
  <w:style w:type="paragraph" w:customStyle="1" w:styleId="Default">
    <w:name w:val="Default"/>
    <w:rsid w:val="00C0438A"/>
    <w:pPr>
      <w:autoSpaceDE w:val="0"/>
      <w:autoSpaceDN w:val="0"/>
      <w:adjustRightInd w:val="0"/>
      <w:spacing w:after="0" w:line="240" w:lineRule="auto"/>
    </w:pPr>
    <w:rPr>
      <w:rFonts w:ascii="Times New Roman" w:hAnsi="Times New Roman" w:cs="Times New Roman"/>
      <w:color w:val="000000"/>
      <w:sz w:val="24"/>
      <w:szCs w:val="24"/>
    </w:rPr>
  </w:style>
  <w:style w:type="character" w:styleId="PlaceholderText">
    <w:name w:val="Placeholder Text"/>
    <w:basedOn w:val="DefaultParagraphFont"/>
    <w:uiPriority w:val="99"/>
    <w:semiHidden/>
    <w:rsid w:val="00C0438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013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7E372EEA-0A50-48AF-B1F1-186F6FCD5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2321</TotalTime>
  <Pages>1</Pages>
  <Words>2433</Words>
  <Characters>13874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Nenad Kajkut</dc:creator>
  <cp:lastModifiedBy>user</cp:lastModifiedBy>
  <cp:revision>25</cp:revision>
  <cp:lastPrinted>2021-06-26T12:50:00Z</cp:lastPrinted>
  <dcterms:created xsi:type="dcterms:W3CDTF">2021-05-15T12:56:00Z</dcterms:created>
  <dcterms:modified xsi:type="dcterms:W3CDTF">2021-06-27T11:56:00Z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