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CWE-200 predstavlja propust kojim se poverljivi podaci prikazuju neautorizovanom korisniku. U ovom slučaju,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>Promocode with the name *** doesn’t exist in table promocodes</w:t>
      </w:r>
      <w:r w:rsidRPr="005B30A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D91AD8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Pr="00761BB0" w:rsidRDefault="00761BB0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Ovim napadač dobija izlistana imena svih postojećih promokodova na sajtu. </w:t>
      </w:r>
      <w:bookmarkStart w:id="0" w:name="_GoBack"/>
      <w:bookmarkEnd w:id="0"/>
    </w:p>
    <w:p w:rsidR="00D02338" w:rsidRPr="005B30A6" w:rsidRDefault="00D02338" w:rsidP="00843D0B">
      <w:pPr>
        <w:rPr>
          <w:rFonts w:ascii="Times New Roman" w:hAnsi="Times New Roman" w:cs="Times New Roman"/>
          <w:sz w:val="24"/>
          <w:szCs w:val="24"/>
        </w:rPr>
      </w:pPr>
    </w:p>
    <w:p w:rsidR="007E5F85" w:rsidRPr="007E5F85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517AE"/>
    <w:rsid w:val="001002F6"/>
    <w:rsid w:val="001571C0"/>
    <w:rsid w:val="002961E3"/>
    <w:rsid w:val="002F4E80"/>
    <w:rsid w:val="004E5136"/>
    <w:rsid w:val="00516F68"/>
    <w:rsid w:val="005B30A6"/>
    <w:rsid w:val="005C4F6B"/>
    <w:rsid w:val="005D3BC6"/>
    <w:rsid w:val="006301C8"/>
    <w:rsid w:val="00662120"/>
    <w:rsid w:val="007224D5"/>
    <w:rsid w:val="00761BB0"/>
    <w:rsid w:val="00766099"/>
    <w:rsid w:val="007C1EA0"/>
    <w:rsid w:val="007D4F4A"/>
    <w:rsid w:val="007E5F85"/>
    <w:rsid w:val="00843D0B"/>
    <w:rsid w:val="00847C36"/>
    <w:rsid w:val="00876FD8"/>
    <w:rsid w:val="008F0EF9"/>
    <w:rsid w:val="00BA473D"/>
    <w:rsid w:val="00BB3F4B"/>
    <w:rsid w:val="00BD689D"/>
    <w:rsid w:val="00C56480"/>
    <w:rsid w:val="00D02338"/>
    <w:rsid w:val="00D15F9B"/>
    <w:rsid w:val="00D91AD8"/>
    <w:rsid w:val="00DC3E91"/>
    <w:rsid w:val="00E25BDD"/>
    <w:rsid w:val="00F14F77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2023-12-16T14:50:00Z</dcterms:created>
  <dcterms:modified xsi:type="dcterms:W3CDTF">2023-12-20T01:20:00Z</dcterms:modified>
</cp:coreProperties>
</file>