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A06582" w14:textId="77777777" w:rsidR="005E4E3F" w:rsidRPr="005E4E3F" w:rsidRDefault="005E4E3F" w:rsidP="005E4E3F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4E3F">
        <w:rPr>
          <w:rFonts w:ascii="Inter" w:eastAsia="Times New Roman" w:hAnsi="Inter" w:cs="Times New Roman"/>
          <w:color w:val="3F4947"/>
          <w:spacing w:val="-3"/>
          <w:kern w:val="0"/>
          <w:sz w:val="18"/>
          <w:szCs w:val="18"/>
          <w14:ligatures w14:val="none"/>
        </w:rPr>
        <w:t>Business Applications with Agentic AI</w:t>
      </w:r>
    </w:p>
    <w:p w14:paraId="7362E671" w14:textId="77777777" w:rsidR="005E4E3F" w:rsidRPr="005E4E3F" w:rsidRDefault="005E4E3F" w:rsidP="005E4E3F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4E3F">
        <w:rPr>
          <w:rFonts w:ascii="Inter" w:eastAsia="Times New Roman" w:hAnsi="Inter" w:cs="Times New Roman"/>
          <w:color w:val="161D1B"/>
          <w:kern w:val="0"/>
          <w14:ligatures w14:val="none"/>
        </w:rPr>
        <w:t>Hands-on Multi-Agent System: Preview</w:t>
      </w:r>
    </w:p>
    <w:p w14:paraId="342F826D" w14:textId="77777777" w:rsidR="005E4E3F" w:rsidRPr="005E4E3F" w:rsidRDefault="005E4E3F" w:rsidP="005E4E3F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kern w:val="0"/>
          <w14:ligatures w14:val="none"/>
        </w:rPr>
      </w:pP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instrText>HYPERLINK "https://olympus.mygreatlearning.com/courses/153800/modules/items/9103171?pb_id=20854"</w:instrText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DAB4F5D" w14:textId="77777777" w:rsidR="005E4E3F" w:rsidRPr="005E4E3F" w:rsidRDefault="005E4E3F" w:rsidP="005E4E3F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kern w:val="0"/>
          <w:sz w:val="27"/>
          <w:szCs w:val="27"/>
          <w14:ligatures w14:val="none"/>
        </w:rPr>
      </w:pP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end"/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instrText>HYPERLINK "https://olympus.mygreatlearning.com/courses/153800/modules/items/9103174?pb_id=20854"</w:instrText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50106C5D" w14:textId="77777777" w:rsidR="005E4E3F" w:rsidRPr="005E4E3F" w:rsidRDefault="005E4E3F" w:rsidP="005E4E3F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5E4E3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end"/>
      </w:r>
    </w:p>
    <w:p w14:paraId="211A13DD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5E4E3F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In this section, we’ll cover the hands-on implementation of a Multi-Agent System with specialized tools, shared memory, and a controlled coordination layer.</w:t>
      </w:r>
    </w:p>
    <w:p w14:paraId="0078C43B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5E4E3F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The upcoming videos provide a practical walkthrough of how to build a multi-agent system designed to solve complex legal aid disputes through structured reasoning and grounded document retrieval.</w:t>
      </w:r>
    </w:p>
    <w:p w14:paraId="340CAEBA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 xml:space="preserve">Important Note: Run It Yourself on </w:t>
      </w:r>
      <w:proofErr w:type="spellStart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Colab</w:t>
      </w:r>
      <w:proofErr w:type="spellEnd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!</w:t>
      </w:r>
    </w:p>
    <w:p w14:paraId="6597DE40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</w:pPr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 xml:space="preserve">You can execute the notebook using Google </w:t>
      </w:r>
      <w:proofErr w:type="spellStart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>Colab</w:t>
      </w:r>
      <w:proofErr w:type="spellEnd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 xml:space="preserve"> to try out the code yourself.</w:t>
      </w:r>
    </w:p>
    <w:p w14:paraId="0E3629F0" w14:textId="77777777" w:rsidR="005E4E3F" w:rsidRPr="005E4E3F" w:rsidRDefault="005E4E3F" w:rsidP="005E4E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</w:pPr>
      <w:r w:rsidRPr="005E4E3F"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  <w:t>Please refer to the instructions on pages "</w:t>
      </w:r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 xml:space="preserve">Google </w:t>
      </w:r>
      <w:proofErr w:type="spellStart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>Colab</w:t>
      </w:r>
      <w:proofErr w:type="spellEnd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 xml:space="preserve"> Guide (Pre-work)"</w:t>
      </w:r>
      <w:r w:rsidRPr="005E4E3F"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  <w:t xml:space="preserve"> for details on how to open it with Google </w:t>
      </w:r>
      <w:proofErr w:type="spellStart"/>
      <w:r w:rsidRPr="005E4E3F"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  <w:t>Colab</w:t>
      </w:r>
      <w:proofErr w:type="spellEnd"/>
      <w:r w:rsidRPr="005E4E3F"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  <w:t>.</w:t>
      </w:r>
    </w:p>
    <w:p w14:paraId="4EF38E8A" w14:textId="77777777" w:rsidR="005E4E3F" w:rsidRPr="005E4E3F" w:rsidRDefault="005E4E3F" w:rsidP="005E4E3F">
      <w:pPr>
        <w:shd w:val="clear" w:color="auto" w:fill="F1F0F4"/>
        <w:spacing w:after="180" w:line="240" w:lineRule="auto"/>
        <w:rPr>
          <w:rFonts w:ascii="unset" w:eastAsia="Times New Roman" w:hAnsi="unset" w:cs="Times New Roman"/>
          <w:i/>
          <w:iCs/>
          <w:color w:val="000000"/>
          <w:spacing w:val="-2"/>
          <w:kern w:val="0"/>
          <w14:ligatures w14:val="none"/>
        </w:rPr>
      </w:pPr>
      <w:r w:rsidRPr="005E4E3F">
        <w:rPr>
          <w:rFonts w:ascii="unset" w:eastAsia="Times New Roman" w:hAnsi="unset" w:cs="Times New Roman"/>
          <w:i/>
          <w:iCs/>
          <w:color w:val="000000"/>
          <w:spacing w:val="-2"/>
          <w:kern w:val="0"/>
          <w:sz w:val="20"/>
          <w:szCs w:val="20"/>
          <w14:ligatures w14:val="none"/>
        </w:rPr>
        <w:t>We </w:t>
      </w:r>
      <w:r w:rsidRPr="005E4E3F">
        <w:rPr>
          <w:rFonts w:ascii="unset" w:eastAsia="Times New Roman" w:hAnsi="unset" w:cs="Times New Roman"/>
          <w:b/>
          <w:bCs/>
          <w:i/>
          <w:iCs/>
          <w:color w:val="000000"/>
          <w:spacing w:val="-2"/>
          <w:kern w:val="0"/>
          <w:sz w:val="20"/>
          <w:szCs w:val="20"/>
          <w14:ligatures w14:val="none"/>
        </w:rPr>
        <w:t>highly recommend downloading the files below and following along with the professor</w:t>
      </w:r>
      <w:r w:rsidRPr="005E4E3F">
        <w:rPr>
          <w:rFonts w:ascii="unset" w:eastAsia="Times New Roman" w:hAnsi="unset" w:cs="Times New Roman"/>
          <w:i/>
          <w:iCs/>
          <w:color w:val="000000"/>
          <w:spacing w:val="-2"/>
          <w:kern w:val="0"/>
          <w:sz w:val="20"/>
          <w:szCs w:val="20"/>
          <w14:ligatures w14:val="none"/>
        </w:rPr>
        <w:t> so that you can work simultaneously with the faculty while watching the video content.</w:t>
      </w:r>
    </w:p>
    <w:p w14:paraId="70B0205E" w14:textId="77777777" w:rsidR="005E4E3F" w:rsidRPr="005E4E3F" w:rsidRDefault="005E4E3F" w:rsidP="005E4E3F">
      <w:pPr>
        <w:shd w:val="clear" w:color="auto" w:fill="FFFFFF"/>
        <w:spacing w:after="360" w:line="240" w:lineRule="auto"/>
        <w:outlineLvl w:val="2"/>
        <w:rPr>
          <w:rFonts w:ascii="Inter" w:eastAsia="Times New Roman" w:hAnsi="Inter" w:cs="Times New Roman"/>
          <w:color w:val="000000"/>
          <w:spacing w:val="-6"/>
          <w:kern w:val="0"/>
          <w:sz w:val="27"/>
          <w:szCs w:val="27"/>
          <w14:ligatures w14:val="none"/>
        </w:rPr>
      </w:pPr>
      <w:r w:rsidRPr="005E4E3F">
        <w:rPr>
          <w:rFonts w:ascii="Inter" w:eastAsia="Times New Roman" w:hAnsi="Inter" w:cs="Times New Roman"/>
          <w:b/>
          <w:bCs/>
          <w:color w:val="000000"/>
          <w:spacing w:val="-6"/>
          <w:kern w:val="0"/>
          <w:sz w:val="27"/>
          <w:szCs w:val="27"/>
          <w14:ligatures w14:val="none"/>
        </w:rPr>
        <w:t>Hands-on Notebook </w:t>
      </w:r>
    </w:p>
    <w:p w14:paraId="2FD6A6FE" w14:textId="77777777" w:rsidR="005E4E3F" w:rsidRPr="005E4E3F" w:rsidRDefault="005E4E3F" w:rsidP="005E4E3F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hyperlink r:id="rId5" w:tgtFrame="_blank" w:history="1">
        <w:r w:rsidRPr="005E4E3F">
          <w:rPr>
            <w:rFonts w:ascii="Inter" w:eastAsia="Times New Roman" w:hAnsi="Inter" w:cs="Times New Roman"/>
            <w:b/>
            <w:bCs/>
            <w:color w:val="008EE2"/>
            <w:spacing w:val="-6"/>
            <w:kern w:val="0"/>
            <w14:ligatures w14:val="none"/>
          </w:rPr>
          <w:t>rental_law_queries_resolution_v3_</w:t>
        </w:r>
        <w:proofErr w:type="gramStart"/>
        <w:r w:rsidRPr="005E4E3F">
          <w:rPr>
            <w:rFonts w:ascii="Inter" w:eastAsia="Times New Roman" w:hAnsi="Inter" w:cs="Times New Roman"/>
            <w:b/>
            <w:bCs/>
            <w:color w:val="008EE2"/>
            <w:spacing w:val="-6"/>
            <w:kern w:val="0"/>
            <w14:ligatures w14:val="none"/>
          </w:rPr>
          <w:t>0.ipynb</w:t>
        </w:r>
        <w:proofErr w:type="gramEnd"/>
      </w:hyperlink>
    </w:p>
    <w:p w14:paraId="58D126E1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Dataset </w:t>
      </w:r>
    </w:p>
    <w:p w14:paraId="6ACD5FF3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hyperlink r:id="rId6" w:tgtFrame="_blank" w:history="1">
        <w:r w:rsidRPr="005E4E3F">
          <w:rPr>
            <w:rFonts w:ascii="unset" w:eastAsia="Times New Roman" w:hAnsi="unset" w:cs="Times New Roman"/>
            <w:b/>
            <w:bCs/>
            <w:color w:val="008EE2"/>
            <w:spacing w:val="-2"/>
            <w:kern w:val="0"/>
            <w:sz w:val="27"/>
            <w:szCs w:val="27"/>
            <w14:ligatures w14:val="none"/>
          </w:rPr>
          <w:t>previous_judgements.pdf</w:t>
        </w:r>
      </w:hyperlink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br/>
      </w:r>
    </w:p>
    <w:p w14:paraId="63E6E1CA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hyperlink r:id="rId7" w:tgtFrame="_blank" w:history="1">
        <w:r w:rsidRPr="005E4E3F">
          <w:rPr>
            <w:rFonts w:ascii="unset" w:eastAsia="Times New Roman" w:hAnsi="unset" w:cs="Times New Roman"/>
            <w:b/>
            <w:bCs/>
            <w:color w:val="008EE2"/>
            <w:spacing w:val="-2"/>
            <w:kern w:val="0"/>
            <w:sz w:val="27"/>
            <w:szCs w:val="27"/>
            <w14:ligatures w14:val="none"/>
          </w:rPr>
          <w:t>tenants_rights.pdf</w:t>
        </w:r>
      </w:hyperlink>
    </w:p>
    <w:p w14:paraId="2B70ED9B" w14:textId="77777777" w:rsidR="005E4E3F" w:rsidRPr="005E4E3F" w:rsidRDefault="005E4E3F" w:rsidP="005E4E3F">
      <w:pPr>
        <w:shd w:val="clear" w:color="auto" w:fill="FFFFFF"/>
        <w:spacing w:after="360" w:line="240" w:lineRule="auto"/>
        <w:outlineLvl w:val="2"/>
        <w:rPr>
          <w:rFonts w:ascii="Inter" w:eastAsia="Times New Roman" w:hAnsi="Inter" w:cs="Times New Roman"/>
          <w:color w:val="000000"/>
          <w:spacing w:val="-6"/>
          <w:kern w:val="0"/>
          <w:sz w:val="27"/>
          <w:szCs w:val="27"/>
          <w14:ligatures w14:val="none"/>
        </w:rPr>
      </w:pPr>
      <w:r w:rsidRPr="005E4E3F">
        <w:rPr>
          <w:rFonts w:ascii="Inter" w:eastAsia="Times New Roman" w:hAnsi="Inter" w:cs="Times New Roman"/>
          <w:b/>
          <w:bCs/>
          <w:color w:val="000000"/>
          <w:spacing w:val="-6"/>
          <w:kern w:val="0"/>
          <w:sz w:val="27"/>
          <w:szCs w:val="27"/>
          <w14:ligatures w14:val="none"/>
        </w:rPr>
        <w:t>Config File</w:t>
      </w:r>
    </w:p>
    <w:p w14:paraId="26582A61" w14:textId="77777777" w:rsidR="005E4E3F" w:rsidRPr="005E4E3F" w:rsidRDefault="005E4E3F" w:rsidP="005E4E3F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hyperlink r:id="rId8" w:tgtFrame="_blank" w:history="1">
        <w:proofErr w:type="spellStart"/>
        <w:proofErr w:type="gramStart"/>
        <w:r w:rsidRPr="005E4E3F">
          <w:rPr>
            <w:rFonts w:ascii="Inter" w:eastAsia="Times New Roman" w:hAnsi="Inter" w:cs="Times New Roman"/>
            <w:b/>
            <w:bCs/>
            <w:color w:val="008EE2"/>
            <w:spacing w:val="-6"/>
            <w:kern w:val="0"/>
            <w14:ligatures w14:val="none"/>
          </w:rPr>
          <w:t>config.json</w:t>
        </w:r>
        <w:proofErr w:type="spellEnd"/>
        <w:proofErr w:type="gramEnd"/>
      </w:hyperlink>
      <w:r w:rsidRPr="005E4E3F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br/>
      </w:r>
    </w:p>
    <w:p w14:paraId="1F5E8144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</w:pPr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>Note: Please ensure that your own credentials are added before using the file in the code. </w:t>
      </w:r>
    </w:p>
    <w:p w14:paraId="0791BFC2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</w:pPr>
    </w:p>
    <w:p w14:paraId="7D7635D6" w14:textId="77777777" w:rsidR="005E4E3F" w:rsidRPr="005E4E3F" w:rsidRDefault="005E4E3F" w:rsidP="005E4E3F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</w:p>
    <w:p w14:paraId="3AFC5412" w14:textId="77777777" w:rsidR="005E4E3F" w:rsidRPr="005E4E3F" w:rsidRDefault="005E4E3F" w:rsidP="005E4E3F">
      <w:pPr>
        <w:shd w:val="clear" w:color="auto" w:fill="FFFFFF"/>
        <w:spacing w:after="0" w:line="240" w:lineRule="auto"/>
        <w:rPr>
          <w:rFonts w:ascii="unset" w:eastAsia="Times New Roman" w:hAnsi="unset" w:cs="Times New Roman"/>
          <w:color w:val="000000"/>
          <w:spacing w:val="-2"/>
          <w:kern w:val="0"/>
          <w14:ligatures w14:val="none"/>
        </w:rPr>
      </w:pPr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 xml:space="preserve">Let’s get </w:t>
      </w:r>
      <w:proofErr w:type="gramStart"/>
      <w:r w:rsidRPr="005E4E3F">
        <w:rPr>
          <w:rFonts w:ascii="unset" w:eastAsia="Times New Roman" w:hAnsi="unset" w:cs="Times New Roman"/>
          <w:b/>
          <w:bCs/>
          <w:color w:val="000000"/>
          <w:spacing w:val="-2"/>
          <w:kern w:val="0"/>
          <w14:ligatures w14:val="none"/>
        </w:rPr>
        <w:t>started !</w:t>
      </w:r>
      <w:proofErr w:type="gramEnd"/>
    </w:p>
    <w:p w14:paraId="52211282" w14:textId="77777777" w:rsidR="00F16A5A" w:rsidRDefault="00F16A5A"/>
    <w:sectPr w:rsidR="00F1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C9576D"/>
    <w:multiLevelType w:val="multilevel"/>
    <w:tmpl w:val="A5B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00022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3F"/>
    <w:rsid w:val="00295A0A"/>
    <w:rsid w:val="003C4930"/>
    <w:rsid w:val="00567E8D"/>
    <w:rsid w:val="005E4E3F"/>
    <w:rsid w:val="006C3069"/>
    <w:rsid w:val="008E6205"/>
    <w:rsid w:val="00D21310"/>
    <w:rsid w:val="00F1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9F8F9"/>
  <w15:chartTrackingRefBased/>
  <w15:docId w15:val="{2B7676F8-8A94-0D4A-A734-43EAF709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4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3F"/>
    <w:rPr>
      <w:b/>
      <w:bCs/>
      <w:smallCaps/>
      <w:color w:val="0F4761" w:themeColor="accent1" w:themeShade="BF"/>
      <w:spacing w:val="5"/>
    </w:rPr>
  </w:style>
  <w:style w:type="character" w:customStyle="1" w:styleId="istypography">
    <w:name w:val="is_typography"/>
    <w:basedOn w:val="DefaultParagraphFont"/>
    <w:rsid w:val="005E4E3F"/>
  </w:style>
  <w:style w:type="character" w:styleId="Hyperlink">
    <w:name w:val="Hyperlink"/>
    <w:basedOn w:val="DefaultParagraphFont"/>
    <w:uiPriority w:val="99"/>
    <w:semiHidden/>
    <w:unhideWhenUsed/>
    <w:rsid w:val="005E4E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E4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4E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ympus.mygreatlearning.com/courses/153800/files/14046660/download?verifier=5DrFY2gbbASkYj0PVNQrbuGfwDCuE6yk53V28CoF&amp;wrap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ympus.mygreatlearning.com/courses/153800/files/14046658/download?verifier=uiyeUIfT9XhGdVCqaol5lmZVrFO08ndzqqdzhKo7&amp;wra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ympus.mygreatlearning.com/courses/153800/files/14046659/download?verifier=0IM1F1kAJMlUvCVtF4yFtI65WSFZepxCkPWKvoKt&amp;wrap=1" TargetMode="External"/><Relationship Id="rId5" Type="http://schemas.openxmlformats.org/officeDocument/2006/relationships/hyperlink" Target="https://olympus.mygreatlearning.com/courses/153800/files/14046663/download?verifier=qrcPgBSKbLHi6C4wstA9QjdROE48BP2aKhTsqTMf&amp;wrap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Elespuru</dc:creator>
  <cp:keywords/>
  <dc:description/>
  <cp:lastModifiedBy>James Elespuru</cp:lastModifiedBy>
  <cp:revision>1</cp:revision>
  <dcterms:created xsi:type="dcterms:W3CDTF">2026-10-02T17:16:00Z</dcterms:created>
  <dcterms:modified xsi:type="dcterms:W3CDTF">2026-10-02T17:16:00Z</dcterms:modified>
</cp:coreProperties>
</file>