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3142" w14:textId="43E40A8E" w:rsidR="0051653D" w:rsidRDefault="00133F01" w:rsidP="0011477F">
      <w:pPr>
        <w:pStyle w:val="Heading1"/>
      </w:pPr>
      <w:r>
        <w:t>Original Optimization Problem:</w:t>
      </w:r>
    </w:p>
    <w:p w14:paraId="1E75B2A5" w14:textId="5110DABC" w:rsidR="00133F01" w:rsidRPr="000B6F4B" w:rsidRDefault="00133F0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65EB1851" w14:textId="16C5DF07" w:rsidR="000B6F4B" w:rsidRDefault="000B6F4B" w:rsidP="000B6F4B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009CE09" w14:textId="58DD2638" w:rsidR="000B6F4B" w:rsidRDefault="000B6F4B" w:rsidP="0011477F">
      <w:pPr>
        <w:pStyle w:val="Heading1"/>
      </w:pPr>
      <w:r>
        <w:t>Unconstrained Optimization Problem:</w:t>
      </w:r>
    </w:p>
    <w:p w14:paraId="371016D3" w14:textId="18A4A315" w:rsidR="000B6F4B" w:rsidRPr="000B6F4B" w:rsidRDefault="000B6F4B" w:rsidP="000B6F4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</m:e>
          </m:func>
        </m:oMath>
      </m:oMathPara>
    </w:p>
    <w:p w14:paraId="7F110B9B" w14:textId="4342228C" w:rsidR="000B6F4B" w:rsidRDefault="000B6F4B" w:rsidP="0011477F">
      <w:pPr>
        <w:pStyle w:val="Heading1"/>
      </w:pPr>
      <w:r>
        <w:t>Analytical Solution:</w:t>
      </w:r>
    </w:p>
    <w:p w14:paraId="08B2022C" w14:textId="6E2E5695" w:rsidR="000B6F4B" w:rsidRPr="00582504" w:rsidRDefault="000B6F4B" w:rsidP="000B6F4B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1.0714285714285714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0.14285714285714285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0.7857142857142857</m:t>
                    </m:r>
                  </m:e>
                </m:mr>
              </m:m>
            </m:e>
          </m:d>
        </m:oMath>
      </m:oMathPara>
    </w:p>
    <w:p w14:paraId="064BAF2F" w14:textId="173F86FA" w:rsidR="00582504" w:rsidRPr="0011477F" w:rsidRDefault="00582504" w:rsidP="0011477F">
      <w:pPr>
        <w:pStyle w:val="Heading1"/>
      </w:pPr>
      <w:r w:rsidRPr="0011477F">
        <w:t>Gradient Descent Solution of Unconstrained Optimization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134"/>
        <w:gridCol w:w="2979"/>
      </w:tblGrid>
      <w:tr w:rsidR="00582504" w14:paraId="0DA8ABA4" w14:textId="6B1B0F28" w:rsidTr="00612DBA">
        <w:tc>
          <w:tcPr>
            <w:tcW w:w="9350" w:type="dxa"/>
            <w:gridSpan w:val="3"/>
          </w:tcPr>
          <w:p w14:paraId="73DF543C" w14:textId="77777777" w:rsidR="00582504" w:rsidRDefault="00582504" w:rsidP="000B6F4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Table 1:</w:t>
            </w:r>
          </w:p>
          <w:p w14:paraId="08215DF5" w14:textId="59AF7A48" w:rsidR="00582504" w:rsidRDefault="00582504" w:rsidP="000B6F4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Gradient Descent Initial Points, Corresponding Solutions, and Number of Iterations</w:t>
            </w:r>
          </w:p>
        </w:tc>
      </w:tr>
      <w:tr w:rsidR="00582504" w14:paraId="052D27E5" w14:textId="031E2D31" w:rsidTr="00582504">
        <w:tc>
          <w:tcPr>
            <w:tcW w:w="3237" w:type="dxa"/>
          </w:tcPr>
          <w:p w14:paraId="1ACD751E" w14:textId="1217F448" w:rsidR="00582504" w:rsidRDefault="00582504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Point</w:t>
            </w:r>
            <w:r w:rsidR="00667434">
              <w:rPr>
                <w:rFonts w:eastAsiaTheme="minorEastAsia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3,0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3134" w:type="dxa"/>
          </w:tcPr>
          <w:p w14:paraId="5712BEC3" w14:textId="17F57154" w:rsidR="00582504" w:rsidRDefault="00582504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Solution</w:t>
            </w:r>
            <w:r w:rsidR="00667434">
              <w:rPr>
                <w:rFonts w:eastAsiaTheme="minorEastAsia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2979" w:type="dxa"/>
          </w:tcPr>
          <w:p w14:paraId="37B85238" w14:textId="49038677" w:rsidR="00582504" w:rsidRDefault="00582504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# Iterations</w:t>
            </w:r>
          </w:p>
        </w:tc>
      </w:tr>
      <w:tr w:rsidR="00582504" w14:paraId="48444029" w14:textId="353708A3" w:rsidTr="00582504">
        <w:tc>
          <w:tcPr>
            <w:tcW w:w="3237" w:type="dxa"/>
          </w:tcPr>
          <w:p w14:paraId="306022A2" w14:textId="265FEC93" w:rsidR="00582504" w:rsidRDefault="00667434" w:rsidP="000B6F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731D5B4B" w14:textId="049EAB1B" w:rsidR="00582504" w:rsidRDefault="00571A77" w:rsidP="000B6F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-0.14285676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1B531AFA" w14:textId="44A57BD9" w:rsidR="00582504" w:rsidRDefault="00571A77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</w:tr>
      <w:tr w:rsidR="00582504" w14:paraId="53689AA2" w14:textId="5E3EA06A" w:rsidTr="00582504">
        <w:tc>
          <w:tcPr>
            <w:tcW w:w="3237" w:type="dxa"/>
          </w:tcPr>
          <w:p w14:paraId="7D5E3EBB" w14:textId="65C1DD5A" w:rsidR="00582504" w:rsidRDefault="00667434" w:rsidP="000B6F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239983F9" w14:textId="7377A0E1" w:rsidR="00582504" w:rsidRDefault="00571A77" w:rsidP="000B6F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-0.1428567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239CFA2C" w14:textId="42F2FAA6" w:rsidR="00582504" w:rsidRDefault="00571A77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667434" w14:paraId="0B4FBD26" w14:textId="77777777" w:rsidTr="00582504">
        <w:tc>
          <w:tcPr>
            <w:tcW w:w="3237" w:type="dxa"/>
          </w:tcPr>
          <w:p w14:paraId="4634B4A8" w14:textId="2DF17038" w:rsidR="00667434" w:rsidRDefault="00667434" w:rsidP="000B6F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6F036134" w14:textId="4AB16F4E" w:rsidR="00667434" w:rsidRDefault="00571A77" w:rsidP="000B6F4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6FB4EF5D" w14:textId="4973FD4A" w:rsidR="00667434" w:rsidRDefault="00571A77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116</w:t>
            </w:r>
          </w:p>
        </w:tc>
      </w:tr>
    </w:tbl>
    <w:p w14:paraId="09C0381C" w14:textId="2E353A6D" w:rsidR="00582504" w:rsidRDefault="00582504" w:rsidP="000B6F4B">
      <w:pPr>
        <w:rPr>
          <w:rFonts w:eastAsiaTheme="minorEastAsia"/>
        </w:rPr>
      </w:pPr>
    </w:p>
    <w:p w14:paraId="4B0F408A" w14:textId="1FAE2091" w:rsidR="00582504" w:rsidRDefault="00571A77" w:rsidP="00571A7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B3235C" wp14:editId="36232BE9">
            <wp:extent cx="5445760" cy="3993515"/>
            <wp:effectExtent l="0" t="0" r="254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1BA3" w14:textId="0F7BABC1" w:rsidR="00571A77" w:rsidRPr="00571A77" w:rsidRDefault="00571A77" w:rsidP="00571A77">
      <w:pPr>
        <w:jc w:val="center"/>
        <w:rPr>
          <w:rFonts w:eastAsiaTheme="minorEastAsia"/>
        </w:rPr>
      </w:pPr>
      <w:r>
        <w:rPr>
          <w:rFonts w:eastAsiaTheme="minorEastAsia"/>
          <w:b/>
          <w:bCs/>
        </w:rPr>
        <w:t>Figure 1:</w:t>
      </w:r>
      <w:r>
        <w:rPr>
          <w:rFonts w:eastAsiaTheme="minorEastAsia"/>
        </w:rPr>
        <w:t xml:space="preserve"> </w:t>
      </w:r>
      <w:r w:rsidR="001A77EE">
        <w:rPr>
          <w:rFonts w:eastAsiaTheme="minorEastAsia"/>
        </w:rPr>
        <w:t>Gradient descent c</w:t>
      </w:r>
      <w:r>
        <w:rPr>
          <w:rFonts w:eastAsiaTheme="minorEastAsia"/>
        </w:rPr>
        <w:t xml:space="preserve">onvergence of error vs. iteration number for initial guess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5F61A71F" w14:textId="4055405B" w:rsidR="00582504" w:rsidRDefault="00582504" w:rsidP="000B6F4B">
      <w:pPr>
        <w:rPr>
          <w:rFonts w:eastAsiaTheme="minorEastAsia"/>
        </w:rPr>
      </w:pPr>
    </w:p>
    <w:p w14:paraId="2192B2B6" w14:textId="77777777" w:rsidR="00582504" w:rsidRDefault="00582504" w:rsidP="000B6F4B"/>
    <w:sectPr w:rsidR="0058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D8"/>
    <w:rsid w:val="00043030"/>
    <w:rsid w:val="000B6F4B"/>
    <w:rsid w:val="0011477F"/>
    <w:rsid w:val="00133F01"/>
    <w:rsid w:val="001A77EE"/>
    <w:rsid w:val="003B20DD"/>
    <w:rsid w:val="00464DD8"/>
    <w:rsid w:val="0051653D"/>
    <w:rsid w:val="00571A77"/>
    <w:rsid w:val="00582504"/>
    <w:rsid w:val="00667434"/>
    <w:rsid w:val="0082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F191"/>
  <w15:chartTrackingRefBased/>
  <w15:docId w15:val="{DF2D3188-F49C-45A7-BCF4-7AEAB0B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7F"/>
    <w:pPr>
      <w:outlineLvl w:val="0"/>
    </w:pPr>
    <w:rPr>
      <w:rFonts w:eastAsiaTheme="minorEastAsia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F01"/>
    <w:rPr>
      <w:color w:val="808080"/>
    </w:rPr>
  </w:style>
  <w:style w:type="table" w:styleId="TableGrid">
    <w:name w:val="Table Grid"/>
    <w:basedOn w:val="TableNormal"/>
    <w:uiPriority w:val="39"/>
    <w:rsid w:val="0058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477F"/>
    <w:rPr>
      <w:rFonts w:eastAsiaTheme="minorEastAsi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Elio (Student)</dc:creator>
  <cp:keywords/>
  <dc:description/>
  <cp:lastModifiedBy>Joe Elio (Student)</cp:lastModifiedBy>
  <cp:revision>7</cp:revision>
  <dcterms:created xsi:type="dcterms:W3CDTF">2022-09-18T19:34:00Z</dcterms:created>
  <dcterms:modified xsi:type="dcterms:W3CDTF">2022-09-18T20:01:00Z</dcterms:modified>
</cp:coreProperties>
</file>