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80" w:after="120"/>
        <w:jc w:val="center"/>
      </w:pPr>
      <w:r>
        <w:rPr>
          <w:rFonts w:ascii="Arial" w:cs="Arial" w:eastAsia="Arial" w:hAnsi="Arial"/>
          <w:b/>
          <w:bCs/>
          <w:color w:val="2E5FA3"/>
          <w:sz w:val="64"/>
          <w:szCs w:val="64"/>
        </w:rPr>
        <w:t xml:space="preserve">ShopRight</w:t>
      </w:r>
    </w:p>
    <w:p>
      <w:pPr>
        <w:spacing w:before="0" w:after="120"/>
        <w:jc w:val="center"/>
      </w:pPr>
      <w:r>
        <w:rPr>
          <w:rFonts w:ascii="Arial" w:cs="Arial" w:eastAsia="Arial" w:hAnsi="Arial"/>
          <w:color w:val="555555"/>
          <w:sz w:val="28"/>
          <w:szCs w:val="28"/>
        </w:rPr>
        <w:t xml:space="preserve">Product Requirements Document — Master Reference</w:t>
      </w:r>
    </w:p>
    <w:p>
      <w:pPr>
        <w:spacing w:before="60" w:after="480"/>
        <w:jc w:val="center"/>
      </w:pPr>
      <w:r>
        <w:rPr>
          <w:rFonts w:ascii="Arial" w:cs="Arial" w:eastAsia="Arial" w:hAnsi="Arial"/>
          <w:i/>
          <w:iCs/>
          <w:color w:val="777777"/>
          <w:sz w:val="20"/>
          <w:szCs w:val="20"/>
        </w:rPr>
        <w:t xml:space="preserve">Version 3.0  •  March 2026  •  Confidential</w:t>
      </w:r>
    </w:p>
    <w:p>
      <w:pPr>
        <w:pBdr>
          <w:bottom w:val="single" w:color="2E5FA3" w:sz="6" w:space="1"/>
        </w:pBdr>
        <w:spacing w:before="120" w:after="120"/>
      </w:pPr>
      <w:r>
        <w:t xml:space="preserve"/>
      </w:r>
    </w:p>
    <w:p>
      <w:pPr>
        <w:spacing w:before="40" w:after="40"/>
      </w:pPr>
      <w:r>
        <w:t xml:space="preserve"/>
      </w:r>
    </w:p>
    <w:p>
      <w:pPr>
        <w:pStyle w:val="Heading1"/>
        <w:spacing w:before="360" w:after="120"/>
      </w:pPr>
      <w:r>
        <w:rPr>
          <w:rFonts w:ascii="Arial" w:cs="Arial" w:eastAsia="Arial" w:hAnsi="Arial"/>
          <w:b/>
          <w:bCs/>
          <w:color w:val="2E5FA3"/>
          <w:sz w:val="32"/>
          <w:szCs w:val="32"/>
        </w:rPr>
        <w:t xml:space="preserve">1.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Role</w:t>
            </w:r>
          </w:p>
        </w:tc>
        <w:tc>
          <w:tcPr>
            <w:tcW w:type="dxa" w:w="736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Responsibility</w:t>
            </w:r>
          </w:p>
        </w:tc>
      </w:tr>
      <w:tr>
        <w:tc>
          <w:tcPr>
            <w:tcW w:type="dxa" w:w="20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Eli Peterson</w:t>
            </w:r>
          </w:p>
        </w:tc>
        <w:tc>
          <w:tcPr>
            <w:tcW w:type="dxa" w:w="73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Product Owner. All product decisions. Validates each phase in Chrome before the next begins. Feeds prompts into Cursor. Never writes code.</w:t>
            </w:r>
          </w:p>
        </w:tc>
      </w:tr>
      <w:tr>
        <w:tc>
          <w:tcPr>
            <w:tcW w:type="dxa" w:w="20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Claude</w:t>
            </w:r>
          </w:p>
        </w:tc>
        <w:tc>
          <w:tcPr>
            <w:tcW w:type="dxa" w:w="73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Product Manager + Engineering Advisor. Reviews all Cursor output before it goes into the project. Writes Cursor prompts. Enforces phase gates. Flags risks.</w:t>
            </w:r>
          </w:p>
        </w:tc>
      </w:tr>
      <w:tr>
        <w:tc>
          <w:tcPr>
            <w:tcW w:type="dxa" w:w="20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Cursor AI</w:t>
            </w:r>
          </w:p>
        </w:tc>
        <w:tc>
          <w:tcPr>
            <w:tcW w:type="dxa" w:w="73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Developer. Writes all React and Python code. Output always reviewed by Claude before use.</w:t>
            </w:r>
          </w:p>
        </w:tc>
      </w:tr>
    </w:tbl>
    <w:p>
      <w:pPr>
        <w:spacing w:before="40" w:after="40"/>
      </w:pPr>
      <w:r>
        <w:t xml:space="preserve"/>
      </w:r>
    </w:p>
    <w:p>
      <w:pPr>
        <w:spacing w:before="40" w:after="40"/>
      </w:pPr>
      <w:r>
        <w:t xml:space="preserve"/>
      </w:r>
    </w:p>
    <w:p>
      <w:pPr>
        <w:pStyle w:val="Heading1"/>
        <w:spacing w:before="360" w:after="120"/>
      </w:pPr>
      <w:r>
        <w:rPr>
          <w:rFonts w:ascii="Arial" w:cs="Arial" w:eastAsia="Arial" w:hAnsi="Arial"/>
          <w:b/>
          <w:bCs/>
          <w:color w:val="2E5FA3"/>
          <w:sz w:val="32"/>
          <w:szCs w:val="32"/>
        </w:rPr>
        <w:t xml:space="preserve">2. Toolchain</w:t>
      </w:r>
    </w:p>
    <w:p>
      <w:pPr>
        <w:pBdr>
          <w:top w:val="single" w:color="2E5FA3" w:sz="4"/>
          <w:left w:val="single" w:color="2E5FA3" w:sz="4"/>
          <w:bottom w:val="single" w:color="2E5FA3" w:sz="4"/>
          <w:right w:val="single" w:color="2E5FA3" w:sz="4"/>
        </w:pBdr>
        <w:shd w:fill="D6E4F0" w:val="clear"/>
        <w:spacing w:before="120" w:after="120"/>
      </w:pPr>
      <w:r>
        <w:rPr>
          <w:rFonts w:ascii="Arial" w:cs="Arial" w:eastAsia="Arial" w:hAnsi="Arial"/>
          <w:i/>
          <w:iCs/>
          <w:sz w:val="18"/>
          <w:szCs w:val="18"/>
        </w:rPr>
        <w:t xml:space="preserve">ShopRight is a web app, not a native iOS app. The build workflow mirrors RaceDay — Plan Mode first, one milestone at a time, Claude reviews every file — but the target is Chrome on any device, not Xcode on iPhone.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Tool</w:t>
            </w:r>
          </w:p>
        </w:tc>
        <w:tc>
          <w:tcPr>
            <w:tcW w:type="dxa" w:w="468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Purpose</w:t>
            </w:r>
          </w:p>
        </w:tc>
        <w:tc>
          <w:tcPr>
            <w:tcW w:type="dxa" w:w="268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RaceDay Equivalent</w:t>
            </w:r>
          </w:p>
        </w:tc>
      </w:tr>
      <w:tr>
        <w:tc>
          <w:tcPr>
            <w:tcW w:type="dxa" w:w="20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Cursor</w:t>
            </w:r>
          </w:p>
        </w:tc>
        <w:tc>
          <w:tcPr>
            <w:tcW w:type="dxa" w:w="468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Writes all React + Python code. Plan Mode before every phase.</w:t>
            </w:r>
          </w:p>
        </w:tc>
        <w:tc>
          <w:tcPr>
            <w:tcW w:type="dxa" w:w="268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Same</w:t>
            </w:r>
          </w:p>
        </w:tc>
      </w:tr>
      <w:tr>
        <w:tc>
          <w:tcPr>
            <w:tcW w:type="dxa" w:w="20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Chrome</w:t>
            </w:r>
          </w:p>
        </w:tc>
        <w:tc>
          <w:tcPr>
            <w:tcW w:type="dxa" w:w="468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Primary browser target. Test every screen here. Voice input requires Chrome.</w:t>
            </w:r>
          </w:p>
        </w:tc>
        <w:tc>
          <w:tcPr>
            <w:tcW w:type="dxa" w:w="268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Replaces Xcode Simulator</w:t>
            </w:r>
          </w:p>
        </w:tc>
      </w:tr>
      <w:tr>
        <w:tc>
          <w:tcPr>
            <w:tcW w:type="dxa" w:w="20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Vercel</w:t>
            </w:r>
          </w:p>
        </w:tc>
        <w:tc>
          <w:tcPr>
            <w:tcW w:type="dxa" w:w="468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Hosts the React frontend. Auto-deploys from GitHub on every push.</w:t>
            </w:r>
          </w:p>
        </w:tc>
        <w:tc>
          <w:tcPr>
            <w:tcW w:type="dxa" w:w="268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Replaces App Store / TestFlight</w:t>
            </w:r>
          </w:p>
        </w:tc>
      </w:tr>
      <w:tr>
        <w:tc>
          <w:tcPr>
            <w:tcW w:type="dxa" w:w="20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Render</w:t>
            </w:r>
          </w:p>
        </w:tc>
        <w:tc>
          <w:tcPr>
            <w:tcW w:type="dxa" w:w="468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Hosts the Python FastAPI backend. Auto-deploys from GitHub.</w:t>
            </w:r>
          </w:p>
        </w:tc>
        <w:tc>
          <w:tcPr>
            <w:tcW w:type="dxa" w:w="268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New — no iOS equivalent</w:t>
            </w:r>
          </w:p>
        </w:tc>
      </w:tr>
      <w:tr>
        <w:tc>
          <w:tcPr>
            <w:tcW w:type="dxa" w:w="20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Supabase</w:t>
            </w:r>
          </w:p>
        </w:tc>
        <w:tc>
          <w:tcPr>
            <w:tcW w:type="dxa" w:w="468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PostgreSQL database + Auth. Dashboard at supabase.com.</w:t>
            </w:r>
          </w:p>
        </w:tc>
        <w:tc>
          <w:tcPr>
            <w:tcW w:type="dxa" w:w="268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Replaces SwiftData</w:t>
            </w:r>
          </w:p>
        </w:tc>
      </w:tr>
      <w:tr>
        <w:tc>
          <w:tcPr>
            <w:tcW w:type="dxa" w:w="20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GitHub</w:t>
            </w:r>
          </w:p>
        </w:tc>
        <w:tc>
          <w:tcPr>
            <w:tcW w:type="dxa" w:w="468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Version control. Vercel and Render deploy from here automatically.</w:t>
            </w:r>
          </w:p>
        </w:tc>
        <w:tc>
          <w:tcPr>
            <w:tcW w:type="dxa" w:w="268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Replaces local Xcode project</w:t>
            </w:r>
          </w:p>
        </w:tc>
      </w:tr>
      <w:tr>
        <w:tc>
          <w:tcPr>
            <w:tcW w:type="dxa" w:w="20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Postman</w:t>
            </w:r>
          </w:p>
        </w:tc>
        <w:tc>
          <w:tcPr>
            <w:tcW w:type="dxa" w:w="468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Test backend API endpoints during development.</w:t>
            </w:r>
          </w:p>
        </w:tc>
        <w:tc>
          <w:tcPr>
            <w:tcW w:type="dxa" w:w="268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Replaces Xcode debugger for data</w:t>
            </w:r>
          </w:p>
        </w:tc>
      </w:tr>
    </w:tbl>
    <w:p>
      <w:pPr>
        <w:spacing w:before="40" w:after="40"/>
      </w:pPr>
      <w:r>
        <w:t xml:space="preserve"/>
      </w:r>
    </w:p>
    <w:p>
      <w:pPr>
        <w:pStyle w:val="Heading2"/>
        <w:spacing w:before="240" w:after="80"/>
      </w:pPr>
      <w:r>
        <w:rPr>
          <w:rFonts w:ascii="Arial" w:cs="Arial" w:eastAsia="Arial" w:hAnsi="Arial"/>
          <w:b/>
          <w:bCs/>
          <w:color w:val="2E5FA3"/>
          <w:sz w:val="26"/>
          <w:szCs w:val="26"/>
        </w:rPr>
        <w:t xml:space="preserve">2.1 Session Protocol</w:t>
      </w:r>
    </w:p>
    <w:p>
      <w:pPr>
        <w:pStyle w:val="ListParagraph"/>
        <w:numPr>
          <w:ilvl w:val="0"/>
          <w:numId w:val="2"/>
        </w:numPr>
        <w:spacing w:before="40" w:after="40"/>
      </w:pPr>
      <w:r>
        <w:rPr>
          <w:rFonts w:ascii="Arial" w:cs="Arial" w:eastAsia="Arial" w:hAnsi="Arial"/>
          <w:sz w:val="20"/>
          <w:szCs w:val="20"/>
        </w:rPr>
        <w:t xml:space="preserve">Start every session by reading SHOPRIGHT_PROGRESS.md before opening Cursor</w:t>
      </w:r>
    </w:p>
    <w:p>
      <w:pPr>
        <w:pStyle w:val="ListParagraph"/>
        <w:numPr>
          <w:ilvl w:val="0"/>
          <w:numId w:val="2"/>
        </w:numPr>
        <w:spacing w:before="40" w:after="40"/>
      </w:pPr>
      <w:r>
        <w:rPr>
          <w:rFonts w:ascii="Arial" w:cs="Arial" w:eastAsia="Arial" w:hAnsi="Arial"/>
          <w:sz w:val="20"/>
          <w:szCs w:val="20"/>
        </w:rPr>
        <w:t xml:space="preserve">Paste the context block (Section 12) at the start of every new Claude thread</w:t>
      </w:r>
    </w:p>
    <w:p>
      <w:pPr>
        <w:pStyle w:val="ListParagraph"/>
        <w:numPr>
          <w:ilvl w:val="0"/>
          <w:numId w:val="2"/>
        </w:numPr>
        <w:spacing w:before="40" w:after="40"/>
      </w:pPr>
      <w:r>
        <w:rPr>
          <w:rFonts w:ascii="Arial" w:cs="Arial" w:eastAsia="Arial" w:hAnsi="Arial"/>
          <w:sz w:val="20"/>
          <w:szCs w:val="20"/>
        </w:rPr>
        <w:t xml:space="preserve">Claude writes Plan Mode prompt → paste into Cursor → Cursor produces plan → paste plan back to Claude → Claude approves → Cursor writes code</w:t>
      </w:r>
    </w:p>
    <w:p>
      <w:pPr>
        <w:pStyle w:val="ListParagraph"/>
        <w:numPr>
          <w:ilvl w:val="0"/>
          <w:numId w:val="2"/>
        </w:numPr>
        <w:spacing w:before="40" w:after="40"/>
      </w:pPr>
      <w:r>
        <w:rPr>
          <w:rFonts w:ascii="Arial" w:cs="Arial" w:eastAsia="Arial" w:hAnsi="Arial"/>
          <w:sz w:val="20"/>
          <w:szCs w:val="20"/>
        </w:rPr>
        <w:t xml:space="preserve">Every file Cursor generates gets pasted to Claude for review before going into the project</w:t>
      </w:r>
    </w:p>
    <w:p>
      <w:pPr>
        <w:pStyle w:val="ListParagraph"/>
        <w:numPr>
          <w:ilvl w:val="0"/>
          <w:numId w:val="2"/>
        </w:numPr>
        <w:spacing w:before="40" w:after="40"/>
      </w:pPr>
      <w:r>
        <w:rPr>
          <w:rFonts w:ascii="Arial" w:cs="Arial" w:eastAsia="Arial" w:hAnsi="Arial"/>
          <w:sz w:val="20"/>
          <w:szCs w:val="20"/>
        </w:rPr>
        <w:t xml:space="preserve">Test in Chrome after every milestone — must work before requesting next milestone</w:t>
      </w:r>
    </w:p>
    <w:p>
      <w:pPr>
        <w:pStyle w:val="ListParagraph"/>
        <w:numPr>
          <w:ilvl w:val="0"/>
          <w:numId w:val="2"/>
        </w:numPr>
        <w:spacing w:before="40" w:after="40"/>
      </w:pPr>
      <w:r>
        <w:rPr>
          <w:rFonts w:ascii="Arial" w:cs="Arial" w:eastAsia="Arial" w:hAnsi="Arial"/>
          <w:sz w:val="20"/>
          <w:szCs w:val="20"/>
        </w:rPr>
        <w:t xml:space="preserve">Update SHOPRIGHT_PROGRESS.md at end of every session</w:t>
      </w:r>
    </w:p>
    <w:p>
      <w:pPr>
        <w:spacing w:before="40" w:after="40"/>
      </w:pPr>
      <w:r>
        <w:t xml:space="preserve"/>
      </w:r>
    </w:p>
    <w:p>
      <w:pPr>
        <w:pStyle w:val="Heading2"/>
        <w:spacing w:before="240" w:after="80"/>
      </w:pPr>
      <w:r>
        <w:rPr>
          <w:rFonts w:ascii="Arial" w:cs="Arial" w:eastAsia="Arial" w:hAnsi="Arial"/>
          <w:b/>
          <w:bCs/>
          <w:color w:val="2E5FA3"/>
          <w:sz w:val="26"/>
          <w:szCs w:val="26"/>
        </w:rPr>
        <w:t xml:space="preserve">2.2 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Command</w:t>
            </w:r>
          </w:p>
        </w:tc>
        <w:tc>
          <w:tcPr>
            <w:tcW w:type="dxa" w:w="636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What It Does</w:t>
            </w:r>
          </w:p>
        </w:tc>
      </w:tr>
      <w:tr>
        <w:tc>
          <w:tcPr>
            <w:tcW w:type="dxa" w:w="30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npm run dev</w:t>
            </w:r>
          </w:p>
        </w:tc>
        <w:tc>
          <w:tcPr>
            <w:tcW w:type="dxa" w:w="63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Starts React frontend locally at localhost:3000</w:t>
            </w:r>
          </w:p>
        </w:tc>
      </w:tr>
      <w:tr>
        <w:tc>
          <w:tcPr>
            <w:tcW w:type="dxa" w:w="30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uvicorn main:app --reload</w:t>
            </w:r>
          </w:p>
        </w:tc>
        <w:tc>
          <w:tcPr>
            <w:tcW w:type="dxa" w:w="63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Starts Python backend locally at localhost:8000</w:t>
            </w:r>
          </w:p>
        </w:tc>
      </w:tr>
      <w:tr>
        <w:tc>
          <w:tcPr>
            <w:tcW w:type="dxa" w:w="30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git push origin main</w:t>
            </w:r>
          </w:p>
        </w:tc>
        <w:tc>
          <w:tcPr>
            <w:tcW w:type="dxa" w:w="63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Triggers auto-deploy to Vercel (frontend) and Render (backend)</w:t>
            </w:r>
          </w:p>
        </w:tc>
      </w:tr>
      <w:tr>
        <w:tc>
          <w:tcPr>
            <w:tcW w:type="dxa" w:w="30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supabase db push</w:t>
            </w:r>
          </w:p>
        </w:tc>
        <w:tc>
          <w:tcPr>
            <w:tcW w:type="dxa" w:w="63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Pushes database schema changes to Supabase</w:t>
            </w:r>
          </w:p>
        </w:tc>
      </w:tr>
    </w:tbl>
    <w:p>
      <w:pPr>
        <w:spacing w:before="40" w:after="40"/>
      </w:pPr>
      <w:r>
        <w:t xml:space="preserve"/>
      </w:r>
    </w:p>
    <w:p>
      <w:pPr>
        <w:spacing w:before="40" w:after="40"/>
      </w:pPr>
      <w:r>
        <w:t xml:space="preserve"/>
      </w:r>
    </w:p>
    <w:p>
      <w:pPr>
        <w:pStyle w:val="Heading1"/>
        <w:spacing w:before="360" w:after="120"/>
      </w:pPr>
      <w:r>
        <w:rPr>
          <w:rFonts w:ascii="Arial" w:cs="Arial" w:eastAsia="Arial" w:hAnsi="Arial"/>
          <w:b/>
          <w:bCs/>
          <w:color w:val="2E5FA3"/>
          <w:sz w:val="32"/>
          <w:szCs w:val="32"/>
        </w:rPr>
        <w:t xml:space="preserve">3. Product Overview</w:t>
      </w:r>
    </w:p>
    <w:p>
      <w:pPr>
        <w:spacing w:before="60" w:after="60"/>
      </w:pPr>
      <w:r>
        <w:rPr>
          <w:rFonts w:ascii="Arial" w:cs="Arial" w:eastAsia="Arial" w:hAnsi="Arial"/>
          <w:sz w:val="20"/>
          <w:szCs w:val="20"/>
        </w:rPr>
        <w:t xml:space="preserve">ShopRight is a web app for secret shoppers contracted to Smart Circle International. It runs in Chrome on any device — iPhone, Android, Chromebook, Windows, Mac. It replaces a fragmented workflow of Google Forms, iOS Shortcuts, and manual spreadsheet entry with structured voice or tap-based vendor assessment entry, automatic weekly Shop File generation, and automatic monthly Invoice generation — both produced by copying master Excel templates and filling in visit data.</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Field</w:t>
            </w:r>
          </w:p>
        </w:tc>
        <w:tc>
          <w:tcPr>
            <w:tcW w:type="dxa" w:w="696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App name</w:t>
            </w:r>
          </w:p>
        </w:tc>
        <w:tc>
          <w:tcPr>
            <w:tcW w:type="dxa" w:w="6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ShopRight</w:t>
            </w:r>
          </w:p>
        </w:tc>
      </w:tr>
      <w:tr>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Platform</w:t>
            </w:r>
          </w:p>
        </w:tc>
        <w:tc>
          <w:tcPr>
            <w:tcW w:type="dxa" w:w="6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Web app — Chrome on any device (iPhone, Android, Chromebook, Windows, Mac)</w:t>
            </w:r>
          </w:p>
        </w:tc>
      </w:tr>
      <w:tr>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Primary user</w:t>
            </w:r>
          </w:p>
        </w:tc>
        <w:tc>
          <w:tcPr>
            <w:tcW w:type="dxa" w:w="6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Kelsey Peterson — Portland Metro / Pacific NW region</w:t>
            </w:r>
          </w:p>
        </w:tc>
      </w:tr>
      <w:tr>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Target users</w:t>
            </w:r>
          </w:p>
        </w:tc>
        <w:tc>
          <w:tcPr>
            <w:tcW w:type="dxa" w:w="6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Secret shoppers (1099 contractors), Smart Circle International, all US regions</w:t>
            </w:r>
          </w:p>
        </w:tc>
      </w:tr>
      <w:tr>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Client company</w:t>
            </w:r>
          </w:p>
        </w:tc>
        <w:tc>
          <w:tcPr>
            <w:tcW w:type="dxa" w:w="6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Smart Circle International, LLC — Newport Beach, CA</w:t>
            </w:r>
          </w:p>
        </w:tc>
      </w:tr>
      <w:tr>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Data input</w:t>
            </w:r>
          </w:p>
        </w:tc>
        <w:tc>
          <w:tcPr>
            <w:tcW w:type="dxa" w:w="6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Voice (Web Speech API in Chrome) or typed text. Tap buttons for Pass/Fail/N/A fields.</w:t>
            </w:r>
          </w:p>
        </w:tc>
      </w:tr>
      <w:tr>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Excel output</w:t>
            </w:r>
          </w:p>
        </w:tc>
        <w:tc>
          <w:tcPr>
            <w:tcW w:type="dxa" w:w="6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Template-copy via Python openpyxl — master .xlsx templates copied and filled. Format never recreated from scratch.</w:t>
            </w:r>
          </w:p>
        </w:tc>
      </w:tr>
      <w:tr>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Report delivery</w:t>
            </w:r>
          </w:p>
        </w:tc>
        <w:tc>
          <w:tcPr>
            <w:tcW w:type="dxa" w:w="6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Backend sends .xlsx directly to Smart Circle via email (Resend). Shopper taps Send, backend handles the rest.</w:t>
            </w:r>
          </w:p>
        </w:tc>
      </w:tr>
      <w:tr>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Store directory</w:t>
            </w:r>
          </w:p>
        </w:tc>
        <w:tc>
          <w:tcPr>
            <w:tcW w:type="dxa" w:w="6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Book1.xlsx on Dropbox. Backend polls on launch and caches. GPS + Haversine math for nearby store suggestions — no mapping SDK.</w:t>
            </w:r>
          </w:p>
        </w:tc>
      </w:tr>
      <w:tr>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Mileage</w:t>
            </w:r>
          </w:p>
        </w:tc>
        <w:tc>
          <w:tcPr>
            <w:tcW w:type="dxa" w:w="6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Manual entry per shopping day on the invoice screen. Shopper tracks their own mileage.</w:t>
            </w:r>
          </w:p>
        </w:tc>
      </w:tr>
      <w:tr>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AI review</w:t>
            </w:r>
          </w:p>
        </w:tc>
        <w:tc>
          <w:tcPr>
            <w:tcW w:type="dxa" w:w="6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Optional. User's own Anthropic API key configured at signup. Backend calls API server-side — cost hits user's account, not Eli's. Persona: Smart Circle field manager reviewing the report.</w:t>
            </w:r>
          </w:p>
        </w:tc>
      </w:tr>
      <w:tr>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Distribution</w:t>
            </w:r>
          </w:p>
        </w:tc>
        <w:tc>
          <w:tcPr>
            <w:tcW w:type="dxa" w:w="6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Vercel URL. Shoppers bookmark it or add to home screen via Chrome.</w:t>
            </w:r>
          </w:p>
        </w:tc>
      </w:tr>
      <w:tr>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Monetization</w:t>
            </w:r>
          </w:p>
        </w:tc>
        <w:tc>
          <w:tcPr>
            <w:tcW w:type="dxa" w:w="6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Stripe subscriptions for new users. Manual free accounts for Kelsey + coworkers (created by Eli in Supabase).</w:t>
            </w:r>
          </w:p>
        </w:tc>
      </w:tr>
    </w:tbl>
    <w:p>
      <w:pPr>
        <w:spacing w:before="40" w:after="40"/>
      </w:pPr>
      <w:r>
        <w:t xml:space="preserve"/>
      </w:r>
    </w:p>
    <w:p>
      <w:pPr>
        <w:spacing w:before="40" w:after="40"/>
      </w:pPr>
      <w:r>
        <w:t xml:space="preserve"/>
      </w:r>
    </w:p>
    <w:p>
      <w:pPr>
        <w:pStyle w:val="Heading1"/>
        <w:spacing w:before="360" w:after="120"/>
      </w:pPr>
      <w:r>
        <w:rPr>
          <w:rFonts w:ascii="Arial" w:cs="Arial" w:eastAsia="Arial" w:hAnsi="Arial"/>
          <w:b/>
          <w:bCs/>
          <w:color w:val="2E5FA3"/>
          <w:sz w:val="32"/>
          <w:szCs w:val="32"/>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200"/>
        <w:gridCol w:w="3560"/>
      </w:tblGrid>
      <w:tr>
        <w:trPr>
          <w:tblHeader/>
        </w:trPr>
        <w:tc>
          <w:tcPr>
            <w:tcW w:type="dxa" w:w="14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Component</w:t>
            </w:r>
          </w:p>
        </w:tc>
        <w:tc>
          <w:tcPr>
            <w:tcW w:type="dxa" w:w="18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Technology</w:t>
            </w:r>
          </w:p>
        </w:tc>
        <w:tc>
          <w:tcPr>
            <w:tcW w:type="dxa" w:w="14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Hosted On</w:t>
            </w:r>
          </w:p>
        </w:tc>
        <w:tc>
          <w:tcPr>
            <w:tcW w:type="dxa" w:w="12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Cost</w:t>
            </w:r>
          </w:p>
        </w:tc>
        <w:tc>
          <w:tcPr>
            <w:tcW w:type="dxa" w:w="356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Frontend</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React + Tailwind CSS</w:t>
            </w:r>
          </w:p>
        </w:tc>
        <w:tc>
          <w:tcPr>
            <w:tcW w:type="dxa" w:w="1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Vercel</w:t>
            </w:r>
          </w:p>
        </w:tc>
        <w:tc>
          <w:tcPr>
            <w:tcW w:type="dxa" w:w="12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Free tier</w:t>
            </w:r>
          </w:p>
        </w:tc>
        <w:tc>
          <w:tcPr>
            <w:tcW w:type="dxa" w:w="35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Component-based UI. One reusable EvaluationField component drives all 22 Pass/Fail/N/A fields.</w:t>
            </w:r>
          </w:p>
        </w:tc>
      </w:tr>
      <w:tr>
        <w:tc>
          <w:tcPr>
            <w:tcW w:type="dxa" w:w="1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Backend</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Python — FastAPI</w:t>
            </w:r>
          </w:p>
        </w:tc>
        <w:tc>
          <w:tcPr>
            <w:tcW w:type="dxa" w:w="1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Render</w:t>
            </w:r>
          </w:p>
        </w:tc>
        <w:tc>
          <w:tcPr>
            <w:tcW w:type="dxa" w:w="12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Free tier</w:t>
            </w:r>
          </w:p>
        </w:tc>
        <w:tc>
          <w:tcPr>
            <w:tcW w:type="dxa" w:w="35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API endpoints, Excel generation, Anthropic API calls, Dropbox polling, email sending.</w:t>
            </w:r>
          </w:p>
        </w:tc>
      </w:tr>
      <w:tr>
        <w:tc>
          <w:tcPr>
            <w:tcW w:type="dxa" w:w="1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Database</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PostgreSQL</w:t>
            </w:r>
          </w:p>
        </w:tc>
        <w:tc>
          <w:tcPr>
            <w:tcW w:type="dxa" w:w="1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Supabase</w:t>
            </w:r>
          </w:p>
        </w:tc>
        <w:tc>
          <w:tcPr>
            <w:tcW w:type="dxa" w:w="12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Free tier (500MB)</w:t>
            </w:r>
          </w:p>
        </w:tc>
        <w:tc>
          <w:tcPr>
            <w:tcW w:type="dxa" w:w="35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Stores user accounts, visit records, sessions, API keys (encrypted).</w:t>
            </w:r>
          </w:p>
        </w:tc>
      </w:tr>
      <w:tr>
        <w:tc>
          <w:tcPr>
            <w:tcW w:type="dxa" w:w="1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Supabase Auth</w:t>
            </w:r>
          </w:p>
        </w:tc>
        <w:tc>
          <w:tcPr>
            <w:tcW w:type="dxa" w:w="1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Supabase</w:t>
            </w:r>
          </w:p>
        </w:tc>
        <w:tc>
          <w:tcPr>
            <w:tcW w:type="dxa" w:w="12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Free tier</w:t>
            </w:r>
          </w:p>
        </w:tc>
        <w:tc>
          <w:tcPr>
            <w:tcW w:type="dxa" w:w="35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Email + password. Supabase handles sessions, password reset, account management.</w:t>
            </w:r>
          </w:p>
        </w:tc>
      </w:tr>
      <w:tr>
        <w:tc>
          <w:tcPr>
            <w:tcW w:type="dxa" w:w="1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Excel output</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openpyxl (Python)</w:t>
            </w:r>
          </w:p>
        </w:tc>
        <w:tc>
          <w:tcPr>
            <w:tcW w:type="dxa" w:w="1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Render backend</w:t>
            </w:r>
          </w:p>
        </w:tc>
        <w:tc>
          <w:tcPr>
            <w:tcW w:type="dxa" w:w="12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Free</w:t>
            </w:r>
          </w:p>
        </w:tc>
        <w:tc>
          <w:tcPr>
            <w:tcW w:type="dxa" w:w="35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Copies master template .xlsx, writes visit data into pre-existing cells. Format never recreated from scratch.</w:t>
            </w:r>
          </w:p>
        </w:tc>
      </w:tr>
      <w:tr>
        <w:tc>
          <w:tcPr>
            <w:tcW w:type="dxa" w:w="1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Email delivery</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Resend</w:t>
            </w:r>
          </w:p>
        </w:tc>
        <w:tc>
          <w:tcPr>
            <w:tcW w:type="dxa" w:w="1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External</w:t>
            </w:r>
          </w:p>
        </w:tc>
        <w:tc>
          <w:tcPr>
            <w:tcW w:type="dxa" w:w="12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Free (3k/mo)</w:t>
            </w:r>
          </w:p>
        </w:tc>
        <w:tc>
          <w:tcPr>
            <w:tcW w:type="dxa" w:w="35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Backend sends .xlsx as attachment directly to Smart Circle. No manual attachment step.</w:t>
            </w:r>
          </w:p>
        </w:tc>
      </w:tr>
      <w:tr>
        <w:tc>
          <w:tcPr>
            <w:tcW w:type="dxa" w:w="1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Voice input</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Web Speech API</w:t>
            </w:r>
          </w:p>
        </w:tc>
        <w:tc>
          <w:tcPr>
            <w:tcW w:type="dxa" w:w="1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Chrome browser</w:t>
            </w:r>
          </w:p>
        </w:tc>
        <w:tc>
          <w:tcPr>
            <w:tcW w:type="dxa" w:w="12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Free</w:t>
            </w:r>
          </w:p>
        </w:tc>
        <w:tc>
          <w:tcPr>
            <w:tcW w:type="dxa" w:w="35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On-device transcription in Chrome. Works on iPhone, Android, Chromebook, Windows, Mac.</w:t>
            </w:r>
          </w:p>
        </w:tc>
      </w:tr>
      <w:tr>
        <w:tc>
          <w:tcPr>
            <w:tcW w:type="dxa" w:w="1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AI review</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Anthropic Claude API</w:t>
            </w:r>
          </w:p>
        </w:tc>
        <w:tc>
          <w:tcPr>
            <w:tcW w:type="dxa" w:w="1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Render backend</w:t>
            </w:r>
          </w:p>
        </w:tc>
        <w:tc>
          <w:tcPr>
            <w:tcW w:type="dxa" w:w="12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User's own key</w:t>
            </w:r>
          </w:p>
        </w:tc>
        <w:tc>
          <w:tcPr>
            <w:tcW w:type="dxa" w:w="35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Called server-side using user's stored API key. Cost hits user's Anthropic account, not Eli's.</w:t>
            </w:r>
          </w:p>
        </w:tc>
      </w:tr>
      <w:tr>
        <w:tc>
          <w:tcPr>
            <w:tcW w:type="dxa" w:w="1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Payments</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Stripe</w:t>
            </w:r>
          </w:p>
        </w:tc>
        <w:tc>
          <w:tcPr>
            <w:tcW w:type="dxa" w:w="1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External</w:t>
            </w:r>
          </w:p>
        </w:tc>
        <w:tc>
          <w:tcPr>
            <w:tcW w:type="dxa" w:w="12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2.9% + 30c/txn</w:t>
            </w:r>
          </w:p>
        </w:tc>
        <w:tc>
          <w:tcPr>
            <w:tcW w:type="dxa" w:w="35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Hosted checkout. Subscriptions for new users. Manual free accounts for Kelsey + coworkers.</w:t>
            </w:r>
          </w:p>
        </w:tc>
      </w:tr>
      <w:tr>
        <w:tc>
          <w:tcPr>
            <w:tcW w:type="dxa" w:w="1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Store directory</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Book1.xlsx on Dropbox</w:t>
            </w:r>
          </w:p>
        </w:tc>
        <w:tc>
          <w:tcPr>
            <w:tcW w:type="dxa" w:w="1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Dropbox</w:t>
            </w:r>
          </w:p>
        </w:tc>
        <w:tc>
          <w:tcPr>
            <w:tcW w:type="dxa" w:w="12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Free</w:t>
            </w:r>
          </w:p>
        </w:tc>
        <w:tc>
          <w:tcPr>
            <w:tcW w:type="dxa" w:w="35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Backend polls HEAD on app launch. Downloads only if newer than cached. Serves to frontend.</w:t>
            </w:r>
          </w:p>
        </w:tc>
      </w:tr>
      <w:tr>
        <w:tc>
          <w:tcPr>
            <w:tcW w:type="dxa" w:w="1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Templates</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Dropbox folder</w:t>
            </w:r>
          </w:p>
        </w:tc>
        <w:tc>
          <w:tcPr>
            <w:tcW w:type="dxa" w:w="1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Dropbox</w:t>
            </w:r>
          </w:p>
        </w:tc>
        <w:tc>
          <w:tcPr>
            <w:tcW w:type="dxa" w:w="12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Free</w:t>
            </w:r>
          </w:p>
        </w:tc>
        <w:tc>
          <w:tcPr>
            <w:tcW w:type="dxa" w:w="35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Two master .xlsx files — Shop File template + Invoice template. Eli swaps when Smart Circle changes format.</w:t>
            </w:r>
          </w:p>
        </w:tc>
      </w:tr>
      <w:tr>
        <w:tc>
          <w:tcPr>
            <w:tcW w:type="dxa" w:w="1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GPS</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Browser Geolocation API</w:t>
            </w:r>
          </w:p>
        </w:tc>
        <w:tc>
          <w:tcPr>
            <w:tcW w:type="dxa" w:w="1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Chrome browser</w:t>
            </w:r>
          </w:p>
        </w:tc>
        <w:tc>
          <w:tcPr>
            <w:tcW w:type="dxa" w:w="12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Free</w:t>
            </w:r>
          </w:p>
        </w:tc>
        <w:tc>
          <w:tcPr>
            <w:tcW w:type="dxa" w:w="35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One-shot on New Store tap. Haversine math against store directory. No mapping SDK or API key needed.</w:t>
            </w:r>
          </w:p>
        </w:tc>
      </w:tr>
    </w:tbl>
    <w:p>
      <w:pPr>
        <w:spacing w:before="40" w:after="40"/>
      </w:pPr>
      <w:r>
        <w:t xml:space="preserve"/>
      </w:r>
    </w:p>
    <w:p>
      <w:pPr>
        <w:pBdr>
          <w:top w:val="single" w:color="2E5FA3" w:sz="4"/>
          <w:left w:val="single" w:color="2E5FA3" w:sz="4"/>
          <w:bottom w:val="single" w:color="2E5FA3" w:sz="4"/>
          <w:right w:val="single" w:color="2E5FA3" w:sz="4"/>
        </w:pBdr>
        <w:shd w:fill="D6E4F0" w:val="clear"/>
        <w:spacing w:before="120" w:after="120"/>
      </w:pPr>
      <w:r>
        <w:rPr>
          <w:rFonts w:ascii="Arial" w:cs="Arial" w:eastAsia="Arial" w:hAnsi="Arial"/>
          <w:i/>
          <w:iCs/>
          <w:sz w:val="18"/>
          <w:szCs w:val="18"/>
        </w:rPr>
        <w:t xml:space="preserve">Total fixed monthly cost to Eli at launch: $0. All services run on free tiers at Kelsey-and-coworkers scale. Stripe fees (2.9% + 30c) only apply when a paying user subscribes. Anthropic API costs are borne by each user on their own account.</w:t>
      </w:r>
    </w:p>
    <w:p>
      <w:pPr>
        <w:spacing w:before="40" w:after="40"/>
      </w:pPr>
      <w:r>
        <w:t xml:space="preserve"/>
      </w:r>
    </w:p>
    <w:p>
      <w:pPr>
        <w:spacing w:before="40" w:after="40"/>
      </w:pPr>
      <w:r>
        <w:t xml:space="preserve"/>
      </w:r>
    </w:p>
    <w:p>
      <w:pPr>
        <w:pStyle w:val="Heading1"/>
        <w:spacing w:before="360" w:after="120"/>
      </w:pPr>
      <w:r>
        <w:rPr>
          <w:rFonts w:ascii="Arial" w:cs="Arial" w:eastAsia="Arial" w:hAnsi="Arial"/>
          <w:b/>
          <w:bCs/>
          <w:color w:val="2E5FA3"/>
          <w:sz w:val="32"/>
          <w:szCs w:val="32"/>
        </w:rPr>
        <w:t xml:space="preserve">5. Confirmed Decisions</w:t>
      </w:r>
    </w:p>
    <w:p>
      <w:pPr>
        <w:spacing w:before="60" w:after="60"/>
      </w:pPr>
      <w:r>
        <w:rPr>
          <w:rFonts w:ascii="Arial" w:cs="Arial" w:eastAsia="Arial" w:hAnsi="Arial"/>
          <w:sz w:val="20"/>
          <w:szCs w:val="20"/>
        </w:rPr>
        <w:t xml:space="preserve">All decisions below are locked. They do not need to be revisited during development.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Decision</w:t>
            </w:r>
          </w:p>
        </w:tc>
        <w:tc>
          <w:tcPr>
            <w:tcW w:type="dxa" w:w="28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What Was Decided</w:t>
            </w:r>
          </w:p>
        </w:tc>
        <w:tc>
          <w:tcPr>
            <w:tcW w:type="dxa" w:w="456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Platform</w:t>
            </w:r>
          </w:p>
        </w:tc>
        <w:tc>
          <w:tcPr>
            <w:tcW w:type="dxa" w:w="2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Web app — React + Python. Chrome on all devices.</w:t>
            </w:r>
          </w:p>
        </w:tc>
        <w:tc>
          <w:tcPr>
            <w:tcW w:type="dxa" w:w="45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Works on iPhone, Android, and Chromebook. No Xcode, no Apple Developer account, no App Store review. Half the build time of native iOS.</w:t>
            </w:r>
          </w:p>
        </w:tc>
      </w:tr>
      <w:tr>
        <w:tc>
          <w:tcPr>
            <w:tcW w:type="dxa" w:w="20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Excel output</w:t>
            </w:r>
          </w:p>
        </w:tc>
        <w:tc>
          <w:tcPr>
            <w:tcW w:type="dxa" w:w="2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Template-copy via Python openpyxl on the backend.</w:t>
            </w:r>
          </w:p>
        </w:tc>
        <w:tc>
          <w:tcPr>
            <w:tcW w:type="dxa" w:w="45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openpyxl is battle-tested for this exact use case. Eliminates the riskiest and most complex part of the build. Format changes handled by swapping the template file in Dropbox.</w:t>
            </w:r>
          </w:p>
        </w:tc>
      </w:tr>
      <w:tr>
        <w:tc>
          <w:tcPr>
            <w:tcW w:type="dxa" w:w="20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Assessment form</w:t>
            </w:r>
          </w:p>
        </w:tc>
        <w:tc>
          <w:tcPr>
            <w:tcW w:type="dxa" w:w="2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40 hardcoded fields. One reusable EvaluationField component used 22 times.</w:t>
            </w:r>
          </w:p>
        </w:tc>
        <w:tc>
          <w:tcPr>
            <w:tcW w:type="dxa" w:w="45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Form has been stable. Hardcoding avoids a schema engine. Reusable component means the pattern is built once, not 22 times.</w:t>
            </w:r>
          </w:p>
        </w:tc>
      </w:tr>
      <w:tr>
        <w:tc>
          <w:tcPr>
            <w:tcW w:type="dxa" w:w="20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Form default</w:t>
            </w:r>
          </w:p>
        </w:tc>
        <w:tc>
          <w:tcPr>
            <w:tcW w:type="dxa" w:w="2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All evaluation fields default to Pass. Fail opens required comment. N/A always available.</w:t>
            </w:r>
          </w:p>
        </w:tc>
        <w:tc>
          <w:tcPr>
            <w:tcW w:type="dxa" w:w="45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Form is an exception log — shopper only touches fields where something went wrong. Fast path on a good visit.</w:t>
            </w:r>
          </w:p>
        </w:tc>
      </w:tr>
      <w:tr>
        <w:tc>
          <w:tcPr>
            <w:tcW w:type="dxa" w:w="20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GPS</w:t>
            </w:r>
          </w:p>
        </w:tc>
        <w:tc>
          <w:tcPr>
            <w:tcW w:type="dxa" w:w="2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One-shot browser Geolocation. Haversine math against store directory. Shows up to 3 stores within 1 mile.</w:t>
            </w:r>
          </w:p>
        </w:tc>
        <w:tc>
          <w:tcPr>
            <w:tcW w:type="dxa" w:w="45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No mapping SDK needed. No API key. Pure local math on a small dataset. Simple and free.</w:t>
            </w:r>
          </w:p>
        </w:tc>
      </w:tr>
      <w:tr>
        <w:tc>
          <w:tcPr>
            <w:tcW w:type="dxa" w:w="20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Store/vendor flow</w:t>
            </w:r>
          </w:p>
        </w:tc>
        <w:tc>
          <w:tcPr>
            <w:tcW w:type="dxa" w:w="2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Flat data model — VendorVisit records with Draft/Complete status. Gates check for Draft visits.</w:t>
            </w:r>
          </w:p>
        </w:tc>
        <w:tc>
          <w:tcPr>
            <w:tcW w:type="dxa" w:w="45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Eliminates nested stop/vendor state management. Same UX, dramatically simpler data model.</w:t>
            </w:r>
          </w:p>
        </w:tc>
      </w:tr>
      <w:tr>
        <w:tc>
          <w:tcPr>
            <w:tcW w:type="dxa" w:w="20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Unfinished visit gate</w:t>
            </w:r>
          </w:p>
        </w:tc>
        <w:tc>
          <w:tcPr>
            <w:tcW w:type="dxa" w:w="2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Must close current store (no Draft visits) before opening a new store. Hard gate.</w:t>
            </w:r>
          </w:p>
        </w:tc>
        <w:tc>
          <w:tcPr>
            <w:tcW w:type="dxa" w:w="45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Nothing slips through unnoticed. Explicit, manual, no silent failures.</w:t>
            </w:r>
          </w:p>
        </w:tc>
      </w:tr>
      <w:tr>
        <w:tc>
          <w:tcPr>
            <w:tcW w:type="dxa" w:w="20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Manual visit entry</w:t>
            </w:r>
          </w:p>
        </w:tc>
        <w:tc>
          <w:tcPr>
            <w:tcW w:type="dxa" w:w="2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Add Visit Manually — any store, any date, from anywhere. Same form and AI review.</w:t>
            </w:r>
          </w:p>
        </w:tc>
        <w:tc>
          <w:tcPr>
            <w:tcW w:type="dxa" w:w="45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Covers forgotten stores and home documentation. Identical output to GPS-confirmed visits.</w:t>
            </w:r>
          </w:p>
        </w:tc>
      </w:tr>
      <w:tr>
        <w:tc>
          <w:tcPr>
            <w:tcW w:type="dxa" w:w="20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Voice input</w:t>
            </w:r>
          </w:p>
        </w:tc>
        <w:tc>
          <w:tcPr>
            <w:tcW w:type="dxa" w:w="2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Web Speech API in Chrome. Inline transcription. Mic button on every comment field.</w:t>
            </w:r>
          </w:p>
        </w:tc>
        <w:tc>
          <w:tcPr>
            <w:tcW w:type="dxa" w:w="45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Free, on-device, no API cost. Works on all target devices in Chrome.</w:t>
            </w:r>
          </w:p>
        </w:tc>
      </w:tr>
      <w:tr>
        <w:tc>
          <w:tcPr>
            <w:tcW w:type="dxa" w:w="20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AI review</w:t>
            </w:r>
          </w:p>
        </w:tc>
        <w:tc>
          <w:tcPr>
            <w:tcW w:type="dxa" w:w="2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Optional. User's own Anthropic key. Backend calls API. Persona: Smart Circle field manager.</w:t>
            </w:r>
          </w:p>
        </w:tc>
        <w:tc>
          <w:tcPr>
            <w:tcW w:type="dxa" w:w="45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Cost is user's own ($1-3/month). Zero cost to Eli. Smarter than spell-check — catches contradictions and unclear notes, not just typos.</w:t>
            </w:r>
          </w:p>
        </w:tc>
      </w:tr>
      <w:tr>
        <w:tc>
          <w:tcPr>
            <w:tcW w:type="dxa" w:w="20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No signal on submit</w:t>
            </w:r>
          </w:p>
        </w:tc>
        <w:tc>
          <w:tcPr>
            <w:tcW w:type="dxa" w:w="2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Submit proceeds. Banner: 'AI review was skipped.' Second-chance edit on weekly summary screen.</w:t>
            </w:r>
          </w:p>
        </w:tc>
        <w:tc>
          <w:tcPr>
            <w:tcW w:type="dxa" w:w="45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Blocking on signal is impractical in retail environments. Summary screen edit is a reliable safety net.</w:t>
            </w:r>
          </w:p>
        </w:tc>
      </w:tr>
      <w:tr>
        <w:tc>
          <w:tcPr>
            <w:tcW w:type="dxa" w:w="20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Email delivery</w:t>
            </w:r>
          </w:p>
        </w:tc>
        <w:tc>
          <w:tcPr>
            <w:tcW w:type="dxa" w:w="2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Backend sends .xlsx directly via Resend. Shopper taps Send, backend handles attachment.</w:t>
            </w:r>
          </w:p>
        </w:tc>
        <w:tc>
          <w:tcPr>
            <w:tcW w:type="dxa" w:w="45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Simpler than native iOS Mail attachment. No manual steps.</w:t>
            </w:r>
          </w:p>
        </w:tc>
      </w:tr>
      <w:tr>
        <w:tc>
          <w:tcPr>
            <w:tcW w:type="dxa" w:w="20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Mileage</w:t>
            </w:r>
          </w:p>
        </w:tc>
        <w:tc>
          <w:tcPr>
            <w:tcW w:type="dxa" w:w="2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One manual number field per shopping day on invoice screen.</w:t>
            </w:r>
          </w:p>
        </w:tc>
        <w:tc>
          <w:tcPr>
            <w:tcW w:type="dxa" w:w="45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Shopper already tracks mileage. One field per day matches existing behavior.</w:t>
            </w:r>
          </w:p>
        </w:tc>
      </w:tr>
      <w:tr>
        <w:tc>
          <w:tcPr>
            <w:tcW w:type="dxa" w:w="20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Fail Count</w:t>
            </w:r>
          </w:p>
        </w:tc>
        <w:tc>
          <w:tcPr>
            <w:tcW w:type="dxa" w:w="2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Auto-calculated server-side at report generation — count of Fail values per row across cols 13–37.</w:t>
            </w:r>
          </w:p>
        </w:tc>
        <w:tc>
          <w:tcPr>
            <w:tcW w:type="dxa" w:w="45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Smart Circle uses it internally. Shopper never sees it.</w:t>
            </w:r>
          </w:p>
        </w:tc>
      </w:tr>
      <w:tr>
        <w:tc>
          <w:tcPr>
            <w:tcW w:type="dxa" w:w="20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Report filename</w:t>
            </w:r>
          </w:p>
        </w:tc>
        <w:tc>
          <w:tcPr>
            <w:tcW w:type="dxa" w:w="2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'Shop File [First Name] mm.dd.yy' — date = last shopping day of the ISO week.</w:t>
            </w:r>
          </w:p>
        </w:tc>
        <w:tc>
          <w:tcPr>
            <w:tcW w:type="dxa" w:w="45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Matches naming convention already in use.</w:t>
            </w:r>
          </w:p>
        </w:tc>
      </w:tr>
      <w:tr>
        <w:tc>
          <w:tcPr>
            <w:tcW w:type="dxa" w:w="20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Dropbox</w:t>
            </w:r>
          </w:p>
        </w:tc>
        <w:tc>
          <w:tcPr>
            <w:tcW w:type="dxa" w:w="2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Two template files + Book1.xlsx. Backend polls HEAD on launch, downloads if newer.</w:t>
            </w:r>
          </w:p>
        </w:tc>
        <w:tc>
          <w:tcPr>
            <w:tcW w:type="dxa" w:w="45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Stable direct download URLs. Reliable Last-Modified headers. Eli drags file in, everyone gets the update on next launch.</w:t>
            </w:r>
          </w:p>
        </w:tc>
      </w:tr>
      <w:tr>
        <w:tc>
          <w:tcPr>
            <w:tcW w:type="dxa" w:w="20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Distribution</w:t>
            </w:r>
          </w:p>
        </w:tc>
        <w:tc>
          <w:tcPr>
            <w:tcW w:type="dxa" w:w="2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Vercel URL. Bookmark or Add to Home Screen in Chrome.</w:t>
            </w:r>
          </w:p>
        </w:tc>
        <w:tc>
          <w:tcPr>
            <w:tcW w:type="dxa" w:w="45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No App Store needed. Works instantly on any device. Kelsey shares the URL with coworkers.</w:t>
            </w:r>
          </w:p>
        </w:tc>
      </w:tr>
      <w:tr>
        <w:tc>
          <w:tcPr>
            <w:tcW w:type="dxa" w:w="20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Monetization</w:t>
            </w:r>
          </w:p>
        </w:tc>
        <w:tc>
          <w:tcPr>
            <w:tcW w:type="dxa" w:w="2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Stripe subscriptions for new users. Manual free accounts for Kelsey + coworkers.</w:t>
            </w:r>
          </w:p>
        </w:tc>
        <w:tc>
          <w:tcPr>
            <w:tcW w:type="dxa" w:w="45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Kelsey's coworkers get free access. Everyone else pays. No offer codes, no platform cut to Apple.</w:t>
            </w:r>
          </w:p>
        </w:tc>
      </w:tr>
    </w:tbl>
    <w:p>
      <w:pPr>
        <w:spacing w:before="40" w:after="40"/>
      </w:pPr>
      <w:r>
        <w:t xml:space="preserve"/>
      </w:r>
    </w:p>
    <w:p>
      <w:pPr>
        <w:spacing w:before="40" w:after="40"/>
      </w:pPr>
      <w:r>
        <w:t xml:space="preserve"/>
      </w:r>
    </w:p>
    <w:p>
      <w:pPr>
        <w:pStyle w:val="Heading1"/>
        <w:spacing w:before="360" w:after="120"/>
      </w:pPr>
      <w:r>
        <w:rPr>
          <w:rFonts w:ascii="Arial" w:cs="Arial" w:eastAsia="Arial" w:hAnsi="Arial"/>
          <w:b/>
          <w:bCs/>
          <w:color w:val="2E5FA3"/>
          <w:sz w:val="32"/>
          <w:szCs w:val="32"/>
        </w:rPr>
        <w:t xml:space="preserve">6. Complete Field Map — All 40 Shop File Columns</w:t>
      </w:r>
    </w:p>
    <w:p>
      <w:pPr>
        <w:spacing w:before="60" w:after="60"/>
      </w:pPr>
      <w:r>
        <w:rPr>
          <w:rFonts w:ascii="Arial" w:cs="Arial" w:eastAsia="Arial" w:hAnsi="Arial"/>
          <w:sz w:val="20"/>
          <w:szCs w:val="20"/>
        </w:rPr>
        <w:t xml:space="preserve">This is the specification Cursor uses to build the assessment form and the report generator. Every column in the Shop File output is accounted for. * = default selected.</w:t>
      </w:r>
    </w:p>
    <w:p>
      <w:pPr>
        <w:spacing w:before="40" w:after="40"/>
      </w:pPr>
      <w:r>
        <w:t xml:space="preserve"/>
      </w:r>
    </w:p>
    <w:p>
      <w:pPr>
        <w:pBdr>
          <w:top w:val="single" w:color="2E5FA3" w:sz="4"/>
          <w:left w:val="single" w:color="2E5FA3" w:sz="4"/>
          <w:bottom w:val="single" w:color="2E5FA3" w:sz="4"/>
          <w:right w:val="single" w:color="2E5FA3" w:sz="4"/>
        </w:pBdr>
        <w:shd w:fill="D6E4F0" w:val="clear"/>
        <w:spacing w:before="120" w:after="120"/>
      </w:pPr>
      <w:r>
        <w:rPr>
          <w:rFonts w:ascii="Arial" w:cs="Arial" w:eastAsia="Arial" w:hAnsi="Arial"/>
          <w:i/>
          <w:iCs/>
          <w:sz w:val="18"/>
          <w:szCs w:val="18"/>
        </w:rPr>
        <w:t xml:space="preserve">Core rule: every evaluation field (cols 13–38) defaults to Pass. Shopper only interacts with exceptions. The form is an exception log, not a checklist to work through top to bottom.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800"/>
        <w:gridCol w:w="4760"/>
      </w:tblGrid>
      <w:tr>
        <w:trPr>
          <w:tblHeader/>
        </w:trPr>
        <w:tc>
          <w:tcPr>
            <w:tcW w:type="dxa" w:w="4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Col</w:t>
            </w:r>
          </w:p>
        </w:tc>
        <w:tc>
          <w:tcPr>
            <w:tcW w:type="dxa" w:w="24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Field Name</w:t>
            </w:r>
          </w:p>
        </w:tc>
        <w:tc>
          <w:tcPr>
            <w:tcW w:type="dxa" w:w="18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Input Type</w:t>
            </w:r>
          </w:p>
        </w:tc>
        <w:tc>
          <w:tcPr>
            <w:tcW w:type="dxa" w:w="476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Logic &amp; Rules</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0</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Fail Count</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Auto-calc</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Never shown to shopper. Server counts Fail values across cols 13–37 per row at report generation and writes the number.</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Retailer Name</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Picklist</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Costco / Kroger - Fred Meyer / Target / Sam's Club. Required.</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Program</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Picklist</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Filtered to programs active at the matched store. Required.</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Store #</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GPS auto-suggest + confirm</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Haversine distance to all stores in directory. Shows up to 3 within 1 mile. Shopper confirms or searches manually.</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City</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Auto from store match</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Populated from directory on store confirm. Not shown to shopper.</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State</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Auto from store match</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Populated from directory on store confirm. Not shown to shopper.</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Visit Date</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Auto-stamped</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Date when shopper taps New Vendor. Records the day she is in the store, not the report date. Not editable.</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Visit Time</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Auto-stamped, editable</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Time when shopper taps New Vendor. Editable in case correction is needed.</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Reps Present?</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Pass / Fail</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GATE FIELD. Pass = full form shown. Fail = cols 9–38 hidden and blank in output. Only Visit Recap (col 39) remains.</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Rep(s) First Names</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Text / voice</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Shown only if col 8 = Pass. Optional.</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Description of Rep(s) Present</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Text / voice</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Shown only if col 8 = Pass. Optional. Physical descriptions for unnamed reps.</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How many reps were present?</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Numeric input</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Shown only if col 8 = Pass. Required. Number only — no Pass/Fail.</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12</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Reason for unusual rep count</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Text / voice</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Hidden. Auto-shown only if col 11 &gt; 4. Required if shown. Explains shift change or unusual staffing.</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Were reps engaging with members?</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Pass* / Fail / N/A</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Default Pass. Fail opens col 14 comment, required.</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14</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What were they doing instead?</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Text / voice</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Hidden. Opens only if col 13 = Fail. Required.</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Following approved greeting script?</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Pass* / Fail / N/A</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Default Pass. Fail opens col 16 comment, required.</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16</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What was wrong with pitch?</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Text / voice</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Hidden. Opens only if col 15 = Fail. Required.</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Accepting 1 no &amp; go?</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Pass* / Fail / N/A</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Default Pass. Fail opens col 18 comment, required.</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18</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How did they not accept?</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Text / voice</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Hidden. Opens only if col 17 = Fail. Required.</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Pushy or unprofessional?</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Pass* / Fail / N/A</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Default Pass. Fail opens col 20 comment, required.</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20</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How were they pushy?</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Text / voice</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Hidden. Opens only if col 19 = Fail. Required.</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Clogging aisle/blocking carts?</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Pass* / Fail / N/A</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Default Pass. Fail opens col 22 comment, required.</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22</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How were they clogging?</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Text / voice</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Hidden. Opens only if col 21 = Fail. Required.</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Leaning/sitting at kiosk?</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Pass* / Fail / N/A</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Default Pass. Fail opens col 24 comment, required.</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24</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How were they leaning/sitting?</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Text / voice</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Hidden. Opens only if col 23 = Fail. Required.</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Kiosk free of food/drink?</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Pass* / Fail / N/A</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Default Pass. Fail opens col 26 comment, required.</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26</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Food/drink description &amp; location</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Text / voice</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Hidden. Opens only if col 25 = Fail. Required.</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27</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Proper dress code?</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Pass* / Fail / N/A</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Default Pass. Fail opens col 28 comment, required.</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28</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What was wrong with attire?</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Text / voice</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Hidden. Opens only if col 27 = Fail. Required.</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29</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Wearing proper name badge?</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Pass* / Fail / N/A</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Default Pass. Fail opens col 30 comment, required.</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30</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What was incorrect about badge?</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Text / voice</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Hidden. Opens only if col 29 = Fail. Required.</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Badge at shoulder height or lanyard?</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Pass* / Fail / N/A</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Default Pass. Pass = collar, lanyard, or shoulder. Fail = missing or too low. Fail opens col 32, required.</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32</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Where was badge located?</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Text / voice</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Always shown when col 8 = Pass. Optional note on Pass. Required if col 31 = Fail.</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33</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Using area other than kiosk?</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Pass* / Fail / N/A</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Default Pass. Fail opens col 34 comment, required.</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34</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Where were they working?</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Text / voice</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Hidden. Opens only if col 33 = Fail. Required.</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In other areas of store?</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Pass* / Fail / N/A</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Default Pass. Fail opens col 36 comment, required.</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36</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What unapproved areas?</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Text / voice</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Hidden. Opens only if col 35 = Fail. Required.</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37</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Soft Selling (Water only)</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Pass* / Fail / N/A</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Shown only if Program = RS-DS WATER-Primo or RSW. Hidden and output N/A for all other programs.</w:t>
            </w:r>
          </w:p>
        </w:tc>
      </w:tr>
      <w:tr>
        <w:tc>
          <w:tcPr>
            <w:tcW w:type="dxa" w:w="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38</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Costco Resource Guide Present</w:t>
            </w:r>
          </w:p>
        </w:tc>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Yes / No / N/A</w:t>
            </w:r>
          </w:p>
        </w:tc>
        <w:tc>
          <w:tcPr>
            <w:tcW w:type="dxa" w:w="47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Shown as Yes/No only if Retailer = Costco. All other retailers: hidden, output N/A automatically.</w:t>
            </w:r>
          </w:p>
        </w:tc>
      </w:tr>
      <w:tr>
        <w:tc>
          <w:tcPr>
            <w:tcW w:type="dxa" w:w="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39</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Visit Recap</w:t>
            </w:r>
          </w:p>
        </w:tc>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Text / voice — large field</w:t>
            </w:r>
          </w:p>
        </w:tc>
        <w:tc>
          <w:tcPr>
            <w:tcW w:type="dxa" w:w="47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Always shown. Primary narrative. AI review includes this field. No length requirement.</w:t>
            </w:r>
          </w:p>
        </w:tc>
      </w:tr>
    </w:tbl>
    <w:p>
      <w:pPr>
        <w:spacing w:before="40" w:after="40"/>
      </w:pPr>
      <w:r>
        <w:t xml:space="preserve"/>
      </w:r>
    </w:p>
    <w:p>
      <w:pPr>
        <w:spacing w:before="40" w:after="40"/>
      </w:pPr>
      <w:r>
        <w:t xml:space="preserve"/>
      </w:r>
    </w:p>
    <w:p>
      <w:pPr>
        <w:pStyle w:val="Heading1"/>
        <w:spacing w:before="360" w:after="120"/>
      </w:pPr>
      <w:r>
        <w:rPr>
          <w:rFonts w:ascii="Arial" w:cs="Arial" w:eastAsia="Arial" w:hAnsi="Arial"/>
          <w:b/>
          <w:bCs/>
          <w:color w:val="2E5FA3"/>
          <w:sz w:val="32"/>
          <w:szCs w:val="32"/>
        </w:rPr>
        <w:t xml:space="preserve">7. Assessment Screen UX Flow</w:t>
      </w:r>
    </w:p>
    <w:p>
      <w:pPr>
        <w:spacing w:before="60" w:after="60"/>
      </w:pPr>
      <w:r>
        <w:rPr>
          <w:rFonts w:ascii="Arial" w:cs="Arial" w:eastAsia="Arial" w:hAnsi="Arial"/>
          <w:sz w:val="20"/>
          <w:szCs w:val="20"/>
        </w:rPr>
        <w:t xml:space="preserve">Three zones. Not a checklist — an exception log with required fields at the top and a narrative at the bottom.</w:t>
      </w:r>
    </w:p>
    <w:p>
      <w:pPr>
        <w:spacing w:before="40" w:after="40"/>
      </w:pPr>
      <w:r>
        <w:t xml:space="preserve"/>
      </w:r>
    </w:p>
    <w:p>
      <w:pPr>
        <w:spacing w:before="180" w:after="60"/>
      </w:pPr>
      <w:r>
        <w:rPr>
          <w:rFonts w:ascii="Arial" w:cs="Arial" w:eastAsia="Arial" w:hAnsi="Arial"/>
          <w:b/>
          <w:bCs/>
          <w:color w:val="1A1A1A"/>
          <w:sz w:val="22"/>
          <w:szCs w:val="22"/>
        </w:rPr>
        <w:t xml:space="preserve">Zone 1 — Visit Header (always shown)</w:t>
      </w:r>
    </w:p>
    <w:p>
      <w:pPr>
        <w:pStyle w:val="ListParagraph"/>
        <w:numPr>
          <w:ilvl w:val="0"/>
          <w:numId w:val="2"/>
        </w:numPr>
        <w:spacing w:before="40" w:after="40"/>
      </w:pPr>
      <w:r>
        <w:rPr>
          <w:rFonts w:ascii="Arial" w:cs="Arial" w:eastAsia="Arial" w:hAnsi="Arial"/>
          <w:sz w:val="20"/>
          <w:szCs w:val="20"/>
        </w:rPr>
        <w:t xml:space="preserve">Store confirmed (GPS nearby list or manual search), program selected, visit time auto-stamped (editable)</w:t>
      </w:r>
    </w:p>
    <w:p>
      <w:pPr>
        <w:pStyle w:val="ListParagraph"/>
        <w:numPr>
          <w:ilvl w:val="0"/>
          <w:numId w:val="2"/>
        </w:numPr>
        <w:spacing w:before="40" w:after="40"/>
      </w:pPr>
      <w:r>
        <w:rPr>
          <w:rFonts w:ascii="Arial" w:cs="Arial" w:eastAsia="Arial" w:hAnsi="Arial"/>
          <w:sz w:val="20"/>
          <w:szCs w:val="20"/>
        </w:rPr>
        <w:t xml:space="preserve">Reps Present? — Pass or Fail. Gate for entire rest of form.</w:t>
      </w:r>
    </w:p>
    <w:p>
      <w:pPr>
        <w:pStyle w:val="ListParagraph"/>
        <w:numPr>
          <w:ilvl w:val="0"/>
          <w:numId w:val="2"/>
        </w:numPr>
        <w:spacing w:before="40" w:after="40"/>
      </w:pPr>
      <w:r>
        <w:rPr>
          <w:rFonts w:ascii="Arial" w:cs="Arial" w:eastAsia="Arial" w:hAnsi="Arial"/>
          <w:sz w:val="20"/>
          <w:szCs w:val="20"/>
        </w:rPr>
        <w:t xml:space="preserve">If Pass: rep names (optional), description (optional), rep count (required number), reason if count &gt; 4 (auto-shown, required)</w:t>
      </w:r>
    </w:p>
    <w:p>
      <w:pPr>
        <w:pStyle w:val="ListParagraph"/>
        <w:numPr>
          <w:ilvl w:val="0"/>
          <w:numId w:val="2"/>
        </w:numPr>
        <w:spacing w:before="40" w:after="40"/>
      </w:pPr>
      <w:r>
        <w:rPr>
          <w:rFonts w:ascii="Arial" w:cs="Arial" w:eastAsia="Arial" w:hAnsi="Arial"/>
          <w:sz w:val="20"/>
          <w:szCs w:val="20"/>
        </w:rPr>
        <w:t xml:space="preserve">If Fail: skip to Zone 3. Cols 9–38 output as blank.</w:t>
      </w:r>
    </w:p>
    <w:p>
      <w:pPr>
        <w:spacing w:before="40" w:after="40"/>
      </w:pPr>
      <w:r>
        <w:t xml:space="preserve"/>
      </w:r>
    </w:p>
    <w:p>
      <w:pPr>
        <w:spacing w:before="180" w:after="60"/>
      </w:pPr>
      <w:r>
        <w:rPr>
          <w:rFonts w:ascii="Arial" w:cs="Arial" w:eastAsia="Arial" w:hAnsi="Arial"/>
          <w:b/>
          <w:bCs/>
          <w:color w:val="1A1A1A"/>
          <w:sz w:val="22"/>
          <w:szCs w:val="22"/>
        </w:rPr>
        <w:t xml:space="preserve">Zone 2 — Exception Log (shown only if Reps Present = Pass)</w:t>
      </w:r>
    </w:p>
    <w:p>
      <w:pPr>
        <w:pStyle w:val="ListParagraph"/>
        <w:numPr>
          <w:ilvl w:val="0"/>
          <w:numId w:val="2"/>
        </w:numPr>
        <w:spacing w:before="40" w:after="40"/>
      </w:pPr>
      <w:r>
        <w:rPr>
          <w:rFonts w:ascii="Arial" w:cs="Arial" w:eastAsia="Arial" w:hAnsi="Arial"/>
          <w:sz w:val="20"/>
          <w:szCs w:val="20"/>
        </w:rPr>
        <w:t xml:space="preserve">22 EvaluationField components rendered in a scrollable list — cols 13 through 38</w:t>
      </w:r>
    </w:p>
    <w:p>
      <w:pPr>
        <w:pStyle w:val="ListParagraph"/>
        <w:numPr>
          <w:ilvl w:val="0"/>
          <w:numId w:val="2"/>
        </w:numPr>
        <w:spacing w:before="40" w:after="40"/>
      </w:pPr>
      <w:r>
        <w:rPr>
          <w:rFonts w:ascii="Arial" w:cs="Arial" w:eastAsia="Arial" w:hAnsi="Arial"/>
          <w:sz w:val="20"/>
          <w:szCs w:val="20"/>
        </w:rPr>
        <w:t xml:space="preserve">Each shows field label and three buttons: Pass (pre-selected, highlighted) | Fail | N/A</w:t>
      </w:r>
    </w:p>
    <w:p>
      <w:pPr>
        <w:pStyle w:val="ListParagraph"/>
        <w:numPr>
          <w:ilvl w:val="0"/>
          <w:numId w:val="2"/>
        </w:numPr>
        <w:spacing w:before="40" w:after="40"/>
      </w:pPr>
      <w:r>
        <w:rPr>
          <w:rFonts w:ascii="Arial" w:cs="Arial" w:eastAsia="Arial" w:hAnsi="Arial"/>
          <w:sz w:val="20"/>
          <w:szCs w:val="20"/>
        </w:rPr>
        <w:t xml:space="preserve">Shopper scrolls past everything that passed — no interaction needed</w:t>
      </w:r>
    </w:p>
    <w:p>
      <w:pPr>
        <w:pStyle w:val="ListParagraph"/>
        <w:numPr>
          <w:ilvl w:val="0"/>
          <w:numId w:val="2"/>
        </w:numPr>
        <w:spacing w:before="40" w:after="40"/>
      </w:pPr>
      <w:r>
        <w:rPr>
          <w:rFonts w:ascii="Arial" w:cs="Arial" w:eastAsia="Arial" w:hAnsi="Arial"/>
          <w:sz w:val="20"/>
          <w:szCs w:val="20"/>
        </w:rPr>
        <w:t xml:space="preserve">Tap Fail — comment textarea slides open below, mic button + type both available, required before proceeding</w:t>
      </w:r>
    </w:p>
    <w:p>
      <w:pPr>
        <w:pStyle w:val="ListParagraph"/>
        <w:numPr>
          <w:ilvl w:val="0"/>
          <w:numId w:val="2"/>
        </w:numPr>
        <w:spacing w:before="40" w:after="40"/>
      </w:pPr>
      <w:r>
        <w:rPr>
          <w:rFonts w:ascii="Arial" w:cs="Arial" w:eastAsia="Arial" w:hAnsi="Arial"/>
          <w:sz w:val="20"/>
          <w:szCs w:val="20"/>
        </w:rPr>
        <w:t xml:space="preserve">Tap N/A — nothing opens, field outputs N/A</w:t>
      </w:r>
    </w:p>
    <w:p>
      <w:pPr>
        <w:pStyle w:val="ListParagraph"/>
        <w:numPr>
          <w:ilvl w:val="0"/>
          <w:numId w:val="2"/>
        </w:numPr>
        <w:spacing w:before="40" w:after="40"/>
      </w:pPr>
      <w:r>
        <w:rPr>
          <w:rFonts w:ascii="Arial" w:cs="Arial" w:eastAsia="Arial" w:hAnsi="Arial"/>
          <w:sz w:val="20"/>
          <w:szCs w:val="20"/>
        </w:rPr>
        <w:t xml:space="preserve">Soft Selling hidden for non-Water programs. Resource Guide hidden for non-Costco retailers. Both auto-output N/A.</w:t>
      </w:r>
    </w:p>
    <w:p>
      <w:pPr>
        <w:pStyle w:val="ListParagraph"/>
        <w:numPr>
          <w:ilvl w:val="0"/>
          <w:numId w:val="2"/>
        </w:numPr>
        <w:spacing w:before="40" w:after="40"/>
      </w:pPr>
      <w:r>
        <w:rPr>
          <w:rFonts w:ascii="Arial" w:cs="Arial" w:eastAsia="Arial" w:hAnsi="Arial"/>
          <w:sz w:val="20"/>
          <w:szCs w:val="20"/>
        </w:rPr>
        <w:t xml:space="preserve">Badge location (col 32) always visible when reps present — optional note on Pass, required if col 31 = Fail</w:t>
      </w:r>
    </w:p>
    <w:p>
      <w:pPr>
        <w:spacing w:before="40" w:after="40"/>
      </w:pPr>
      <w:r>
        <w:t xml:space="preserve"/>
      </w:r>
    </w:p>
    <w:p>
      <w:pPr>
        <w:spacing w:before="180" w:after="60"/>
      </w:pPr>
      <w:r>
        <w:rPr>
          <w:rFonts w:ascii="Arial" w:cs="Arial" w:eastAsia="Arial" w:hAnsi="Arial"/>
          <w:b/>
          <w:bCs/>
          <w:color w:val="1A1A1A"/>
          <w:sz w:val="22"/>
          <w:szCs w:val="22"/>
        </w:rPr>
        <w:t xml:space="preserve">Zone 3 — Visit Recap (always shown)</w:t>
      </w:r>
    </w:p>
    <w:p>
      <w:pPr>
        <w:pStyle w:val="ListParagraph"/>
        <w:numPr>
          <w:ilvl w:val="0"/>
          <w:numId w:val="2"/>
        </w:numPr>
        <w:spacing w:before="40" w:after="40"/>
      </w:pPr>
      <w:r>
        <w:rPr>
          <w:rFonts w:ascii="Arial" w:cs="Arial" w:eastAsia="Arial" w:hAnsi="Arial"/>
          <w:sz w:val="20"/>
          <w:szCs w:val="20"/>
        </w:rPr>
        <w:t xml:space="preserve">Large textarea at the bottom. Mic button + type. Inline transcription via Web Speech API.</w:t>
      </w:r>
    </w:p>
    <w:p>
      <w:pPr>
        <w:pStyle w:val="ListParagraph"/>
        <w:numPr>
          <w:ilvl w:val="0"/>
          <w:numId w:val="2"/>
        </w:numPr>
        <w:spacing w:before="40" w:after="40"/>
      </w:pPr>
      <w:r>
        <w:rPr>
          <w:rFonts w:ascii="Arial" w:cs="Arial" w:eastAsia="Arial" w:hAnsi="Arial"/>
          <w:sz w:val="20"/>
          <w:szCs w:val="20"/>
        </w:rPr>
        <w:t xml:space="preserve">No length requirement. Primary narrative field. Smart Circle reads this.</w:t>
      </w:r>
    </w:p>
    <w:p>
      <w:pPr>
        <w:spacing w:before="40" w:after="40"/>
      </w:pPr>
      <w:r>
        <w:t xml:space="preserve"/>
      </w:r>
    </w:p>
    <w:p>
      <w:pPr>
        <w:spacing w:before="180" w:after="60"/>
      </w:pPr>
      <w:r>
        <w:rPr>
          <w:rFonts w:ascii="Arial" w:cs="Arial" w:eastAsia="Arial" w:hAnsi="Arial"/>
          <w:b/>
          <w:bCs/>
          <w:color w:val="1A1A1A"/>
          <w:sz w:val="22"/>
          <w:szCs w:val="22"/>
        </w:rPr>
        <w:t xml:space="preserve">Review &amp; Submit</w:t>
      </w:r>
    </w:p>
    <w:p>
      <w:pPr>
        <w:pStyle w:val="ListParagraph"/>
        <w:numPr>
          <w:ilvl w:val="0"/>
          <w:numId w:val="2"/>
        </w:numPr>
        <w:spacing w:before="40" w:after="40"/>
      </w:pPr>
      <w:r>
        <w:rPr>
          <w:rFonts w:ascii="Arial" w:cs="Arial" w:eastAsia="Arial" w:hAnsi="Arial"/>
          <w:sz w:val="20"/>
          <w:szCs w:val="20"/>
        </w:rPr>
        <w:t xml:space="preserve">Shopper taps 'Review &amp; Submit' — backend calls Anthropic API with all comment fields + Visit Recap</w:t>
      </w:r>
    </w:p>
    <w:p>
      <w:pPr>
        <w:pStyle w:val="ListParagraph"/>
        <w:numPr>
          <w:ilvl w:val="0"/>
          <w:numId w:val="2"/>
        </w:numPr>
        <w:spacing w:before="40" w:after="40"/>
      </w:pPr>
      <w:r>
        <w:rPr>
          <w:rFonts w:ascii="Arial" w:cs="Arial" w:eastAsia="Arial" w:hAnsi="Arial"/>
          <w:sz w:val="20"/>
          <w:szCs w:val="20"/>
        </w:rPr>
        <w:t xml:space="preserve">AI persona: Smart Circle field manager. Returns questions only — anything unclear, contradictory, or that wouldn't make sense to someone reading cold</w:t>
      </w:r>
    </w:p>
    <w:p>
      <w:pPr>
        <w:pStyle w:val="ListParagraph"/>
        <w:numPr>
          <w:ilvl w:val="0"/>
          <w:numId w:val="2"/>
        </w:numPr>
        <w:spacing w:before="40" w:after="40"/>
      </w:pPr>
      <w:r>
        <w:rPr>
          <w:rFonts w:ascii="Arial" w:cs="Arial" w:eastAsia="Arial" w:hAnsi="Arial"/>
          <w:sz w:val="20"/>
          <w:szCs w:val="20"/>
        </w:rPr>
        <w:t xml:space="preserve">Flags screen shown if questions returned — tap flag to edit that field inline, dismiss when done</w:t>
      </w:r>
    </w:p>
    <w:p>
      <w:pPr>
        <w:pStyle w:val="ListParagraph"/>
        <w:numPr>
          <w:ilvl w:val="0"/>
          <w:numId w:val="2"/>
        </w:numPr>
        <w:spacing w:before="40" w:after="40"/>
      </w:pPr>
      <w:r>
        <w:rPr>
          <w:rFonts w:ascii="Arial" w:cs="Arial" w:eastAsia="Arial" w:hAnsi="Arial"/>
          <w:sz w:val="20"/>
          <w:szCs w:val="20"/>
        </w:rPr>
        <w:t xml:space="preserve">No flags — skip flags screen, visit marked Complete immediately</w:t>
      </w:r>
    </w:p>
    <w:p>
      <w:pPr>
        <w:pStyle w:val="ListParagraph"/>
        <w:numPr>
          <w:ilvl w:val="0"/>
          <w:numId w:val="2"/>
        </w:numPr>
        <w:spacing w:before="40" w:after="40"/>
      </w:pPr>
      <w:r>
        <w:rPr>
          <w:rFonts w:ascii="Arial" w:cs="Arial" w:eastAsia="Arial" w:hAnsi="Arial"/>
          <w:sz w:val="20"/>
          <w:szCs w:val="20"/>
        </w:rPr>
        <w:t xml:space="preserve">No signal or API error — submit proceeds, banner: 'AI review was skipped.' Visit marked Complete.</w:t>
      </w:r>
    </w:p>
    <w:p>
      <w:pPr>
        <w:pStyle w:val="ListParagraph"/>
        <w:numPr>
          <w:ilvl w:val="0"/>
          <w:numId w:val="2"/>
        </w:numPr>
        <w:spacing w:before="40" w:after="40"/>
      </w:pPr>
      <w:r>
        <w:rPr>
          <w:rFonts w:ascii="Arial" w:cs="Arial" w:eastAsia="Arial" w:hAnsi="Arial"/>
          <w:sz w:val="20"/>
          <w:szCs w:val="20"/>
        </w:rPr>
        <w:t xml:space="preserve">'Looks good, submit anyway' bypass always available on flags screen</w:t>
      </w:r>
    </w:p>
    <w:p>
      <w:pPr>
        <w:pStyle w:val="ListParagraph"/>
        <w:numPr>
          <w:ilvl w:val="0"/>
          <w:numId w:val="2"/>
        </w:numPr>
        <w:spacing w:before="40" w:after="40"/>
      </w:pPr>
      <w:r>
        <w:rPr>
          <w:rFonts w:ascii="Arial" w:cs="Arial" w:eastAsia="Arial" w:hAnsi="Arial"/>
          <w:sz w:val="20"/>
          <w:szCs w:val="20"/>
        </w:rPr>
        <w:t xml:space="preserve">AI review disabled (no key configured) — submit marks Complete directly, no flags screen</w:t>
      </w:r>
    </w:p>
    <w:p>
      <w:pPr>
        <w:spacing w:before="40" w:after="40"/>
      </w:pPr>
      <w:r>
        <w:t xml:space="preserve"/>
      </w:r>
    </w:p>
    <w:p>
      <w:pPr>
        <w:spacing w:before="40" w:after="40"/>
      </w:pPr>
      <w:r>
        <w:t xml:space="preserve"/>
      </w:r>
    </w:p>
    <w:p>
      <w:pPr>
        <w:pStyle w:val="Heading1"/>
        <w:spacing w:before="360" w:after="120"/>
      </w:pPr>
      <w:r>
        <w:rPr>
          <w:rFonts w:ascii="Arial" w:cs="Arial" w:eastAsia="Arial" w:hAnsi="Arial"/>
          <w:b/>
          <w:bCs/>
          <w:color w:val="2E5FA3"/>
          <w:sz w:val="32"/>
          <w:szCs w:val="32"/>
        </w:rPr>
        <w:t xml:space="preserve">8. Store &amp; Vendor Session Flow</w:t>
      </w:r>
    </w:p>
    <w:p>
      <w:pPr>
        <w:spacing w:before="180" w:after="60"/>
      </w:pPr>
      <w:r>
        <w:rPr>
          <w:rFonts w:ascii="Arial" w:cs="Arial" w:eastAsia="Arial" w:hAnsi="Arial"/>
          <w:b/>
          <w:bCs/>
          <w:color w:val="1A1A1A"/>
          <w:sz w:val="22"/>
          <w:szCs w:val="22"/>
        </w:rPr>
        <w:t xml:space="preserve">Starting a stop</w:t>
      </w:r>
    </w:p>
    <w:p>
      <w:pPr>
        <w:pStyle w:val="ListParagraph"/>
        <w:numPr>
          <w:ilvl w:val="0"/>
          <w:numId w:val="2"/>
        </w:numPr>
        <w:spacing w:before="40" w:after="40"/>
      </w:pPr>
      <w:r>
        <w:rPr>
          <w:rFonts w:ascii="Arial" w:cs="Arial" w:eastAsia="Arial" w:hAnsi="Arial"/>
          <w:sz w:val="20"/>
          <w:szCs w:val="20"/>
        </w:rPr>
        <w:t xml:space="preserve">Shopper taps 'New Store' — browser fires one-shot GPS</w:t>
      </w:r>
    </w:p>
    <w:p>
      <w:pPr>
        <w:pStyle w:val="ListParagraph"/>
        <w:numPr>
          <w:ilvl w:val="0"/>
          <w:numId w:val="2"/>
        </w:numPr>
        <w:spacing w:before="40" w:after="40"/>
      </w:pPr>
      <w:r>
        <w:rPr>
          <w:rFonts w:ascii="Arial" w:cs="Arial" w:eastAsia="Arial" w:hAnsi="Arial"/>
          <w:sz w:val="20"/>
          <w:szCs w:val="20"/>
        </w:rPr>
        <w:t xml:space="preserve">Backend returns up to 3 nearest stores within 1 mile, sorted by distance</w:t>
      </w:r>
    </w:p>
    <w:p>
      <w:pPr>
        <w:pStyle w:val="ListParagraph"/>
        <w:numPr>
          <w:ilvl w:val="0"/>
          <w:numId w:val="2"/>
        </w:numPr>
        <w:spacing w:before="40" w:after="40"/>
      </w:pPr>
      <w:r>
        <w:rPr>
          <w:rFonts w:ascii="Arial" w:cs="Arial" w:eastAsia="Arial" w:hAnsi="Arial"/>
          <w:sz w:val="20"/>
          <w:szCs w:val="20"/>
        </w:rPr>
        <w:t xml:space="preserve">If nothing within 1 mile: search input shown automatically against full directory</w:t>
      </w:r>
    </w:p>
    <w:p>
      <w:pPr>
        <w:pStyle w:val="ListParagraph"/>
        <w:numPr>
          <w:ilvl w:val="0"/>
          <w:numId w:val="2"/>
        </w:numPr>
        <w:spacing w:before="40" w:after="40"/>
      </w:pPr>
      <w:r>
        <w:rPr>
          <w:rFonts w:ascii="Arial" w:cs="Arial" w:eastAsia="Arial" w:hAnsi="Arial"/>
          <w:sz w:val="20"/>
          <w:szCs w:val="20"/>
        </w:rPr>
        <w:t xml:space="preserve">'Search Instead' always available to bypass GPS and search manually</w:t>
      </w:r>
    </w:p>
    <w:p>
      <w:pPr>
        <w:pStyle w:val="ListParagraph"/>
        <w:numPr>
          <w:ilvl w:val="0"/>
          <w:numId w:val="2"/>
        </w:numPr>
        <w:spacing w:before="40" w:after="40"/>
      </w:pPr>
      <w:r>
        <w:rPr>
          <w:rFonts w:ascii="Arial" w:cs="Arial" w:eastAsia="Arial" w:hAnsi="Arial"/>
          <w:sz w:val="20"/>
          <w:szCs w:val="20"/>
        </w:rPr>
        <w:t xml:space="preserve">Shopper taps a store to confirm — stop is now open</w:t>
      </w:r>
    </w:p>
    <w:p>
      <w:pPr>
        <w:spacing w:before="40" w:after="40"/>
      </w:pPr>
      <w:r>
        <w:t xml:space="preserve"/>
      </w:r>
    </w:p>
    <w:p>
      <w:pPr>
        <w:spacing w:before="180" w:after="60"/>
      </w:pPr>
      <w:r>
        <w:rPr>
          <w:rFonts w:ascii="Arial" w:cs="Arial" w:eastAsia="Arial" w:hAnsi="Arial"/>
          <w:b/>
          <w:bCs/>
          <w:color w:val="1A1A1A"/>
          <w:sz w:val="22"/>
          <w:szCs w:val="22"/>
        </w:rPr>
        <w:t xml:space="preserve">Adding vendors</w:t>
      </w:r>
    </w:p>
    <w:p>
      <w:pPr>
        <w:pStyle w:val="ListParagraph"/>
        <w:numPr>
          <w:ilvl w:val="0"/>
          <w:numId w:val="2"/>
        </w:numPr>
        <w:spacing w:before="40" w:after="40"/>
      </w:pPr>
      <w:r>
        <w:rPr>
          <w:rFonts w:ascii="Arial" w:cs="Arial" w:eastAsia="Arial" w:hAnsi="Arial"/>
          <w:sz w:val="20"/>
          <w:szCs w:val="20"/>
        </w:rPr>
        <w:t xml:space="preserve">Shopper taps 'New Vendor' — program picklist shown, filtered to confirmed store's active programs</w:t>
      </w:r>
    </w:p>
    <w:p>
      <w:pPr>
        <w:pStyle w:val="ListParagraph"/>
        <w:numPr>
          <w:ilvl w:val="0"/>
          <w:numId w:val="2"/>
        </w:numPr>
        <w:spacing w:before="40" w:after="40"/>
      </w:pPr>
      <w:r>
        <w:rPr>
          <w:rFonts w:ascii="Arial" w:cs="Arial" w:eastAsia="Arial" w:hAnsi="Arial"/>
          <w:sz w:val="20"/>
          <w:szCs w:val="20"/>
        </w:rPr>
        <w:t xml:space="preserve">Assessment form opens for that vendor</w:t>
      </w:r>
    </w:p>
    <w:p>
      <w:pPr>
        <w:pStyle w:val="ListParagraph"/>
        <w:numPr>
          <w:ilvl w:val="0"/>
          <w:numId w:val="2"/>
        </w:numPr>
        <w:spacing w:before="40" w:after="40"/>
      </w:pPr>
      <w:r>
        <w:rPr>
          <w:rFonts w:ascii="Arial" w:cs="Arial" w:eastAsia="Arial" w:hAnsi="Arial"/>
          <w:sz w:val="20"/>
          <w:szCs w:val="20"/>
        </w:rPr>
        <w:t xml:space="preserve">Multiple vendors can be in Draft simultaneously at the same stop — all visible on session screen</w:t>
      </w:r>
    </w:p>
    <w:p>
      <w:pPr>
        <w:pStyle w:val="ListParagraph"/>
        <w:numPr>
          <w:ilvl w:val="0"/>
          <w:numId w:val="2"/>
        </w:numPr>
        <w:spacing w:before="40" w:after="40"/>
      </w:pPr>
      <w:r>
        <w:rPr>
          <w:rFonts w:ascii="Arial" w:cs="Arial" w:eastAsia="Arial" w:hAnsi="Arial"/>
          <w:sz w:val="20"/>
          <w:szCs w:val="20"/>
        </w:rPr>
        <w:t xml:space="preserve">Shopper toggles between draft vendors freely from the session screen</w:t>
      </w:r>
    </w:p>
    <w:p>
      <w:pPr>
        <w:spacing w:before="40" w:after="40"/>
      </w:pPr>
      <w:r>
        <w:t xml:space="preserve"/>
      </w:r>
    </w:p>
    <w:p>
      <w:pPr>
        <w:spacing w:before="180" w:after="60"/>
      </w:pPr>
      <w:r>
        <w:rPr>
          <w:rFonts w:ascii="Arial" w:cs="Arial" w:eastAsia="Arial" w:hAnsi="Arial"/>
          <w:b/>
          <w:bCs/>
          <w:color w:val="1A1A1A"/>
          <w:sz w:val="22"/>
          <w:szCs w:val="22"/>
        </w:rPr>
        <w:t xml:space="preserve">Closing a stop</w:t>
      </w:r>
    </w:p>
    <w:p>
      <w:pPr>
        <w:pStyle w:val="ListParagraph"/>
        <w:numPr>
          <w:ilvl w:val="0"/>
          <w:numId w:val="2"/>
        </w:numPr>
        <w:spacing w:before="40" w:after="40"/>
      </w:pPr>
      <w:r>
        <w:rPr>
          <w:rFonts w:ascii="Arial" w:cs="Arial" w:eastAsia="Arial" w:hAnsi="Arial"/>
          <w:sz w:val="20"/>
          <w:szCs w:val="20"/>
        </w:rPr>
        <w:t xml:space="preserve">After completing a vendor: 'Add Another Vendor' or 'Close Store' options shown</w:t>
      </w:r>
    </w:p>
    <w:p>
      <w:pPr>
        <w:pStyle w:val="ListParagraph"/>
        <w:numPr>
          <w:ilvl w:val="0"/>
          <w:numId w:val="2"/>
        </w:numPr>
        <w:spacing w:before="40" w:after="40"/>
      </w:pPr>
      <w:r>
        <w:rPr>
          <w:rFonts w:ascii="Arial" w:cs="Arial" w:eastAsia="Arial" w:hAnsi="Arial"/>
          <w:sz w:val="20"/>
          <w:szCs w:val="20"/>
        </w:rPr>
        <w:t xml:space="preserve">Close Store gate: checks for Draft visits at this stop. If any exist: 'Finish or discard unfinished visits before closing.' Cannot close with silent drafts.</w:t>
      </w:r>
    </w:p>
    <w:p>
      <w:pPr>
        <w:pStyle w:val="ListParagraph"/>
        <w:numPr>
          <w:ilvl w:val="0"/>
          <w:numId w:val="2"/>
        </w:numPr>
        <w:spacing w:before="40" w:after="40"/>
      </w:pPr>
      <w:r>
        <w:rPr>
          <w:rFonts w:ascii="Arial" w:cs="Arial" w:eastAsia="Arial" w:hAnsi="Arial"/>
          <w:sz w:val="20"/>
          <w:szCs w:val="20"/>
        </w:rPr>
        <w:t xml:space="preserve">Stop closes cleanly when all vendors are Complete</w:t>
      </w:r>
    </w:p>
    <w:p>
      <w:pPr>
        <w:spacing w:before="40" w:after="40"/>
      </w:pPr>
      <w:r>
        <w:t xml:space="preserve"/>
      </w:r>
    </w:p>
    <w:p>
      <w:pPr>
        <w:spacing w:before="180" w:after="60"/>
      </w:pPr>
      <w:r>
        <w:rPr>
          <w:rFonts w:ascii="Arial" w:cs="Arial" w:eastAsia="Arial" w:hAnsi="Arial"/>
          <w:b/>
          <w:bCs/>
          <w:color w:val="1A1A1A"/>
          <w:sz w:val="22"/>
          <w:szCs w:val="22"/>
        </w:rPr>
        <w:t xml:space="preserve">Moving to a new store</w:t>
      </w:r>
    </w:p>
    <w:p>
      <w:pPr>
        <w:pStyle w:val="ListParagraph"/>
        <w:numPr>
          <w:ilvl w:val="0"/>
          <w:numId w:val="2"/>
        </w:numPr>
        <w:spacing w:before="40" w:after="40"/>
      </w:pPr>
      <w:r>
        <w:rPr>
          <w:rFonts w:ascii="Arial" w:cs="Arial" w:eastAsia="Arial" w:hAnsi="Arial"/>
          <w:sz w:val="20"/>
          <w:szCs w:val="20"/>
        </w:rPr>
        <w:t xml:space="preserve">Shopper taps 'New Store' — app checks if any store today is still open</w:t>
      </w:r>
    </w:p>
    <w:p>
      <w:pPr>
        <w:pStyle w:val="ListParagraph"/>
        <w:numPr>
          <w:ilvl w:val="0"/>
          <w:numId w:val="2"/>
        </w:numPr>
        <w:spacing w:before="40" w:after="40"/>
      </w:pPr>
      <w:r>
        <w:rPr>
          <w:rFonts w:ascii="Arial" w:cs="Arial" w:eastAsia="Arial" w:hAnsi="Arial"/>
          <w:sz w:val="20"/>
          <w:szCs w:val="20"/>
        </w:rPr>
        <w:t xml:space="preserve">If open stop exists: 'Close out [Store Name] before starting a new stop.' Hard gate — must resolve first</w:t>
      </w:r>
    </w:p>
    <w:p>
      <w:pPr>
        <w:pStyle w:val="ListParagraph"/>
        <w:numPr>
          <w:ilvl w:val="0"/>
          <w:numId w:val="2"/>
        </w:numPr>
        <w:spacing w:before="40" w:after="40"/>
      </w:pPr>
      <w:r>
        <w:rPr>
          <w:rFonts w:ascii="Arial" w:cs="Arial" w:eastAsia="Arial" w:hAnsi="Arial"/>
          <w:sz w:val="20"/>
          <w:szCs w:val="20"/>
        </w:rPr>
        <w:t xml:space="preserve">If all stops closed: GPS fires, new store flow begins</w:t>
      </w:r>
    </w:p>
    <w:p>
      <w:pPr>
        <w:spacing w:before="40" w:after="40"/>
      </w:pPr>
      <w:r>
        <w:t xml:space="preserve"/>
      </w:r>
    </w:p>
    <w:p>
      <w:pPr>
        <w:spacing w:before="180" w:after="60"/>
      </w:pPr>
      <w:r>
        <w:rPr>
          <w:rFonts w:ascii="Arial" w:cs="Arial" w:eastAsia="Arial" w:hAnsi="Arial"/>
          <w:b/>
          <w:bCs/>
          <w:color w:val="1A1A1A"/>
          <w:sz w:val="22"/>
          <w:szCs w:val="22"/>
        </w:rPr>
        <w:t xml:space="preserve">End of day</w:t>
      </w:r>
    </w:p>
    <w:p>
      <w:pPr>
        <w:pStyle w:val="ListParagraph"/>
        <w:numPr>
          <w:ilvl w:val="0"/>
          <w:numId w:val="2"/>
        </w:numPr>
        <w:spacing w:before="40" w:after="40"/>
      </w:pPr>
      <w:r>
        <w:rPr>
          <w:rFonts w:ascii="Arial" w:cs="Arial" w:eastAsia="Arial" w:hAnsi="Arial"/>
          <w:sz w:val="20"/>
          <w:szCs w:val="20"/>
        </w:rPr>
        <w:t xml:space="preserve">Shopper taps 'End Session' — same gate check. All stops must be closed.</w:t>
      </w:r>
    </w:p>
    <w:p>
      <w:pPr>
        <w:pStyle w:val="ListParagraph"/>
        <w:numPr>
          <w:ilvl w:val="0"/>
          <w:numId w:val="2"/>
        </w:numPr>
        <w:spacing w:before="40" w:after="40"/>
      </w:pPr>
      <w:r>
        <w:rPr>
          <w:rFonts w:ascii="Arial" w:cs="Arial" w:eastAsia="Arial" w:hAnsi="Arial"/>
          <w:sz w:val="20"/>
          <w:szCs w:val="20"/>
        </w:rPr>
        <w:t xml:space="preserve">Session marked Complete</w:t>
      </w:r>
    </w:p>
    <w:p>
      <w:pPr>
        <w:spacing w:before="40" w:after="40"/>
      </w:pPr>
      <w:r>
        <w:t xml:space="preserve"/>
      </w:r>
    </w:p>
    <w:p>
      <w:pPr>
        <w:spacing w:before="180" w:after="60"/>
      </w:pPr>
      <w:r>
        <w:rPr>
          <w:rFonts w:ascii="Arial" w:cs="Arial" w:eastAsia="Arial" w:hAnsi="Arial"/>
          <w:b/>
          <w:bCs/>
          <w:color w:val="1A1A1A"/>
          <w:sz w:val="22"/>
          <w:szCs w:val="22"/>
        </w:rPr>
        <w:t xml:space="preserve">Manual visit entry — Add Visit Manually</w:t>
      </w:r>
    </w:p>
    <w:p>
      <w:pPr>
        <w:pStyle w:val="ListParagraph"/>
        <w:numPr>
          <w:ilvl w:val="0"/>
          <w:numId w:val="2"/>
        </w:numPr>
        <w:spacing w:before="40" w:after="40"/>
      </w:pPr>
      <w:r>
        <w:rPr>
          <w:rFonts w:ascii="Arial" w:cs="Arial" w:eastAsia="Arial" w:hAnsi="Arial"/>
          <w:sz w:val="20"/>
          <w:szCs w:val="20"/>
        </w:rPr>
        <w:t xml:space="preserve">Available from session screen at any time — including from home</w:t>
      </w:r>
    </w:p>
    <w:p>
      <w:pPr>
        <w:pStyle w:val="ListParagraph"/>
        <w:numPr>
          <w:ilvl w:val="0"/>
          <w:numId w:val="2"/>
        </w:numPr>
        <w:spacing w:before="40" w:after="40"/>
      </w:pPr>
      <w:r>
        <w:rPr>
          <w:rFonts w:ascii="Arial" w:cs="Arial" w:eastAsia="Arial" w:hAnsi="Arial"/>
          <w:sz w:val="20"/>
          <w:szCs w:val="20"/>
        </w:rPr>
        <w:t xml:space="preserve">Full directory search — no GPS, any store number, any retailer</w:t>
      </w:r>
    </w:p>
    <w:p>
      <w:pPr>
        <w:pStyle w:val="ListParagraph"/>
        <w:numPr>
          <w:ilvl w:val="0"/>
          <w:numId w:val="2"/>
        </w:numPr>
        <w:spacing w:before="40" w:after="40"/>
      </w:pPr>
      <w:r>
        <w:rPr>
          <w:rFonts w:ascii="Arial" w:cs="Arial" w:eastAsia="Arial" w:hAnsi="Arial"/>
          <w:sz w:val="20"/>
          <w:szCs w:val="20"/>
        </w:rPr>
        <w:t xml:space="preserve">Date and time fields shopper sets manually — records when she was actually at the store</w:t>
      </w:r>
    </w:p>
    <w:p>
      <w:pPr>
        <w:pStyle w:val="ListParagraph"/>
        <w:numPr>
          <w:ilvl w:val="0"/>
          <w:numId w:val="2"/>
        </w:numPr>
        <w:spacing w:before="40" w:after="40"/>
      </w:pPr>
      <w:r>
        <w:rPr>
          <w:rFonts w:ascii="Arial" w:cs="Arial" w:eastAsia="Arial" w:hAnsi="Arial"/>
          <w:sz w:val="20"/>
          <w:szCs w:val="20"/>
        </w:rPr>
        <w:t xml:space="preserve">Full standard assessment form — identical field logic, identical AI review, identical output</w:t>
      </w:r>
    </w:p>
    <w:p>
      <w:pPr>
        <w:pStyle w:val="ListParagraph"/>
        <w:numPr>
          <w:ilvl w:val="0"/>
          <w:numId w:val="2"/>
        </w:numPr>
        <w:spacing w:before="40" w:after="40"/>
      </w:pPr>
      <w:r>
        <w:rPr>
          <w:rFonts w:ascii="Arial" w:cs="Arial" w:eastAsia="Arial" w:hAnsi="Arial"/>
          <w:sz w:val="20"/>
          <w:szCs w:val="20"/>
        </w:rPr>
        <w:t xml:space="preserve">Appears in weekly report for the correct week based on the date entered</w:t>
      </w:r>
    </w:p>
    <w:p>
      <w:pPr>
        <w:spacing w:before="40" w:after="40"/>
      </w:pPr>
      <w:r>
        <w:t xml:space="preserve"/>
      </w:r>
    </w:p>
    <w:p>
      <w:pPr>
        <w:spacing w:before="40" w:after="40"/>
      </w:pPr>
      <w:r>
        <w:t xml:space="preserve"/>
      </w:r>
    </w:p>
    <w:p>
      <w:pPr>
        <w:pStyle w:val="Heading1"/>
        <w:spacing w:before="360" w:after="120"/>
      </w:pPr>
      <w:r>
        <w:rPr>
          <w:rFonts w:ascii="Arial" w:cs="Arial" w:eastAsia="Arial" w:hAnsi="Arial"/>
          <w:b/>
          <w:bCs/>
          <w:color w:val="2E5FA3"/>
          <w:sz w:val="32"/>
          <w:szCs w:val="32"/>
        </w:rPr>
        <w:t xml:space="preserve">9. Report &amp; Invoice Flow</w:t>
      </w:r>
    </w:p>
    <w:p>
      <w:pPr>
        <w:pStyle w:val="Heading2"/>
        <w:spacing w:before="240" w:after="80"/>
      </w:pPr>
      <w:r>
        <w:rPr>
          <w:rFonts w:ascii="Arial" w:cs="Arial" w:eastAsia="Arial" w:hAnsi="Arial"/>
          <w:b/>
          <w:bCs/>
          <w:color w:val="2E5FA3"/>
          <w:sz w:val="26"/>
          <w:szCs w:val="26"/>
        </w:rPr>
        <w:t xml:space="preserve">9.1 Weekly Shop File</w:t>
      </w:r>
    </w:p>
    <w:p>
      <w:pPr>
        <w:pStyle w:val="ListParagraph"/>
        <w:numPr>
          <w:ilvl w:val="0"/>
          <w:numId w:val="2"/>
        </w:numPr>
        <w:spacing w:before="40" w:after="40"/>
      </w:pPr>
      <w:r>
        <w:rPr>
          <w:rFonts w:ascii="Arial" w:cs="Arial" w:eastAsia="Arial" w:hAnsi="Arial"/>
          <w:sz w:val="20"/>
          <w:szCs w:val="20"/>
        </w:rPr>
        <w:t xml:space="preserve">Shopper taps 'Generate Weekly Report' — sees all Complete visits for the current ISO week grouped by day</w:t>
      </w:r>
    </w:p>
    <w:p>
      <w:pPr>
        <w:pStyle w:val="ListParagraph"/>
        <w:numPr>
          <w:ilvl w:val="0"/>
          <w:numId w:val="2"/>
        </w:numPr>
        <w:spacing w:before="40" w:after="40"/>
      </w:pPr>
      <w:r>
        <w:rPr>
          <w:rFonts w:ascii="Arial" w:cs="Arial" w:eastAsia="Arial" w:hAnsi="Arial"/>
          <w:sz w:val="20"/>
          <w:szCs w:val="20"/>
        </w:rPr>
        <w:t xml:space="preserve">Second-chance edit: tap any visit to review and edit notes — safety net for skipped AI reviews</w:t>
      </w:r>
    </w:p>
    <w:p>
      <w:pPr>
        <w:pStyle w:val="ListParagraph"/>
        <w:numPr>
          <w:ilvl w:val="0"/>
          <w:numId w:val="2"/>
        </w:numPr>
        <w:spacing w:before="40" w:after="40"/>
      </w:pPr>
      <w:r>
        <w:rPr>
          <w:rFonts w:ascii="Arial" w:cs="Arial" w:eastAsia="Arial" w:hAnsi="Arial"/>
          <w:sz w:val="20"/>
          <w:szCs w:val="20"/>
        </w:rPr>
        <w:t xml:space="preserve">Taps Generate — backend copies Shop File template, writes one data row per visit, calculates Fail Count per row</w:t>
      </w:r>
    </w:p>
    <w:p>
      <w:pPr>
        <w:pStyle w:val="ListParagraph"/>
        <w:numPr>
          <w:ilvl w:val="0"/>
          <w:numId w:val="2"/>
        </w:numPr>
        <w:spacing w:before="40" w:after="40"/>
      </w:pPr>
      <w:r>
        <w:rPr>
          <w:rFonts w:ascii="Arial" w:cs="Arial" w:eastAsia="Arial" w:hAnsi="Arial"/>
          <w:sz w:val="20"/>
          <w:szCs w:val="20"/>
        </w:rPr>
        <w:t xml:space="preserve">File named: 'Shop File [First Name] mm.dd.yy' — date = last shopping day of that ISO week</w:t>
      </w:r>
    </w:p>
    <w:p>
      <w:pPr>
        <w:pStyle w:val="ListParagraph"/>
        <w:numPr>
          <w:ilvl w:val="0"/>
          <w:numId w:val="2"/>
        </w:numPr>
        <w:spacing w:before="40" w:after="40"/>
      </w:pPr>
      <w:r>
        <w:rPr>
          <w:rFonts w:ascii="Arial" w:cs="Arial" w:eastAsia="Arial" w:hAnsi="Arial"/>
          <w:sz w:val="20"/>
          <w:szCs w:val="20"/>
        </w:rPr>
        <w:t xml:space="preserve">Backend sends .xlsx to Smart Circle via Resend using shopper's configured recipient address</w:t>
      </w:r>
    </w:p>
    <w:p>
      <w:pPr>
        <w:pStyle w:val="ListParagraph"/>
        <w:numPr>
          <w:ilvl w:val="0"/>
          <w:numId w:val="2"/>
        </w:numPr>
        <w:spacing w:before="40" w:after="40"/>
      </w:pPr>
      <w:r>
        <w:rPr>
          <w:rFonts w:ascii="Arial" w:cs="Arial" w:eastAsia="Arial" w:hAnsi="Arial"/>
          <w:sz w:val="20"/>
          <w:szCs w:val="20"/>
        </w:rPr>
        <w:t xml:space="preserve">Confirmation screen shown — recipient, filename, timestamp. Shopper taps Send.</w:t>
      </w:r>
    </w:p>
    <w:p>
      <w:pPr>
        <w:pStyle w:val="ListParagraph"/>
        <w:numPr>
          <w:ilvl w:val="0"/>
          <w:numId w:val="2"/>
        </w:numPr>
        <w:spacing w:before="40" w:after="40"/>
      </w:pPr>
      <w:r>
        <w:rPr>
          <w:rFonts w:ascii="Arial" w:cs="Arial" w:eastAsia="Arial" w:hAnsi="Arial"/>
          <w:sz w:val="20"/>
          <w:szCs w:val="20"/>
        </w:rPr>
        <w:t xml:space="preserve">Sent report archived — read-only, downloadable</w:t>
      </w:r>
    </w:p>
    <w:p>
      <w:pPr>
        <w:spacing w:before="40" w:after="40"/>
      </w:pPr>
      <w:r>
        <w:t xml:space="preserve"/>
      </w:r>
    </w:p>
    <w:p>
      <w:pPr>
        <w:pStyle w:val="Heading2"/>
        <w:spacing w:before="240" w:after="80"/>
      </w:pPr>
      <w:r>
        <w:rPr>
          <w:rFonts w:ascii="Arial" w:cs="Arial" w:eastAsia="Arial" w:hAnsi="Arial"/>
          <w:b/>
          <w:bCs/>
          <w:color w:val="2E5FA3"/>
          <w:sz w:val="26"/>
          <w:szCs w:val="26"/>
        </w:rPr>
        <w:t xml:space="preserve">9.2 Monthly Invoice</w:t>
      </w:r>
    </w:p>
    <w:p>
      <w:pPr>
        <w:pStyle w:val="ListParagraph"/>
        <w:numPr>
          <w:ilvl w:val="0"/>
          <w:numId w:val="2"/>
        </w:numPr>
        <w:spacing w:before="40" w:after="40"/>
      </w:pPr>
      <w:r>
        <w:rPr>
          <w:rFonts w:ascii="Arial" w:cs="Arial" w:eastAsia="Arial" w:hAnsi="Arial"/>
          <w:sz w:val="20"/>
          <w:szCs w:val="20"/>
        </w:rPr>
        <w:t xml:space="preserve">Shopper taps 'Generate Invoice' — sees all Complete visits for the month grouped by day</w:t>
      </w:r>
    </w:p>
    <w:p>
      <w:pPr>
        <w:pStyle w:val="ListParagraph"/>
        <w:numPr>
          <w:ilvl w:val="0"/>
          <w:numId w:val="2"/>
        </w:numPr>
        <w:spacing w:before="40" w:after="40"/>
      </w:pPr>
      <w:r>
        <w:rPr>
          <w:rFonts w:ascii="Arial" w:cs="Arial" w:eastAsia="Arial" w:hAnsi="Arial"/>
          <w:sz w:val="20"/>
          <w:szCs w:val="20"/>
        </w:rPr>
        <w:t xml:space="preserve">Mileage entry: one number field per shopping day — shopper enters miles driven</w:t>
      </w:r>
    </w:p>
    <w:p>
      <w:pPr>
        <w:pStyle w:val="ListParagraph"/>
        <w:numPr>
          <w:ilvl w:val="0"/>
          <w:numId w:val="2"/>
        </w:numPr>
        <w:spacing w:before="40" w:after="40"/>
      </w:pPr>
      <w:r>
        <w:rPr>
          <w:rFonts w:ascii="Arial" w:cs="Arial" w:eastAsia="Arial" w:hAnsi="Arial"/>
          <w:sz w:val="20"/>
          <w:szCs w:val="20"/>
        </w:rPr>
        <w:t xml:space="preserve">Pricing auto-calculated: $50 first vendor per stop per day, $15 each additional at the same stop</w:t>
      </w:r>
    </w:p>
    <w:p>
      <w:pPr>
        <w:pStyle w:val="ListParagraph"/>
        <w:numPr>
          <w:ilvl w:val="0"/>
          <w:numId w:val="2"/>
        </w:numPr>
        <w:spacing w:before="40" w:after="40"/>
      </w:pPr>
      <w:r>
        <w:rPr>
          <w:rFonts w:ascii="Arial" w:cs="Arial" w:eastAsia="Arial" w:hAnsi="Arial"/>
          <w:sz w:val="20"/>
          <w:szCs w:val="20"/>
        </w:rPr>
        <w:t xml:space="preserve">Backend copies Invoice template, writes vendor rows + mileage rows</w:t>
      </w:r>
    </w:p>
    <w:p>
      <w:pPr>
        <w:pStyle w:val="ListParagraph"/>
        <w:numPr>
          <w:ilvl w:val="0"/>
          <w:numId w:val="2"/>
        </w:numPr>
        <w:spacing w:before="40" w:after="40"/>
      </w:pPr>
      <w:r>
        <w:rPr>
          <w:rFonts w:ascii="Arial" w:cs="Arial" w:eastAsia="Arial" w:hAnsi="Arial"/>
          <w:sz w:val="20"/>
          <w:szCs w:val="20"/>
        </w:rPr>
        <w:t xml:space="preserve">Invoice number auto-increments — overrideable in Profile</w:t>
      </w:r>
    </w:p>
    <w:p>
      <w:pPr>
        <w:pStyle w:val="ListParagraph"/>
        <w:numPr>
          <w:ilvl w:val="0"/>
          <w:numId w:val="2"/>
        </w:numPr>
        <w:spacing w:before="40" w:after="40"/>
      </w:pPr>
      <w:r>
        <w:rPr>
          <w:rFonts w:ascii="Arial" w:cs="Arial" w:eastAsia="Arial" w:hAnsi="Arial"/>
          <w:sz w:val="20"/>
          <w:szCs w:val="20"/>
        </w:rPr>
        <w:t xml:space="preserve">Backend sends .xlsx to Smart Circle via Resend</w:t>
      </w:r>
    </w:p>
    <w:p>
      <w:pPr>
        <w:pStyle w:val="ListParagraph"/>
        <w:numPr>
          <w:ilvl w:val="0"/>
          <w:numId w:val="2"/>
        </w:numPr>
        <w:spacing w:before="40" w:after="40"/>
      </w:pPr>
      <w:r>
        <w:rPr>
          <w:rFonts w:ascii="Arial" w:cs="Arial" w:eastAsia="Arial" w:hAnsi="Arial"/>
          <w:sz w:val="20"/>
          <w:szCs w:val="20"/>
        </w:rPr>
        <w:t xml:space="preserve">Sent invoice archived — read-only, downloadable</w:t>
      </w:r>
    </w:p>
    <w:p>
      <w:pPr>
        <w:spacing w:before="40" w:after="40"/>
      </w:pPr>
      <w:r>
        <w:t xml:space="preserve"/>
      </w:r>
    </w:p>
    <w:p>
      <w:pPr>
        <w:spacing w:before="40" w:after="40"/>
      </w:pPr>
      <w:r>
        <w:t xml:space="preserve"/>
      </w:r>
    </w:p>
    <w:p>
      <w:pPr>
        <w:pStyle w:val="Heading1"/>
        <w:spacing w:before="360" w:after="120"/>
      </w:pPr>
      <w:r>
        <w:rPr>
          <w:rFonts w:ascii="Arial" w:cs="Arial" w:eastAsia="Arial" w:hAnsi="Arial"/>
          <w:b/>
          <w:bCs/>
          <w:color w:val="2E5FA3"/>
          <w:sz w:val="32"/>
          <w:szCs w:val="32"/>
        </w:rPr>
        <w:t xml:space="preserve">10. Template &amp; Store Directory Management</w:t>
      </w:r>
    </w:p>
    <w:p>
      <w:pPr>
        <w:spacing w:before="60" w:after="60"/>
      </w:pPr>
      <w:r>
        <w:rPr>
          <w:rFonts w:ascii="Arial" w:cs="Arial" w:eastAsia="Arial" w:hAnsi="Arial"/>
          <w:sz w:val="20"/>
          <w:szCs w:val="20"/>
        </w:rPr>
        <w:t xml:space="preserve">Eli maintains one Dropbox folder with three files. Shoppers never interact with this folder — the backend handles all polling and caching automatically.</w:t>
      </w:r>
    </w:p>
    <w:p>
      <w:pPr>
        <w:spacing w:before="40" w:after="4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296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File</w:t>
            </w:r>
          </w:p>
        </w:tc>
        <w:tc>
          <w:tcPr>
            <w:tcW w:type="dxa" w:w="24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What It Is</w:t>
            </w:r>
          </w:p>
        </w:tc>
        <w:tc>
          <w:tcPr>
            <w:tcW w:type="dxa" w:w="216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When Eli Updates It</w:t>
            </w:r>
          </w:p>
        </w:tc>
        <w:tc>
          <w:tcPr>
            <w:tcW w:type="dxa" w:w="296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What Happens</w:t>
            </w:r>
          </w:p>
        </w:tc>
      </w:tr>
      <w:tr>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Book1.xlsx</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Store directory — Retailer Name, Store #, Program, Address, City, State, Zip</w:t>
            </w:r>
          </w:p>
        </w:tc>
        <w:tc>
          <w:tcPr>
            <w:tcW w:type="dxa" w:w="21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When Smart Circle adds or removes stores or vendors</w:t>
            </w:r>
          </w:p>
        </w:tc>
        <w:tc>
          <w:tcPr>
            <w:tcW w:type="dxa" w:w="2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Backend downloads on next launch, re-parses into database. Existing visit records unaffected.</w:t>
            </w:r>
          </w:p>
        </w:tc>
      </w:tr>
      <w:tr>
        <w:tc>
          <w:tcPr>
            <w:tcW w:type="dxa" w:w="1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ShopFile_Template.xlsx</w:t>
            </w:r>
          </w:p>
        </w:tc>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Master Shop File — all formatting, column widths, headers, colors exactly as Smart Circle requires</w:t>
            </w:r>
          </w:p>
        </w:tc>
        <w:tc>
          <w:tcPr>
            <w:tcW w:type="dxa" w:w="21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When Smart Circle changes the weekly report format</w:t>
            </w:r>
          </w:p>
        </w:tc>
        <w:tc>
          <w:tcPr>
            <w:tcW w:type="dxa" w:w="2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Backend downloads and caches. Next report generation uses new format automatically.</w:t>
            </w:r>
          </w:p>
        </w:tc>
      </w:tr>
      <w:tr>
        <w:tc>
          <w:tcPr>
            <w:tcW w:type="dxa" w:w="1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Invoice_Template.xlsx</w:t>
            </w:r>
          </w:p>
        </w:tc>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Master Invoice — Kelsey's header, Smart Circle billing address, all formatting</w:t>
            </w:r>
          </w:p>
        </w:tc>
        <w:tc>
          <w:tcPr>
            <w:tcW w:type="dxa" w:w="21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When Smart Circle changes invoice format, or shopper contact info changes</w:t>
            </w:r>
          </w:p>
        </w:tc>
        <w:tc>
          <w:tcPr>
            <w:tcW w:type="dxa" w:w="2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Same — downloaded, cached, used on next invoice generation.</w:t>
            </w:r>
          </w:p>
        </w:tc>
      </w:tr>
    </w:tbl>
    <w:p>
      <w:pPr>
        <w:spacing w:before="40" w:after="40"/>
      </w:pPr>
      <w:r>
        <w:t xml:space="preserve"/>
      </w:r>
    </w:p>
    <w:p>
      <w:pPr>
        <w:spacing w:before="40" w:after="40"/>
      </w:pPr>
      <w:r>
        <w:t xml:space="preserve"/>
      </w:r>
    </w:p>
    <w:p>
      <w:pPr>
        <w:pStyle w:val="Heading1"/>
        <w:spacing w:before="360" w:after="120"/>
      </w:pPr>
      <w:r>
        <w:rPr>
          <w:rFonts w:ascii="Arial" w:cs="Arial" w:eastAsia="Arial" w:hAnsi="Arial"/>
          <w:b/>
          <w:bCs/>
          <w:color w:val="2E5FA3"/>
          <w:sz w:val="32"/>
          <w:szCs w:val="32"/>
        </w:rPr>
        <w:t xml:space="preserve">11. Phased Build Plan</w:t>
      </w:r>
    </w:p>
    <w:p>
      <w:pPr>
        <w:pBdr>
          <w:top w:val="single" w:color="2E5FA3" w:sz="4"/>
          <w:left w:val="single" w:color="2E5FA3" w:sz="4"/>
          <w:bottom w:val="single" w:color="2E5FA3" w:sz="4"/>
          <w:right w:val="single" w:color="2E5FA3" w:sz="4"/>
        </w:pBdr>
        <w:shd w:fill="D6E4F0" w:val="clear"/>
        <w:spacing w:before="120" w:after="120"/>
      </w:pPr>
      <w:r>
        <w:rPr>
          <w:rFonts w:ascii="Arial" w:cs="Arial" w:eastAsia="Arial" w:hAnsi="Arial"/>
          <w:i/>
          <w:iCs/>
          <w:sz w:val="18"/>
          <w:szCs w:val="18"/>
        </w:rPr>
        <w:t xml:space="preserve">Phase gate rule: no phase begins until the previous phase is validated in Chrome. Sign-off recorded in SHOPRIGHT_PROGRESS.md before moving forward. Estimated total: 8–12 sessions.</w:t>
      </w:r>
    </w:p>
    <w:p>
      <w:pPr>
        <w:spacing w:before="40" w:after="40"/>
      </w:pPr>
      <w:r>
        <w:t xml:space="preserve"/>
      </w:r>
    </w:p>
    <w:p>
      <w:pPr>
        <w:pStyle w:val="Heading2"/>
        <w:spacing w:before="240" w:after="80"/>
      </w:pPr>
      <w:r>
        <w:rPr>
          <w:rFonts w:ascii="Arial" w:cs="Arial" w:eastAsia="Arial" w:hAnsi="Arial"/>
          <w:b/>
          <w:bCs/>
          <w:color w:val="2E5FA3"/>
          <w:sz w:val="26"/>
          <w:szCs w:val="26"/>
        </w:rPr>
        <w:t xml:space="preserve">Phase 0 — Project Foundation (1–2 sessions)</w:t>
      </w:r>
    </w:p>
    <w:p>
      <w:pPr>
        <w:spacing w:before="60" w:after="60"/>
      </w:pPr>
      <w:r>
        <w:rPr>
          <w:rFonts w:ascii="Arial" w:cs="Arial" w:eastAsia="Arial" w:hAnsi="Arial"/>
          <w:sz w:val="20"/>
          <w:szCs w:val="20"/>
        </w:rPr>
        <w:t xml:space="preserve">Goal: Full stack scaffolded, deployed, and communicating end to end. Chrome loads the app at a live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900"/>
        <w:gridCol w:w="960"/>
      </w:tblGrid>
      <w:tr>
        <w:trPr>
          <w:tblHeader/>
        </w:trPr>
        <w:tc>
          <w:tcPr>
            <w:tcW w:type="dxa" w:w="5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w:t>
            </w:r>
          </w:p>
        </w:tc>
        <w:tc>
          <w:tcPr>
            <w:tcW w:type="dxa" w:w="79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Task</w:t>
            </w:r>
          </w:p>
        </w:tc>
        <w:tc>
          <w:tcPr>
            <w:tcW w:type="dxa" w:w="96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0.1</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Create GitHub repo — monorepo with /frontend (React) and /backend (Python FastAPI)</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0.2</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Cursor scaffolds frontend — React + Tailwind, basic routing, placeholder home screen</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0.3</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Cursor scaffolds backend — FastAPI app, health check endpoint, requirements.txt</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0.4</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Connect Supabase — create project, get connection string, verify backend can reach database</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0.5</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Deploy frontend to Vercel — confirm live URL loads placeholder home screen in Chrome</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0.6</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Deploy backend to Render — confirm health check endpoint returns 200 from live URL</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0.7</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Frontend calls backend health check — confirm full stack communicates end to end</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bl>
    <w:p>
      <w:pPr>
        <w:spacing w:before="60" w:after="60"/>
      </w:pPr>
      <w:r>
        <w:rPr>
          <w:rFonts w:ascii="Arial" w:cs="Arial" w:eastAsia="Arial" w:hAnsi="Arial"/>
          <w:sz w:val="20"/>
          <w:szCs w:val="20"/>
        </w:rPr>
        <w:t xml:space="preserve">Validation: Open Vercel URL in Chrome → placeholder home screen loads → backend health check returns 200 → frontend successfully calls backend.</w:t>
      </w:r>
    </w:p>
    <w:p>
      <w:pPr>
        <w:spacing w:before="40" w:after="40"/>
      </w:pPr>
      <w:r>
        <w:t xml:space="preserve"/>
      </w:r>
    </w:p>
    <w:p>
      <w:pPr>
        <w:pStyle w:val="Heading2"/>
        <w:spacing w:before="240" w:after="80"/>
      </w:pPr>
      <w:r>
        <w:rPr>
          <w:rFonts w:ascii="Arial" w:cs="Arial" w:eastAsia="Arial" w:hAnsi="Arial"/>
          <w:b/>
          <w:bCs/>
          <w:color w:val="2E5FA3"/>
          <w:sz w:val="26"/>
          <w:szCs w:val="26"/>
        </w:rPr>
        <w:t xml:space="preserve">Phase 1 — Auth &amp; Profile (1–2 sessions)</w:t>
      </w:r>
    </w:p>
    <w:p>
      <w:pPr>
        <w:spacing w:before="60" w:after="60"/>
      </w:pPr>
      <w:r>
        <w:rPr>
          <w:rFonts w:ascii="Arial" w:cs="Arial" w:eastAsia="Arial" w:hAnsi="Arial"/>
          <w:sz w:val="20"/>
          <w:szCs w:val="20"/>
        </w:rPr>
        <w:t xml:space="preserve">Goal: Shoppers can create accounts, complete their profile, and optionally configure their Anthropic API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900"/>
        <w:gridCol w:w="960"/>
      </w:tblGrid>
      <w:tr>
        <w:trPr>
          <w:tblHeader/>
        </w:trPr>
        <w:tc>
          <w:tcPr>
            <w:tcW w:type="dxa" w:w="5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w:t>
            </w:r>
          </w:p>
        </w:tc>
        <w:tc>
          <w:tcPr>
            <w:tcW w:type="dxa" w:w="79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Task</w:t>
            </w:r>
          </w:p>
        </w:tc>
        <w:tc>
          <w:tcPr>
            <w:tcW w:type="dxa" w:w="96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1.1</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Plan mode: auth flow, user model, profile fields, API key storage</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1.2</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Supabase Auth integration — email + password signup, login, logout, session management</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1.3</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Account creation Step 1 — email + password</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1.4</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Account creation Step 2 — profile: full name, email for reports, phone, home address, mileage rate (default IRS rate), invoice number start</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1.5</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Account creation Step 3 — AI review setup: Yes or No. Yes → step-by-step guide with screenshots to create Anthropic account and generate API key → paste field → backend tests connection → stores key encrypted in database</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1.6</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Account creation Step 3 — Skip path: AI review disabled, all AI features hidden. Enable later from Settings.</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1.7</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Settings screen — edit all profile fields, update or add API key, change password</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1.8</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All screens: loading, error, and empty states</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bl>
    <w:p>
      <w:pPr>
        <w:spacing w:before="60" w:after="60"/>
      </w:pPr>
      <w:r>
        <w:rPr>
          <w:rFonts w:ascii="Arial" w:cs="Arial" w:eastAsia="Arial" w:hAnsi="Arial"/>
          <w:sz w:val="20"/>
          <w:szCs w:val="20"/>
        </w:rPr>
        <w:t xml:space="preserve">Validation: Create account → complete profile → configure API key (connection test passes) → log out → log back in → all profile data persists.</w:t>
      </w:r>
    </w:p>
    <w:p>
      <w:pPr>
        <w:spacing w:before="40" w:after="40"/>
      </w:pPr>
      <w:r>
        <w:t xml:space="preserve"/>
      </w:r>
    </w:p>
    <w:p>
      <w:pPr>
        <w:pStyle w:val="Heading2"/>
        <w:spacing w:before="240" w:after="80"/>
      </w:pPr>
      <w:r>
        <w:rPr>
          <w:rFonts w:ascii="Arial" w:cs="Arial" w:eastAsia="Arial" w:hAnsi="Arial"/>
          <w:b/>
          <w:bCs/>
          <w:color w:val="2E5FA3"/>
          <w:sz w:val="26"/>
          <w:szCs w:val="26"/>
        </w:rPr>
        <w:t xml:space="preserve">Phase 2 — Store Directory &amp; GPS (1–2 sessions)</w:t>
      </w:r>
    </w:p>
    <w:p>
      <w:pPr>
        <w:spacing w:before="60" w:after="60"/>
      </w:pPr>
      <w:r>
        <w:rPr>
          <w:rFonts w:ascii="Arial" w:cs="Arial" w:eastAsia="Arial" w:hAnsi="Arial"/>
          <w:sz w:val="20"/>
          <w:szCs w:val="20"/>
        </w:rPr>
        <w:t xml:space="preserve">Goal: Store directory loaded from Dropbox. GPS suggests nearby stores. Manual search works as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900"/>
        <w:gridCol w:w="960"/>
      </w:tblGrid>
      <w:tr>
        <w:trPr>
          <w:tblHeader/>
        </w:trPr>
        <w:tc>
          <w:tcPr>
            <w:tcW w:type="dxa" w:w="5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w:t>
            </w:r>
          </w:p>
        </w:tc>
        <w:tc>
          <w:tcPr>
            <w:tcW w:type="dxa" w:w="79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Task</w:t>
            </w:r>
          </w:p>
        </w:tc>
        <w:tc>
          <w:tcPr>
            <w:tcW w:type="dxa" w:w="96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2.1</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Plan mode: store directory ingest, Haversine distance calculation, search fallback</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2.2</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Backend: poll Dropbox HEAD on app launch — download Book1.xlsx if newer than cached version</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2.3</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Backend: parse Book1.xlsx — extract Retailer Name, Store #, Program, Address, City, State, Zip into database</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2.4</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Backend: /stores/nearby endpoint — accepts lat/lng, returns up to 3 stores within 1 mile sorted by distance using Haversine formula</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2.5</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Backend: /stores/search endpoint — accepts text query, returns matching stores by retailer name or store number</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2.6</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Frontend: New Store flow — fires browser Geolocation API (one-shot), calls /stores/nearby, shows list of up to 3 results with distance badges</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2.7</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Frontend: if no stores within 1 mile, or shopper taps 'Search Instead' — shows search input against full directory</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2.8</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Frontend: shopper taps a store to confirm — stop is now open, program picklist shown filtered to that store's active programs</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2.9</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All screens: loading, error, and empty states</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bl>
    <w:p>
      <w:pPr>
        <w:spacing w:before="60" w:after="60"/>
      </w:pPr>
      <w:r>
        <w:rPr>
          <w:rFonts w:ascii="Arial" w:cs="Arial" w:eastAsia="Arial" w:hAnsi="Arial"/>
          <w:sz w:val="20"/>
          <w:szCs w:val="20"/>
        </w:rPr>
        <w:t xml:space="preserve">Validation: Backend pulls Book1.xlsx from Dropbox → stores in database → open app on iPhone in Chrome → tap New Store → GPS fires → correct nearby stores shown with distances → confirm one → program picklist shows correct options for that store. Test manual search with a store number.</w:t>
      </w:r>
    </w:p>
    <w:p>
      <w:pPr>
        <w:spacing w:before="40" w:after="40"/>
      </w:pPr>
      <w:r>
        <w:t xml:space="preserve"/>
      </w:r>
    </w:p>
    <w:p>
      <w:pPr>
        <w:pStyle w:val="Heading2"/>
        <w:spacing w:before="240" w:after="80"/>
      </w:pPr>
      <w:r>
        <w:rPr>
          <w:rFonts w:ascii="Arial" w:cs="Arial" w:eastAsia="Arial" w:hAnsi="Arial"/>
          <w:b/>
          <w:bCs/>
          <w:color w:val="2E5FA3"/>
          <w:sz w:val="26"/>
          <w:szCs w:val="26"/>
        </w:rPr>
        <w:t xml:space="preserve">Phase 3 — Session &amp; Visit Flow (1–2 sessions)</w:t>
      </w:r>
    </w:p>
    <w:p>
      <w:pPr>
        <w:spacing w:before="60" w:after="60"/>
      </w:pPr>
      <w:r>
        <w:rPr>
          <w:rFonts w:ascii="Arial" w:cs="Arial" w:eastAsia="Arial" w:hAnsi="Arial"/>
          <w:sz w:val="20"/>
          <w:szCs w:val="20"/>
        </w:rPr>
        <w:t xml:space="preserve">Goal: Full session flow working — new store, new vendor, multiple drafts, gates, close store, end session, manual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900"/>
        <w:gridCol w:w="960"/>
      </w:tblGrid>
      <w:tr>
        <w:trPr>
          <w:tblHeader/>
        </w:trPr>
        <w:tc>
          <w:tcPr>
            <w:tcW w:type="dxa" w:w="5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w:t>
            </w:r>
          </w:p>
        </w:tc>
        <w:tc>
          <w:tcPr>
            <w:tcW w:type="dxa" w:w="79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Task</w:t>
            </w:r>
          </w:p>
        </w:tc>
        <w:tc>
          <w:tcPr>
            <w:tcW w:type="dxa" w:w="96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3.1</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Plan mode: visit state machine, multi-vendor draft management, gate logic, data model</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3.2</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Data model: VendorVisit — store_id, program, status (Draft/Complete), visit_date, visit_time, all 40 field values, session_date</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3.3</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Home screen — active session card if any Draft visits exist today, Start Session button, past sessions list</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3.4</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Session screen — lists all vendor visits for today grouped by store, status badges (Draft/Complete)</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3.5</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New Store flow — GPS nearby list or search (Phase 2). After confirm: New Vendor button shown.</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3.6</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New Vendor — program picklist for confirmed store. Creates Draft VendorVisit record. Opens assessment form.</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3.7</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Multiple vendors in draft — shopper can have several Draft visits open at same store. Session screen shows all drafts. Tap any to resume.</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3.8</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After completing a vendor: two options shown — 'Add Another Vendor' (same store) or 'Close Store'</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3.9</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Close Store gate — checks for any Draft visits at this stop. If drafts exist: 'You have unfinished visits — finish or discard before closing.' Cannot close with silent drafts.</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3.10</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New Store gate — checks if any store from today is still open (has Draft visits). If yes: 'Close out [Store Name] before starting a new stop.' Hard gate.</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3.11</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End Session gate — same check. Any open stops must be closed first.</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3.12</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Manual visit entry — 'Add Visit Manually' button on session screen. Full store search (no GPS). Date + time fields shopper sets. Same assessment form. Same AI review.</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3.13</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All screens: loading, error, and empty states</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bl>
    <w:p>
      <w:pPr>
        <w:spacing w:before="60" w:after="60"/>
      </w:pPr>
      <w:r>
        <w:rPr>
          <w:rFonts w:ascii="Arial" w:cs="Arial" w:eastAsia="Arial" w:hAnsi="Arial"/>
          <w:sz w:val="20"/>
          <w:szCs w:val="20"/>
        </w:rPr>
        <w:t xml:space="preserve">Validation: Start session → add store → add two vendors as drafts → toggle between them → complete first vendor → complete second → close store → add second store → try to open third store without closing second (gate fires) → close second → end session. Test manual entry from home with past date.</w:t>
      </w:r>
    </w:p>
    <w:p>
      <w:pPr>
        <w:spacing w:before="40" w:after="40"/>
      </w:pPr>
      <w:r>
        <w:t xml:space="preserve"/>
      </w:r>
    </w:p>
    <w:p>
      <w:pPr>
        <w:pStyle w:val="Heading2"/>
        <w:spacing w:before="240" w:after="80"/>
      </w:pPr>
      <w:r>
        <w:rPr>
          <w:rFonts w:ascii="Arial" w:cs="Arial" w:eastAsia="Arial" w:hAnsi="Arial"/>
          <w:b/>
          <w:bCs/>
          <w:color w:val="2E5FA3"/>
          <w:sz w:val="26"/>
          <w:szCs w:val="26"/>
        </w:rPr>
        <w:t xml:space="preserve">Phase 4 — Assessment Form (1–2 sessions)</w:t>
      </w:r>
    </w:p>
    <w:p>
      <w:pPr>
        <w:spacing w:before="60" w:after="60"/>
      </w:pPr>
      <w:r>
        <w:rPr>
          <w:rFonts w:ascii="Arial" w:cs="Arial" w:eastAsia="Arial" w:hAnsi="Arial"/>
          <w:sz w:val="20"/>
          <w:szCs w:val="20"/>
        </w:rPr>
        <w:t xml:space="preserve">Goal: Full 40-field assessment form working — all conditional logic, all program/retailer rules, voice input on all fields, auto-save.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900"/>
        <w:gridCol w:w="960"/>
      </w:tblGrid>
      <w:tr>
        <w:trPr>
          <w:tblHeader/>
        </w:trPr>
        <w:tc>
          <w:tcPr>
            <w:tcW w:type="dxa" w:w="5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w:t>
            </w:r>
          </w:p>
        </w:tc>
        <w:tc>
          <w:tcPr>
            <w:tcW w:type="dxa" w:w="79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Task</w:t>
            </w:r>
          </w:p>
        </w:tc>
        <w:tc>
          <w:tcPr>
            <w:tcW w:type="dxa" w:w="96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4.1</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Plan mode: EvaluationField component spec, form layout, voice integration, conditional visibility</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4.2</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EvaluationField component — takes label + field ID. Renders Pass (default, highlighted) / Fail / N/A three-button row. Fail tap opens comment textarea below. N/A tap clears comment. One component, used 22 times.</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4.3</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Voice input — mic button on every comment textarea and Visit Recap. Web Speech API in Chrome. Transcribes inline as shopper speaks. Editable immediately after.</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4.4</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Zone 1 — Visit header: store name + number (confirmed), program, visit time (auto, editable), Reps Present (Pass/Fail gate)</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4.5</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Reps Present = Pass: rep names (optional text), description (optional text), rep count (required number), reason field (auto-shown only if count &gt; 4, required)</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4.6</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Reps Present = Fail: hide all evaluation fields. Show only Visit Recap. Output cols 9–38 as blank.</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4.7</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Zone 2 — Exception log: 22 EvaluationField components, cols 13–38. Soft Selling hidden for non-Water programs. Resource Guide hidden for non-Costco retailers.</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4.8</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Badge location (col 32) — always visible when reps present. Optional on Pass. Required if col 31 = Fail.</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4.9</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Zone 3 — Visit Recap: large textarea at bottom. Always shown. Mic + type.</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4.10</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Auto-save — form saves to database on every field change. Never lose work if browser closes.</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4.11</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All screens: loading, error, and empty states</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bl>
    <w:p>
      <w:pPr>
        <w:spacing w:before="60" w:after="60"/>
      </w:pPr>
      <w:r>
        <w:rPr>
          <w:rFonts w:ascii="Arial" w:cs="Arial" w:eastAsia="Arial" w:hAnsi="Arial"/>
          <w:sz w:val="20"/>
          <w:szCs w:val="20"/>
        </w:rPr>
        <w:t xml:space="preserve">Validation: Complete an all-Pass visit (fast path — minimal interaction). Complete a visit with 5 Fails across different fields — verify comments required and show correctly. Complete a Reps Present = Fail visit — verify cols 9–38 hidden. Test Water program (Soft Selling shown) and non-Water (hidden). Test Costco (Resource Guide shown) and non-Costco (hidden). Test voice input on Visit Recap and two comment fields. Verify auto-save — close browser mid-form, reopen, data present.</w:t>
      </w:r>
    </w:p>
    <w:p>
      <w:pPr>
        <w:spacing w:before="40" w:after="40"/>
      </w:pPr>
      <w:r>
        <w:t xml:space="preserve"/>
      </w:r>
    </w:p>
    <w:p>
      <w:pPr>
        <w:pStyle w:val="Heading2"/>
        <w:spacing w:before="240" w:after="80"/>
      </w:pPr>
      <w:r>
        <w:rPr>
          <w:rFonts w:ascii="Arial" w:cs="Arial" w:eastAsia="Arial" w:hAnsi="Arial"/>
          <w:b/>
          <w:bCs/>
          <w:color w:val="2E5FA3"/>
          <w:sz w:val="26"/>
          <w:szCs w:val="26"/>
        </w:rPr>
        <w:t xml:space="preserve">Phase 5 — AI Review &amp; Submission (1 session)</w:t>
      </w:r>
    </w:p>
    <w:p>
      <w:pPr>
        <w:spacing w:before="60" w:after="60"/>
      </w:pPr>
      <w:r>
        <w:rPr>
          <w:rFonts w:ascii="Arial" w:cs="Arial" w:eastAsia="Arial" w:hAnsi="Arial"/>
          <w:sz w:val="20"/>
          <w:szCs w:val="20"/>
        </w:rPr>
        <w:t xml:space="preserve">Goal: AI review runs at end of visit, flags unclear content as questions, shopper addresses flags and submits.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900"/>
        <w:gridCol w:w="960"/>
      </w:tblGrid>
      <w:tr>
        <w:trPr>
          <w:tblHeader/>
        </w:trPr>
        <w:tc>
          <w:tcPr>
            <w:tcW w:type="dxa" w:w="5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w:t>
            </w:r>
          </w:p>
        </w:tc>
        <w:tc>
          <w:tcPr>
            <w:tcW w:type="dxa" w:w="79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Task</w:t>
            </w:r>
          </w:p>
        </w:tc>
        <w:tc>
          <w:tcPr>
            <w:tcW w:type="dxa" w:w="96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5.1</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Plan mode: AI review API call structure, prompt design, flag display, edit flow, offline path</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5.2</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Backend: /review endpoint — accepts all comment fields + Visit Recap + program + retailer. Calls Claude API using user's stored key. Returns list of {field, question} objects or empty list.</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5.3</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AI prompt — persona: Smart Circle field manager reviewing a secret shopper report. Task: flag anything unclear, contradictory, or that wouldn't make sense to someone reading this cold. Return questions only, no corrections, no rewrites.</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5.4</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Review &amp; Submit button — calls /review endpoint. Shows spinner while waiting.</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5.5</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Flags screen — shown only if /review returns questions. Each flag shows field name + question. Shopper taps flag to jump to that field and edit inline. Dismisses flag when done.</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5.6</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No flags — if /review returns empty list, skip flags screen. Mark visit Complete immediately.</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5.7</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No signal / API error path — submit proceeds. Banner shown: 'AI review was skipped — no connection. Review your notes before sending your weekly report.'</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5.8</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'Looks good, submit anyway' — bypass button always available on flags screen.</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5.9</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Visit marked Complete — locked. Unlock option available if shopper needs to correct something.</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5.10</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AI review disabled path — if user has no API key configured, Review &amp; Submit skips AI entirely and marks Complete directly.</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5.11</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All screens: loading, error, and empty states</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bl>
    <w:p>
      <w:pPr>
        <w:spacing w:before="60" w:after="60"/>
      </w:pPr>
      <w:r>
        <w:rPr>
          <w:rFonts w:ascii="Arial" w:cs="Arial" w:eastAsia="Arial" w:hAnsi="Arial"/>
          <w:sz w:val="20"/>
          <w:szCs w:val="20"/>
        </w:rPr>
        <w:t xml:space="preserve">Validation: Submit visit with intentional voice errors → flags screen shows correct questions → edit inline → submit → Complete. Submit clean visit → no flags screen → straight to Complete. Disable network → submit → warning banner → Complete. Submit with no API key configured → straight to Complete, no flags screen.</w:t>
      </w:r>
    </w:p>
    <w:p>
      <w:pPr>
        <w:spacing w:before="40" w:after="40"/>
      </w:pPr>
      <w:r>
        <w:t xml:space="preserve"/>
      </w:r>
    </w:p>
    <w:p>
      <w:pPr>
        <w:pStyle w:val="Heading2"/>
        <w:spacing w:before="240" w:after="80"/>
      </w:pPr>
      <w:r>
        <w:rPr>
          <w:rFonts w:ascii="Arial" w:cs="Arial" w:eastAsia="Arial" w:hAnsi="Arial"/>
          <w:b/>
          <w:bCs/>
          <w:color w:val="2E5FA3"/>
          <w:sz w:val="26"/>
          <w:szCs w:val="26"/>
        </w:rPr>
        <w:t xml:space="preserve">Phase 6 — Report &amp; Invoice Generation (2–3 sessions)</w:t>
      </w:r>
    </w:p>
    <w:p>
      <w:pPr>
        <w:spacing w:before="60" w:after="60"/>
      </w:pPr>
      <w:r>
        <w:rPr>
          <w:rFonts w:ascii="Arial" w:cs="Arial" w:eastAsia="Arial" w:hAnsi="Arial"/>
          <w:sz w:val="20"/>
          <w:szCs w:val="20"/>
        </w:rPr>
        <w:t xml:space="preserve">Goal: Shop File and Invoice .xlsx files generated and emailed. Output indistinguishable from Kelsey's manual submissions when opened in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900"/>
        <w:gridCol w:w="960"/>
      </w:tblGrid>
      <w:tr>
        <w:trPr>
          <w:tblHeader/>
        </w:trPr>
        <w:tc>
          <w:tcPr>
            <w:tcW w:type="dxa" w:w="5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w:t>
            </w:r>
          </w:p>
        </w:tc>
        <w:tc>
          <w:tcPr>
            <w:tcW w:type="dxa" w:w="79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Task</w:t>
            </w:r>
          </w:p>
        </w:tc>
        <w:tc>
          <w:tcPr>
            <w:tcW w:type="dxa" w:w="96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6.1</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Plan mode: Excel generation approach, cell mapping audit, email delivery</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6.2</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Eli provides master Shop File template .xlsx and Invoice template .xlsx — both uploaded to Dropbox</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6.3</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Audit Shop File template — document every cell position, column width, header text, background color, font. Create cell mapping config.</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6.4</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Audit Invoice template — same process.</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6.5</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Backend: /generate/shopfile endpoint — accepts list of Complete visits for the ISO week. Copies Shop File template, writes one row per visit, calculates Fail Count per row, saves file.</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6.6</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Weekly summary screen — all Complete visits for current ISO week grouped by day. Shopper can tap any visit to review and edit before generating. Second-chance edit — safety net for skipped AI reviews.</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6.7</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File naming — 'Shop File [First Name] mm.dd.yy' where date = last shopping day of that ISO week.</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6.8</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Backend: /send/shopfile — calls Resend API, attaches generated .xlsx, sends to Smart Circle address from Profile. Returns confirmation.</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6.9</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Frontend: send confirmation screen — shows recipient, filename, timestamp. Shopper taps Send.</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6.10</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Sent reports archived — read-only record of every report sent, downloadable.</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6.11</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Backend: /generate/invoice endpoint — accepts all Complete visits for the month + mileage entries. Copies Invoice template, writes vendor rows + mileage rows, saves file.</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6.12</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Monthly summary screen — all Complete visits for current month grouped by day. Mileage entry field per day (shopper enters miles driven). Pricing auto-calculated ($50 first vendor per stop, $15 each additional).</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6.13</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Invoice numbering — auto-increments from last invoice. Manually overrideable in Profile.</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6.14</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Backend: /send/invoice — same pattern as Shop File. Smart Circle billing address pre-filled.</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6.15</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Validate Shop File output — open generated file in Excel on Mac, compare cell by cell to Kelsey's real submission. Zero discrepancies required.</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6.16</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Validate Invoice output — same process.</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6.17</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All screens: loading, error, and empty states</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bl>
    <w:p>
      <w:pPr>
        <w:spacing w:before="60" w:after="60"/>
      </w:pPr>
      <w:r>
        <w:rPr>
          <w:rFonts w:ascii="Arial" w:cs="Arial" w:eastAsia="Arial" w:hAnsi="Arial"/>
          <w:sz w:val="20"/>
          <w:szCs w:val="20"/>
        </w:rPr>
        <w:t xml:space="preserve">Validation: Complete a full week of visits across Thu + Fri → generate Shop File → open in Excel on Mac → compare column by column against Kelsey's real submission → zero discrepancies. Same for Invoice including mileage rows. Confirm email arrives at Smart Circle test address with correct attachment and subject line.</w:t>
      </w:r>
    </w:p>
    <w:p>
      <w:pPr>
        <w:spacing w:before="40" w:after="40"/>
      </w:pPr>
      <w:r>
        <w:t xml:space="preserve"/>
      </w:r>
    </w:p>
    <w:p>
      <w:pPr>
        <w:pStyle w:val="Heading2"/>
        <w:spacing w:before="240" w:after="80"/>
      </w:pPr>
      <w:r>
        <w:rPr>
          <w:rFonts w:ascii="Arial" w:cs="Arial" w:eastAsia="Arial" w:hAnsi="Arial"/>
          <w:b/>
          <w:bCs/>
          <w:color w:val="2E5FA3"/>
          <w:sz w:val="26"/>
          <w:szCs w:val="26"/>
        </w:rPr>
        <w:t xml:space="preserve">Phase 7 — Payments (1 session)</w:t>
      </w:r>
    </w:p>
    <w:p>
      <w:pPr>
        <w:spacing w:before="60" w:after="60"/>
      </w:pPr>
      <w:r>
        <w:rPr>
          <w:rFonts w:ascii="Arial" w:cs="Arial" w:eastAsia="Arial" w:hAnsi="Arial"/>
          <w:sz w:val="20"/>
          <w:szCs w:val="20"/>
        </w:rPr>
        <w:t xml:space="preserve">Goal: Stripe subscriptions working for new users. Free accounts for Kelsey + coworkers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900"/>
        <w:gridCol w:w="960"/>
      </w:tblGrid>
      <w:tr>
        <w:trPr>
          <w:tblHeader/>
        </w:trPr>
        <w:tc>
          <w:tcPr>
            <w:tcW w:type="dxa" w:w="5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w:t>
            </w:r>
          </w:p>
        </w:tc>
        <w:tc>
          <w:tcPr>
            <w:tcW w:type="dxa" w:w="79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Task</w:t>
            </w:r>
          </w:p>
        </w:tc>
        <w:tc>
          <w:tcPr>
            <w:tcW w:type="dxa" w:w="96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7.1</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Stripe account setup — create products: monthly subscription + annual subscription</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7.2</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Stripe hosted checkout — shopper clicks Subscribe, redirected to Stripe, returns to app on success</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7.3</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Subscription gate — users without active subscription see paywall. Free trial: 14 days full access on signup.</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7.4</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Manual free accounts — Eli creates accounts for Kelsey + coworkers directly in Supabase. Marked as exempt from subscription gate.</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7.5</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Subscription management — shopper can view status, cancel, or upgrade from Settings.</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7.6</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Graceful expiry — on subscription lapse, data stays readable. New visits blocked with prompt to renew.</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bl>
    <w:p>
      <w:pPr>
        <w:spacing w:before="60" w:after="60"/>
      </w:pPr>
      <w:r>
        <w:rPr>
          <w:rFonts w:ascii="Arial" w:cs="Arial" w:eastAsia="Arial" w:hAnsi="Arial"/>
          <w:sz w:val="20"/>
          <w:szCs w:val="20"/>
        </w:rPr>
        <w:t xml:space="preserve">Validation: New user signs up → 14-day trial starts → trial expires → paywall shown → subscribe via Stripe → full access restored. Kelsey's account (manually created, exempt) → never sees paywall.</w:t>
      </w:r>
    </w:p>
    <w:p>
      <w:pPr>
        <w:spacing w:before="40" w:after="40"/>
      </w:pPr>
      <w:r>
        <w:t xml:space="preserve"/>
      </w:r>
    </w:p>
    <w:p>
      <w:pPr>
        <w:pStyle w:val="Heading2"/>
        <w:spacing w:before="240" w:after="80"/>
      </w:pPr>
      <w:r>
        <w:rPr>
          <w:rFonts w:ascii="Arial" w:cs="Arial" w:eastAsia="Arial" w:hAnsi="Arial"/>
          <w:b/>
          <w:bCs/>
          <w:color w:val="2E5FA3"/>
          <w:sz w:val="26"/>
          <w:szCs w:val="26"/>
        </w:rPr>
        <w:t xml:space="preserve">Phase 8 — Polish &amp; Launch (1 session)</w:t>
      </w:r>
    </w:p>
    <w:p>
      <w:pPr>
        <w:spacing w:before="60" w:after="60"/>
      </w:pPr>
      <w:r>
        <w:rPr>
          <w:rFonts w:ascii="Arial" w:cs="Arial" w:eastAsia="Arial" w:hAnsi="Arial"/>
          <w:sz w:val="20"/>
          <w:szCs w:val="20"/>
        </w:rPr>
        <w:t xml:space="preserve">Goal: App works flawlessly on all target devices. Kelsey uses it on a real shopping day. Output accepted by Smart Circle.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900"/>
        <w:gridCol w:w="960"/>
      </w:tblGrid>
      <w:tr>
        <w:trPr>
          <w:tblHeader/>
        </w:trPr>
        <w:tc>
          <w:tcPr>
            <w:tcW w:type="dxa" w:w="5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w:t>
            </w:r>
          </w:p>
        </w:tc>
        <w:tc>
          <w:tcPr>
            <w:tcW w:type="dxa" w:w="79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Task</w:t>
            </w:r>
          </w:p>
        </w:tc>
        <w:tc>
          <w:tcPr>
            <w:tcW w:type="dxa" w:w="96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8.1</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Responsive design audit — test every screen on iPhone Chrome, Android Chrome, Chromebook, desktop Chrome</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8.2</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Progressive Web App (PWA) setup — manifest.json, service worker, 'Add to Home Screen' prompt in onboarding</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8.3</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Empty states on all screens</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8.4</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Accessibility — keyboard navigation, ARIA labels, sufficient color contrast</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8.5</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Real-world validation — Kelsey uses app on a real shopping day. Generated Shop File reviewed by Smart Circle.</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8.6</w:t>
            </w:r>
          </w:p>
        </w:tc>
        <w:tc>
          <w:tcPr>
            <w:tcW w:type="dxa" w:w="7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Output validation — generated Shop File and Invoice compared cell by cell against Kelsey's manual submissions. Zero formatting discrepancies.</w:t>
            </w:r>
          </w:p>
        </w:tc>
        <w:tc>
          <w:tcPr>
            <w:tcW w:type="dxa" w:w="9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8.7</w:t>
            </w:r>
          </w:p>
        </w:tc>
        <w:tc>
          <w:tcPr>
            <w:tcW w:type="dxa" w:w="7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Error monitoring — Sentry or equivalent. Track frontend and backend errors in production.</w:t>
            </w:r>
          </w:p>
        </w:tc>
        <w:tc>
          <w:tcPr>
            <w:tcW w:type="dxa" w:w="9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w:t>
            </w:r>
          </w:p>
        </w:tc>
      </w:tr>
    </w:tbl>
    <w:p>
      <w:pPr>
        <w:spacing w:before="60" w:after="60"/>
      </w:pPr>
      <w:r>
        <w:rPr>
          <w:rFonts w:ascii="Arial" w:cs="Arial" w:eastAsia="Arial" w:hAnsi="Arial"/>
          <w:sz w:val="20"/>
          <w:szCs w:val="20"/>
        </w:rPr>
        <w:t xml:space="preserve">Validation: App used on a real shopping day → generated Shop File submitted to Smart Circle → accepted without formatting complaints. Tested on iPhone Chrome, Android Chrome, and Chromebook.</w:t>
      </w:r>
    </w:p>
    <w:p>
      <w:pPr>
        <w:spacing w:before="40" w:after="40"/>
      </w:pPr>
      <w:r>
        <w:t xml:space="preserve"/>
      </w:r>
    </w:p>
    <w:p>
      <w:pPr>
        <w:spacing w:before="40" w:after="40"/>
      </w:pPr>
      <w:r>
        <w:t xml:space="preserve"/>
      </w:r>
    </w:p>
    <w:p>
      <w:pPr>
        <w:pStyle w:val="Heading1"/>
        <w:spacing w:before="360" w:after="120"/>
      </w:pPr>
      <w:r>
        <w:rPr>
          <w:rFonts w:ascii="Arial" w:cs="Arial" w:eastAsia="Arial" w:hAnsi="Arial"/>
          <w:b/>
          <w:bCs/>
          <w:color w:val="2E5FA3"/>
          <w:sz w:val="32"/>
          <w:szCs w:val="32"/>
        </w:rPr>
        <w:t xml:space="preserve">12. Known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800"/>
        <w:gridCol w:w="526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Risk</w:t>
            </w:r>
          </w:p>
        </w:tc>
        <w:tc>
          <w:tcPr>
            <w:tcW w:type="dxa" w:w="9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Likelihood</w:t>
            </w:r>
          </w:p>
        </w:tc>
        <w:tc>
          <w:tcPr>
            <w:tcW w:type="dxa" w:w="80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Impact</w:t>
            </w:r>
          </w:p>
        </w:tc>
        <w:tc>
          <w:tcPr>
            <w:tcW w:type="dxa" w:w="5260"/>
            <w:tcBorders>
              <w:top w:val="single" w:color="CCCCCC" w:sz="1"/>
              <w:left w:val="single" w:color="CCCCCC" w:sz="1"/>
              <w:bottom w:val="single" w:color="CCCCCC" w:sz="1"/>
              <w:right w:val="single" w:color="CCCCCC" w:sz="1"/>
            </w:tcBorders>
            <w:shd w:fill="2E5FA3" w:val="clear"/>
            <w:tcMar>
              <w:top w:type="dxa" w:w="80"/>
              <w:bottom w:type="dxa" w:w="80"/>
            </w:tcMar>
          </w:tcPr>
          <w:p>
            <w:r>
              <w:rPr>
                <w:rFonts w:ascii="Arial" w:cs="Arial" w:eastAsia="Arial" w:hAnsi="Arial"/>
                <w:b/>
                <w:bCs/>
                <w:color w:val="FFFFFF"/>
                <w:sz w:val="18"/>
                <w:szCs w:val="18"/>
              </w:rPr>
              <w:t xml:space="preserve">Mitigation</w:t>
            </w:r>
          </w:p>
        </w:tc>
      </w:tr>
      <w:tr>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Excel output doesn't match template — column order, colors, or cell positions wrong</w:t>
            </w:r>
          </w:p>
        </w:tc>
        <w:tc>
          <w:tcPr>
            <w:tcW w:type="dxa" w:w="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Medium</w:t>
            </w:r>
          </w:p>
        </w:tc>
        <w:tc>
          <w:tcPr>
            <w:tcW w:type="dxa" w:w="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Cell-by-cell audit in Phase 6 before writing generator. Validate generated file against Kelsey's real submission before marking phase complete.</w:t>
            </w:r>
          </w:p>
        </w:tc>
      </w:tr>
      <w:tr>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Dropbox changes public URL behavior or blocks HEAD requests</w:t>
            </w:r>
          </w:p>
        </w:tc>
        <w:tc>
          <w:tcPr>
            <w:tcW w:type="dxa" w:w="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Switch template file host to GitHub Releases or Cloudflare R2. One URL change in backend config — no code changes.</w:t>
            </w:r>
          </w:p>
        </w:tc>
      </w:tr>
      <w:tr>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GPS suggests wrong store — two stores near same location</w:t>
            </w:r>
          </w:p>
        </w:tc>
        <w:tc>
          <w:tcPr>
            <w:tcW w:type="dxa" w:w="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Low</w:t>
            </w:r>
          </w:p>
        </w:tc>
        <w:tc>
          <w:tcPr>
            <w:tcW w:type="dxa" w:w="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App always shows a list for shopper to confirm — never auto-selects silently. Manual search always available. Distance shown so shopper can judge.</w:t>
            </w:r>
          </w:p>
        </w:tc>
      </w:tr>
      <w:tr>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Web Speech API unavailable in some Chrome versions or devices</w:t>
            </w:r>
          </w:p>
        </w:tc>
        <w:tc>
          <w:tcPr>
            <w:tcW w:type="dxa" w:w="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Type fallback always available on every field. Voice is a convenience, not a requirement.</w:t>
            </w:r>
          </w:p>
        </w:tc>
      </w:tr>
      <w:tr>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Smart Circle changes Shop File format mid-season</w:t>
            </w:r>
          </w:p>
        </w:tc>
        <w:tc>
          <w:tcPr>
            <w:tcW w:type="dxa" w:w="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Low</w:t>
            </w:r>
          </w:p>
        </w:tc>
        <w:tc>
          <w:tcPr>
            <w:tcW w:type="dxa" w:w="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Eli swaps template file in Dropbox. Backend picks it up on next launch. Cell mapping config may need a small update if column positions change — but color and formatting changes are free.</w:t>
            </w:r>
          </w:p>
        </w:tc>
      </w:tr>
      <w:tr>
        <w:tc>
          <w:tcPr>
            <w:tcW w:type="dxa" w:w="24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Anthropic API key management — user loses their key or account</w:t>
            </w:r>
          </w:p>
        </w:tc>
        <w:tc>
          <w:tcPr>
            <w:tcW w:type="dxa" w:w="9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shd w:fill="FFFFFF" w:val="clear"/>
            <w:tcMar>
              <w:top w:type="dxa" w:w="80"/>
              <w:bottom w:type="dxa" w:w="80"/>
            </w:tcMar>
          </w:tcPr>
          <w:p>
            <w:r>
              <w:rPr>
                <w:rFonts w:ascii="Arial" w:cs="Arial" w:eastAsia="Arial" w:hAnsi="Arial"/>
                <w:sz w:val="18"/>
                <w:szCs w:val="18"/>
              </w:rPr>
              <w:t xml:space="preserve">User re-enters key in Settings. AI review disabled in the meantime — app fully functional without it.</w:t>
            </w:r>
          </w:p>
        </w:tc>
      </w:tr>
      <w:tr>
        <w:tc>
          <w:tcPr>
            <w:tcW w:type="dxa" w:w="24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Render free tier spins down after inactivity — slow first request</w:t>
            </w:r>
          </w:p>
        </w:tc>
        <w:tc>
          <w:tcPr>
            <w:tcW w:type="dxa" w:w="9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Medium</w:t>
            </w:r>
          </w:p>
        </w:tc>
        <w:tc>
          <w:tcPr>
            <w:tcW w:type="dxa" w:w="80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shd w:fill="F5F5F5" w:val="clear"/>
            <w:tcMar>
              <w:top w:type="dxa" w:w="80"/>
              <w:bottom w:type="dxa" w:w="80"/>
            </w:tcMar>
          </w:tcPr>
          <w:p>
            <w:r>
              <w:rPr>
                <w:rFonts w:ascii="Arial" w:cs="Arial" w:eastAsia="Arial" w:hAnsi="Arial"/>
                <w:sz w:val="18"/>
                <w:szCs w:val="18"/>
              </w:rPr>
              <w:t xml:space="preserve">Add a keep-alive ping (free service like UptimeRobot). Prevents cold starts. Upgrade to paid Render tier ($7/month) if response time matters at scale.</w:t>
            </w:r>
          </w:p>
        </w:tc>
      </w:tr>
    </w:tbl>
    <w:p>
      <w:pPr>
        <w:spacing w:before="40" w:after="40"/>
      </w:pPr>
      <w:r>
        <w:t xml:space="preserve"/>
      </w:r>
    </w:p>
    <w:p>
      <w:pPr>
        <w:spacing w:before="40" w:after="40"/>
      </w:pPr>
      <w:r>
        <w:t xml:space="preserve"/>
      </w:r>
    </w:p>
    <w:p>
      <w:pPr>
        <w:pStyle w:val="Heading1"/>
        <w:spacing w:before="360" w:after="120"/>
      </w:pPr>
      <w:r>
        <w:rPr>
          <w:rFonts w:ascii="Arial" w:cs="Arial" w:eastAsia="Arial" w:hAnsi="Arial"/>
          <w:b/>
          <w:bCs/>
          <w:color w:val="2E5FA3"/>
          <w:sz w:val="32"/>
          <w:szCs w:val="32"/>
        </w:rPr>
        <w:t xml:space="preserve">13. Context Block — Paste Into Every New Claude Thread</w:t>
      </w:r>
    </w:p>
    <w:p>
      <w:pPr>
        <w:spacing w:before="60" w:after="60"/>
      </w:pPr>
      <w:r>
        <w:rPr>
          <w:rFonts w:ascii="Arial" w:cs="Arial" w:eastAsia="Arial" w:hAnsi="Arial"/>
          <w:sz w:val="20"/>
          <w:szCs w:val="20"/>
        </w:rPr>
        <w:t xml:space="preserve">Copy and paste this block at the start of any new Claude conversation to restore full project context:</w:t>
      </w:r>
    </w:p>
    <w:p>
      <w:pPr>
        <w:spacing w:before="40" w:after="40"/>
      </w:pPr>
      <w:r>
        <w:t xml:space="preserve"/>
      </w:r>
    </w:p>
    <w:p>
      <w:pPr>
        <w:pBdr>
          <w:top w:val="single" w:color="2E5FA3" w:sz="4"/>
          <w:left w:val="single" w:color="2E5FA3" w:sz="4"/>
          <w:bottom w:val="single" w:color="2E5FA3" w:sz="4"/>
          <w:right w:val="single" w:color="2E5FA3" w:sz="4"/>
        </w:pBdr>
        <w:shd w:fill="D6E4F0" w:val="clear"/>
        <w:spacing w:before="120" w:after="120" w:line="276"/>
      </w:pPr>
      <w:r>
        <w:rPr>
          <w:rFonts w:ascii="Courier New" w:cs="Courier New" w:eastAsia="Courier New" w:hAnsi="Courier New"/>
          <w:i/>
          <w:iCs/>
          <w:sz w:val="18"/>
          <w:szCs w:val="18"/>
        </w:rPr>
        <w:t xml:space="preserve">I am building a web app called ShopRight — a Chrome-based app for secret shoppers at Smart Circle International. It runs on any device in Chrome (iPhone, Android, Chromebook, Windows, Mac). Tech stack: React + Tailwind frontend on Vercel, Python FastAPI backend on Render, Supabase for database and auth, Stripe for payments, openpyxl for Excel output, Resend for email, Web Speech API for voice input, Anthropic API (user's own key) for AI review. The assessment form has 40 hardcoded fields matching the Shop File columns exactly — all evaluation fields default to Pass, Fail opens a required comment, N/A always available. One reusable EvaluationField component handles all 22 Pass/Fail/N/A fields. Excel output uses template-copy — master .xlsx files on Dropbox are copied and filled by the backend. Store directory (Book1.xlsx) on Dropbox, GPS nearby-store suggestions via Haversine math (no mapping SDK). The GitHub repo is at [REPO URL]. The PRD is ShopRight-PRD-v3.docx and the progress tracker is SHOPRIGHT_PROGRESS.md. You are my product manager and engineering advisor. Cursor AI is my developer. I am the product owner. We follow strict phase gates — no phase begins until the previous is validated in Chrome. Always start new phases with Plan Mode in Cursor before any code. Review the progress tracker and tell me what phase we are on and what the next step is.</w:t>
      </w:r>
    </w:p>
    <w:p>
      <w:pPr>
        <w:spacing w:before="40" w:after="40"/>
      </w:pPr>
      <w:r>
        <w:t xml:space="preserve"/>
      </w:r>
    </w:p>
    <w:p>
      <w:pPr>
        <w:spacing w:before="40" w:after="40"/>
      </w:pPr>
      <w:r>
        <w:t xml:space="preserve"/>
      </w:r>
    </w:p>
    <w:p>
      <w:pPr>
        <w:spacing w:before="40" w:after="40"/>
      </w:pPr>
      <w:r>
        <w:t xml:space="preserve"/>
      </w:r>
    </w:p>
    <w:p>
      <w:pPr>
        <w:pBdr>
          <w:bottom w:val="single" w:color="2E5FA3" w:sz="6" w:space="1"/>
        </w:pBdr>
        <w:spacing w:before="120" w:after="120"/>
      </w:pPr>
      <w:r>
        <w:t xml:space="preserve"/>
      </w:r>
    </w:p>
    <w:p>
      <w:pPr>
        <w:spacing w:before="120" w:after="0"/>
        <w:jc w:val="center"/>
      </w:pPr>
      <w:r>
        <w:rPr>
          <w:rFonts w:ascii="Arial" w:cs="Arial" w:eastAsia="Arial" w:hAnsi="Arial"/>
          <w:i/>
          <w:iCs/>
          <w:color w:val="777777"/>
          <w:sz w:val="16"/>
          <w:szCs w:val="16"/>
        </w:rPr>
        <w:t xml:space="preserve">ShopRight  •  Confidential PRD v3.0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5FA3"/>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2026-03-23T02:54:56.930Z</dcterms:created>
  <dcterms:modified xsi:type="dcterms:W3CDTF">2026-03-23T02:54:56.931Z</dcterms:modified>
</cp:coreProperties>
</file>

<file path=docProps/custom.xml><?xml version="1.0" encoding="utf-8"?>
<Properties xmlns="http://schemas.openxmlformats.org/officeDocument/2006/custom-properties" xmlns:vt="http://schemas.openxmlformats.org/officeDocument/2006/docPropsVTypes"/>
</file>