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04E" w:rsidRDefault="0005004E" w:rsidP="00050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004E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:rsidR="00683CD8" w:rsidRDefault="00683CD8" w:rsidP="00683C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According to the data, “theater” had the highest number of submissions in Kickstart. Within the “theater” category, one of the sub-categories, “plays,” had the highest number of submissions.</w:t>
      </w:r>
    </w:p>
    <w:p w:rsidR="00683CD8" w:rsidRDefault="00683CD8" w:rsidP="00683C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According to the data, “journalism” had the lowest number of submissions in Kickstart. “Journalism” ended up with all canceled submissions.</w:t>
      </w:r>
    </w:p>
    <w:p w:rsidR="00683CD8" w:rsidRPr="0005004E" w:rsidRDefault="00683CD8" w:rsidP="00683C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Successful submissions occurred when pledged amounts was equal to or greater than the goal. In other words, the percent funded was 100% or greater.</w:t>
      </w:r>
    </w:p>
    <w:p w:rsidR="0005004E" w:rsidRDefault="0005004E" w:rsidP="0005004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004E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C15B6B" w:rsidRPr="0005004E" w:rsidRDefault="00C15B6B" w:rsidP="00C15B6B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dataset is limited in giving extra detail as to how a submission could have failed/been canceled. The data only gave information regarding the </w:t>
      </w:r>
      <w:r w:rsidR="004316ED">
        <w:rPr>
          <w:rFonts w:ascii="Segoe UI" w:eastAsia="Times New Roman" w:hAnsi="Segoe UI" w:cs="Segoe UI"/>
          <w:color w:val="24292E"/>
          <w:sz w:val="24"/>
          <w:szCs w:val="24"/>
        </w:rPr>
        <w:t xml:space="preserve">funds, but there could be other details left unmentioned. Such factors could include the projected expense of the submission. </w:t>
      </w:r>
    </w:p>
    <w:p w:rsidR="0005004E" w:rsidRDefault="0005004E" w:rsidP="0005004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004E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:rsidR="009B7268" w:rsidRDefault="009B7268" w:rsidP="009B7268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One potential graph/table could be of one showing trends of “percent funded” to “categories” and/or “sub-categories”</w:t>
      </w:r>
    </w:p>
    <w:p w:rsidR="009B7268" w:rsidRDefault="00BB6AEE" w:rsidP="009B7268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Another graph/table could show the comparison of the amount of submissions in each country</w:t>
      </w:r>
    </w:p>
    <w:p w:rsidR="00BB6AEE" w:rsidRPr="0005004E" w:rsidRDefault="001459C3" w:rsidP="009B7268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Another graph could show the trends of the years for submission</w:t>
      </w:r>
      <w:bookmarkStart w:id="0" w:name="_GoBack"/>
      <w:bookmarkEnd w:id="0"/>
    </w:p>
    <w:p w:rsidR="003F659E" w:rsidRDefault="003F659E"/>
    <w:sectPr w:rsidR="003F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A6FC9"/>
    <w:multiLevelType w:val="multilevel"/>
    <w:tmpl w:val="974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4E"/>
    <w:rsid w:val="0005004E"/>
    <w:rsid w:val="001459C3"/>
    <w:rsid w:val="003F659E"/>
    <w:rsid w:val="004316ED"/>
    <w:rsid w:val="00683CD8"/>
    <w:rsid w:val="009B7268"/>
    <w:rsid w:val="00BB6AEE"/>
    <w:rsid w:val="00C1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8F6B"/>
  <w15:chartTrackingRefBased/>
  <w15:docId w15:val="{9C98DB6F-FFE9-468A-9B53-DD5DBFBB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Lo</dc:creator>
  <cp:keywords/>
  <dc:description/>
  <cp:lastModifiedBy>Jasmine Lo</cp:lastModifiedBy>
  <cp:revision>3</cp:revision>
  <dcterms:created xsi:type="dcterms:W3CDTF">2018-01-15T03:08:00Z</dcterms:created>
  <dcterms:modified xsi:type="dcterms:W3CDTF">2018-01-22T23:51:00Z</dcterms:modified>
</cp:coreProperties>
</file>