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360D1" w14:textId="77777777" w:rsidR="00940ECC" w:rsidRPr="00956173" w:rsidRDefault="00940ECC" w:rsidP="00940ECC">
      <w:pPr>
        <w:pStyle w:val="Titre2"/>
      </w:pPr>
      <w:r>
        <w:t>CalculerToc</w:t>
      </w:r>
    </w:p>
    <w:p w14:paraId="4A09C01C" w14:textId="77777777" w:rsidR="00940ECC" w:rsidRDefault="00940ECC" w:rsidP="00940ECC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sur </w:t>
      </w:r>
      <w:proofErr w:type="spellStart"/>
      <w:r>
        <w:rPr>
          <w:rFonts w:ascii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11 </w:t>
      </w:r>
      <w:r>
        <w:rPr>
          <w:rFonts w:ascii="Courier New" w:hAnsi="Courier New" w:cs="Courier New"/>
          <w:sz w:val="16"/>
          <w:szCs w:val="16"/>
        </w:rPr>
        <w:br/>
        <w:t xml:space="preserve">en Ad49mbdd </w:t>
      </w:r>
    </w:p>
    <w:p w14:paraId="2D61AECA" w14:textId="77777777" w:rsidR="00940ECC" w:rsidRDefault="00940ECC" w:rsidP="00940ECC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Attention le traiteme</w:t>
      </w:r>
      <w:r w:rsidR="00754CFA">
        <w:rPr>
          <w:rFonts w:ascii="Courier New" w:hAnsi="Courier New" w:cs="Courier New"/>
          <w:sz w:val="16"/>
          <w:szCs w:val="16"/>
        </w:rPr>
        <w:t>nt prend</w:t>
      </w:r>
      <w:r>
        <w:rPr>
          <w:rFonts w:ascii="Courier New" w:hAnsi="Courier New" w:cs="Courier New"/>
          <w:sz w:val="16"/>
          <w:szCs w:val="16"/>
        </w:rPr>
        <w:t xml:space="preserve"> 5 minutes</w:t>
      </w:r>
      <w:r w:rsidR="00754CFA">
        <w:rPr>
          <w:rFonts w:ascii="Courier New" w:hAnsi="Courier New" w:cs="Courier New"/>
          <w:sz w:val="16"/>
          <w:szCs w:val="16"/>
        </w:rPr>
        <w:t>,</w:t>
      </w:r>
      <w:r>
        <w:rPr>
          <w:rFonts w:ascii="Courier New" w:hAnsi="Courier New" w:cs="Courier New"/>
          <w:sz w:val="16"/>
          <w:szCs w:val="16"/>
        </w:rPr>
        <w:t xml:space="preserve"> soyez patient</w:t>
      </w:r>
    </w:p>
    <w:p w14:paraId="6311AED4" w14:textId="77777777" w:rsidR="00940ECC" w:rsidRDefault="00940ECC" w:rsidP="00940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cd /</w:t>
      </w:r>
      <w:proofErr w:type="spellStart"/>
      <w:r>
        <w:rPr>
          <w:rFonts w:ascii="Courier New" w:hAnsi="Courier New" w:cs="Courier New"/>
          <w:sz w:val="16"/>
          <w:szCs w:val="16"/>
        </w:rPr>
        <w:t>opt</w:t>
      </w:r>
      <w:proofErr w:type="spellEnd"/>
      <w:r>
        <w:rPr>
          <w:rFonts w:ascii="Courier New" w:hAnsi="Courier New" w:cs="Courier New"/>
          <w:sz w:val="16"/>
          <w:szCs w:val="16"/>
        </w:rPr>
        <w:t>/application/49mbdd/</w:t>
      </w:r>
      <w:proofErr w:type="spellStart"/>
      <w:r>
        <w:rPr>
          <w:rFonts w:ascii="Courier New" w:hAnsi="Courier New" w:cs="Courier New"/>
          <w:sz w:val="16"/>
          <w:szCs w:val="16"/>
        </w:rPr>
        <w:t>current</w:t>
      </w:r>
      <w:proofErr w:type="spellEnd"/>
      <w:r>
        <w:rPr>
          <w:rFonts w:ascii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hAnsi="Courier New" w:cs="Courier New"/>
          <w:sz w:val="16"/>
          <w:szCs w:val="16"/>
        </w:rPr>
        <w:t>BrasilTools</w:t>
      </w:r>
      <w:proofErr w:type="spellEnd"/>
      <w:r>
        <w:rPr>
          <w:rFonts w:ascii="Courier New" w:hAnsi="Courier New" w:cs="Courier New"/>
          <w:sz w:val="16"/>
          <w:szCs w:val="16"/>
        </w:rPr>
        <w:br/>
      </w:r>
      <w:r w:rsidRPr="00956173">
        <w:rPr>
          <w:rFonts w:ascii="Courier New" w:hAnsi="Courier New" w:cs="Courier New"/>
          <w:sz w:val="16"/>
          <w:szCs w:val="16"/>
        </w:rPr>
        <w:t>./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CalculerTOC.ksh</w:t>
      </w:r>
      <w:proofErr w:type="spellEnd"/>
    </w:p>
    <w:p w14:paraId="672A6659" w14:textId="77777777" w:rsidR="00940ECC" w:rsidRDefault="00940ECC" w:rsidP="00940ECC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</w:p>
    <w:p w14:paraId="15951C66" w14:textId="77777777" w:rsidR="00940ECC" w:rsidRDefault="00940ECC" w:rsidP="00940ECC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verification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a l IHM </w:t>
      </w:r>
      <w:proofErr w:type="spellStart"/>
      <w:r>
        <w:rPr>
          <w:rFonts w:ascii="Courier New" w:hAnsi="Courier New" w:cs="Courier New"/>
          <w:sz w:val="16"/>
          <w:szCs w:val="16"/>
        </w:rPr>
        <w:t>BRASIl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le TOC ADSL </w:t>
      </w:r>
    </w:p>
    <w:p w14:paraId="0A37501D" w14:textId="77777777" w:rsidR="00940ECC" w:rsidRDefault="00940ECC" w:rsidP="00940ECC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noProof/>
        </w:rPr>
        <w:drawing>
          <wp:inline distT="0" distB="0" distL="0" distR="0" wp14:anchorId="7280886A" wp14:editId="07777777">
            <wp:extent cx="2974975" cy="131191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9B787D" w:rsidRDefault="009B787D"/>
    <w:p w14:paraId="57BFB211" w14:textId="77777777" w:rsidR="00754CFA" w:rsidRDefault="00754CFA">
      <w:r>
        <w:t xml:space="preserve">LOG : </w:t>
      </w:r>
    </w:p>
    <w:p w14:paraId="3441505E" w14:textId="77777777" w:rsidR="00754CFA" w:rsidRPr="00754CFA" w:rsidRDefault="00754CFA" w:rsidP="00754CFA">
      <w:pPr>
        <w:autoSpaceDE w:val="0"/>
        <w:autoSpaceDN w:val="0"/>
        <w:spacing w:before="0" w:after="0" w:line="240" w:lineRule="auto"/>
        <w:rPr>
          <w:sz w:val="22"/>
          <w:szCs w:val="22"/>
        </w:rPr>
      </w:pPr>
      <w:r w:rsidRPr="00754CFA">
        <w:rPr>
          <w:color w:val="000000"/>
        </w:rPr>
        <w:t>/</w:t>
      </w:r>
      <w:proofErr w:type="spellStart"/>
      <w:r w:rsidRPr="00754CFA">
        <w:rPr>
          <w:color w:val="000000"/>
        </w:rPr>
        <w:t>opt</w:t>
      </w:r>
      <w:proofErr w:type="spellEnd"/>
      <w:r w:rsidRPr="00754CFA">
        <w:rPr>
          <w:color w:val="000000"/>
        </w:rPr>
        <w:t>/application/49mbdd/</w:t>
      </w:r>
      <w:proofErr w:type="spellStart"/>
      <w:r w:rsidRPr="00754CFA">
        <w:rPr>
          <w:color w:val="000000"/>
        </w:rPr>
        <w:t>current</w:t>
      </w:r>
      <w:proofErr w:type="spellEnd"/>
      <w:r w:rsidRPr="00754CFA">
        <w:rPr>
          <w:color w:val="000000"/>
        </w:rPr>
        <w:t>/</w:t>
      </w:r>
      <w:proofErr w:type="spellStart"/>
      <w:r w:rsidRPr="00754CFA">
        <w:rPr>
          <w:color w:val="000000"/>
        </w:rPr>
        <w:t>BrasilTools</w:t>
      </w:r>
      <w:proofErr w:type="spellEnd"/>
      <w:r w:rsidRPr="00754CFA">
        <w:rPr>
          <w:color w:val="000000"/>
        </w:rPr>
        <w:t>/logs/</w:t>
      </w:r>
    </w:p>
    <w:p w14:paraId="02EB378F" w14:textId="77777777" w:rsidR="00754CFA" w:rsidRDefault="00754CFA"/>
    <w:p w14:paraId="6A05A809" w14:textId="77777777" w:rsidR="005B7C1B" w:rsidRDefault="005B7C1B"/>
    <w:p w14:paraId="5A39BBE3" w14:textId="77777777" w:rsidR="005B7C1B" w:rsidRDefault="005B7C1B"/>
    <w:p w14:paraId="2F2B67A9" w14:textId="77777777" w:rsidR="005B7C1B" w:rsidRPr="005B7C1B" w:rsidRDefault="005B7C1B" w:rsidP="005B7C1B">
      <w:pPr>
        <w:spacing w:before="0" w:after="0"/>
        <w:rPr>
          <w:b/>
          <w:bCs/>
          <w:color w:val="1F497D"/>
          <w:lang w:val="en-US"/>
        </w:rPr>
      </w:pPr>
      <w:r w:rsidRPr="005B7C1B">
        <w:rPr>
          <w:b/>
          <w:bCs/>
          <w:color w:val="1F497D"/>
          <w:lang w:val="en-US"/>
        </w:rPr>
        <w:t xml:space="preserve">Contenu du </w:t>
      </w:r>
      <w:proofErr w:type="spellStart"/>
      <w:r w:rsidRPr="005B7C1B">
        <w:rPr>
          <w:b/>
          <w:bCs/>
          <w:color w:val="1F497D"/>
          <w:lang w:val="en-US"/>
        </w:rPr>
        <w:t>calculerTOC.ksh</w:t>
      </w:r>
      <w:proofErr w:type="spellEnd"/>
    </w:p>
    <w:p w14:paraId="41C8F396" w14:textId="77777777" w:rsidR="005B7C1B" w:rsidRDefault="005B7C1B" w:rsidP="005B7C1B">
      <w:pPr>
        <w:spacing w:before="0" w:after="0"/>
      </w:pPr>
    </w:p>
    <w:p w14:paraId="2384C1B5" w14:textId="77777777" w:rsidR="005B7C1B" w:rsidRPr="005B7C1B" w:rsidRDefault="005B7C1B" w:rsidP="005B7C1B">
      <w:pPr>
        <w:spacing w:before="0" w:after="0"/>
        <w:rPr>
          <w:b/>
          <w:bCs/>
          <w:color w:val="1F497D"/>
          <w:lang w:val="en-US"/>
        </w:rPr>
      </w:pPr>
      <w:r w:rsidRPr="005B7C1B">
        <w:rPr>
          <w:b/>
          <w:bCs/>
          <w:color w:val="1F497D"/>
          <w:lang w:val="en-US"/>
        </w:rPr>
        <w:t>ADSL</w:t>
      </w:r>
    </w:p>
    <w:p w14:paraId="72A3D3EC" w14:textId="77777777" w:rsidR="005B7C1B" w:rsidRPr="005B7C1B" w:rsidRDefault="005B7C1B" w:rsidP="005B7C1B">
      <w:pPr>
        <w:spacing w:before="0" w:after="0"/>
        <w:rPr>
          <w:color w:val="1F497D"/>
          <w:lang w:val="en-US"/>
        </w:rPr>
      </w:pPr>
    </w:p>
    <w:p w14:paraId="3748D1E8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>SELECT (CASE WHEN SUM(</w:t>
      </w:r>
      <w:proofErr w:type="spellStart"/>
      <w:r>
        <w:rPr>
          <w:color w:val="1F497D"/>
          <w:lang w:val="en-US"/>
        </w:rPr>
        <w:t>c.dxcd_total_port_count</w:t>
      </w:r>
      <w:proofErr w:type="spellEnd"/>
      <w:r>
        <w:rPr>
          <w:color w:val="1F497D"/>
          <w:lang w:val="en-US"/>
        </w:rPr>
        <w:t xml:space="preserve">) = 0 THEN 0 </w:t>
      </w:r>
    </w:p>
    <w:p w14:paraId="2B475A22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>                                                WHEN SUM(</w:t>
      </w:r>
      <w:proofErr w:type="spellStart"/>
      <w:r>
        <w:rPr>
          <w:color w:val="1F497D"/>
          <w:lang w:val="en-US"/>
        </w:rPr>
        <w:t>c.dxcd_total_port_count</w:t>
      </w:r>
      <w:proofErr w:type="spellEnd"/>
      <w:r>
        <w:rPr>
          <w:color w:val="1F497D"/>
          <w:lang w:val="en-US"/>
        </w:rPr>
        <w:t xml:space="preserve">) is null THEN 0 </w:t>
      </w:r>
    </w:p>
    <w:p w14:paraId="68C8AF9B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ELSE (100*SUM(c.dxcd_total_used_port_count))/SUM(c.dxcd_total_port_count) END) </w:t>
      </w:r>
    </w:p>
    <w:p w14:paraId="77A64931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                                 FROM </w:t>
      </w:r>
      <w:proofErr w:type="spellStart"/>
      <w:r>
        <w:rPr>
          <w:color w:val="1F497D"/>
          <w:lang w:val="en-US"/>
        </w:rPr>
        <w:t>t_d_dslam_xdsl_cards</w:t>
      </w:r>
      <w:proofErr w:type="spellEnd"/>
      <w:r>
        <w:rPr>
          <w:color w:val="1F497D"/>
          <w:lang w:val="en-US"/>
        </w:rPr>
        <w:t xml:space="preserve"> c </w:t>
      </w:r>
    </w:p>
    <w:p w14:paraId="6879DC78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                                 WHERE </w:t>
      </w:r>
      <w:proofErr w:type="spellStart"/>
      <w:r>
        <w:rPr>
          <w:color w:val="1F497D"/>
          <w:highlight w:val="yellow"/>
          <w:lang w:val="en-US"/>
        </w:rPr>
        <w:t>dslam_eqpt_id</w:t>
      </w:r>
      <w:proofErr w:type="spellEnd"/>
      <w:r>
        <w:rPr>
          <w:color w:val="1F497D"/>
          <w:highlight w:val="yellow"/>
          <w:lang w:val="en-US"/>
        </w:rPr>
        <w:t xml:space="preserve"> = ?</w:t>
      </w:r>
      <w:r>
        <w:rPr>
          <w:color w:val="1F497D"/>
          <w:lang w:val="en-US"/>
        </w:rPr>
        <w:t xml:space="preserve"> </w:t>
      </w:r>
    </w:p>
    <w:p w14:paraId="71F2306B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                                 AND </w:t>
      </w:r>
      <w:proofErr w:type="spellStart"/>
      <w:r>
        <w:rPr>
          <w:color w:val="1F497D"/>
          <w:lang w:val="en-US"/>
        </w:rPr>
        <w:t>dxcd_is_adsl</w:t>
      </w:r>
      <w:proofErr w:type="spellEnd"/>
      <w:r>
        <w:rPr>
          <w:color w:val="1F497D"/>
          <w:lang w:val="en-US"/>
        </w:rPr>
        <w:t xml:space="preserve">=1 </w:t>
      </w:r>
    </w:p>
    <w:p w14:paraId="0D0B940D" w14:textId="77777777" w:rsidR="005B7C1B" w:rsidRDefault="005B7C1B" w:rsidP="005B7C1B">
      <w:pPr>
        <w:spacing w:before="0" w:after="0"/>
        <w:rPr>
          <w:color w:val="1F497D"/>
          <w:lang w:val="en-US"/>
        </w:rPr>
      </w:pPr>
    </w:p>
    <w:p w14:paraId="2F8BF7D4" w14:textId="77777777" w:rsidR="005B7C1B" w:rsidRDefault="005B7C1B" w:rsidP="005B7C1B">
      <w:pPr>
        <w:spacing w:before="0" w:after="0"/>
        <w:rPr>
          <w:b/>
          <w:bCs/>
          <w:color w:val="1F497D"/>
          <w:lang w:val="en-US"/>
        </w:rPr>
      </w:pPr>
      <w:r>
        <w:rPr>
          <w:b/>
          <w:bCs/>
          <w:color w:val="1F497D"/>
          <w:lang w:val="en-US"/>
        </w:rPr>
        <w:t>SDSL</w:t>
      </w:r>
    </w:p>
    <w:p w14:paraId="0E27B00A" w14:textId="77777777" w:rsidR="005B7C1B" w:rsidRDefault="005B7C1B" w:rsidP="005B7C1B">
      <w:pPr>
        <w:spacing w:before="0" w:after="0"/>
        <w:rPr>
          <w:color w:val="1F497D"/>
          <w:lang w:val="en-US"/>
        </w:rPr>
      </w:pPr>
    </w:p>
    <w:p w14:paraId="2FE1E2C1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>SELECT (CASE WHEN SUM(</w:t>
      </w:r>
      <w:proofErr w:type="spellStart"/>
      <w:r>
        <w:rPr>
          <w:color w:val="1F497D"/>
          <w:lang w:val="en-US"/>
        </w:rPr>
        <w:t>c.dxcd_total_port_count</w:t>
      </w:r>
      <w:proofErr w:type="spellEnd"/>
      <w:r>
        <w:rPr>
          <w:color w:val="1F497D"/>
          <w:lang w:val="en-US"/>
        </w:rPr>
        <w:t xml:space="preserve">) = 0 THEN 0 </w:t>
      </w:r>
    </w:p>
    <w:p w14:paraId="39A0FC34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>                                                WHEN SUM(</w:t>
      </w:r>
      <w:proofErr w:type="spellStart"/>
      <w:r>
        <w:rPr>
          <w:color w:val="1F497D"/>
          <w:lang w:val="en-US"/>
        </w:rPr>
        <w:t>c.dxcd_total_port_count</w:t>
      </w:r>
      <w:proofErr w:type="spellEnd"/>
      <w:r>
        <w:rPr>
          <w:color w:val="1F497D"/>
          <w:lang w:val="en-US"/>
        </w:rPr>
        <w:t xml:space="preserve">) is null THEN 0 </w:t>
      </w:r>
    </w:p>
    <w:p w14:paraId="18056FC6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                                 ELSE (100*SUM(c.dxcd_total_used_port_count))/SUM(c.dxcd_total_port_count) END) </w:t>
      </w:r>
    </w:p>
    <w:p w14:paraId="42D89757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FROM </w:t>
      </w:r>
      <w:proofErr w:type="spellStart"/>
      <w:r>
        <w:rPr>
          <w:color w:val="1F497D"/>
          <w:lang w:val="en-US"/>
        </w:rPr>
        <w:t>t_d_dslam_xdsl_cards</w:t>
      </w:r>
      <w:proofErr w:type="spellEnd"/>
      <w:r>
        <w:rPr>
          <w:color w:val="1F497D"/>
          <w:lang w:val="en-US"/>
        </w:rPr>
        <w:t xml:space="preserve"> c, </w:t>
      </w:r>
      <w:proofErr w:type="spellStart"/>
      <w:r>
        <w:rPr>
          <w:color w:val="1F497D"/>
          <w:lang w:val="en-US"/>
        </w:rPr>
        <w:t>t_techno_on_card_nat_profiles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tcnp</w:t>
      </w:r>
      <w:proofErr w:type="spellEnd"/>
      <w:r>
        <w:rPr>
          <w:color w:val="1F497D"/>
          <w:lang w:val="en-US"/>
        </w:rPr>
        <w:t xml:space="preserve">, </w:t>
      </w:r>
      <w:proofErr w:type="spellStart"/>
      <w:r>
        <w:rPr>
          <w:color w:val="1F497D"/>
          <w:lang w:val="en-US"/>
        </w:rPr>
        <w:t>t_card_national_profiles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cnp</w:t>
      </w:r>
      <w:proofErr w:type="spellEnd"/>
      <w:r>
        <w:rPr>
          <w:color w:val="1F497D"/>
          <w:lang w:val="en-US"/>
        </w:rPr>
        <w:t xml:space="preserve"> </w:t>
      </w:r>
    </w:p>
    <w:p w14:paraId="4EF766E7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WHERE </w:t>
      </w:r>
      <w:proofErr w:type="spellStart"/>
      <w:r>
        <w:rPr>
          <w:color w:val="1F497D"/>
          <w:lang w:val="en-US"/>
        </w:rPr>
        <w:t>c.</w:t>
      </w:r>
      <w:r>
        <w:rPr>
          <w:color w:val="1F497D"/>
          <w:highlight w:val="yellow"/>
          <w:lang w:val="en-US"/>
        </w:rPr>
        <w:t>dslam_eqpt_id</w:t>
      </w:r>
      <w:proofErr w:type="spellEnd"/>
      <w:r>
        <w:rPr>
          <w:color w:val="1F497D"/>
          <w:highlight w:val="yellow"/>
          <w:lang w:val="en-US"/>
        </w:rPr>
        <w:t xml:space="preserve"> = ?</w:t>
      </w:r>
      <w:r>
        <w:rPr>
          <w:color w:val="1F497D"/>
          <w:lang w:val="en-US"/>
        </w:rPr>
        <w:t xml:space="preserve"> </w:t>
      </w:r>
    </w:p>
    <w:p w14:paraId="1E2793E4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AND </w:t>
      </w:r>
      <w:proofErr w:type="spellStart"/>
      <w:r>
        <w:rPr>
          <w:color w:val="1F497D"/>
          <w:lang w:val="en-US"/>
        </w:rPr>
        <w:t>cnp.csfv_id</w:t>
      </w:r>
      <w:proofErr w:type="spellEnd"/>
      <w:r>
        <w:rPr>
          <w:color w:val="1F497D"/>
          <w:lang w:val="en-US"/>
        </w:rPr>
        <w:t xml:space="preserve"> = </w:t>
      </w:r>
      <w:proofErr w:type="spellStart"/>
      <w:r>
        <w:rPr>
          <w:color w:val="1F497D"/>
          <w:lang w:val="en-US"/>
        </w:rPr>
        <w:t>c.csfv_id</w:t>
      </w:r>
      <w:proofErr w:type="spellEnd"/>
      <w:r>
        <w:rPr>
          <w:color w:val="1F497D"/>
          <w:lang w:val="en-US"/>
        </w:rPr>
        <w:t xml:space="preserve"> </w:t>
      </w:r>
    </w:p>
    <w:p w14:paraId="447CD4F3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AND </w:t>
      </w:r>
      <w:proofErr w:type="spellStart"/>
      <w:r>
        <w:rPr>
          <w:color w:val="1F497D"/>
          <w:lang w:val="en-US"/>
        </w:rPr>
        <w:t>tcnp.cnpr_id</w:t>
      </w:r>
      <w:proofErr w:type="spellEnd"/>
      <w:r>
        <w:rPr>
          <w:color w:val="1F497D"/>
          <w:lang w:val="en-US"/>
        </w:rPr>
        <w:t xml:space="preserve"> = </w:t>
      </w:r>
      <w:proofErr w:type="spellStart"/>
      <w:r>
        <w:rPr>
          <w:color w:val="1F497D"/>
          <w:lang w:val="en-US"/>
        </w:rPr>
        <w:t>cnp.cnpr_id</w:t>
      </w:r>
      <w:proofErr w:type="spellEnd"/>
      <w:r>
        <w:rPr>
          <w:color w:val="1F497D"/>
          <w:lang w:val="en-US"/>
        </w:rPr>
        <w:t xml:space="preserve"> </w:t>
      </w:r>
    </w:p>
    <w:p w14:paraId="268EF915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AND </w:t>
      </w:r>
      <w:proofErr w:type="spellStart"/>
      <w:r>
        <w:rPr>
          <w:color w:val="1F497D"/>
          <w:lang w:val="en-US"/>
        </w:rPr>
        <w:t>tcnp.tcty_id</w:t>
      </w:r>
      <w:proofErr w:type="spellEnd"/>
      <w:r>
        <w:rPr>
          <w:color w:val="1F497D"/>
          <w:lang w:val="en-US"/>
        </w:rPr>
        <w:t xml:space="preserve"> IN (</w:t>
      </w:r>
    </w:p>
    <w:p w14:paraId="56BD82A4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SELECT </w:t>
      </w:r>
      <w:proofErr w:type="spellStart"/>
      <w:r>
        <w:rPr>
          <w:color w:val="1F497D"/>
          <w:lang w:val="en-US"/>
        </w:rPr>
        <w:t>tcty_id</w:t>
      </w:r>
      <w:proofErr w:type="spellEnd"/>
      <w:r>
        <w:rPr>
          <w:color w:val="1F497D"/>
          <w:lang w:val="en-US"/>
        </w:rPr>
        <w:t xml:space="preserve"> FROM </w:t>
      </w:r>
      <w:proofErr w:type="spellStart"/>
      <w:r>
        <w:rPr>
          <w:color w:val="1F497D"/>
          <w:lang w:val="en-US"/>
        </w:rPr>
        <w:t>t_technology_types</w:t>
      </w:r>
      <w:proofErr w:type="spellEnd"/>
      <w:r>
        <w:rPr>
          <w:color w:val="1F497D"/>
          <w:lang w:val="en-US"/>
        </w:rPr>
        <w:t xml:space="preserve"> WHERE </w:t>
      </w:r>
      <w:proofErr w:type="spellStart"/>
      <w:r>
        <w:rPr>
          <w:color w:val="1F497D"/>
          <w:lang w:val="en-US"/>
        </w:rPr>
        <w:t>tcty_name</w:t>
      </w:r>
      <w:proofErr w:type="spellEnd"/>
      <w:r>
        <w:rPr>
          <w:color w:val="1F497D"/>
          <w:lang w:val="en-US"/>
        </w:rPr>
        <w:t xml:space="preserve"> like 'SDSL%')</w:t>
      </w:r>
    </w:p>
    <w:p w14:paraId="60061E4C" w14:textId="77777777" w:rsidR="005B7C1B" w:rsidRDefault="005B7C1B" w:rsidP="005B7C1B">
      <w:pPr>
        <w:spacing w:before="0" w:after="0"/>
        <w:rPr>
          <w:color w:val="1F497D"/>
          <w:lang w:val="en-US"/>
        </w:rPr>
      </w:pPr>
    </w:p>
    <w:p w14:paraId="21575531" w14:textId="77777777" w:rsidR="005B7C1B" w:rsidRDefault="005B7C1B" w:rsidP="005B7C1B">
      <w:pPr>
        <w:spacing w:before="0" w:after="0"/>
        <w:rPr>
          <w:b/>
          <w:bCs/>
          <w:color w:val="1F497D"/>
          <w:lang w:val="en-US"/>
        </w:rPr>
      </w:pPr>
      <w:r>
        <w:rPr>
          <w:b/>
          <w:bCs/>
          <w:color w:val="1F497D"/>
          <w:lang w:val="en-US"/>
        </w:rPr>
        <w:t>VDSL2</w:t>
      </w:r>
    </w:p>
    <w:p w14:paraId="44EAFD9C" w14:textId="77777777" w:rsidR="005B7C1B" w:rsidRDefault="005B7C1B" w:rsidP="005B7C1B">
      <w:pPr>
        <w:spacing w:before="0" w:after="0"/>
        <w:rPr>
          <w:color w:val="1F497D"/>
          <w:lang w:val="en-US"/>
        </w:rPr>
      </w:pPr>
    </w:p>
    <w:p w14:paraId="4B23290D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>SELECT (CASE WHEN SUM(</w:t>
      </w:r>
      <w:proofErr w:type="spellStart"/>
      <w:r>
        <w:rPr>
          <w:color w:val="1F497D"/>
          <w:lang w:val="en-US"/>
        </w:rPr>
        <w:t>c.dxcd_total_port_count</w:t>
      </w:r>
      <w:proofErr w:type="spellEnd"/>
      <w:r>
        <w:rPr>
          <w:color w:val="1F497D"/>
          <w:lang w:val="en-US"/>
        </w:rPr>
        <w:t xml:space="preserve">) = 0 THEN 0 </w:t>
      </w:r>
    </w:p>
    <w:p w14:paraId="49AC8A3D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>                                                WHEN SUM(</w:t>
      </w:r>
      <w:proofErr w:type="spellStart"/>
      <w:r>
        <w:rPr>
          <w:color w:val="1F497D"/>
          <w:lang w:val="en-US"/>
        </w:rPr>
        <w:t>c.dxcd_total_port_count</w:t>
      </w:r>
      <w:proofErr w:type="spellEnd"/>
      <w:r>
        <w:rPr>
          <w:color w:val="1F497D"/>
          <w:lang w:val="en-US"/>
        </w:rPr>
        <w:t xml:space="preserve">) is null THEN 0 </w:t>
      </w:r>
    </w:p>
    <w:p w14:paraId="5EFD6C8D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                                 ELSE (100*SUM(c.dxcd_total_used_port_count))/SUM(c.dxcd_total_port_count) END) </w:t>
      </w:r>
    </w:p>
    <w:p w14:paraId="040EB466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FROM </w:t>
      </w:r>
      <w:proofErr w:type="spellStart"/>
      <w:r>
        <w:rPr>
          <w:color w:val="1F497D"/>
          <w:lang w:val="en-US"/>
        </w:rPr>
        <w:t>t_d_dslam_xdsl_cards</w:t>
      </w:r>
      <w:proofErr w:type="spellEnd"/>
      <w:r>
        <w:rPr>
          <w:color w:val="1F497D"/>
          <w:lang w:val="en-US"/>
        </w:rPr>
        <w:t xml:space="preserve"> c, </w:t>
      </w:r>
      <w:proofErr w:type="spellStart"/>
      <w:r>
        <w:rPr>
          <w:color w:val="1F497D"/>
          <w:lang w:val="en-US"/>
        </w:rPr>
        <w:t>t_techno_on_card_nat_profiles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tcnp</w:t>
      </w:r>
      <w:proofErr w:type="spellEnd"/>
      <w:r>
        <w:rPr>
          <w:color w:val="1F497D"/>
          <w:lang w:val="en-US"/>
        </w:rPr>
        <w:t xml:space="preserve">, </w:t>
      </w:r>
      <w:proofErr w:type="spellStart"/>
      <w:r>
        <w:rPr>
          <w:color w:val="1F497D"/>
          <w:lang w:val="en-US"/>
        </w:rPr>
        <w:t>t_card_national_profiles</w:t>
      </w:r>
      <w:proofErr w:type="spellEnd"/>
      <w:r>
        <w:rPr>
          <w:color w:val="1F497D"/>
          <w:lang w:val="en-US"/>
        </w:rPr>
        <w:t xml:space="preserve"> </w:t>
      </w:r>
      <w:proofErr w:type="spellStart"/>
      <w:r>
        <w:rPr>
          <w:color w:val="1F497D"/>
          <w:lang w:val="en-US"/>
        </w:rPr>
        <w:t>cnp</w:t>
      </w:r>
      <w:proofErr w:type="spellEnd"/>
      <w:r>
        <w:rPr>
          <w:color w:val="1F497D"/>
          <w:lang w:val="en-US"/>
        </w:rPr>
        <w:t xml:space="preserve"> </w:t>
      </w:r>
    </w:p>
    <w:p w14:paraId="10215FEB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WHERE </w:t>
      </w:r>
      <w:proofErr w:type="spellStart"/>
      <w:r>
        <w:rPr>
          <w:color w:val="1F497D"/>
          <w:lang w:val="en-US"/>
        </w:rPr>
        <w:t>c.</w:t>
      </w:r>
      <w:r>
        <w:rPr>
          <w:color w:val="1F497D"/>
          <w:highlight w:val="yellow"/>
          <w:lang w:val="en-US"/>
        </w:rPr>
        <w:t>dslam_eqpt_id</w:t>
      </w:r>
      <w:proofErr w:type="spellEnd"/>
      <w:r>
        <w:rPr>
          <w:color w:val="1F497D"/>
          <w:lang w:val="en-US"/>
        </w:rPr>
        <w:t xml:space="preserve"> = ? </w:t>
      </w:r>
    </w:p>
    <w:p w14:paraId="16B9AFE0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AND </w:t>
      </w:r>
      <w:proofErr w:type="spellStart"/>
      <w:r>
        <w:rPr>
          <w:color w:val="1F497D"/>
          <w:lang w:val="en-US"/>
        </w:rPr>
        <w:t>cnp.csfv_id</w:t>
      </w:r>
      <w:proofErr w:type="spellEnd"/>
      <w:r>
        <w:rPr>
          <w:color w:val="1F497D"/>
          <w:lang w:val="en-US"/>
        </w:rPr>
        <w:t xml:space="preserve"> = </w:t>
      </w:r>
      <w:proofErr w:type="spellStart"/>
      <w:r>
        <w:rPr>
          <w:color w:val="1F497D"/>
          <w:lang w:val="en-US"/>
        </w:rPr>
        <w:t>c.csfv_id</w:t>
      </w:r>
      <w:proofErr w:type="spellEnd"/>
      <w:r>
        <w:rPr>
          <w:color w:val="1F497D"/>
          <w:lang w:val="en-US"/>
        </w:rPr>
        <w:t xml:space="preserve"> </w:t>
      </w:r>
    </w:p>
    <w:p w14:paraId="783EF2AC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AND </w:t>
      </w:r>
      <w:proofErr w:type="spellStart"/>
      <w:r>
        <w:rPr>
          <w:color w:val="1F497D"/>
          <w:lang w:val="en-US"/>
        </w:rPr>
        <w:t>tcnp.cnpr_id</w:t>
      </w:r>
      <w:proofErr w:type="spellEnd"/>
      <w:r>
        <w:rPr>
          <w:color w:val="1F497D"/>
          <w:lang w:val="en-US"/>
        </w:rPr>
        <w:t xml:space="preserve"> = </w:t>
      </w:r>
      <w:proofErr w:type="spellStart"/>
      <w:r>
        <w:rPr>
          <w:color w:val="1F497D"/>
          <w:lang w:val="en-US"/>
        </w:rPr>
        <w:t>cnp.cnpr_id</w:t>
      </w:r>
      <w:proofErr w:type="spellEnd"/>
      <w:r>
        <w:rPr>
          <w:color w:val="1F497D"/>
          <w:lang w:val="en-US"/>
        </w:rPr>
        <w:t xml:space="preserve"> </w:t>
      </w:r>
    </w:p>
    <w:p w14:paraId="0B847F93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AND </w:t>
      </w:r>
      <w:proofErr w:type="spellStart"/>
      <w:r>
        <w:rPr>
          <w:color w:val="1F497D"/>
          <w:lang w:val="en-US"/>
        </w:rPr>
        <w:t>tcnp.tcty_id</w:t>
      </w:r>
      <w:proofErr w:type="spellEnd"/>
      <w:r>
        <w:rPr>
          <w:color w:val="1F497D"/>
          <w:lang w:val="en-US"/>
        </w:rPr>
        <w:t xml:space="preserve"> IN (</w:t>
      </w:r>
    </w:p>
    <w:p w14:paraId="371DADD5" w14:textId="77777777" w:rsidR="005B7C1B" w:rsidRDefault="005B7C1B" w:rsidP="005B7C1B">
      <w:pPr>
        <w:spacing w:before="0" w:after="0"/>
        <w:rPr>
          <w:color w:val="1F497D"/>
          <w:lang w:val="en-US"/>
        </w:rPr>
      </w:pPr>
      <w:r>
        <w:rPr>
          <w:color w:val="1F497D"/>
          <w:lang w:val="en-US"/>
        </w:rPr>
        <w:t xml:space="preserve">                                                SELECT </w:t>
      </w:r>
      <w:proofErr w:type="spellStart"/>
      <w:r>
        <w:rPr>
          <w:color w:val="1F497D"/>
          <w:lang w:val="en-US"/>
        </w:rPr>
        <w:t>tcty_id</w:t>
      </w:r>
      <w:proofErr w:type="spellEnd"/>
      <w:r>
        <w:rPr>
          <w:color w:val="1F497D"/>
          <w:lang w:val="en-US"/>
        </w:rPr>
        <w:t xml:space="preserve"> FROM </w:t>
      </w:r>
      <w:proofErr w:type="spellStart"/>
      <w:r>
        <w:rPr>
          <w:color w:val="1F497D"/>
          <w:lang w:val="en-US"/>
        </w:rPr>
        <w:t>t_technology_types</w:t>
      </w:r>
      <w:proofErr w:type="spellEnd"/>
      <w:r>
        <w:rPr>
          <w:color w:val="1F497D"/>
          <w:lang w:val="en-US"/>
        </w:rPr>
        <w:t xml:space="preserve"> WHERE </w:t>
      </w:r>
      <w:proofErr w:type="spellStart"/>
      <w:r>
        <w:rPr>
          <w:color w:val="1F497D"/>
          <w:lang w:val="en-US"/>
        </w:rPr>
        <w:t>tcty_name</w:t>
      </w:r>
      <w:proofErr w:type="spellEnd"/>
      <w:r>
        <w:rPr>
          <w:color w:val="1F497D"/>
          <w:lang w:val="en-US"/>
        </w:rPr>
        <w:t xml:space="preserve"> like 'VDSL2%')        </w:t>
      </w:r>
    </w:p>
    <w:p w14:paraId="4B94D5A5" w14:textId="77777777" w:rsidR="005B7C1B" w:rsidRPr="005B7C1B" w:rsidRDefault="005B7C1B">
      <w:pPr>
        <w:rPr>
          <w:lang w:val="en-US"/>
        </w:rPr>
      </w:pPr>
    </w:p>
    <w:sectPr w:rsidR="005B7C1B" w:rsidRPr="005B7C1B" w:rsidSect="009B787D">
      <w:footerReference w:type="even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FE533" w14:textId="77777777" w:rsidR="00DE5A70" w:rsidRDefault="00DE5A70" w:rsidP="00DE5A70">
      <w:pPr>
        <w:spacing w:before="0" w:after="0" w:line="240" w:lineRule="auto"/>
      </w:pPr>
      <w:r>
        <w:separator/>
      </w:r>
    </w:p>
  </w:endnote>
  <w:endnote w:type="continuationSeparator" w:id="0">
    <w:p w14:paraId="083EDD4A" w14:textId="77777777" w:rsidR="00DE5A70" w:rsidRDefault="00DE5A70" w:rsidP="00DE5A7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94B38" w14:textId="718F3C6A" w:rsidR="00DE5A70" w:rsidRDefault="00E87D7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0DB48F" wp14:editId="6BD483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8AEDD" w14:textId="45D91A45" w:rsidR="00E87D73" w:rsidRPr="00E87D73" w:rsidRDefault="00E87D73" w:rsidP="00E87D73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87D73"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DB48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alt="Orange Restric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1978AEDD" w14:textId="45D91A45" w:rsidR="00E87D73" w:rsidRPr="00E87D73" w:rsidRDefault="00E87D73" w:rsidP="00E87D73">
                    <w:pPr>
                      <w:spacing w:after="0"/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87D73"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927A0" w14:textId="6763C6F9" w:rsidR="00DE5A70" w:rsidRDefault="00E87D7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D51C7D" wp14:editId="7FB2E6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AD6043" w14:textId="7352890F" w:rsidR="00E87D73" w:rsidRPr="00E87D73" w:rsidRDefault="00E87D73" w:rsidP="00E87D73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87D73"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51C7D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Orange Restricted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1AD6043" w14:textId="7352890F" w:rsidR="00E87D73" w:rsidRPr="00E87D73" w:rsidRDefault="00E87D73" w:rsidP="00E87D73">
                    <w:pPr>
                      <w:spacing w:after="0"/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87D73"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AF72D" w14:textId="7986A46F" w:rsidR="00DE5A70" w:rsidRDefault="00E87D7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5F2DD6" wp14:editId="076E39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9D69C" w14:textId="48CADD50" w:rsidR="00E87D73" w:rsidRPr="00E87D73" w:rsidRDefault="00E87D73" w:rsidP="00E87D73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87D73"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F2DD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2099D69C" w14:textId="48CADD50" w:rsidR="00E87D73" w:rsidRPr="00E87D73" w:rsidRDefault="00E87D73" w:rsidP="00E87D73">
                    <w:pPr>
                      <w:spacing w:after="0"/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87D73"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F65CF" w14:textId="77777777" w:rsidR="00DE5A70" w:rsidRDefault="00DE5A70" w:rsidP="00DE5A70">
      <w:pPr>
        <w:spacing w:before="0" w:after="0" w:line="240" w:lineRule="auto"/>
      </w:pPr>
      <w:r>
        <w:separator/>
      </w:r>
    </w:p>
  </w:footnote>
  <w:footnote w:type="continuationSeparator" w:id="0">
    <w:p w14:paraId="1F258E02" w14:textId="77777777" w:rsidR="00DE5A70" w:rsidRDefault="00DE5A70" w:rsidP="00DE5A70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CC"/>
    <w:rsid w:val="000108F1"/>
    <w:rsid w:val="000119FF"/>
    <w:rsid w:val="000249F7"/>
    <w:rsid w:val="00027013"/>
    <w:rsid w:val="00040EAB"/>
    <w:rsid w:val="00041FA0"/>
    <w:rsid w:val="00046087"/>
    <w:rsid w:val="00067736"/>
    <w:rsid w:val="00080CFF"/>
    <w:rsid w:val="000936DF"/>
    <w:rsid w:val="000A6B46"/>
    <w:rsid w:val="000B31F0"/>
    <w:rsid w:val="000C4CED"/>
    <w:rsid w:val="000C64A2"/>
    <w:rsid w:val="000D6305"/>
    <w:rsid w:val="000E0405"/>
    <w:rsid w:val="000F1929"/>
    <w:rsid w:val="000F6F10"/>
    <w:rsid w:val="000F6F9C"/>
    <w:rsid w:val="00102125"/>
    <w:rsid w:val="001022B7"/>
    <w:rsid w:val="0010449C"/>
    <w:rsid w:val="0010722A"/>
    <w:rsid w:val="00111121"/>
    <w:rsid w:val="001211F9"/>
    <w:rsid w:val="001238D1"/>
    <w:rsid w:val="00137AE5"/>
    <w:rsid w:val="001447AD"/>
    <w:rsid w:val="001461F6"/>
    <w:rsid w:val="00147A50"/>
    <w:rsid w:val="00147FB2"/>
    <w:rsid w:val="00154A5C"/>
    <w:rsid w:val="001722D5"/>
    <w:rsid w:val="001732E4"/>
    <w:rsid w:val="00174AAD"/>
    <w:rsid w:val="00174B64"/>
    <w:rsid w:val="00177D6B"/>
    <w:rsid w:val="00183F89"/>
    <w:rsid w:val="00184F95"/>
    <w:rsid w:val="00192389"/>
    <w:rsid w:val="001A08BE"/>
    <w:rsid w:val="001A349A"/>
    <w:rsid w:val="001A4E3D"/>
    <w:rsid w:val="001A630D"/>
    <w:rsid w:val="001B2890"/>
    <w:rsid w:val="001C1609"/>
    <w:rsid w:val="001D502E"/>
    <w:rsid w:val="001D68BA"/>
    <w:rsid w:val="001E1B08"/>
    <w:rsid w:val="001E381C"/>
    <w:rsid w:val="00202047"/>
    <w:rsid w:val="00202907"/>
    <w:rsid w:val="002030D9"/>
    <w:rsid w:val="00204192"/>
    <w:rsid w:val="00206771"/>
    <w:rsid w:val="002071B1"/>
    <w:rsid w:val="00207632"/>
    <w:rsid w:val="00214D5C"/>
    <w:rsid w:val="0021535B"/>
    <w:rsid w:val="00220E19"/>
    <w:rsid w:val="002342B8"/>
    <w:rsid w:val="00241C31"/>
    <w:rsid w:val="00252BBF"/>
    <w:rsid w:val="0025642A"/>
    <w:rsid w:val="00263750"/>
    <w:rsid w:val="002640DF"/>
    <w:rsid w:val="00281D42"/>
    <w:rsid w:val="00283A0D"/>
    <w:rsid w:val="00284E4E"/>
    <w:rsid w:val="00285257"/>
    <w:rsid w:val="00291B2A"/>
    <w:rsid w:val="0029633D"/>
    <w:rsid w:val="002A4EA9"/>
    <w:rsid w:val="002A744C"/>
    <w:rsid w:val="002A79CC"/>
    <w:rsid w:val="002A7F81"/>
    <w:rsid w:val="002B0358"/>
    <w:rsid w:val="002B0B38"/>
    <w:rsid w:val="002C2A82"/>
    <w:rsid w:val="002C760A"/>
    <w:rsid w:val="002D1554"/>
    <w:rsid w:val="002D27AE"/>
    <w:rsid w:val="002E67FC"/>
    <w:rsid w:val="002F1793"/>
    <w:rsid w:val="003008E0"/>
    <w:rsid w:val="00306E6F"/>
    <w:rsid w:val="00307017"/>
    <w:rsid w:val="00315D62"/>
    <w:rsid w:val="00330F55"/>
    <w:rsid w:val="0033619B"/>
    <w:rsid w:val="003375A9"/>
    <w:rsid w:val="003407A4"/>
    <w:rsid w:val="00342030"/>
    <w:rsid w:val="0034230C"/>
    <w:rsid w:val="003473E6"/>
    <w:rsid w:val="003558C2"/>
    <w:rsid w:val="00355A32"/>
    <w:rsid w:val="00366201"/>
    <w:rsid w:val="00375F59"/>
    <w:rsid w:val="00396C6B"/>
    <w:rsid w:val="003A00C3"/>
    <w:rsid w:val="003A65E8"/>
    <w:rsid w:val="003B04E2"/>
    <w:rsid w:val="003B2214"/>
    <w:rsid w:val="003B7760"/>
    <w:rsid w:val="003C27CD"/>
    <w:rsid w:val="003C3DEF"/>
    <w:rsid w:val="003C40C1"/>
    <w:rsid w:val="003C6F55"/>
    <w:rsid w:val="003D024B"/>
    <w:rsid w:val="003D53D5"/>
    <w:rsid w:val="003D62C8"/>
    <w:rsid w:val="003E3CC0"/>
    <w:rsid w:val="003F0BC5"/>
    <w:rsid w:val="003F1042"/>
    <w:rsid w:val="003F2873"/>
    <w:rsid w:val="003F4BD8"/>
    <w:rsid w:val="003F5345"/>
    <w:rsid w:val="003F7C4A"/>
    <w:rsid w:val="004045F1"/>
    <w:rsid w:val="004064A8"/>
    <w:rsid w:val="0041269E"/>
    <w:rsid w:val="0041506A"/>
    <w:rsid w:val="00416922"/>
    <w:rsid w:val="00416EB9"/>
    <w:rsid w:val="00425246"/>
    <w:rsid w:val="004260F5"/>
    <w:rsid w:val="00427AC1"/>
    <w:rsid w:val="0043004C"/>
    <w:rsid w:val="0043165E"/>
    <w:rsid w:val="004326CE"/>
    <w:rsid w:val="00441EDC"/>
    <w:rsid w:val="004526AF"/>
    <w:rsid w:val="00454CB4"/>
    <w:rsid w:val="00455A0D"/>
    <w:rsid w:val="00457F5E"/>
    <w:rsid w:val="00461A13"/>
    <w:rsid w:val="00461D51"/>
    <w:rsid w:val="00461EB4"/>
    <w:rsid w:val="00465ECD"/>
    <w:rsid w:val="00485235"/>
    <w:rsid w:val="00485BAB"/>
    <w:rsid w:val="004A2545"/>
    <w:rsid w:val="004A4EEB"/>
    <w:rsid w:val="004A71A6"/>
    <w:rsid w:val="004C4C7B"/>
    <w:rsid w:val="004C66B6"/>
    <w:rsid w:val="004D61D3"/>
    <w:rsid w:val="004E7705"/>
    <w:rsid w:val="004F0FA4"/>
    <w:rsid w:val="00506FCD"/>
    <w:rsid w:val="005125EE"/>
    <w:rsid w:val="00521403"/>
    <w:rsid w:val="0052748E"/>
    <w:rsid w:val="005301FC"/>
    <w:rsid w:val="00535942"/>
    <w:rsid w:val="00552398"/>
    <w:rsid w:val="005602DF"/>
    <w:rsid w:val="00565F6B"/>
    <w:rsid w:val="00584292"/>
    <w:rsid w:val="005871C7"/>
    <w:rsid w:val="00590A00"/>
    <w:rsid w:val="00591103"/>
    <w:rsid w:val="00593068"/>
    <w:rsid w:val="005B15C5"/>
    <w:rsid w:val="005B225D"/>
    <w:rsid w:val="005B5DF7"/>
    <w:rsid w:val="005B7C1B"/>
    <w:rsid w:val="005C662C"/>
    <w:rsid w:val="005D3574"/>
    <w:rsid w:val="005E40B0"/>
    <w:rsid w:val="005F07F1"/>
    <w:rsid w:val="005F59A9"/>
    <w:rsid w:val="00606C0A"/>
    <w:rsid w:val="0061364E"/>
    <w:rsid w:val="006168F9"/>
    <w:rsid w:val="00622F99"/>
    <w:rsid w:val="00631A80"/>
    <w:rsid w:val="006327E2"/>
    <w:rsid w:val="006377C0"/>
    <w:rsid w:val="00646099"/>
    <w:rsid w:val="00646324"/>
    <w:rsid w:val="00653B64"/>
    <w:rsid w:val="00656A15"/>
    <w:rsid w:val="00657B5C"/>
    <w:rsid w:val="0066499D"/>
    <w:rsid w:val="006655C3"/>
    <w:rsid w:val="00670CE3"/>
    <w:rsid w:val="006722A8"/>
    <w:rsid w:val="00673C7F"/>
    <w:rsid w:val="00680528"/>
    <w:rsid w:val="006A3E67"/>
    <w:rsid w:val="006A7DBE"/>
    <w:rsid w:val="006B3C73"/>
    <w:rsid w:val="006C6DBF"/>
    <w:rsid w:val="006C7960"/>
    <w:rsid w:val="006D073B"/>
    <w:rsid w:val="006D4AE0"/>
    <w:rsid w:val="006E4D05"/>
    <w:rsid w:val="006F434C"/>
    <w:rsid w:val="007032D5"/>
    <w:rsid w:val="00703C90"/>
    <w:rsid w:val="00704494"/>
    <w:rsid w:val="007057A6"/>
    <w:rsid w:val="007176A9"/>
    <w:rsid w:val="00721466"/>
    <w:rsid w:val="00723916"/>
    <w:rsid w:val="007313F2"/>
    <w:rsid w:val="00733B07"/>
    <w:rsid w:val="00736443"/>
    <w:rsid w:val="00740B98"/>
    <w:rsid w:val="00742181"/>
    <w:rsid w:val="007466EC"/>
    <w:rsid w:val="00747F6C"/>
    <w:rsid w:val="007500E5"/>
    <w:rsid w:val="00754CFA"/>
    <w:rsid w:val="00757E1E"/>
    <w:rsid w:val="007619BE"/>
    <w:rsid w:val="00764C76"/>
    <w:rsid w:val="00765D4D"/>
    <w:rsid w:val="00774CB2"/>
    <w:rsid w:val="00776B05"/>
    <w:rsid w:val="00783043"/>
    <w:rsid w:val="00784051"/>
    <w:rsid w:val="0079421A"/>
    <w:rsid w:val="007977D8"/>
    <w:rsid w:val="007A2B03"/>
    <w:rsid w:val="007B34E5"/>
    <w:rsid w:val="007B37CF"/>
    <w:rsid w:val="007B66D1"/>
    <w:rsid w:val="007C26D8"/>
    <w:rsid w:val="007C2876"/>
    <w:rsid w:val="007D43F6"/>
    <w:rsid w:val="007E3958"/>
    <w:rsid w:val="007F0CDB"/>
    <w:rsid w:val="007F215F"/>
    <w:rsid w:val="007F5895"/>
    <w:rsid w:val="0080072A"/>
    <w:rsid w:val="00801203"/>
    <w:rsid w:val="008036C0"/>
    <w:rsid w:val="0080481D"/>
    <w:rsid w:val="00806659"/>
    <w:rsid w:val="008237E6"/>
    <w:rsid w:val="00827C7B"/>
    <w:rsid w:val="00831E25"/>
    <w:rsid w:val="00835763"/>
    <w:rsid w:val="00836E27"/>
    <w:rsid w:val="008377AD"/>
    <w:rsid w:val="0085346C"/>
    <w:rsid w:val="00865D10"/>
    <w:rsid w:val="00875D5B"/>
    <w:rsid w:val="00885DE6"/>
    <w:rsid w:val="00885FEB"/>
    <w:rsid w:val="00894DE3"/>
    <w:rsid w:val="00896146"/>
    <w:rsid w:val="00897329"/>
    <w:rsid w:val="008A3D83"/>
    <w:rsid w:val="008B3EB3"/>
    <w:rsid w:val="008B4850"/>
    <w:rsid w:val="008B4D3D"/>
    <w:rsid w:val="008C15A6"/>
    <w:rsid w:val="008C7BC8"/>
    <w:rsid w:val="008D65AA"/>
    <w:rsid w:val="008E1A0F"/>
    <w:rsid w:val="008E2E5A"/>
    <w:rsid w:val="008E6FD1"/>
    <w:rsid w:val="008E7888"/>
    <w:rsid w:val="008F1AD1"/>
    <w:rsid w:val="008F3BE0"/>
    <w:rsid w:val="008F43F0"/>
    <w:rsid w:val="00905286"/>
    <w:rsid w:val="009101BB"/>
    <w:rsid w:val="00911518"/>
    <w:rsid w:val="009125F4"/>
    <w:rsid w:val="009153AF"/>
    <w:rsid w:val="009159B8"/>
    <w:rsid w:val="00922214"/>
    <w:rsid w:val="009252F6"/>
    <w:rsid w:val="00932A1D"/>
    <w:rsid w:val="00933940"/>
    <w:rsid w:val="00934593"/>
    <w:rsid w:val="00936DCD"/>
    <w:rsid w:val="009400F7"/>
    <w:rsid w:val="00940ECC"/>
    <w:rsid w:val="009410B9"/>
    <w:rsid w:val="00955A80"/>
    <w:rsid w:val="00957E85"/>
    <w:rsid w:val="00960A9B"/>
    <w:rsid w:val="009613DE"/>
    <w:rsid w:val="00970CD5"/>
    <w:rsid w:val="0097290A"/>
    <w:rsid w:val="009737B5"/>
    <w:rsid w:val="00985687"/>
    <w:rsid w:val="009871E8"/>
    <w:rsid w:val="00990282"/>
    <w:rsid w:val="00994325"/>
    <w:rsid w:val="009A50DB"/>
    <w:rsid w:val="009B148C"/>
    <w:rsid w:val="009B1EF1"/>
    <w:rsid w:val="009B787D"/>
    <w:rsid w:val="009C0C1D"/>
    <w:rsid w:val="009C5B0D"/>
    <w:rsid w:val="009D4006"/>
    <w:rsid w:val="009E54CC"/>
    <w:rsid w:val="009E74D6"/>
    <w:rsid w:val="009F03E6"/>
    <w:rsid w:val="009F4C6B"/>
    <w:rsid w:val="00A0779E"/>
    <w:rsid w:val="00A15CE0"/>
    <w:rsid w:val="00A220C8"/>
    <w:rsid w:val="00A32A50"/>
    <w:rsid w:val="00A447A9"/>
    <w:rsid w:val="00A461A7"/>
    <w:rsid w:val="00A51146"/>
    <w:rsid w:val="00A53636"/>
    <w:rsid w:val="00A649F3"/>
    <w:rsid w:val="00A64D72"/>
    <w:rsid w:val="00A665CE"/>
    <w:rsid w:val="00A76F54"/>
    <w:rsid w:val="00A775E1"/>
    <w:rsid w:val="00A80C47"/>
    <w:rsid w:val="00A83B9F"/>
    <w:rsid w:val="00A84F7C"/>
    <w:rsid w:val="00A93AE9"/>
    <w:rsid w:val="00A975FF"/>
    <w:rsid w:val="00AA1CD1"/>
    <w:rsid w:val="00AA67CF"/>
    <w:rsid w:val="00AB0302"/>
    <w:rsid w:val="00AB1548"/>
    <w:rsid w:val="00AB32D7"/>
    <w:rsid w:val="00AC34B3"/>
    <w:rsid w:val="00AC4434"/>
    <w:rsid w:val="00AC46AD"/>
    <w:rsid w:val="00AD0677"/>
    <w:rsid w:val="00AD19B4"/>
    <w:rsid w:val="00AD6CDF"/>
    <w:rsid w:val="00AE0074"/>
    <w:rsid w:val="00AE7C73"/>
    <w:rsid w:val="00B0290D"/>
    <w:rsid w:val="00B06C09"/>
    <w:rsid w:val="00B1416D"/>
    <w:rsid w:val="00B26990"/>
    <w:rsid w:val="00B3111A"/>
    <w:rsid w:val="00B31593"/>
    <w:rsid w:val="00B33B4F"/>
    <w:rsid w:val="00B35217"/>
    <w:rsid w:val="00B404A9"/>
    <w:rsid w:val="00B47B8D"/>
    <w:rsid w:val="00B47E67"/>
    <w:rsid w:val="00B5268D"/>
    <w:rsid w:val="00B53892"/>
    <w:rsid w:val="00B53C6F"/>
    <w:rsid w:val="00B62589"/>
    <w:rsid w:val="00B65480"/>
    <w:rsid w:val="00B72587"/>
    <w:rsid w:val="00B745E9"/>
    <w:rsid w:val="00B748A3"/>
    <w:rsid w:val="00B804BE"/>
    <w:rsid w:val="00B80C22"/>
    <w:rsid w:val="00B82531"/>
    <w:rsid w:val="00B914F8"/>
    <w:rsid w:val="00B918A0"/>
    <w:rsid w:val="00B94E4C"/>
    <w:rsid w:val="00BB1973"/>
    <w:rsid w:val="00BB238E"/>
    <w:rsid w:val="00BB553A"/>
    <w:rsid w:val="00BB7344"/>
    <w:rsid w:val="00BB7A56"/>
    <w:rsid w:val="00BD6242"/>
    <w:rsid w:val="00BD7759"/>
    <w:rsid w:val="00BE11D6"/>
    <w:rsid w:val="00BE185B"/>
    <w:rsid w:val="00BF06A1"/>
    <w:rsid w:val="00BF1ACA"/>
    <w:rsid w:val="00BF2E7D"/>
    <w:rsid w:val="00BF3A94"/>
    <w:rsid w:val="00C01F36"/>
    <w:rsid w:val="00C02A0F"/>
    <w:rsid w:val="00C05192"/>
    <w:rsid w:val="00C12719"/>
    <w:rsid w:val="00C20A53"/>
    <w:rsid w:val="00C26916"/>
    <w:rsid w:val="00C3307F"/>
    <w:rsid w:val="00C41A29"/>
    <w:rsid w:val="00C43833"/>
    <w:rsid w:val="00C44163"/>
    <w:rsid w:val="00C53249"/>
    <w:rsid w:val="00C536E4"/>
    <w:rsid w:val="00C57439"/>
    <w:rsid w:val="00C71335"/>
    <w:rsid w:val="00C80CB6"/>
    <w:rsid w:val="00C85E8A"/>
    <w:rsid w:val="00C9496A"/>
    <w:rsid w:val="00C97557"/>
    <w:rsid w:val="00CA451B"/>
    <w:rsid w:val="00CA56E4"/>
    <w:rsid w:val="00CB130F"/>
    <w:rsid w:val="00CB40FB"/>
    <w:rsid w:val="00CB5CE6"/>
    <w:rsid w:val="00CB6160"/>
    <w:rsid w:val="00CC0077"/>
    <w:rsid w:val="00CC7655"/>
    <w:rsid w:val="00CD1C56"/>
    <w:rsid w:val="00CD1EA6"/>
    <w:rsid w:val="00CD4532"/>
    <w:rsid w:val="00CD5778"/>
    <w:rsid w:val="00CE2EB1"/>
    <w:rsid w:val="00D00F19"/>
    <w:rsid w:val="00D02A25"/>
    <w:rsid w:val="00D06E89"/>
    <w:rsid w:val="00D30370"/>
    <w:rsid w:val="00D34820"/>
    <w:rsid w:val="00D40ADC"/>
    <w:rsid w:val="00D4168A"/>
    <w:rsid w:val="00D51C3D"/>
    <w:rsid w:val="00D52B89"/>
    <w:rsid w:val="00D63115"/>
    <w:rsid w:val="00D643C8"/>
    <w:rsid w:val="00D65B05"/>
    <w:rsid w:val="00D6785E"/>
    <w:rsid w:val="00D72212"/>
    <w:rsid w:val="00D74092"/>
    <w:rsid w:val="00D752F3"/>
    <w:rsid w:val="00D8104D"/>
    <w:rsid w:val="00D91487"/>
    <w:rsid w:val="00DA757C"/>
    <w:rsid w:val="00DA78F6"/>
    <w:rsid w:val="00DB0869"/>
    <w:rsid w:val="00DB2006"/>
    <w:rsid w:val="00DB301F"/>
    <w:rsid w:val="00DB34B7"/>
    <w:rsid w:val="00DC4D2B"/>
    <w:rsid w:val="00DC4EB6"/>
    <w:rsid w:val="00DC6B0F"/>
    <w:rsid w:val="00DC6D0E"/>
    <w:rsid w:val="00DD2C75"/>
    <w:rsid w:val="00DE1913"/>
    <w:rsid w:val="00DE5A70"/>
    <w:rsid w:val="00E00886"/>
    <w:rsid w:val="00E07162"/>
    <w:rsid w:val="00E21855"/>
    <w:rsid w:val="00E422F1"/>
    <w:rsid w:val="00E43786"/>
    <w:rsid w:val="00E50C57"/>
    <w:rsid w:val="00E52559"/>
    <w:rsid w:val="00E6069A"/>
    <w:rsid w:val="00E6321C"/>
    <w:rsid w:val="00E71AA1"/>
    <w:rsid w:val="00E80B72"/>
    <w:rsid w:val="00E835F0"/>
    <w:rsid w:val="00E844C1"/>
    <w:rsid w:val="00E87D73"/>
    <w:rsid w:val="00E9769B"/>
    <w:rsid w:val="00EA3C6A"/>
    <w:rsid w:val="00EB0E51"/>
    <w:rsid w:val="00EB0E93"/>
    <w:rsid w:val="00EB19F4"/>
    <w:rsid w:val="00EB4926"/>
    <w:rsid w:val="00EC1D0F"/>
    <w:rsid w:val="00EC6205"/>
    <w:rsid w:val="00EC6FD8"/>
    <w:rsid w:val="00EC7EAC"/>
    <w:rsid w:val="00ED308F"/>
    <w:rsid w:val="00ED6E17"/>
    <w:rsid w:val="00EF05AB"/>
    <w:rsid w:val="00EF4205"/>
    <w:rsid w:val="00EF6ED5"/>
    <w:rsid w:val="00EF72A4"/>
    <w:rsid w:val="00EF7527"/>
    <w:rsid w:val="00EF7ED7"/>
    <w:rsid w:val="00F00FA7"/>
    <w:rsid w:val="00F13D02"/>
    <w:rsid w:val="00F4278E"/>
    <w:rsid w:val="00F46258"/>
    <w:rsid w:val="00F50863"/>
    <w:rsid w:val="00F5292B"/>
    <w:rsid w:val="00F53511"/>
    <w:rsid w:val="00F5491F"/>
    <w:rsid w:val="00F57C93"/>
    <w:rsid w:val="00F6391C"/>
    <w:rsid w:val="00F75E3E"/>
    <w:rsid w:val="00F90D10"/>
    <w:rsid w:val="00F91973"/>
    <w:rsid w:val="00F931AD"/>
    <w:rsid w:val="00F97066"/>
    <w:rsid w:val="00FA623E"/>
    <w:rsid w:val="00FA7270"/>
    <w:rsid w:val="00FB5494"/>
    <w:rsid w:val="00FB54A9"/>
    <w:rsid w:val="00FB7320"/>
    <w:rsid w:val="00FC53B4"/>
    <w:rsid w:val="00FD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DB23"/>
  <w15:docId w15:val="{EFAD0DC4-8904-4352-AE98-4F2BE089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ECC"/>
    <w:pPr>
      <w:spacing w:before="200"/>
    </w:pPr>
    <w:rPr>
      <w:rFonts w:ascii="Calibri" w:eastAsia="Times New Roman" w:hAnsi="Calibri" w:cs="Times New Roman"/>
      <w:sz w:val="20"/>
      <w:szCs w:val="20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0ECC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40ECC"/>
    <w:rPr>
      <w:rFonts w:ascii="Calibri" w:eastAsia="Times New Roman" w:hAnsi="Calibri" w:cs="Times New Roman"/>
      <w:caps/>
      <w:spacing w:val="15"/>
      <w:shd w:val="clear" w:color="auto" w:fill="DBE5F1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0EC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0ECC"/>
    <w:rPr>
      <w:rFonts w:ascii="Tahoma" w:eastAsia="Times New Roman" w:hAnsi="Tahoma" w:cs="Tahoma"/>
      <w:sz w:val="16"/>
      <w:szCs w:val="16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E5A7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5A70"/>
    <w:rPr>
      <w:rFonts w:ascii="Calibri" w:eastAsia="Times New Roman" w:hAnsi="Calibri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7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A08458-E757-4F9A-91D2-3C1EC1B4E143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D0F2B002-2384-4AB2-B26D-A32CA7684DAC}"/>
</file>

<file path=customXml/itemProps3.xml><?xml version="1.0" encoding="utf-8"?>
<ds:datastoreItem xmlns:ds="http://schemas.openxmlformats.org/officeDocument/2006/customXml" ds:itemID="{9AB72E02-8389-4B33-84A0-37F984E9F4D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2130</Characters>
  <Application>Microsoft Office Word</Application>
  <DocSecurity>0</DocSecurity>
  <Lines>17</Lines>
  <Paragraphs>5</Paragraphs>
  <ScaleCrop>false</ScaleCrop>
  <Company>ORANGE FT Group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Renou</dc:creator>
  <cp:lastModifiedBy>JELJLI Mohamed Nadhir SOFRECOM</cp:lastModifiedBy>
  <cp:revision>4</cp:revision>
  <dcterms:created xsi:type="dcterms:W3CDTF">2024-02-21T09:17:00Z</dcterms:created>
  <dcterms:modified xsi:type="dcterms:W3CDTF">2024-02-21T09:17:00Z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2,3,4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