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191AAB" w:rsidRPr="00F86BEF" w:rsidRDefault="00191AAB">
      <w:pPr>
        <w:rPr>
          <w:sz w:val="28"/>
          <w:szCs w:val="28"/>
        </w:rPr>
      </w:pPr>
    </w:p>
    <w:p w14:paraId="7F07F2B9" w14:textId="2507A42C" w:rsidR="00191AAB" w:rsidRPr="00F86BEF" w:rsidRDefault="005C7A98" w:rsidP="005C7A98">
      <w:pPr>
        <w:pStyle w:val="Titre1"/>
      </w:pPr>
      <w:r>
        <w:t>FR</w:t>
      </w:r>
      <w:r w:rsidR="49BADDE8">
        <w:t xml:space="preserve"> </w:t>
      </w:r>
      <w:r w:rsidR="00703FFD">
        <w:t>077 CARACTERES</w:t>
      </w:r>
      <w:r>
        <w:t xml:space="preserve"> ERRONES EN BASE BRASIL champ </w:t>
      </w:r>
      <w:proofErr w:type="spellStart"/>
      <w:r>
        <w:t>t_remarks</w:t>
      </w:r>
      <w:proofErr w:type="spellEnd"/>
      <w:r>
        <w:t xml:space="preserve"> de </w:t>
      </w:r>
      <w:proofErr w:type="spellStart"/>
      <w:r>
        <w:t>t_ports</w:t>
      </w:r>
      <w:proofErr w:type="spellEnd"/>
    </w:p>
    <w:tbl>
      <w:tblPr>
        <w:tblpPr w:leftFromText="141" w:rightFromText="141" w:vertAnchor="text" w:horzAnchor="margin" w:tblpY="19"/>
        <w:tblW w:w="4966" w:type="pct"/>
        <w:tblBorders>
          <w:bottom w:val="single" w:sz="18" w:space="0" w:color="5F5F5F" w:themeColor="accent5"/>
        </w:tblBorders>
        <w:tblLayout w:type="fixed"/>
        <w:tblLook w:val="04A0" w:firstRow="1" w:lastRow="0" w:firstColumn="1" w:lastColumn="0" w:noHBand="0" w:noVBand="1"/>
      </w:tblPr>
      <w:tblGrid>
        <w:gridCol w:w="4635"/>
        <w:gridCol w:w="4375"/>
      </w:tblGrid>
      <w:tr w:rsidR="005C7A98" w:rsidRPr="00F86BEF" w14:paraId="6A4B3B42" w14:textId="77777777" w:rsidTr="2127BDE0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7E398E9D" w14:textId="77777777" w:rsidR="005C7A98" w:rsidRPr="00F86BEF" w:rsidRDefault="005C7A98" w:rsidP="2127BDE0">
            <w:pPr>
              <w:pStyle w:val="Sansinterligne"/>
              <w:rPr>
                <w:b/>
                <w:bCs/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Application : </w:t>
            </w:r>
            <w:r w:rsidRPr="2127BDE0">
              <w:rPr>
                <w:color w:val="0070C0"/>
                <w:sz w:val="28"/>
                <w:szCs w:val="28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27615F47" w14:textId="77777777" w:rsidR="005C7A98" w:rsidRPr="00F86BEF" w:rsidRDefault="005C7A98" w:rsidP="2127BDE0">
            <w:pPr>
              <w:pStyle w:val="Sansinterligne"/>
              <w:rPr>
                <w:b/>
                <w:bCs/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Version de détection du pb : </w:t>
            </w:r>
            <w:r w:rsidRPr="2127BDE0">
              <w:rPr>
                <w:color w:val="0070C0"/>
                <w:sz w:val="28"/>
                <w:szCs w:val="28"/>
              </w:rPr>
              <w:t>G08R00C00</w:t>
            </w:r>
          </w:p>
        </w:tc>
      </w:tr>
      <w:tr w:rsidR="005C7A98" w:rsidRPr="00F86BEF" w14:paraId="4D6C30E5" w14:textId="77777777" w:rsidTr="2127BDE0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77C81A55" w14:textId="77777777" w:rsidR="005C7A98" w:rsidRPr="00F86BEF" w:rsidRDefault="005C7A98" w:rsidP="2127BDE0">
            <w:pPr>
              <w:pStyle w:val="Sansinterligne"/>
              <w:rPr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Dernière modification par : </w:t>
            </w:r>
            <w:r w:rsidRPr="2127BDE0">
              <w:rPr>
                <w:color w:val="0070C0"/>
                <w:sz w:val="28"/>
                <w:szCs w:val="28"/>
              </w:rPr>
              <w:t xml:space="preserve">Linda 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14D82EF2" w14:textId="77777777" w:rsidR="005C7A98" w:rsidRPr="00F86BEF" w:rsidRDefault="005C7A98" w:rsidP="2127BDE0">
            <w:pPr>
              <w:pStyle w:val="Sansinterligne"/>
              <w:rPr>
                <w:b/>
                <w:bCs/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Le : </w:t>
            </w:r>
            <w:r w:rsidRPr="2127BDE0">
              <w:rPr>
                <w:color w:val="0070C0"/>
                <w:sz w:val="28"/>
                <w:szCs w:val="28"/>
              </w:rPr>
              <w:t>07/ 12/2017</w:t>
            </w:r>
          </w:p>
        </w:tc>
      </w:tr>
      <w:tr w:rsidR="005C7A98" w:rsidRPr="00F86BEF" w14:paraId="2F35CF45" w14:textId="77777777" w:rsidTr="2127BDE0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0AE34D39" w14:textId="77777777" w:rsidR="005C7A98" w:rsidRPr="00F86BEF" w:rsidRDefault="005C7A98" w:rsidP="2127BDE0">
            <w:pPr>
              <w:pStyle w:val="Sansinterligne"/>
              <w:rPr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Durée estimée : </w:t>
            </w:r>
            <w:r w:rsidRPr="2127BDE0">
              <w:rPr>
                <w:color w:val="0070C0"/>
                <w:sz w:val="28"/>
                <w:szCs w:val="28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77DBEF9F" w14:textId="77777777" w:rsidR="005C7A98" w:rsidRPr="00F86BEF" w:rsidRDefault="005C7A98" w:rsidP="2127BDE0">
            <w:pPr>
              <w:pStyle w:val="Sansinterligne"/>
              <w:rPr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Périodicité : </w:t>
            </w:r>
          </w:p>
        </w:tc>
      </w:tr>
      <w:tr w:rsidR="005C7A98" w:rsidRPr="00F86BEF" w14:paraId="68042E64" w14:textId="77777777" w:rsidTr="2127BDE0">
        <w:trPr>
          <w:trHeight w:val="183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7820ADAE" w14:textId="48403757" w:rsidR="005C7A98" w:rsidRPr="00F86BEF" w:rsidRDefault="5D95672C" w:rsidP="2127BDE0">
            <w:pPr>
              <w:pStyle w:val="Sansinterligne"/>
              <w:rPr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Commentaires : </w:t>
            </w:r>
          </w:p>
          <w:p w14:paraId="418A979A" w14:textId="4F6CB4BB" w:rsidR="005C7A98" w:rsidRPr="00F86BEF" w:rsidRDefault="527C12C6" w:rsidP="2127BDE0">
            <w:pPr>
              <w:pStyle w:val="Sansinterligne"/>
              <w:rPr>
                <w:color w:val="0070C0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Consultation : </w:t>
            </w:r>
            <w:r w:rsidRPr="2127BDE0">
              <w:rPr>
                <w:color w:val="0070C0"/>
                <w:sz w:val="28"/>
                <w:szCs w:val="28"/>
              </w:rPr>
              <w:t>15/04/2024</w:t>
            </w: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2127BDE0">
              <w:rPr>
                <w:color w:val="0070C0"/>
                <w:sz w:val="28"/>
                <w:szCs w:val="28"/>
              </w:rPr>
              <w:t xml:space="preserve">Mohamed Nadhir </w:t>
            </w:r>
            <w:proofErr w:type="spellStart"/>
            <w:r w:rsidRPr="2127BDE0">
              <w:rPr>
                <w:color w:val="0070C0"/>
                <w:sz w:val="28"/>
                <w:szCs w:val="28"/>
              </w:rPr>
              <w:t>Jeljli</w:t>
            </w:r>
            <w:proofErr w:type="spellEnd"/>
            <w:r w:rsidRPr="2127BDE0">
              <w:rPr>
                <w:color w:val="0070C0"/>
                <w:sz w:val="28"/>
                <w:szCs w:val="28"/>
              </w:rPr>
              <w:t xml:space="preserve"> </w:t>
            </w:r>
          </w:p>
          <w:p w14:paraId="0A930BEF" w14:textId="2545DF32" w:rsidR="005C7A98" w:rsidRPr="00F86BEF" w:rsidRDefault="2DE570EF" w:rsidP="2127BDE0">
            <w:pPr>
              <w:pStyle w:val="Sansinterligne"/>
              <w:rPr>
                <w:b/>
                <w:bCs/>
                <w:color w:val="FF6600" w:themeColor="accent1"/>
                <w:sz w:val="28"/>
                <w:szCs w:val="28"/>
              </w:rPr>
            </w:pPr>
            <w:r w:rsidRPr="2127BDE0">
              <w:rPr>
                <w:b/>
                <w:bCs/>
                <w:color w:val="0070C0"/>
                <w:sz w:val="28"/>
                <w:szCs w:val="28"/>
              </w:rPr>
              <w:t xml:space="preserve">Modification : </w:t>
            </w:r>
            <w:r w:rsidRPr="2127BDE0">
              <w:rPr>
                <w:color w:val="0070C0"/>
                <w:sz w:val="28"/>
                <w:szCs w:val="28"/>
              </w:rPr>
              <w:t xml:space="preserve">10/02/2025 Ingrid </w:t>
            </w:r>
            <w:proofErr w:type="spellStart"/>
            <w:r w:rsidR="003B631E">
              <w:rPr>
                <w:color w:val="0070C0"/>
                <w:sz w:val="28"/>
                <w:szCs w:val="28"/>
              </w:rPr>
              <w:t>W</w:t>
            </w:r>
            <w:r w:rsidRPr="2127BDE0">
              <w:rPr>
                <w:color w:val="0070C0"/>
                <w:sz w:val="28"/>
                <w:szCs w:val="28"/>
              </w:rPr>
              <w:t>alckiers</w:t>
            </w:r>
            <w:proofErr w:type="spellEnd"/>
          </w:p>
        </w:tc>
      </w:tr>
    </w:tbl>
    <w:p w14:paraId="0A37501D" w14:textId="77777777" w:rsidR="005C7A98" w:rsidRPr="00F86BEF" w:rsidRDefault="005C7A98" w:rsidP="005C7A98">
      <w:pPr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</w:rPr>
      </w:pPr>
    </w:p>
    <w:p w14:paraId="544FD1B3" w14:textId="77777777" w:rsidR="005C7A98" w:rsidRPr="00F86BEF" w:rsidRDefault="005C7A98" w:rsidP="005C7A98">
      <w:pPr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</w:rPr>
      </w:pPr>
      <w:r w:rsidRPr="00F86BEF"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</w:rPr>
        <w:t xml:space="preserve">Symptômes : </w:t>
      </w:r>
    </w:p>
    <w:p w14:paraId="25F80B9A" w14:textId="77777777" w:rsidR="005C7A98" w:rsidRPr="00F86BEF" w:rsidRDefault="005C7A98" w:rsidP="00F86BEF">
      <w:pPr>
        <w:spacing w:after="0"/>
        <w:rPr>
          <w:sz w:val="28"/>
          <w:szCs w:val="28"/>
        </w:rPr>
      </w:pPr>
      <w:r w:rsidRPr="00F86BEF">
        <w:rPr>
          <w:sz w:val="28"/>
          <w:szCs w:val="28"/>
        </w:rPr>
        <w:t>Thoutmosis n’arrive pas à intégrer le fichier d’</w:t>
      </w:r>
      <w:proofErr w:type="spellStart"/>
      <w:r w:rsidRPr="00F86BEF">
        <w:rPr>
          <w:sz w:val="28"/>
          <w:szCs w:val="28"/>
        </w:rPr>
        <w:t>extract</w:t>
      </w:r>
      <w:proofErr w:type="spellEnd"/>
      <w:r w:rsidRPr="00F86BEF">
        <w:rPr>
          <w:sz w:val="28"/>
          <w:szCs w:val="28"/>
        </w:rPr>
        <w:t xml:space="preserve"> EDR.  Des caractères erronés venant de BRASIL bloque l’intégration du fichier.</w:t>
      </w:r>
    </w:p>
    <w:p w14:paraId="45E83A2E" w14:textId="77777777" w:rsidR="005C7A98" w:rsidRPr="00F86BEF" w:rsidRDefault="005C7A98" w:rsidP="00F86BEF">
      <w:pPr>
        <w:spacing w:after="0"/>
        <w:rPr>
          <w:sz w:val="28"/>
          <w:szCs w:val="28"/>
        </w:rPr>
      </w:pPr>
      <w:r w:rsidRPr="00F86BEF">
        <w:rPr>
          <w:sz w:val="28"/>
          <w:szCs w:val="28"/>
        </w:rPr>
        <w:t xml:space="preserve">Ces erreurs se situent sur la table </w:t>
      </w:r>
      <w:proofErr w:type="spellStart"/>
      <w:r w:rsidRPr="00F86BEF">
        <w:rPr>
          <w:sz w:val="28"/>
          <w:szCs w:val="28"/>
        </w:rPr>
        <w:t>t_ports</w:t>
      </w:r>
      <w:proofErr w:type="spellEnd"/>
      <w:r w:rsidRPr="00F86BEF">
        <w:rPr>
          <w:sz w:val="28"/>
          <w:szCs w:val="28"/>
        </w:rPr>
        <w:t xml:space="preserve">, champ </w:t>
      </w:r>
      <w:proofErr w:type="spellStart"/>
      <w:r w:rsidRPr="00F86BEF">
        <w:rPr>
          <w:sz w:val="28"/>
          <w:szCs w:val="28"/>
        </w:rPr>
        <w:t>t_remarks</w:t>
      </w:r>
      <w:proofErr w:type="spellEnd"/>
      <w:r w:rsidRPr="00F86BEF">
        <w:rPr>
          <w:sz w:val="28"/>
          <w:szCs w:val="28"/>
        </w:rPr>
        <w:t>.</w:t>
      </w:r>
    </w:p>
    <w:p w14:paraId="476E01F8" w14:textId="77777777" w:rsidR="005C7A98" w:rsidRPr="00F86BEF" w:rsidRDefault="005C7A98" w:rsidP="00F86BEF">
      <w:pPr>
        <w:spacing w:after="0"/>
        <w:rPr>
          <w:sz w:val="28"/>
          <w:szCs w:val="28"/>
        </w:rPr>
      </w:pPr>
      <w:r w:rsidRPr="00F86BEF">
        <w:rPr>
          <w:sz w:val="28"/>
          <w:szCs w:val="28"/>
        </w:rPr>
        <w:t xml:space="preserve">Info émanant de Pascal </w:t>
      </w:r>
      <w:proofErr w:type="spellStart"/>
      <w:r w:rsidRPr="00F86BEF">
        <w:rPr>
          <w:sz w:val="28"/>
          <w:szCs w:val="28"/>
        </w:rPr>
        <w:t>Perrichon</w:t>
      </w:r>
      <w:proofErr w:type="spellEnd"/>
      <w:r w:rsidRPr="00F86BEF">
        <w:rPr>
          <w:sz w:val="28"/>
          <w:szCs w:val="28"/>
        </w:rPr>
        <w:t>, sylvain Calvez</w:t>
      </w:r>
    </w:p>
    <w:p w14:paraId="5DAB6C7B" w14:textId="77777777" w:rsidR="005C7A98" w:rsidRPr="00F86BEF" w:rsidRDefault="005C7A98" w:rsidP="00F86BEF">
      <w:pPr>
        <w:spacing w:after="0"/>
        <w:rPr>
          <w:sz w:val="28"/>
          <w:szCs w:val="28"/>
        </w:rPr>
      </w:pPr>
    </w:p>
    <w:p w14:paraId="35478F28" w14:textId="77777777" w:rsidR="005C7A98" w:rsidRPr="00F86BEF" w:rsidRDefault="005C7A98" w:rsidP="005C7A98">
      <w:pPr>
        <w:rPr>
          <w:sz w:val="28"/>
          <w:szCs w:val="28"/>
        </w:rPr>
      </w:pPr>
      <w:r w:rsidRPr="00F86BEF"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</w:rPr>
        <w:t>Détection</w:t>
      </w:r>
    </w:p>
    <w:p w14:paraId="706E4904" w14:textId="0E162C5F" w:rsidR="005C7A98" w:rsidRPr="00F86BEF" w:rsidRDefault="5D95672C" w:rsidP="005C7A98">
      <w:pPr>
        <w:rPr>
          <w:sz w:val="28"/>
          <w:szCs w:val="28"/>
        </w:rPr>
      </w:pPr>
      <w:r w:rsidRPr="00F86BEF">
        <w:rPr>
          <w:sz w:val="28"/>
          <w:szCs w:val="28"/>
        </w:rPr>
        <w:t xml:space="preserve">La requête suivante permet de remonter de nombreux commentaires bizarres de la table </w:t>
      </w:r>
      <w:proofErr w:type="spellStart"/>
      <w:r w:rsidRPr="00F86BEF">
        <w:rPr>
          <w:sz w:val="28"/>
          <w:szCs w:val="28"/>
        </w:rPr>
        <w:t>t_ports</w:t>
      </w:r>
      <w:proofErr w:type="spellEnd"/>
      <w:r w:rsidRPr="00F86BEF">
        <w:rPr>
          <w:sz w:val="28"/>
          <w:szCs w:val="28"/>
        </w:rPr>
        <w:t xml:space="preserve">, champ </w:t>
      </w:r>
      <w:proofErr w:type="spellStart"/>
      <w:r w:rsidRPr="00F86BEF">
        <w:rPr>
          <w:sz w:val="28"/>
          <w:szCs w:val="28"/>
        </w:rPr>
        <w:t>t_remarks</w:t>
      </w:r>
      <w:proofErr w:type="spellEnd"/>
      <w:r w:rsidRPr="00F86BEF">
        <w:rPr>
          <w:sz w:val="28"/>
          <w:szCs w:val="28"/>
        </w:rPr>
        <w:t xml:space="preserve"> mais tous ne sont pas bloquant pour Thoutmosis.</w:t>
      </w:r>
    </w:p>
    <w:p w14:paraId="09F9F9C4" w14:textId="24550626" w:rsidR="005C7A98" w:rsidRPr="001E2968" w:rsidRDefault="005C7A98" w:rsidP="005C7A98">
      <w:pPr>
        <w:rPr>
          <w:sz w:val="28"/>
          <w:szCs w:val="28"/>
          <w:lang w:val="en-US"/>
        </w:rPr>
      </w:pPr>
      <w:r w:rsidRPr="2127BDE0">
        <w:rPr>
          <w:sz w:val="28"/>
          <w:szCs w:val="28"/>
          <w:lang w:val="en-US"/>
        </w:rPr>
        <w:t xml:space="preserve">select  </w:t>
      </w:r>
      <w:proofErr w:type="spellStart"/>
      <w:r w:rsidRPr="2127BDE0">
        <w:rPr>
          <w:sz w:val="28"/>
          <w:szCs w:val="28"/>
          <w:lang w:val="en-US"/>
        </w:rPr>
        <w:t>e.eqpt_name</w:t>
      </w:r>
      <w:proofErr w:type="spellEnd"/>
      <w:r w:rsidRPr="2127BDE0">
        <w:rPr>
          <w:sz w:val="28"/>
          <w:szCs w:val="28"/>
          <w:lang w:val="en-US"/>
        </w:rPr>
        <w:t xml:space="preserve">, </w:t>
      </w:r>
      <w:proofErr w:type="spellStart"/>
      <w:r w:rsidRPr="2127BDE0">
        <w:rPr>
          <w:sz w:val="28"/>
          <w:szCs w:val="28"/>
          <w:lang w:val="en-US"/>
        </w:rPr>
        <w:t>c.card_num</w:t>
      </w:r>
      <w:proofErr w:type="spellEnd"/>
      <w:r w:rsidRPr="2127BDE0">
        <w:rPr>
          <w:sz w:val="28"/>
          <w:szCs w:val="28"/>
          <w:lang w:val="en-US"/>
        </w:rPr>
        <w:t xml:space="preserve">, </w:t>
      </w:r>
      <w:proofErr w:type="spellStart"/>
      <w:r w:rsidRPr="2127BDE0">
        <w:rPr>
          <w:sz w:val="28"/>
          <w:szCs w:val="28"/>
          <w:lang w:val="en-US"/>
        </w:rPr>
        <w:t>p.port_num</w:t>
      </w:r>
      <w:proofErr w:type="spellEnd"/>
      <w:r w:rsidRPr="2127BDE0">
        <w:rPr>
          <w:sz w:val="28"/>
          <w:szCs w:val="28"/>
          <w:lang w:val="en-US"/>
        </w:rPr>
        <w:t xml:space="preserve">, </w:t>
      </w:r>
      <w:proofErr w:type="spellStart"/>
      <w:r w:rsidRPr="2127BDE0">
        <w:rPr>
          <w:sz w:val="28"/>
          <w:szCs w:val="28"/>
          <w:lang w:val="en-US"/>
        </w:rPr>
        <w:t>p.port_remarks</w:t>
      </w:r>
      <w:proofErr w:type="spellEnd"/>
      <w:r w:rsidR="001E2968">
        <w:rPr>
          <w:sz w:val="28"/>
          <w:szCs w:val="28"/>
          <w:lang w:val="en-US"/>
        </w:rPr>
        <w:t xml:space="preserve"> </w:t>
      </w:r>
      <w:r w:rsidRPr="2127BDE0">
        <w:rPr>
          <w:sz w:val="28"/>
          <w:szCs w:val="28"/>
          <w:lang w:val="en-US"/>
        </w:rPr>
        <w:t xml:space="preserve">from </w:t>
      </w:r>
      <w:proofErr w:type="spellStart"/>
      <w:r w:rsidRPr="2127BDE0">
        <w:rPr>
          <w:sz w:val="28"/>
          <w:szCs w:val="28"/>
          <w:lang w:val="en-US"/>
        </w:rPr>
        <w:t>t_cards</w:t>
      </w:r>
      <w:proofErr w:type="spellEnd"/>
      <w:r w:rsidRPr="2127BDE0">
        <w:rPr>
          <w:sz w:val="28"/>
          <w:szCs w:val="28"/>
          <w:lang w:val="en-US"/>
        </w:rPr>
        <w:t xml:space="preserve"> c, </w:t>
      </w:r>
      <w:proofErr w:type="spellStart"/>
      <w:r w:rsidRPr="2127BDE0">
        <w:rPr>
          <w:sz w:val="28"/>
          <w:szCs w:val="28"/>
          <w:lang w:val="en-US"/>
        </w:rPr>
        <w:t>t_equipments</w:t>
      </w:r>
      <w:proofErr w:type="spellEnd"/>
      <w:r w:rsidRPr="2127BDE0">
        <w:rPr>
          <w:sz w:val="28"/>
          <w:szCs w:val="28"/>
          <w:lang w:val="en-US"/>
        </w:rPr>
        <w:t xml:space="preserve"> e, </w:t>
      </w:r>
      <w:proofErr w:type="spellStart"/>
      <w:r w:rsidRPr="2127BDE0">
        <w:rPr>
          <w:sz w:val="28"/>
          <w:szCs w:val="28"/>
          <w:lang w:val="en-US"/>
        </w:rPr>
        <w:t>t_ports</w:t>
      </w:r>
      <w:proofErr w:type="spellEnd"/>
      <w:r w:rsidRPr="2127BDE0">
        <w:rPr>
          <w:sz w:val="28"/>
          <w:szCs w:val="28"/>
          <w:lang w:val="en-US"/>
        </w:rPr>
        <w:t xml:space="preserve"> p </w:t>
      </w:r>
      <w:r w:rsidR="00F86BEF" w:rsidRPr="2127BDE0">
        <w:rPr>
          <w:sz w:val="28"/>
          <w:szCs w:val="28"/>
          <w:lang w:val="en-US"/>
        </w:rPr>
        <w:t xml:space="preserve"> </w:t>
      </w:r>
      <w:r w:rsidRPr="2127BDE0">
        <w:rPr>
          <w:sz w:val="28"/>
          <w:szCs w:val="28"/>
          <w:lang w:val="en-US"/>
        </w:rPr>
        <w:t xml:space="preserve"> where  </w:t>
      </w:r>
      <w:proofErr w:type="spellStart"/>
      <w:r w:rsidRPr="2127BDE0">
        <w:rPr>
          <w:sz w:val="28"/>
          <w:szCs w:val="28"/>
          <w:lang w:val="en-US"/>
        </w:rPr>
        <w:t>c.eqpt_id_delocalized</w:t>
      </w:r>
      <w:proofErr w:type="spellEnd"/>
      <w:r w:rsidRPr="2127BDE0">
        <w:rPr>
          <w:sz w:val="28"/>
          <w:szCs w:val="28"/>
          <w:lang w:val="en-US"/>
        </w:rPr>
        <w:t>=</w:t>
      </w:r>
      <w:proofErr w:type="spellStart"/>
      <w:r w:rsidRPr="2127BDE0">
        <w:rPr>
          <w:sz w:val="28"/>
          <w:szCs w:val="28"/>
          <w:lang w:val="en-US"/>
        </w:rPr>
        <w:t>e.eqpt_id</w:t>
      </w:r>
      <w:proofErr w:type="spellEnd"/>
      <w:r w:rsidRPr="2127BDE0">
        <w:rPr>
          <w:sz w:val="28"/>
          <w:szCs w:val="28"/>
          <w:lang w:val="en-US"/>
        </w:rPr>
        <w:t xml:space="preserve">  and </w:t>
      </w:r>
      <w:proofErr w:type="spellStart"/>
      <w:r w:rsidRPr="2127BDE0">
        <w:rPr>
          <w:sz w:val="28"/>
          <w:szCs w:val="28"/>
          <w:lang w:val="en-US"/>
        </w:rPr>
        <w:t>c.card_id</w:t>
      </w:r>
      <w:proofErr w:type="spellEnd"/>
      <w:r w:rsidRPr="2127BDE0">
        <w:rPr>
          <w:sz w:val="28"/>
          <w:szCs w:val="28"/>
          <w:lang w:val="en-US"/>
        </w:rPr>
        <w:t>=</w:t>
      </w:r>
      <w:proofErr w:type="spellStart"/>
      <w:r w:rsidRPr="2127BDE0">
        <w:rPr>
          <w:sz w:val="28"/>
          <w:szCs w:val="28"/>
          <w:lang w:val="en-US"/>
        </w:rPr>
        <w:t>p.card_id</w:t>
      </w:r>
      <w:proofErr w:type="spellEnd"/>
      <w:r w:rsidRPr="2127BDE0">
        <w:rPr>
          <w:sz w:val="28"/>
          <w:szCs w:val="28"/>
          <w:lang w:val="en-US"/>
        </w:rPr>
        <w:t xml:space="preserve"> and   </w:t>
      </w:r>
      <w:proofErr w:type="spellStart"/>
      <w:r w:rsidRPr="2127BDE0">
        <w:rPr>
          <w:sz w:val="28"/>
          <w:szCs w:val="28"/>
          <w:lang w:val="en-US"/>
        </w:rPr>
        <w:t>p.port_remarks</w:t>
      </w:r>
      <w:proofErr w:type="spellEnd"/>
      <w:r w:rsidRPr="2127BDE0">
        <w:rPr>
          <w:sz w:val="28"/>
          <w:szCs w:val="28"/>
          <w:lang w:val="en-US"/>
        </w:rPr>
        <w:t xml:space="preserve"> !~ </w:t>
      </w:r>
      <w:r w:rsidRPr="001E2968">
        <w:rPr>
          <w:sz w:val="28"/>
          <w:szCs w:val="28"/>
          <w:lang w:val="en-US"/>
        </w:rPr>
        <w:t>'^[\x00-\x7E;\xE0-\</w:t>
      </w:r>
      <w:proofErr w:type="spellStart"/>
      <w:r w:rsidRPr="001E2968">
        <w:rPr>
          <w:sz w:val="28"/>
          <w:szCs w:val="28"/>
          <w:lang w:val="en-US"/>
        </w:rPr>
        <w:t>xEF</w:t>
      </w:r>
      <w:proofErr w:type="spellEnd"/>
      <w:r w:rsidRPr="001E2968">
        <w:rPr>
          <w:sz w:val="28"/>
          <w:szCs w:val="28"/>
          <w:lang w:val="en-US"/>
        </w:rPr>
        <w:t>;\xB0;\xF4;\xC9;\</w:t>
      </w:r>
      <w:proofErr w:type="spellStart"/>
      <w:r w:rsidRPr="001E2968">
        <w:rPr>
          <w:sz w:val="28"/>
          <w:szCs w:val="28"/>
          <w:lang w:val="en-US"/>
        </w:rPr>
        <w:t>xFB</w:t>
      </w:r>
      <w:proofErr w:type="spellEnd"/>
      <w:r w:rsidRPr="001E2968">
        <w:rPr>
          <w:sz w:val="28"/>
          <w:szCs w:val="28"/>
          <w:lang w:val="en-US"/>
        </w:rPr>
        <w:t>]*$';</w:t>
      </w:r>
    </w:p>
    <w:p w14:paraId="02EB378F" w14:textId="4B01B83A" w:rsidR="00F86BEF" w:rsidRPr="001E2968" w:rsidRDefault="00F86BEF" w:rsidP="2127BDE0">
      <w:pPr>
        <w:rPr>
          <w:lang w:val="en-US"/>
        </w:rPr>
      </w:pPr>
    </w:p>
    <w:p w14:paraId="7D6C8016" w14:textId="3641477B" w:rsidR="00FC3D77" w:rsidRPr="00F86BEF" w:rsidRDefault="4A059049" w:rsidP="00FC3D77">
      <w:pPr>
        <w:rPr>
          <w:sz w:val="28"/>
          <w:szCs w:val="28"/>
        </w:rPr>
      </w:pPr>
      <w:r w:rsidRPr="2127BDE0">
        <w:rPr>
          <w:sz w:val="28"/>
          <w:szCs w:val="28"/>
        </w:rPr>
        <w:t>Le</w:t>
      </w:r>
      <w:r w:rsidR="005C7A98" w:rsidRPr="2127BDE0">
        <w:rPr>
          <w:sz w:val="28"/>
          <w:szCs w:val="28"/>
        </w:rPr>
        <w:t xml:space="preserve"> caractère qui semble bloquant et toujours </w:t>
      </w:r>
      <w:r w:rsidR="072EF0DE" w:rsidRPr="2127BDE0">
        <w:rPr>
          <w:sz w:val="28"/>
          <w:szCs w:val="28"/>
        </w:rPr>
        <w:t>pr</w:t>
      </w:r>
      <w:r w:rsidR="4B41707F" w:rsidRPr="2127BDE0">
        <w:rPr>
          <w:sz w:val="28"/>
          <w:szCs w:val="28"/>
        </w:rPr>
        <w:t>é</w:t>
      </w:r>
      <w:r w:rsidR="072EF0DE" w:rsidRPr="2127BDE0">
        <w:rPr>
          <w:sz w:val="28"/>
          <w:szCs w:val="28"/>
        </w:rPr>
        <w:t>sent</w:t>
      </w:r>
      <w:r w:rsidR="005C7A98" w:rsidRPr="2127BDE0">
        <w:rPr>
          <w:sz w:val="28"/>
          <w:szCs w:val="28"/>
        </w:rPr>
        <w:t xml:space="preserve"> est le truc bizarre </w:t>
      </w:r>
      <w:r w:rsidR="00703FFD" w:rsidRPr="2127BDE0">
        <w:rPr>
          <w:sz w:val="28"/>
          <w:szCs w:val="28"/>
        </w:rPr>
        <w:t>ci-dessous</w:t>
      </w:r>
      <w:r w:rsidR="005C7A98" w:rsidRPr="2127BDE0">
        <w:rPr>
          <w:sz w:val="28"/>
          <w:szCs w:val="28"/>
        </w:rPr>
        <w:t xml:space="preserve"> : espèce de carré avant le </w:t>
      </w:r>
      <w:r w:rsidR="00F86BEF" w:rsidRPr="2127BDE0">
        <w:rPr>
          <w:sz w:val="28"/>
          <w:szCs w:val="28"/>
        </w:rPr>
        <w:t>A accent majuscule </w:t>
      </w:r>
    </w:p>
    <w:p w14:paraId="6A05A809" w14:textId="77777777" w:rsidR="009B787D" w:rsidRPr="00F86BEF" w:rsidRDefault="00191AAB">
      <w:pPr>
        <w:rPr>
          <w:sz w:val="28"/>
          <w:szCs w:val="28"/>
        </w:rPr>
      </w:pPr>
      <w:r w:rsidRPr="00F86BEF">
        <w:rPr>
          <w:noProof/>
          <w:sz w:val="28"/>
          <w:szCs w:val="28"/>
        </w:rPr>
        <w:drawing>
          <wp:inline distT="0" distB="0" distL="0" distR="0" wp14:anchorId="444C15D4" wp14:editId="35EE4F4A">
            <wp:extent cx="3038475" cy="9239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F86BEF" w:rsidRPr="00F86BEF" w:rsidRDefault="00F86BEF">
      <w:pPr>
        <w:rPr>
          <w:sz w:val="28"/>
          <w:szCs w:val="28"/>
        </w:rPr>
      </w:pPr>
    </w:p>
    <w:p w14:paraId="665F1FA6" w14:textId="5BDFE41D" w:rsidR="00F86BEF" w:rsidRPr="00F86BEF" w:rsidRDefault="00F86BEF">
      <w:pPr>
        <w:rPr>
          <w:sz w:val="28"/>
          <w:szCs w:val="28"/>
        </w:rPr>
      </w:pPr>
      <w:r w:rsidRPr="00F86BEF">
        <w:rPr>
          <w:sz w:val="28"/>
          <w:szCs w:val="28"/>
        </w:rPr>
        <w:t xml:space="preserve">Autre exemple ici : le format </w:t>
      </w:r>
      <w:r w:rsidR="00703FFD" w:rsidRPr="00F86BEF">
        <w:rPr>
          <w:sz w:val="28"/>
          <w:szCs w:val="28"/>
        </w:rPr>
        <w:t>Word</w:t>
      </w:r>
      <w:r w:rsidRPr="00F86BEF">
        <w:rPr>
          <w:sz w:val="28"/>
          <w:szCs w:val="28"/>
        </w:rPr>
        <w:t xml:space="preserve"> traduit ce caractère par espace</w:t>
      </w:r>
    </w:p>
    <w:p w14:paraId="3A2BBCA7" w14:textId="77777777" w:rsidR="00C33D1F" w:rsidRPr="00F86BEF" w:rsidRDefault="00C33D1F">
      <w:pPr>
        <w:rPr>
          <w:sz w:val="28"/>
          <w:szCs w:val="28"/>
        </w:rPr>
      </w:pPr>
      <w:r w:rsidRPr="00F86BEF">
        <w:rPr>
          <w:sz w:val="28"/>
          <w:szCs w:val="28"/>
        </w:rPr>
        <w:t>22-06-2016Pà</w:t>
      </w:r>
      <w:r w:rsidRPr="00F86BEF">
        <w:rPr>
          <w:rFonts w:ascii="Calibri" w:hAnsi="Calibri" w:cs="Calibri"/>
          <w:sz w:val="28"/>
          <w:szCs w:val="28"/>
        </w:rPr>
        <w:t></w:t>
      </w:r>
      <w:r w:rsidRPr="00F86BEF">
        <w:rPr>
          <w:sz w:val="28"/>
          <w:szCs w:val="28"/>
        </w:rPr>
        <w:t xml:space="preserve">S DE SYNCHRO </w:t>
      </w:r>
      <w:proofErr w:type="spellStart"/>
      <w:r w:rsidRPr="00F86BEF">
        <w:rPr>
          <w:sz w:val="28"/>
          <w:szCs w:val="28"/>
        </w:rPr>
        <w:t>FTnull</w:t>
      </w:r>
      <w:proofErr w:type="spellEnd"/>
    </w:p>
    <w:p w14:paraId="41C8F396" w14:textId="77777777" w:rsidR="00FC3D77" w:rsidRPr="00F86BEF" w:rsidRDefault="00FC3D77">
      <w:pPr>
        <w:rPr>
          <w:sz w:val="28"/>
          <w:szCs w:val="28"/>
        </w:rPr>
      </w:pPr>
      <w:r w:rsidRPr="00F86BEF">
        <w:rPr>
          <w:noProof/>
          <w:sz w:val="28"/>
          <w:szCs w:val="28"/>
        </w:rPr>
        <w:drawing>
          <wp:inline distT="0" distB="0" distL="0" distR="0" wp14:anchorId="1264AB98" wp14:editId="3B17944D">
            <wp:extent cx="5448300" cy="26098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FC3D77" w:rsidRPr="00F86BEF" w:rsidRDefault="00FC3D77">
      <w:pPr>
        <w:rPr>
          <w:sz w:val="28"/>
          <w:szCs w:val="28"/>
        </w:rPr>
      </w:pPr>
    </w:p>
    <w:p w14:paraId="4CC35AC6" w14:textId="77777777" w:rsidR="00FC3D77" w:rsidRPr="00F86BEF" w:rsidRDefault="00F86BEF">
      <w:pPr>
        <w:rPr>
          <w:sz w:val="28"/>
          <w:szCs w:val="28"/>
        </w:rPr>
      </w:pPr>
      <w:r w:rsidRPr="00F86BEF"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</w:rPr>
        <w:t>Correction</w:t>
      </w:r>
    </w:p>
    <w:p w14:paraId="3AD529F5" w14:textId="498D39F3" w:rsidR="00C33D1F" w:rsidRPr="00F86BEF" w:rsidRDefault="00F86BEF">
      <w:pPr>
        <w:rPr>
          <w:sz w:val="28"/>
          <w:szCs w:val="28"/>
        </w:rPr>
      </w:pPr>
      <w:r w:rsidRPr="2127BDE0">
        <w:rPr>
          <w:sz w:val="28"/>
          <w:szCs w:val="28"/>
        </w:rPr>
        <w:t xml:space="preserve">Pour corriger ce </w:t>
      </w:r>
      <w:r w:rsidR="22A0429D" w:rsidRPr="2127BDE0">
        <w:rPr>
          <w:sz w:val="28"/>
          <w:szCs w:val="28"/>
        </w:rPr>
        <w:t>caractère,</w:t>
      </w:r>
      <w:r w:rsidRPr="2127BDE0">
        <w:rPr>
          <w:sz w:val="28"/>
          <w:szCs w:val="28"/>
        </w:rPr>
        <w:t xml:space="preserve"> utiliser la requête qui est localisée sous :</w:t>
      </w:r>
    </w:p>
    <w:p w14:paraId="53460A92" w14:textId="7BD684FC" w:rsidR="0918D612" w:rsidRDefault="0918D612" w:rsidP="2127BDE0">
      <w:pPr>
        <w:rPr>
          <w:b/>
          <w:bCs/>
          <w:sz w:val="28"/>
          <w:szCs w:val="28"/>
        </w:rPr>
      </w:pPr>
      <w:r w:rsidRPr="2127BDE0">
        <w:rPr>
          <w:b/>
          <w:bCs/>
          <w:sz w:val="28"/>
          <w:szCs w:val="28"/>
        </w:rPr>
        <w:t xml:space="preserve">Correction </w:t>
      </w:r>
      <w:proofErr w:type="spellStart"/>
      <w:r w:rsidRPr="2127BDE0">
        <w:rPr>
          <w:b/>
          <w:bCs/>
          <w:sz w:val="28"/>
          <w:szCs w:val="28"/>
        </w:rPr>
        <w:t>t_ports.t_remarks.sql</w:t>
      </w:r>
      <w:proofErr w:type="spellEnd"/>
      <w:r w:rsidRPr="2127BDE0">
        <w:rPr>
          <w:rFonts w:ascii="Segoe UI" w:eastAsia="Segoe UI" w:hAnsi="Segoe UI" w:cs="Segoe UI"/>
          <w:color w:val="605E5C"/>
          <w:sz w:val="27"/>
          <w:szCs w:val="27"/>
        </w:rPr>
        <w:t xml:space="preserve"> </w:t>
      </w:r>
    </w:p>
    <w:p w14:paraId="640EBC77" w14:textId="4D98199B" w:rsidR="4A36F259" w:rsidRPr="00703FFD" w:rsidRDefault="4A36F259" w:rsidP="00703FFD">
      <w:pPr>
        <w:rPr>
          <w:sz w:val="28"/>
          <w:szCs w:val="28"/>
        </w:rPr>
      </w:pPr>
      <w:r w:rsidRPr="00703FFD">
        <w:rPr>
          <w:sz w:val="28"/>
          <w:szCs w:val="28"/>
        </w:rPr>
        <w:t>Documents/APPLIS/BRASIL/3-Outils/</w:t>
      </w:r>
      <w:proofErr w:type="spellStart"/>
      <w:r w:rsidRPr="00703FFD">
        <w:rPr>
          <w:sz w:val="28"/>
          <w:szCs w:val="28"/>
        </w:rPr>
        <w:t>Requetes_SQL</w:t>
      </w:r>
      <w:proofErr w:type="spellEnd"/>
      <w:r w:rsidRPr="00703FFD">
        <w:rPr>
          <w:sz w:val="28"/>
          <w:szCs w:val="28"/>
        </w:rPr>
        <w:t>/DT-audit-maj</w:t>
      </w:r>
    </w:p>
    <w:p w14:paraId="72BFFF28" w14:textId="6877D74B" w:rsidR="667BFC10" w:rsidRDefault="00E34810" w:rsidP="2127BDE0">
      <w:pPr>
        <w:rPr>
          <w:rFonts w:ascii="Calibri" w:eastAsia="Calibri" w:hAnsi="Calibri" w:cs="Calibri"/>
          <w:sz w:val="28"/>
          <w:szCs w:val="28"/>
        </w:rPr>
      </w:pPr>
      <w:hyperlink r:id="rId11">
        <w:r w:rsidR="667BFC10" w:rsidRPr="2127BDE0">
          <w:rPr>
            <w:rStyle w:val="Lienhypertexte"/>
            <w:rFonts w:ascii="Calibri" w:eastAsia="Calibri" w:hAnsi="Calibri" w:cs="Calibri"/>
            <w:sz w:val="28"/>
            <w:szCs w:val="28"/>
          </w:rPr>
          <w:t xml:space="preserve">Correction </w:t>
        </w:r>
        <w:proofErr w:type="spellStart"/>
        <w:r w:rsidR="667BFC10" w:rsidRPr="2127BDE0">
          <w:rPr>
            <w:rStyle w:val="Lienhypertexte"/>
            <w:rFonts w:ascii="Calibri" w:eastAsia="Calibri" w:hAnsi="Calibri" w:cs="Calibri"/>
            <w:sz w:val="28"/>
            <w:szCs w:val="28"/>
          </w:rPr>
          <w:t>t_ports.t_remarks.sql</w:t>
        </w:r>
        <w:proofErr w:type="spellEnd"/>
      </w:hyperlink>
    </w:p>
    <w:p w14:paraId="0D0B940D" w14:textId="77777777" w:rsidR="00C33D1F" w:rsidRPr="00F86BEF" w:rsidRDefault="00C33D1F">
      <w:pPr>
        <w:rPr>
          <w:sz w:val="28"/>
          <w:szCs w:val="28"/>
        </w:rPr>
      </w:pPr>
    </w:p>
    <w:sectPr w:rsidR="00C33D1F" w:rsidRPr="00F86BEF" w:rsidSect="00F86BEF">
      <w:footerReference w:type="even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9DCE0" w14:textId="77777777" w:rsidR="00F919C3" w:rsidRDefault="00F919C3" w:rsidP="00F919C3">
      <w:pPr>
        <w:spacing w:after="0" w:line="240" w:lineRule="auto"/>
      </w:pPr>
      <w:r>
        <w:separator/>
      </w:r>
    </w:p>
  </w:endnote>
  <w:endnote w:type="continuationSeparator" w:id="0">
    <w:p w14:paraId="7BEDAFC3" w14:textId="77777777" w:rsidR="00F919C3" w:rsidRDefault="00F919C3" w:rsidP="00F91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4F5EA" w14:textId="786450F8" w:rsidR="00F919C3" w:rsidRDefault="003A1E1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832B29" wp14:editId="2640C9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BE003" w14:textId="5ACDDA69" w:rsidR="003A1E1A" w:rsidRPr="003A1E1A" w:rsidRDefault="003A1E1A" w:rsidP="003A1E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A1E1A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32B29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textbox style="mso-fit-shape-to-text:t" inset="0,0,0,15pt">
                <w:txbxContent>
                  <w:p w14:paraId="75FBE003" w14:textId="5ACDDA69" w:rsidR="003A1E1A" w:rsidRPr="003A1E1A" w:rsidRDefault="003A1E1A" w:rsidP="003A1E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A1E1A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16BFE" w14:textId="29F48B1C" w:rsidR="00F919C3" w:rsidRDefault="003A1E1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898864" wp14:editId="78D6B5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15390" w14:textId="5E6F8F3B" w:rsidR="003A1E1A" w:rsidRPr="003A1E1A" w:rsidRDefault="003A1E1A" w:rsidP="003A1E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A1E1A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98864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textbox style="mso-fit-shape-to-text:t" inset="0,0,0,15pt">
                <w:txbxContent>
                  <w:p w14:paraId="4A815390" w14:textId="5E6F8F3B" w:rsidR="003A1E1A" w:rsidRPr="003A1E1A" w:rsidRDefault="003A1E1A" w:rsidP="003A1E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A1E1A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5E593" w14:textId="080613EE" w:rsidR="00F919C3" w:rsidRDefault="003A1E1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3742C3" wp14:editId="3DFDC3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ADE47" w14:textId="7A3E2AD2" w:rsidR="003A1E1A" w:rsidRPr="003A1E1A" w:rsidRDefault="003A1E1A" w:rsidP="003A1E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A1E1A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742C3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textbox style="mso-fit-shape-to-text:t" inset="0,0,0,15pt">
                <w:txbxContent>
                  <w:p w14:paraId="534ADE47" w14:textId="7A3E2AD2" w:rsidR="003A1E1A" w:rsidRPr="003A1E1A" w:rsidRDefault="003A1E1A" w:rsidP="003A1E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A1E1A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E858A" w14:textId="77777777" w:rsidR="00F919C3" w:rsidRDefault="00F919C3" w:rsidP="00F919C3">
      <w:pPr>
        <w:spacing w:after="0" w:line="240" w:lineRule="auto"/>
      </w:pPr>
      <w:r>
        <w:separator/>
      </w:r>
    </w:p>
  </w:footnote>
  <w:footnote w:type="continuationSeparator" w:id="0">
    <w:p w14:paraId="235D65C4" w14:textId="77777777" w:rsidR="00F919C3" w:rsidRDefault="00F919C3" w:rsidP="00F91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AB"/>
    <w:rsid w:val="000108F1"/>
    <w:rsid w:val="000119FF"/>
    <w:rsid w:val="000249F7"/>
    <w:rsid w:val="00027013"/>
    <w:rsid w:val="00040EAB"/>
    <w:rsid w:val="00041FA0"/>
    <w:rsid w:val="00046087"/>
    <w:rsid w:val="00067736"/>
    <w:rsid w:val="00080CFF"/>
    <w:rsid w:val="000936DF"/>
    <w:rsid w:val="000A6B46"/>
    <w:rsid w:val="000B31F0"/>
    <w:rsid w:val="000C4CED"/>
    <w:rsid w:val="000C64A2"/>
    <w:rsid w:val="000D6305"/>
    <w:rsid w:val="000E0405"/>
    <w:rsid w:val="000F1929"/>
    <w:rsid w:val="000F6F10"/>
    <w:rsid w:val="000F6F9C"/>
    <w:rsid w:val="00102125"/>
    <w:rsid w:val="001022B7"/>
    <w:rsid w:val="0010449C"/>
    <w:rsid w:val="0010722A"/>
    <w:rsid w:val="00111121"/>
    <w:rsid w:val="001211F9"/>
    <w:rsid w:val="001238D1"/>
    <w:rsid w:val="00137AE5"/>
    <w:rsid w:val="001447AD"/>
    <w:rsid w:val="001461F6"/>
    <w:rsid w:val="00147A50"/>
    <w:rsid w:val="00147FB2"/>
    <w:rsid w:val="00154A5C"/>
    <w:rsid w:val="001722D5"/>
    <w:rsid w:val="001732E4"/>
    <w:rsid w:val="00174AAD"/>
    <w:rsid w:val="00174B64"/>
    <w:rsid w:val="00177D6B"/>
    <w:rsid w:val="00183F89"/>
    <w:rsid w:val="00184F95"/>
    <w:rsid w:val="00191AAB"/>
    <w:rsid w:val="00192389"/>
    <w:rsid w:val="001A08BE"/>
    <w:rsid w:val="001A349A"/>
    <w:rsid w:val="001A4E3D"/>
    <w:rsid w:val="001A630D"/>
    <w:rsid w:val="001B2890"/>
    <w:rsid w:val="001C1609"/>
    <w:rsid w:val="001D502E"/>
    <w:rsid w:val="001D68BA"/>
    <w:rsid w:val="001E1B08"/>
    <w:rsid w:val="001E2968"/>
    <w:rsid w:val="001E381C"/>
    <w:rsid w:val="00202047"/>
    <w:rsid w:val="00202907"/>
    <w:rsid w:val="002030D9"/>
    <w:rsid w:val="00204192"/>
    <w:rsid w:val="00206771"/>
    <w:rsid w:val="002071B1"/>
    <w:rsid w:val="00207632"/>
    <w:rsid w:val="00214D5C"/>
    <w:rsid w:val="0021535B"/>
    <w:rsid w:val="00220E19"/>
    <w:rsid w:val="002342B8"/>
    <w:rsid w:val="00241C31"/>
    <w:rsid w:val="00252BBF"/>
    <w:rsid w:val="0025642A"/>
    <w:rsid w:val="00263750"/>
    <w:rsid w:val="002640DF"/>
    <w:rsid w:val="00281D42"/>
    <w:rsid w:val="00283A0D"/>
    <w:rsid w:val="00284E4E"/>
    <w:rsid w:val="00285257"/>
    <w:rsid w:val="00291B2A"/>
    <w:rsid w:val="0029633D"/>
    <w:rsid w:val="002A4EA9"/>
    <w:rsid w:val="002A744C"/>
    <w:rsid w:val="002A79CC"/>
    <w:rsid w:val="002A7F81"/>
    <w:rsid w:val="002B0358"/>
    <w:rsid w:val="002B0B38"/>
    <w:rsid w:val="002C2A82"/>
    <w:rsid w:val="002C760A"/>
    <w:rsid w:val="002D1554"/>
    <w:rsid w:val="002D27AE"/>
    <w:rsid w:val="002E67FC"/>
    <w:rsid w:val="002F1793"/>
    <w:rsid w:val="003008E0"/>
    <w:rsid w:val="00306E6F"/>
    <w:rsid w:val="00307017"/>
    <w:rsid w:val="00315D62"/>
    <w:rsid w:val="00330F55"/>
    <w:rsid w:val="0033619B"/>
    <w:rsid w:val="003375A9"/>
    <w:rsid w:val="003407A4"/>
    <w:rsid w:val="00342030"/>
    <w:rsid w:val="0034230C"/>
    <w:rsid w:val="003473E6"/>
    <w:rsid w:val="003558C2"/>
    <w:rsid w:val="00355A32"/>
    <w:rsid w:val="00366201"/>
    <w:rsid w:val="00375F59"/>
    <w:rsid w:val="00396C6B"/>
    <w:rsid w:val="003A00C3"/>
    <w:rsid w:val="003A1E1A"/>
    <w:rsid w:val="003A65E8"/>
    <w:rsid w:val="003B04E2"/>
    <w:rsid w:val="003B2214"/>
    <w:rsid w:val="003B631E"/>
    <w:rsid w:val="003B7760"/>
    <w:rsid w:val="003C27CD"/>
    <w:rsid w:val="003C3DEF"/>
    <w:rsid w:val="003C40C1"/>
    <w:rsid w:val="003C6F55"/>
    <w:rsid w:val="003D024B"/>
    <w:rsid w:val="003D53D5"/>
    <w:rsid w:val="003D62C8"/>
    <w:rsid w:val="003E3CC0"/>
    <w:rsid w:val="003F0BC5"/>
    <w:rsid w:val="003F1042"/>
    <w:rsid w:val="003F2873"/>
    <w:rsid w:val="003F4BD8"/>
    <w:rsid w:val="003F5345"/>
    <w:rsid w:val="003F7C4A"/>
    <w:rsid w:val="004045F1"/>
    <w:rsid w:val="004064A8"/>
    <w:rsid w:val="0041269E"/>
    <w:rsid w:val="0041506A"/>
    <w:rsid w:val="00416922"/>
    <w:rsid w:val="00416EB9"/>
    <w:rsid w:val="00425246"/>
    <w:rsid w:val="004260F5"/>
    <w:rsid w:val="00427AC1"/>
    <w:rsid w:val="0043004C"/>
    <w:rsid w:val="0043165E"/>
    <w:rsid w:val="004326CE"/>
    <w:rsid w:val="00441EDC"/>
    <w:rsid w:val="004526AF"/>
    <w:rsid w:val="00454CB4"/>
    <w:rsid w:val="00455A0D"/>
    <w:rsid w:val="00457F5E"/>
    <w:rsid w:val="00461A13"/>
    <w:rsid w:val="00461D51"/>
    <w:rsid w:val="00461EB4"/>
    <w:rsid w:val="00465ECD"/>
    <w:rsid w:val="00485235"/>
    <w:rsid w:val="00485BAB"/>
    <w:rsid w:val="004A2545"/>
    <w:rsid w:val="004A4EEB"/>
    <w:rsid w:val="004A71A6"/>
    <w:rsid w:val="004C4C7B"/>
    <w:rsid w:val="004C66B6"/>
    <w:rsid w:val="004D61D3"/>
    <w:rsid w:val="004E7705"/>
    <w:rsid w:val="004F0FA4"/>
    <w:rsid w:val="00506FCD"/>
    <w:rsid w:val="005125EE"/>
    <w:rsid w:val="00521403"/>
    <w:rsid w:val="0052748E"/>
    <w:rsid w:val="005301FC"/>
    <w:rsid w:val="00535942"/>
    <w:rsid w:val="00552398"/>
    <w:rsid w:val="005602DF"/>
    <w:rsid w:val="00565F6B"/>
    <w:rsid w:val="00584292"/>
    <w:rsid w:val="005871C7"/>
    <w:rsid w:val="00590A00"/>
    <w:rsid w:val="00591103"/>
    <w:rsid w:val="00593068"/>
    <w:rsid w:val="005B15C5"/>
    <w:rsid w:val="005B225D"/>
    <w:rsid w:val="005B5DF7"/>
    <w:rsid w:val="005C662C"/>
    <w:rsid w:val="005C7A98"/>
    <w:rsid w:val="005D3574"/>
    <w:rsid w:val="005E40B0"/>
    <w:rsid w:val="005F07F1"/>
    <w:rsid w:val="005F59A9"/>
    <w:rsid w:val="00606C0A"/>
    <w:rsid w:val="0061364E"/>
    <w:rsid w:val="006168F9"/>
    <w:rsid w:val="00622F99"/>
    <w:rsid w:val="00631A80"/>
    <w:rsid w:val="006327E2"/>
    <w:rsid w:val="006377C0"/>
    <w:rsid w:val="00646099"/>
    <w:rsid w:val="00646324"/>
    <w:rsid w:val="00653B64"/>
    <w:rsid w:val="00656A15"/>
    <w:rsid w:val="00657B5C"/>
    <w:rsid w:val="0066499D"/>
    <w:rsid w:val="006655C3"/>
    <w:rsid w:val="00670CE3"/>
    <w:rsid w:val="006722A8"/>
    <w:rsid w:val="00673C7F"/>
    <w:rsid w:val="00680528"/>
    <w:rsid w:val="00681C74"/>
    <w:rsid w:val="006A3E67"/>
    <w:rsid w:val="006A7DBE"/>
    <w:rsid w:val="006B3C73"/>
    <w:rsid w:val="006C6DBF"/>
    <w:rsid w:val="006C7960"/>
    <w:rsid w:val="006D073B"/>
    <w:rsid w:val="006D4AE0"/>
    <w:rsid w:val="006E4D05"/>
    <w:rsid w:val="006F434C"/>
    <w:rsid w:val="007032D5"/>
    <w:rsid w:val="00703C90"/>
    <w:rsid w:val="00703FFD"/>
    <w:rsid w:val="00704494"/>
    <w:rsid w:val="007057A6"/>
    <w:rsid w:val="007176A9"/>
    <w:rsid w:val="00721466"/>
    <w:rsid w:val="00723916"/>
    <w:rsid w:val="007313F2"/>
    <w:rsid w:val="00733B07"/>
    <w:rsid w:val="00736443"/>
    <w:rsid w:val="00740B98"/>
    <w:rsid w:val="00742181"/>
    <w:rsid w:val="007466EC"/>
    <w:rsid w:val="00747F6C"/>
    <w:rsid w:val="007500E5"/>
    <w:rsid w:val="00757E1E"/>
    <w:rsid w:val="007619BE"/>
    <w:rsid w:val="00764C76"/>
    <w:rsid w:val="00765D4D"/>
    <w:rsid w:val="00774CB2"/>
    <w:rsid w:val="00776B05"/>
    <w:rsid w:val="00783043"/>
    <w:rsid w:val="00784051"/>
    <w:rsid w:val="0079421A"/>
    <w:rsid w:val="007977D8"/>
    <w:rsid w:val="007A2B03"/>
    <w:rsid w:val="007B34E5"/>
    <w:rsid w:val="007B37CF"/>
    <w:rsid w:val="007B66D1"/>
    <w:rsid w:val="007C26D8"/>
    <w:rsid w:val="007C2876"/>
    <w:rsid w:val="007D43F6"/>
    <w:rsid w:val="007E3958"/>
    <w:rsid w:val="007F0CDB"/>
    <w:rsid w:val="007F215F"/>
    <w:rsid w:val="007F5895"/>
    <w:rsid w:val="0080072A"/>
    <w:rsid w:val="00801203"/>
    <w:rsid w:val="008036C0"/>
    <w:rsid w:val="0080481D"/>
    <w:rsid w:val="00806659"/>
    <w:rsid w:val="008237E6"/>
    <w:rsid w:val="00827C7B"/>
    <w:rsid w:val="00831E25"/>
    <w:rsid w:val="00835763"/>
    <w:rsid w:val="00836E27"/>
    <w:rsid w:val="008377AD"/>
    <w:rsid w:val="0085346C"/>
    <w:rsid w:val="00865D10"/>
    <w:rsid w:val="00875D5B"/>
    <w:rsid w:val="00885DE6"/>
    <w:rsid w:val="00885FEB"/>
    <w:rsid w:val="00894DE3"/>
    <w:rsid w:val="00896146"/>
    <w:rsid w:val="00897329"/>
    <w:rsid w:val="008A3D83"/>
    <w:rsid w:val="008B3EB3"/>
    <w:rsid w:val="008B4850"/>
    <w:rsid w:val="008B4D3D"/>
    <w:rsid w:val="008C15A6"/>
    <w:rsid w:val="008C7BC8"/>
    <w:rsid w:val="008D65AA"/>
    <w:rsid w:val="008E1A0F"/>
    <w:rsid w:val="008E2E5A"/>
    <w:rsid w:val="008E6FD1"/>
    <w:rsid w:val="008E7888"/>
    <w:rsid w:val="008F1AD1"/>
    <w:rsid w:val="008F3BE0"/>
    <w:rsid w:val="008F43F0"/>
    <w:rsid w:val="00905286"/>
    <w:rsid w:val="009101BB"/>
    <w:rsid w:val="00911518"/>
    <w:rsid w:val="009125F4"/>
    <w:rsid w:val="009153AF"/>
    <w:rsid w:val="009159B8"/>
    <w:rsid w:val="00922214"/>
    <w:rsid w:val="009252F6"/>
    <w:rsid w:val="00932A1D"/>
    <w:rsid w:val="00933940"/>
    <w:rsid w:val="00934593"/>
    <w:rsid w:val="00936DCD"/>
    <w:rsid w:val="009400F7"/>
    <w:rsid w:val="009410B9"/>
    <w:rsid w:val="00955A80"/>
    <w:rsid w:val="00957E85"/>
    <w:rsid w:val="00960A9B"/>
    <w:rsid w:val="009613DE"/>
    <w:rsid w:val="00970CD5"/>
    <w:rsid w:val="0097290A"/>
    <w:rsid w:val="009737B5"/>
    <w:rsid w:val="00985687"/>
    <w:rsid w:val="009871E8"/>
    <w:rsid w:val="00990282"/>
    <w:rsid w:val="00994325"/>
    <w:rsid w:val="009A50DB"/>
    <w:rsid w:val="009B148C"/>
    <w:rsid w:val="009B1EF1"/>
    <w:rsid w:val="009B787D"/>
    <w:rsid w:val="009C0C1D"/>
    <w:rsid w:val="009C5B0D"/>
    <w:rsid w:val="009D4006"/>
    <w:rsid w:val="009E54CC"/>
    <w:rsid w:val="009E74D6"/>
    <w:rsid w:val="009F03E6"/>
    <w:rsid w:val="009F4C6B"/>
    <w:rsid w:val="00A0779E"/>
    <w:rsid w:val="00A15CE0"/>
    <w:rsid w:val="00A220C8"/>
    <w:rsid w:val="00A32A50"/>
    <w:rsid w:val="00A447A9"/>
    <w:rsid w:val="00A461A7"/>
    <w:rsid w:val="00A51146"/>
    <w:rsid w:val="00A53636"/>
    <w:rsid w:val="00A649F3"/>
    <w:rsid w:val="00A64D72"/>
    <w:rsid w:val="00A665CE"/>
    <w:rsid w:val="00A76F54"/>
    <w:rsid w:val="00A775E1"/>
    <w:rsid w:val="00A80C47"/>
    <w:rsid w:val="00A83B9F"/>
    <w:rsid w:val="00A84F7C"/>
    <w:rsid w:val="00A93AE9"/>
    <w:rsid w:val="00A975FF"/>
    <w:rsid w:val="00AA1CD1"/>
    <w:rsid w:val="00AA67CF"/>
    <w:rsid w:val="00AB0302"/>
    <w:rsid w:val="00AB1548"/>
    <w:rsid w:val="00AB32D7"/>
    <w:rsid w:val="00AC34B3"/>
    <w:rsid w:val="00AC4434"/>
    <w:rsid w:val="00AC46AD"/>
    <w:rsid w:val="00AD0677"/>
    <w:rsid w:val="00AD19B4"/>
    <w:rsid w:val="00AD6CDF"/>
    <w:rsid w:val="00AE0074"/>
    <w:rsid w:val="00AE7C73"/>
    <w:rsid w:val="00B0290D"/>
    <w:rsid w:val="00B06C09"/>
    <w:rsid w:val="00B1416D"/>
    <w:rsid w:val="00B26990"/>
    <w:rsid w:val="00B3111A"/>
    <w:rsid w:val="00B31593"/>
    <w:rsid w:val="00B33B4F"/>
    <w:rsid w:val="00B35217"/>
    <w:rsid w:val="00B404A9"/>
    <w:rsid w:val="00B47B8D"/>
    <w:rsid w:val="00B47E67"/>
    <w:rsid w:val="00B5268D"/>
    <w:rsid w:val="00B53892"/>
    <w:rsid w:val="00B53C6F"/>
    <w:rsid w:val="00B62589"/>
    <w:rsid w:val="00B65480"/>
    <w:rsid w:val="00B72587"/>
    <w:rsid w:val="00B745E9"/>
    <w:rsid w:val="00B748A3"/>
    <w:rsid w:val="00B804BE"/>
    <w:rsid w:val="00B80C22"/>
    <w:rsid w:val="00B82531"/>
    <w:rsid w:val="00B914F8"/>
    <w:rsid w:val="00B918A0"/>
    <w:rsid w:val="00B94E4C"/>
    <w:rsid w:val="00BB1973"/>
    <w:rsid w:val="00BB238E"/>
    <w:rsid w:val="00BB553A"/>
    <w:rsid w:val="00BB7344"/>
    <w:rsid w:val="00BB7A56"/>
    <w:rsid w:val="00BD6242"/>
    <w:rsid w:val="00BD7759"/>
    <w:rsid w:val="00BE11D6"/>
    <w:rsid w:val="00BE185B"/>
    <w:rsid w:val="00BF06A1"/>
    <w:rsid w:val="00BF1ACA"/>
    <w:rsid w:val="00BF2E7D"/>
    <w:rsid w:val="00BF3A94"/>
    <w:rsid w:val="00C01F36"/>
    <w:rsid w:val="00C02A0F"/>
    <w:rsid w:val="00C05192"/>
    <w:rsid w:val="00C12719"/>
    <w:rsid w:val="00C20A53"/>
    <w:rsid w:val="00C26916"/>
    <w:rsid w:val="00C3307F"/>
    <w:rsid w:val="00C33D1F"/>
    <w:rsid w:val="00C41A29"/>
    <w:rsid w:val="00C43833"/>
    <w:rsid w:val="00C44163"/>
    <w:rsid w:val="00C53249"/>
    <w:rsid w:val="00C536E4"/>
    <w:rsid w:val="00C57439"/>
    <w:rsid w:val="00C71335"/>
    <w:rsid w:val="00C80CB6"/>
    <w:rsid w:val="00C85E8A"/>
    <w:rsid w:val="00C9496A"/>
    <w:rsid w:val="00C97557"/>
    <w:rsid w:val="00CA451B"/>
    <w:rsid w:val="00CA56E4"/>
    <w:rsid w:val="00CB130F"/>
    <w:rsid w:val="00CB40FB"/>
    <w:rsid w:val="00CB5CE6"/>
    <w:rsid w:val="00CB6160"/>
    <w:rsid w:val="00CC0077"/>
    <w:rsid w:val="00CC7655"/>
    <w:rsid w:val="00CD1C56"/>
    <w:rsid w:val="00CD1EA6"/>
    <w:rsid w:val="00CD4532"/>
    <w:rsid w:val="00CD5778"/>
    <w:rsid w:val="00CE2EB1"/>
    <w:rsid w:val="00D00F19"/>
    <w:rsid w:val="00D02A25"/>
    <w:rsid w:val="00D06E89"/>
    <w:rsid w:val="00D142F5"/>
    <w:rsid w:val="00D30370"/>
    <w:rsid w:val="00D34820"/>
    <w:rsid w:val="00D40ADC"/>
    <w:rsid w:val="00D4168A"/>
    <w:rsid w:val="00D51C3D"/>
    <w:rsid w:val="00D52B89"/>
    <w:rsid w:val="00D63115"/>
    <w:rsid w:val="00D643C8"/>
    <w:rsid w:val="00D65B05"/>
    <w:rsid w:val="00D6785E"/>
    <w:rsid w:val="00D72212"/>
    <w:rsid w:val="00D74092"/>
    <w:rsid w:val="00D752F3"/>
    <w:rsid w:val="00D8104D"/>
    <w:rsid w:val="00D91487"/>
    <w:rsid w:val="00DA757C"/>
    <w:rsid w:val="00DA78F6"/>
    <w:rsid w:val="00DB0869"/>
    <w:rsid w:val="00DB2006"/>
    <w:rsid w:val="00DB301F"/>
    <w:rsid w:val="00DB34B7"/>
    <w:rsid w:val="00DC4D2B"/>
    <w:rsid w:val="00DC4EB6"/>
    <w:rsid w:val="00DC6B0F"/>
    <w:rsid w:val="00DC6D0E"/>
    <w:rsid w:val="00DD2C75"/>
    <w:rsid w:val="00DE1913"/>
    <w:rsid w:val="00E00886"/>
    <w:rsid w:val="00E07162"/>
    <w:rsid w:val="00E21855"/>
    <w:rsid w:val="00E34810"/>
    <w:rsid w:val="00E422F1"/>
    <w:rsid w:val="00E43786"/>
    <w:rsid w:val="00E50C57"/>
    <w:rsid w:val="00E52559"/>
    <w:rsid w:val="00E6069A"/>
    <w:rsid w:val="00E6321C"/>
    <w:rsid w:val="00E71AA1"/>
    <w:rsid w:val="00E80B72"/>
    <w:rsid w:val="00E835F0"/>
    <w:rsid w:val="00E844C1"/>
    <w:rsid w:val="00E9769B"/>
    <w:rsid w:val="00EA3C6A"/>
    <w:rsid w:val="00EB0E51"/>
    <w:rsid w:val="00EB0E93"/>
    <w:rsid w:val="00EB19F4"/>
    <w:rsid w:val="00EB4926"/>
    <w:rsid w:val="00EC1D0F"/>
    <w:rsid w:val="00EC6205"/>
    <w:rsid w:val="00EC6FD8"/>
    <w:rsid w:val="00EC7EAC"/>
    <w:rsid w:val="00ED308F"/>
    <w:rsid w:val="00ED6E17"/>
    <w:rsid w:val="00EF05AB"/>
    <w:rsid w:val="00EF4205"/>
    <w:rsid w:val="00EF6ED5"/>
    <w:rsid w:val="00EF72A4"/>
    <w:rsid w:val="00EF7527"/>
    <w:rsid w:val="00EF7ED7"/>
    <w:rsid w:val="00F00FA7"/>
    <w:rsid w:val="00F13D02"/>
    <w:rsid w:val="00F4278E"/>
    <w:rsid w:val="00F46258"/>
    <w:rsid w:val="00F50863"/>
    <w:rsid w:val="00F5292B"/>
    <w:rsid w:val="00F53511"/>
    <w:rsid w:val="00F5491F"/>
    <w:rsid w:val="00F57C93"/>
    <w:rsid w:val="00F6391C"/>
    <w:rsid w:val="00F75E3E"/>
    <w:rsid w:val="00F86BEF"/>
    <w:rsid w:val="00F90D10"/>
    <w:rsid w:val="00F91973"/>
    <w:rsid w:val="00F919C3"/>
    <w:rsid w:val="00F931AD"/>
    <w:rsid w:val="00F97066"/>
    <w:rsid w:val="00FA623E"/>
    <w:rsid w:val="00FA7270"/>
    <w:rsid w:val="00FB5494"/>
    <w:rsid w:val="00FB54A9"/>
    <w:rsid w:val="00FB7320"/>
    <w:rsid w:val="00FC3D77"/>
    <w:rsid w:val="00FC53B4"/>
    <w:rsid w:val="00FD5D37"/>
    <w:rsid w:val="05697479"/>
    <w:rsid w:val="072EF0DE"/>
    <w:rsid w:val="0918D612"/>
    <w:rsid w:val="0A1F81BF"/>
    <w:rsid w:val="11C3791C"/>
    <w:rsid w:val="12E6925F"/>
    <w:rsid w:val="1DAD1C37"/>
    <w:rsid w:val="2127BDE0"/>
    <w:rsid w:val="22A0429D"/>
    <w:rsid w:val="2DE570EF"/>
    <w:rsid w:val="31024C18"/>
    <w:rsid w:val="3138BC9C"/>
    <w:rsid w:val="49BADDE8"/>
    <w:rsid w:val="4A059049"/>
    <w:rsid w:val="4A36F259"/>
    <w:rsid w:val="4B41707F"/>
    <w:rsid w:val="4BE6E277"/>
    <w:rsid w:val="527C12C6"/>
    <w:rsid w:val="5AEEFA44"/>
    <w:rsid w:val="5D95672C"/>
    <w:rsid w:val="667BFC10"/>
    <w:rsid w:val="6E05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4863"/>
  <w15:docId w15:val="{A92863CD-556E-4A86-B87A-B6316ED3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A98"/>
    <w:pPr>
      <w:keepNext/>
      <w:keepLines/>
      <w:shd w:val="pct37" w:color="auto" w:fill="5F5F5F" w:themeFill="accent5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142F5"/>
    <w:pPr>
      <w:pBdr>
        <w:bottom w:val="single" w:sz="8" w:space="1" w:color="4F81BD"/>
      </w:pBdr>
      <w:spacing w:before="200" w:after="80" w:line="240" w:lineRule="auto"/>
      <w:outlineLvl w:val="1"/>
    </w:pPr>
    <w:rPr>
      <w:rFonts w:ascii="Cambria" w:eastAsia="Times New Roman" w:hAnsi="Cambria" w:cs="Times New Roman"/>
      <w:color w:val="FF6600" w:themeColor="accent1"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142F5"/>
    <w:rPr>
      <w:rFonts w:ascii="Cambria" w:eastAsia="Times New Roman" w:hAnsi="Cambria" w:cs="Times New Roman"/>
      <w:color w:val="FF6600" w:themeColor="accent1"/>
      <w:sz w:val="24"/>
      <w:szCs w:val="24"/>
      <w:lang w:val="en-US"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91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1AAB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33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33D1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5C7A98"/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  <w:shd w:val="pct37" w:color="auto" w:fill="5F5F5F" w:themeFill="accent5"/>
    </w:rPr>
  </w:style>
  <w:style w:type="paragraph" w:styleId="Sansinterligne">
    <w:name w:val="No Spacing"/>
    <w:uiPriority w:val="1"/>
    <w:qFormat/>
    <w:rsid w:val="005C7A98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F91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19C3"/>
  </w:style>
  <w:style w:type="character" w:styleId="Lienhypertexte">
    <w:name w:val="Hyperlink"/>
    <w:basedOn w:val="Policepardfaut"/>
    <w:uiPriority w:val="99"/>
    <w:unhideWhenUsed/>
    <w:rsid w:val="2127BDE0"/>
    <w:rPr>
      <w:color w:val="5F5F5F" w:themeColor="accent4" w:themeShade="B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range0.sharepoint.com/:u:/r/sites/RUN-N3-xDSLTest2/Documents%20partages/APPLIS/BRASIL/3-Outils/Requetes_SQL/DT-audit-maj/Correction%20t_ports.t_remarks.sql?csf=1&amp;web=1&amp;e=am2Jzi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range 00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FF66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69BAEE-BC90-4AD0-B4B8-52223BB16168}">
  <ds:schemaRefs>
    <ds:schemaRef ds:uri="http://schemas.microsoft.com/office/2006/metadata/properties"/>
    <ds:schemaRef ds:uri="http://purl.org/dc/terms/"/>
    <ds:schemaRef ds:uri="f01e9ec7-ad2b-4366-9834-2b7def92e8d4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2359FCD7-D278-474D-930D-5341B8CDE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9581DE-18A1-4054-B637-CFE494B5F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1399</Characters>
  <Application>Microsoft Office Word</Application>
  <DocSecurity>0</DocSecurity>
  <Lines>11</Lines>
  <Paragraphs>3</Paragraphs>
  <ScaleCrop>false</ScaleCrop>
  <Company>ORANGE FT Group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Renou</dc:creator>
  <cp:lastModifiedBy>WALCKIERS Ingrid Ext OF/DSI</cp:lastModifiedBy>
  <cp:revision>9</cp:revision>
  <dcterms:created xsi:type="dcterms:W3CDTF">2024-04-15T12:37:00Z</dcterms:created>
  <dcterms:modified xsi:type="dcterms:W3CDTF">2025-02-10T14:29:00Z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4,5,6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