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7251F" w:rsidR="00383992" w:rsidP="00383992" w:rsidRDefault="00383992" w14:paraId="5ADFA54C" w14:textId="1CFD1B2B">
      <w:pPr>
        <w:pStyle w:val="Titre1"/>
      </w:pPr>
      <w:bookmarkStart w:name="_Toc377462697" w:id="0"/>
      <w:bookmarkStart w:name="_Toc488828801" w:id="1"/>
      <w:r w:rsidR="00383992">
        <w:rPr/>
        <w:t xml:space="preserve">FR </w:t>
      </w:r>
      <w:bookmarkEnd w:id="0"/>
      <w:r w:rsidR="00383992">
        <w:rPr/>
        <w:t>136</w:t>
      </w:r>
      <w:r w:rsidR="76274E9E">
        <w:rPr/>
        <w:t>b</w:t>
      </w:r>
      <w:r w:rsidR="00383992">
        <w:rPr/>
        <w:t xml:space="preserve"> PROBLEME </w:t>
      </w:r>
      <w:r w:rsidR="00383992">
        <w:rPr/>
        <w:t>SUR</w:t>
      </w:r>
      <w:r w:rsidR="00383992">
        <w:rPr/>
        <w:t xml:space="preserve"> COMPTEURS de RESSOURCES LOGIQUES (V</w:t>
      </w:r>
      <w:r w:rsidR="007662B0">
        <w:rPr/>
        <w:t>P, VLA N</w:t>
      </w:r>
      <w:r w:rsidR="00383992">
        <w:rPr/>
        <w:t>, VC)</w:t>
      </w:r>
      <w:bookmarkEnd w:id="1"/>
    </w:p>
    <w:tbl>
      <w:tblPr>
        <w:tblpPr w:leftFromText="141" w:rightFromText="141" w:vertAnchor="text" w:horzAnchor="margin" w:tblpY="19"/>
        <w:tblW w:w="4966" w:type="pct"/>
        <w:tblBorders>
          <w:bottom w:val="single" w:color="5F5F5F" w:themeColor="accent5" w:sz="18" w:space="0"/>
        </w:tblBorders>
        <w:tblLayout w:type="fixed"/>
        <w:tblLook w:val="04A0" w:firstRow="1" w:lastRow="0" w:firstColumn="1" w:lastColumn="0" w:noHBand="0" w:noVBand="1"/>
      </w:tblPr>
      <w:tblGrid>
        <w:gridCol w:w="5457"/>
        <w:gridCol w:w="5152"/>
      </w:tblGrid>
      <w:tr w:rsidRPr="0007251F" w:rsidR="00383992" w:rsidTr="00383992" w14:paraId="5DB7D02D" w14:textId="77777777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:rsidRPr="0007251F" w:rsidR="00383992" w:rsidP="00383992" w:rsidRDefault="00383992" w14:paraId="50D541A1" w14:textId="77777777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Application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Brasil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07251F" w:rsidR="00383992" w:rsidP="00383992" w:rsidRDefault="00383992" w14:paraId="2043A258" w14:textId="77777777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Version de détection du pb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G08R00C00</w:t>
            </w:r>
          </w:p>
        </w:tc>
      </w:tr>
      <w:tr w:rsidRPr="0007251F" w:rsidR="00383992" w:rsidTr="00383992" w14:paraId="6C415197" w14:textId="77777777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:rsidRPr="0007251F" w:rsidR="00383992" w:rsidP="00383992" w:rsidRDefault="00383992" w14:paraId="6FBA2FC0" w14:textId="77777777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Dernière modification par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 xml:space="preserve">Linda 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07251F" w:rsidR="00383992" w:rsidP="00383992" w:rsidRDefault="00383992" w14:paraId="54C6DE0C" w14:textId="77777777">
            <w:pPr>
              <w:pStyle w:val="Sansinterligne"/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Le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12/07 /2017</w:t>
            </w:r>
          </w:p>
        </w:tc>
      </w:tr>
      <w:tr w:rsidRPr="0007251F" w:rsidR="00383992" w:rsidTr="00383992" w14:paraId="1680DEF1" w14:textId="77777777">
        <w:trPr>
          <w:trHeight w:val="314"/>
        </w:trPr>
        <w:tc>
          <w:tcPr>
            <w:tcW w:w="2572" w:type="pct"/>
            <w:shd w:val="clear" w:color="auto" w:fill="auto"/>
            <w:vAlign w:val="center"/>
          </w:tcPr>
          <w:p w:rsidRPr="0007251F" w:rsidR="00383992" w:rsidP="00383992" w:rsidRDefault="00383992" w14:paraId="20E408E4" w14:textId="77777777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Durée estimée : </w:t>
            </w:r>
            <w:r w:rsidRPr="0007251F">
              <w:rPr>
                <w:color w:val="FF6600" w:themeColor="accent1"/>
                <w:sz w:val="20"/>
                <w:szCs w:val="20"/>
                <w:u w:color="FF6600" w:themeColor="accent1"/>
              </w:rPr>
              <w:t>rapide</w:t>
            </w:r>
          </w:p>
        </w:tc>
        <w:tc>
          <w:tcPr>
            <w:tcW w:w="2428" w:type="pct"/>
            <w:shd w:val="clear" w:color="auto" w:fill="auto"/>
            <w:vAlign w:val="center"/>
          </w:tcPr>
          <w:p w:rsidRPr="0007251F" w:rsidR="00383992" w:rsidP="00383992" w:rsidRDefault="00383992" w14:paraId="6735D031" w14:textId="77777777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Périodicité : </w:t>
            </w:r>
          </w:p>
        </w:tc>
      </w:tr>
      <w:tr w:rsidRPr="0007251F" w:rsidR="00383992" w:rsidTr="00383992" w14:paraId="2ACA65E4" w14:textId="77777777">
        <w:trPr>
          <w:trHeight w:val="183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07251F" w:rsidR="00383992" w:rsidP="00383992" w:rsidRDefault="00383992" w14:paraId="68F56FAE" w14:textId="77777777">
            <w:pPr>
              <w:pStyle w:val="Sansinterligne"/>
              <w:rPr>
                <w:color w:val="FF6600" w:themeColor="accent1"/>
                <w:sz w:val="20"/>
                <w:szCs w:val="20"/>
                <w:u w:color="FF6600" w:themeColor="accent1"/>
              </w:rPr>
            </w:pPr>
            <w:r w:rsidRPr="0007251F">
              <w:rPr>
                <w:b/>
                <w:color w:val="FF6600" w:themeColor="accent1"/>
                <w:sz w:val="20"/>
                <w:szCs w:val="20"/>
                <w:u w:color="FF6600" w:themeColor="accent1"/>
              </w:rPr>
              <w:t xml:space="preserve">Commentaires : </w:t>
            </w:r>
          </w:p>
        </w:tc>
      </w:tr>
    </w:tbl>
    <w:p w:rsidRPr="00383992" w:rsidR="0007251F" w:rsidP="0007251F" w:rsidRDefault="0007251F" w14:paraId="31B3A316" w14:textId="77777777">
      <w:pPr>
        <w:rPr>
          <w:rFonts w:asciiTheme="majorHAnsi" w:hAnsiTheme="majorHAnsi" w:eastAsiaTheme="majorEastAsia" w:cstheme="majorBidi"/>
          <w:b/>
          <w:bCs/>
          <w:color w:val="BF4C00" w:themeColor="accent1" w:themeShade="BF"/>
          <w:sz w:val="28"/>
          <w:szCs w:val="28"/>
          <w:lang w:eastAsia="fr-FR"/>
        </w:rPr>
      </w:pPr>
      <w:r w:rsidRPr="00383992">
        <w:rPr>
          <w:rFonts w:asciiTheme="majorHAnsi" w:hAnsiTheme="majorHAnsi" w:eastAsiaTheme="majorEastAsia" w:cstheme="majorBidi"/>
          <w:b/>
          <w:bCs/>
          <w:color w:val="BF4C00" w:themeColor="accent1" w:themeShade="BF"/>
          <w:sz w:val="28"/>
          <w:szCs w:val="28"/>
          <w:lang w:eastAsia="fr-FR"/>
        </w:rPr>
        <w:t>Symptômes :</w:t>
      </w:r>
    </w:p>
    <w:p w:rsidRPr="0007251F" w:rsidR="0007251F" w:rsidP="0007251F" w:rsidRDefault="0007251F" w14:paraId="538452DD" w14:textId="77777777">
      <w:pPr>
        <w:ind w:left="708"/>
        <w:rPr>
          <w:sz w:val="24"/>
          <w:u w:color="FF6600" w:themeColor="accent1"/>
        </w:rPr>
      </w:pPr>
      <w:r w:rsidRPr="0007251F">
        <w:rPr>
          <w:sz w:val="24"/>
          <w:u w:color="FF6600" w:themeColor="accent1"/>
        </w:rPr>
        <w:t xml:space="preserve">Erreur interne </w:t>
      </w:r>
      <w:proofErr w:type="spellStart"/>
      <w:r w:rsidRPr="0007251F">
        <w:rPr>
          <w:sz w:val="24"/>
          <w:u w:color="FF6600" w:themeColor="accent1"/>
        </w:rPr>
        <w:t>brasil</w:t>
      </w:r>
      <w:proofErr w:type="spellEnd"/>
      <w:r w:rsidRPr="0007251F">
        <w:rPr>
          <w:sz w:val="24"/>
          <w:u w:color="FF6600" w:themeColor="accent1"/>
        </w:rPr>
        <w:t xml:space="preserve"> à l’IHM  </w:t>
      </w:r>
    </w:p>
    <w:p w:rsidRPr="0007251F" w:rsidR="0007251F" w:rsidP="0007251F" w:rsidRDefault="0007251F" w14:paraId="166BDA41" w14:textId="77777777">
      <w:pPr>
        <w:ind w:left="708"/>
        <w:rPr>
          <w:sz w:val="24"/>
        </w:rPr>
      </w:pPr>
      <w:r w:rsidRPr="0007251F">
        <w:rPr>
          <w:sz w:val="24"/>
        </w:rPr>
        <w:t>Impossibilité de réduire le nombre de VC sur un VP.</w:t>
      </w:r>
    </w:p>
    <w:p w:rsidR="0007251F" w:rsidP="0007251F" w:rsidRDefault="0007251F" w14:paraId="42A0ADA7" w14:textId="77777777">
      <w:pPr>
        <w:ind w:left="708"/>
        <w:rPr>
          <w:sz w:val="24"/>
        </w:rPr>
      </w:pPr>
      <w:r w:rsidRPr="0007251F">
        <w:rPr>
          <w:sz w:val="24"/>
        </w:rPr>
        <w:t>Compteurs VP, VLAN  erronés</w:t>
      </w:r>
    </w:p>
    <w:sdt>
      <w:sdtP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lang w:eastAsia="en-US"/>
        </w:rPr>
        <w:id w:val="-1820571279"/>
        <w:docPartObj>
          <w:docPartGallery w:val="Table of Contents"/>
          <w:docPartUnique/>
        </w:docPartObj>
      </w:sdtPr>
      <w:sdtEndP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lang w:eastAsia="en-US"/>
        </w:rPr>
      </w:sdtEndPr>
      <w:sdtContent>
        <w:p w:rsidR="00383992" w:rsidRDefault="00383992" w14:paraId="2932C8CB" w14:textId="77777777">
          <w:pPr>
            <w:pStyle w:val="En-ttedetabledesmatires"/>
          </w:pPr>
          <w:r>
            <w:t>Contenu</w:t>
          </w:r>
        </w:p>
        <w:p w:rsidR="00383992" w:rsidP="00383992" w:rsidRDefault="00383992" w14:paraId="1C4DE785" w14:textId="77777777">
          <w:pPr>
            <w:pStyle w:val="TM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488828802">
            <w:r w:rsidRPr="00472F12">
              <w:rPr>
                <w:rStyle w:val="Lienhypertexte"/>
                <w:noProof/>
              </w:rPr>
              <w:t>Cause 1 : Les compteurs des ressources  logiques  sont incohérents entre l’IHM et la table t_d_controlable_rscs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_Toc488828802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3992" w:rsidP="00383992" w:rsidRDefault="003D62BE" w14:paraId="73B78FA3" w14:textId="77777777">
          <w:pPr>
            <w:pStyle w:val="TM3"/>
            <w:tabs>
              <w:tab w:val="right" w:leader="dot" w:pos="10456"/>
            </w:tabs>
            <w:rPr>
              <w:noProof/>
            </w:rPr>
          </w:pPr>
          <w:hyperlink w:history="1" w:anchor="_Toc488828803">
            <w:r w:rsidRPr="00472F12" w:rsidR="00383992">
              <w:rPr>
                <w:rStyle w:val="Lienhypertexte"/>
                <w:noProof/>
              </w:rPr>
              <w:t>Cause 2 :   Il y a des VC occupés a tort dans la table dénormalisées t_d_rsc_vci</w:t>
            </w:r>
            <w:r w:rsidR="00383992">
              <w:rPr>
                <w:noProof/>
                <w:webHidden/>
              </w:rPr>
              <w:tab/>
            </w:r>
            <w:r w:rsidR="00383992">
              <w:rPr>
                <w:noProof/>
                <w:webHidden/>
              </w:rPr>
              <w:fldChar w:fldCharType="begin"/>
            </w:r>
            <w:r w:rsidR="00383992">
              <w:rPr>
                <w:noProof/>
                <w:webHidden/>
              </w:rPr>
              <w:instrText xml:space="preserve"> PAGEREF _Toc488828803 \h </w:instrText>
            </w:r>
            <w:r w:rsidR="00383992">
              <w:rPr>
                <w:noProof/>
                <w:webHidden/>
              </w:rPr>
            </w:r>
            <w:r w:rsidR="00383992">
              <w:rPr>
                <w:noProof/>
                <w:webHidden/>
              </w:rPr>
              <w:fldChar w:fldCharType="separate"/>
            </w:r>
            <w:r w:rsidR="00383992">
              <w:rPr>
                <w:noProof/>
                <w:webHidden/>
              </w:rPr>
              <w:t>1</w:t>
            </w:r>
            <w:r w:rsidR="00383992">
              <w:rPr>
                <w:noProof/>
                <w:webHidden/>
              </w:rPr>
              <w:fldChar w:fldCharType="end"/>
            </w:r>
          </w:hyperlink>
        </w:p>
        <w:p w:rsidR="00383992" w:rsidP="00383992" w:rsidRDefault="003D62BE" w14:paraId="640E5480" w14:textId="77777777">
          <w:pPr>
            <w:pStyle w:val="TM3"/>
            <w:tabs>
              <w:tab w:val="right" w:leader="dot" w:pos="10456"/>
            </w:tabs>
            <w:rPr>
              <w:noProof/>
            </w:rPr>
          </w:pPr>
          <w:hyperlink w:history="1" w:anchor="_Toc488828804">
            <w:r w:rsidRPr="00472F12" w:rsidR="00383992">
              <w:rPr>
                <w:rStyle w:val="Lienhypertexte"/>
                <w:noProof/>
              </w:rPr>
              <w:t>Cause 3 : Il y a des routages orphelins ou avec des éléments de mrt/epc oprhelin</w:t>
            </w:r>
            <w:r w:rsidR="00383992">
              <w:rPr>
                <w:noProof/>
                <w:webHidden/>
              </w:rPr>
              <w:tab/>
            </w:r>
            <w:r w:rsidR="00383992">
              <w:rPr>
                <w:noProof/>
                <w:webHidden/>
              </w:rPr>
              <w:fldChar w:fldCharType="begin"/>
            </w:r>
            <w:r w:rsidR="00383992">
              <w:rPr>
                <w:noProof/>
                <w:webHidden/>
              </w:rPr>
              <w:instrText xml:space="preserve"> PAGEREF _Toc488828804 \h </w:instrText>
            </w:r>
            <w:r w:rsidR="00383992">
              <w:rPr>
                <w:noProof/>
                <w:webHidden/>
              </w:rPr>
            </w:r>
            <w:r w:rsidR="00383992">
              <w:rPr>
                <w:noProof/>
                <w:webHidden/>
              </w:rPr>
              <w:fldChar w:fldCharType="separate"/>
            </w:r>
            <w:r w:rsidR="00383992">
              <w:rPr>
                <w:noProof/>
                <w:webHidden/>
              </w:rPr>
              <w:t>2</w:t>
            </w:r>
            <w:r w:rsidR="00383992">
              <w:rPr>
                <w:noProof/>
                <w:webHidden/>
              </w:rPr>
              <w:fldChar w:fldCharType="end"/>
            </w:r>
          </w:hyperlink>
        </w:p>
        <w:p w:rsidR="00383992" w:rsidP="00383992" w:rsidRDefault="003D62BE" w14:paraId="14CCAF1C" w14:textId="77777777">
          <w:pPr>
            <w:pStyle w:val="TM3"/>
            <w:tabs>
              <w:tab w:val="right" w:leader="dot" w:pos="10456"/>
            </w:tabs>
            <w:rPr>
              <w:noProof/>
            </w:rPr>
          </w:pPr>
          <w:hyperlink w:history="1" w:anchor="_Toc488828805">
            <w:r w:rsidRPr="00472F12" w:rsidR="00383992">
              <w:rPr>
                <w:rStyle w:val="Lienhypertexte"/>
                <w:noProof/>
              </w:rPr>
              <w:t>Cause 4 :  Il y a des VC interdits sur le VP</w:t>
            </w:r>
            <w:r w:rsidR="00383992">
              <w:rPr>
                <w:noProof/>
                <w:webHidden/>
              </w:rPr>
              <w:tab/>
            </w:r>
            <w:r w:rsidR="00383992">
              <w:rPr>
                <w:noProof/>
                <w:webHidden/>
              </w:rPr>
              <w:fldChar w:fldCharType="begin"/>
            </w:r>
            <w:r w:rsidR="00383992">
              <w:rPr>
                <w:noProof/>
                <w:webHidden/>
              </w:rPr>
              <w:instrText xml:space="preserve"> PAGEREF _Toc488828805 \h </w:instrText>
            </w:r>
            <w:r w:rsidR="00383992">
              <w:rPr>
                <w:noProof/>
                <w:webHidden/>
              </w:rPr>
            </w:r>
            <w:r w:rsidR="00383992">
              <w:rPr>
                <w:noProof/>
                <w:webHidden/>
              </w:rPr>
              <w:fldChar w:fldCharType="separate"/>
            </w:r>
            <w:r w:rsidR="00383992">
              <w:rPr>
                <w:noProof/>
                <w:webHidden/>
              </w:rPr>
              <w:t>2</w:t>
            </w:r>
            <w:r w:rsidR="00383992">
              <w:rPr>
                <w:noProof/>
                <w:webHidden/>
              </w:rPr>
              <w:fldChar w:fldCharType="end"/>
            </w:r>
          </w:hyperlink>
        </w:p>
        <w:p w:rsidR="00383992" w:rsidRDefault="00383992" w14:paraId="0B667B46" w14:textId="77777777">
          <w:r>
            <w:rPr>
              <w:b/>
              <w:bCs/>
            </w:rPr>
            <w:fldChar w:fldCharType="end"/>
          </w:r>
        </w:p>
      </w:sdtContent>
    </w:sdt>
    <w:p w:rsidRPr="0007251F" w:rsidR="00383992" w:rsidP="0007251F" w:rsidRDefault="00383992" w14:paraId="7593E572" w14:textId="77777777">
      <w:pPr>
        <w:ind w:left="708"/>
        <w:rPr>
          <w:rFonts w:ascii="Verdana" w:hAnsi="Verdana"/>
          <w:sz w:val="20"/>
          <w:szCs w:val="17"/>
        </w:rPr>
      </w:pPr>
    </w:p>
    <w:p w:rsidRPr="004E277A" w:rsidR="0007251F" w:rsidP="0007251F" w:rsidRDefault="0007251F" w14:paraId="45D64F62" w14:textId="77777777">
      <w:pPr>
        <w:pStyle w:val="Titre3"/>
      </w:pPr>
      <w:bookmarkStart w:name="_Toc488828802" w:id="2"/>
      <w:r w:rsidRPr="0007251F">
        <w:rPr>
          <w:rFonts w:cs="Times New Roman"/>
        </w:rPr>
        <w:t>Cause 1 :</w:t>
      </w:r>
      <w:r w:rsidR="00383992">
        <w:rPr>
          <w:rFonts w:cs="Times New Roman"/>
        </w:rPr>
        <w:t xml:space="preserve"> </w:t>
      </w:r>
      <w:r w:rsidRPr="004E277A">
        <w:t xml:space="preserve">Les </w:t>
      </w:r>
      <w:r w:rsidRPr="0007251F">
        <w:t>compteurs</w:t>
      </w:r>
      <w:r w:rsidRPr="004E277A">
        <w:t xml:space="preserve"> des ressources </w:t>
      </w:r>
      <w:r>
        <w:t xml:space="preserve"> logiques  </w:t>
      </w:r>
      <w:r w:rsidRPr="004E277A">
        <w:t xml:space="preserve">sont incohérents entre l’IHM et la table </w:t>
      </w:r>
      <w:proofErr w:type="spellStart"/>
      <w:r w:rsidRPr="004E277A">
        <w:t>t_d_controlable_rscs</w:t>
      </w:r>
      <w:bookmarkEnd w:id="2"/>
      <w:proofErr w:type="spellEnd"/>
      <w:r w:rsidRPr="004E277A">
        <w:t> </w:t>
      </w:r>
    </w:p>
    <w:p w:rsidR="0007251F" w:rsidP="0007251F" w:rsidRDefault="0007251F" w14:paraId="49B03DF0" w14:textId="77777777">
      <w:pPr>
        <w:spacing w:after="0" w:line="240" w:lineRule="auto"/>
      </w:pPr>
    </w:p>
    <w:p w:rsidR="0007251F" w:rsidP="0007251F" w:rsidRDefault="0007251F" w14:paraId="09450A24" w14:textId="77777777">
      <w:pPr>
        <w:spacing w:after="0" w:line="240" w:lineRule="auto"/>
      </w:pPr>
      <w:r>
        <w:t xml:space="preserve">Logs BRASIL remontent l’erreur suivante : </w:t>
      </w:r>
    </w:p>
    <w:p w:rsidRPr="000D3090" w:rsidR="0007251F" w:rsidP="0007251F" w:rsidRDefault="0007251F" w14:paraId="38A2B469" w14:textId="77777777">
      <w:pPr>
        <w:rPr>
          <w:rFonts w:ascii="Verdana" w:hAnsi="Verdana"/>
          <w:sz w:val="14"/>
          <w:szCs w:val="17"/>
        </w:rPr>
      </w:pPr>
      <w:r w:rsidRPr="000D3090">
        <w:rPr>
          <w:rFonts w:ascii="Verdana" w:hAnsi="Verdana"/>
          <w:sz w:val="14"/>
          <w:szCs w:val="17"/>
        </w:rPr>
        <w:t xml:space="preserve">ERROR [WorkThread-1/96] </w:t>
      </w:r>
      <w:proofErr w:type="spellStart"/>
      <w:r w:rsidRPr="000D3090">
        <w:rPr>
          <w:rFonts w:ascii="Verdana" w:hAnsi="Verdana"/>
          <w:sz w:val="14"/>
          <w:szCs w:val="17"/>
        </w:rPr>
        <w:t>c.o.b.b.s.c.</w:t>
      </w:r>
      <w:proofErr w:type="gramStart"/>
      <w:r w:rsidRPr="000D3090">
        <w:rPr>
          <w:rFonts w:ascii="Verdana" w:hAnsi="Verdana"/>
          <w:sz w:val="14"/>
          <w:szCs w:val="17"/>
        </w:rPr>
        <w:t>i.ManageCreateWorkOrderBusinessImpl</w:t>
      </w:r>
      <w:proofErr w:type="spellEnd"/>
      <w:proofErr w:type="gramEnd"/>
      <w:r w:rsidRPr="000D3090">
        <w:rPr>
          <w:rFonts w:ascii="Verdana" w:hAnsi="Verdana"/>
          <w:sz w:val="14"/>
          <w:szCs w:val="17"/>
        </w:rPr>
        <w:t xml:space="preserve">(666) - com.orange.brasil.technicalservice.exception.TechnicalException: </w:t>
      </w:r>
      <w:proofErr w:type="spellStart"/>
      <w:r w:rsidRPr="000D3090">
        <w:rPr>
          <w:rFonts w:ascii="Verdana" w:hAnsi="Verdana"/>
          <w:sz w:val="14"/>
          <w:szCs w:val="17"/>
        </w:rPr>
        <w:t>com.orange.brasil.exception.</w:t>
      </w:r>
      <w:r w:rsidRPr="000D3090">
        <w:rPr>
          <w:rFonts w:ascii="Verdana" w:hAnsi="Verdana"/>
          <w:sz w:val="14"/>
          <w:szCs w:val="17"/>
          <w:highlight w:val="yellow"/>
        </w:rPr>
        <w:t>CardinalityException</w:t>
      </w:r>
      <w:proofErr w:type="spellEnd"/>
      <w:r w:rsidRPr="000D3090">
        <w:rPr>
          <w:rFonts w:ascii="Verdana" w:hAnsi="Verdana"/>
          <w:sz w:val="14"/>
          <w:szCs w:val="17"/>
          <w:highlight w:val="yellow"/>
        </w:rPr>
        <w:t>: CE001 [&lt;0,0,332638807&gt;]</w:t>
      </w:r>
    </w:p>
    <w:p w:rsidR="0007251F" w:rsidP="0007251F" w:rsidRDefault="0007251F" w14:paraId="54EFF5DD" w14:textId="77777777">
      <w:r w:rsidRPr="00457E9E">
        <w:rPr>
          <w:rFonts w:cs="Arial"/>
          <w:b/>
          <w:color w:val="1F497D"/>
          <w:u w:val="single"/>
        </w:rPr>
        <w:t>Résolution</w:t>
      </w:r>
      <w:r w:rsidRPr="00457E9E">
        <w:rPr>
          <w:rFonts w:cs="Arial"/>
          <w:b/>
          <w:u w:val="single"/>
        </w:rPr>
        <w:t xml:space="preserve"> :</w:t>
      </w:r>
      <w:r>
        <w:rPr>
          <w:rFonts w:cs="Arial"/>
          <w:b/>
          <w:u w:val="single"/>
        </w:rPr>
        <w:t xml:space="preserve"> </w:t>
      </w:r>
    </w:p>
    <w:p w:rsidR="0007251F" w:rsidP="0007251F" w:rsidRDefault="0007251F" w14:paraId="14B7F156" w14:textId="77777777">
      <w:pPr>
        <w:spacing w:after="0" w:line="240" w:lineRule="auto"/>
      </w:pPr>
      <w:r>
        <w:t xml:space="preserve">Sur le serveur op49mdb11  (user </w:t>
      </w:r>
      <w:r>
        <w:rPr>
          <w:i/>
        </w:rPr>
        <w:t>op</w:t>
      </w:r>
      <w:r w:rsidRPr="00A45815">
        <w:rPr>
          <w:i/>
        </w:rPr>
        <w:t>49m</w:t>
      </w:r>
      <w:r>
        <w:rPr>
          <w:i/>
        </w:rPr>
        <w:t>bdd</w:t>
      </w:r>
      <w:r>
        <w:t>)</w:t>
      </w:r>
    </w:p>
    <w:p w:rsidRPr="004E277A" w:rsidR="0007251F" w:rsidP="0007251F" w:rsidRDefault="0007251F" w14:paraId="6FB21FBF" w14:textId="77777777">
      <w:pPr>
        <w:spacing w:after="0" w:line="240" w:lineRule="auto"/>
      </w:pPr>
    </w:p>
    <w:p w:rsidR="0007251F" w:rsidP="0007251F" w:rsidRDefault="00A757A3" w14:paraId="76C58436" w14:textId="28B128A5">
      <w:pPr>
        <w:spacing w:after="0" w:line="240" w:lineRule="auto"/>
        <w:rPr>
          <w:lang w:val="en-US"/>
        </w:rPr>
      </w:pPr>
      <w:r w:rsidRPr="00A757A3">
        <w:rPr>
          <w:lang w:val="en-US"/>
        </w:rPr>
        <w:t xml:space="preserve">select * from </w:t>
      </w:r>
      <w:proofErr w:type="spellStart"/>
      <w:r w:rsidRPr="00A757A3">
        <w:rPr>
          <w:lang w:val="en-US"/>
        </w:rPr>
        <w:t>t_d_controlable_</w:t>
      </w:r>
      <w:proofErr w:type="gramStart"/>
      <w:r w:rsidRPr="00A757A3">
        <w:rPr>
          <w:lang w:val="en-US"/>
        </w:rPr>
        <w:t>rscs</w:t>
      </w:r>
      <w:proofErr w:type="spellEnd"/>
      <w:r w:rsidRPr="00A757A3">
        <w:rPr>
          <w:lang w:val="en-US"/>
        </w:rPr>
        <w:t xml:space="preserve">  where</w:t>
      </w:r>
      <w:proofErr w:type="gramEnd"/>
      <w:r w:rsidRPr="00A757A3">
        <w:rPr>
          <w:lang w:val="en-US"/>
        </w:rPr>
        <w:t xml:space="preserve"> </w:t>
      </w:r>
      <w:proofErr w:type="spellStart"/>
      <w:r w:rsidRPr="00A757A3">
        <w:rPr>
          <w:lang w:val="en-US"/>
        </w:rPr>
        <w:t>a_eqpt_id</w:t>
      </w:r>
      <w:proofErr w:type="spellEnd"/>
      <w:r w:rsidRPr="00A757A3">
        <w:rPr>
          <w:lang w:val="en-US"/>
        </w:rPr>
        <w:t xml:space="preserve"> = (select </w:t>
      </w:r>
      <w:proofErr w:type="spellStart"/>
      <w:r w:rsidRPr="00A757A3">
        <w:rPr>
          <w:lang w:val="en-US"/>
        </w:rPr>
        <w:t>eqpt_id</w:t>
      </w:r>
      <w:proofErr w:type="spellEnd"/>
      <w:r w:rsidRPr="00A757A3">
        <w:rPr>
          <w:lang w:val="en-US"/>
        </w:rPr>
        <w:t xml:space="preserve"> from </w:t>
      </w:r>
      <w:proofErr w:type="spellStart"/>
      <w:r w:rsidRPr="00A757A3">
        <w:rPr>
          <w:lang w:val="en-US"/>
        </w:rPr>
        <w:t>t_equipments</w:t>
      </w:r>
      <w:proofErr w:type="spellEnd"/>
      <w:r w:rsidRPr="00A757A3">
        <w:rPr>
          <w:lang w:val="en-US"/>
        </w:rPr>
        <w:t xml:space="preserve"> where </w:t>
      </w:r>
      <w:proofErr w:type="spellStart"/>
      <w:r w:rsidRPr="00A757A3">
        <w:rPr>
          <w:lang w:val="en-US"/>
        </w:rPr>
        <w:t>eqpt_name</w:t>
      </w:r>
      <w:proofErr w:type="spellEnd"/>
      <w:r w:rsidRPr="00A757A3">
        <w:rPr>
          <w:lang w:val="en-US"/>
        </w:rPr>
        <w:t>= 'DSLPL103') ;</w:t>
      </w:r>
    </w:p>
    <w:p w:rsidRPr="000C5DA1" w:rsidR="00A757A3" w:rsidP="0007251F" w:rsidRDefault="00A757A3" w14:paraId="2F711138" w14:textId="77777777">
      <w:pPr>
        <w:spacing w:after="0" w:line="240" w:lineRule="auto"/>
        <w:rPr>
          <w:rFonts w:cs="Arial"/>
          <w:b/>
          <w:color w:val="1F497D"/>
          <w:u w:val="single"/>
          <w:lang w:val="en-US"/>
        </w:rPr>
      </w:pPr>
    </w:p>
    <w:p w:rsidR="0007251F" w:rsidP="0007251F" w:rsidRDefault="0007251F" w14:paraId="126DF352" w14:textId="77777777">
      <w:pPr>
        <w:spacing w:after="0" w:line="240" w:lineRule="auto"/>
      </w:pPr>
      <w:r>
        <w:t xml:space="preserve">Vérifier l’état des compteurs de la table </w:t>
      </w:r>
      <w:proofErr w:type="spellStart"/>
      <w:r w:rsidRPr="00F40A65">
        <w:t>t_d_controlable_rscs</w:t>
      </w:r>
      <w:proofErr w:type="spellEnd"/>
      <w:r>
        <w:t xml:space="preserve"> par rapport à l’IHM BRASIL</w:t>
      </w:r>
    </w:p>
    <w:p w:rsidR="0007251F" w:rsidP="0007251F" w:rsidRDefault="0007251F" w14:paraId="1F1C5341" w14:textId="77777777">
      <w:pPr>
        <w:spacing w:after="0" w:line="240" w:lineRule="auto"/>
      </w:pPr>
    </w:p>
    <w:p w:rsidRPr="00F40A65" w:rsidR="0007251F" w:rsidP="0007251F" w:rsidRDefault="0007251F" w14:paraId="1CB29C83" w14:textId="77777777">
      <w:pPr>
        <w:rPr>
          <w:lang w:val="en-US"/>
        </w:rPr>
      </w:pPr>
      <w:r w:rsidRPr="00F40A65">
        <w:rPr>
          <w:lang w:val="en-US"/>
        </w:rPr>
        <w:t xml:space="preserve">select * from </w:t>
      </w:r>
      <w:proofErr w:type="spellStart"/>
      <w:r w:rsidRPr="00F40A65">
        <w:rPr>
          <w:lang w:val="en-US"/>
        </w:rPr>
        <w:t>t_d_controlable_</w:t>
      </w:r>
      <w:proofErr w:type="gramStart"/>
      <w:r w:rsidRPr="00F40A65">
        <w:rPr>
          <w:lang w:val="en-US"/>
        </w:rPr>
        <w:t>rscs</w:t>
      </w:r>
      <w:proofErr w:type="spellEnd"/>
      <w:r w:rsidRPr="00F40A65">
        <w:rPr>
          <w:lang w:val="en-US"/>
        </w:rPr>
        <w:t xml:space="preserve">  where</w:t>
      </w:r>
      <w:proofErr w:type="gramEnd"/>
      <w:r w:rsidRPr="00F40A65">
        <w:rPr>
          <w:lang w:val="en-US"/>
        </w:rPr>
        <w:t xml:space="preserve">  </w:t>
      </w:r>
      <w:proofErr w:type="spellStart"/>
      <w:r w:rsidRPr="00F40A65">
        <w:rPr>
          <w:lang w:val="en-US"/>
        </w:rPr>
        <w:t>rpct_id</w:t>
      </w:r>
      <w:proofErr w:type="spellEnd"/>
      <w:r w:rsidRPr="00F40A65">
        <w:rPr>
          <w:lang w:val="en-US"/>
        </w:rPr>
        <w:t xml:space="preserve"> = 332638807;  </w:t>
      </w:r>
    </w:p>
    <w:p w:rsidR="0007251F" w:rsidP="0007251F" w:rsidRDefault="0007251F" w14:paraId="0B2B1467" w14:textId="77777777">
      <w:pPr>
        <w:rPr>
          <w:lang w:val="en-US"/>
        </w:rPr>
      </w:pPr>
      <w:r w:rsidRPr="00F40A65">
        <w:rPr>
          <w:lang w:val="en-US"/>
        </w:rPr>
        <w:t xml:space="preserve">update </w:t>
      </w:r>
      <w:proofErr w:type="spellStart"/>
      <w:r w:rsidRPr="00F40A65">
        <w:rPr>
          <w:lang w:val="en-US"/>
        </w:rPr>
        <w:t>t_d_controlable_rscs</w:t>
      </w:r>
      <w:proofErr w:type="spellEnd"/>
      <w:r w:rsidRPr="00F40A65">
        <w:rPr>
          <w:lang w:val="en-US"/>
        </w:rPr>
        <w:t xml:space="preserve"> </w:t>
      </w:r>
      <w:proofErr w:type="gramStart"/>
      <w:r w:rsidRPr="00F40A65">
        <w:rPr>
          <w:lang w:val="en-US"/>
        </w:rPr>
        <w:t xml:space="preserve">set  </w:t>
      </w:r>
      <w:proofErr w:type="spellStart"/>
      <w:r w:rsidRPr="00F40A65">
        <w:rPr>
          <w:lang w:val="en-US"/>
        </w:rPr>
        <w:t>ctrs</w:t>
      </w:r>
      <w:proofErr w:type="gramEnd"/>
      <w:r w:rsidRPr="00F40A65">
        <w:rPr>
          <w:lang w:val="en-US"/>
        </w:rPr>
        <w:t>_occupied_count</w:t>
      </w:r>
      <w:proofErr w:type="spellEnd"/>
      <w:r w:rsidRPr="00F40A65">
        <w:rPr>
          <w:lang w:val="en-US"/>
        </w:rPr>
        <w:t xml:space="preserve">=100 where  </w:t>
      </w:r>
      <w:proofErr w:type="spellStart"/>
      <w:r w:rsidRPr="00F40A65">
        <w:rPr>
          <w:lang w:val="en-US"/>
        </w:rPr>
        <w:t>rpct_id</w:t>
      </w:r>
      <w:proofErr w:type="spellEnd"/>
      <w:r w:rsidRPr="00F40A65">
        <w:rPr>
          <w:lang w:val="en-US"/>
        </w:rPr>
        <w:t xml:space="preserve"> = 332638807;  </w:t>
      </w:r>
    </w:p>
    <w:p w:rsidR="0007251F" w:rsidP="0007251F" w:rsidRDefault="0007251F" w14:paraId="0EBA597C" w14:textId="77777777">
      <w:pPr>
        <w:rPr>
          <w:rFonts w:cs="Arial"/>
          <w:b/>
          <w:u w:val="single"/>
          <w:lang w:val="en-US"/>
        </w:rPr>
      </w:pPr>
    </w:p>
    <w:p w:rsidRPr="0007251F" w:rsidR="0007251F" w:rsidP="0007251F" w:rsidRDefault="0007251F" w14:paraId="1E07A804" w14:textId="77777777">
      <w:pPr>
        <w:pStyle w:val="Titre3"/>
      </w:pPr>
      <w:bookmarkStart w:name="_Toc488828803" w:id="3"/>
      <w:r w:rsidRPr="0007251F">
        <w:t xml:space="preserve">Cause 2 :   Il y a des VC occupés a tort dans la table dénormalisées </w:t>
      </w:r>
      <w:proofErr w:type="spellStart"/>
      <w:r w:rsidRPr="0007251F">
        <w:t>t_d_rsc_vci</w:t>
      </w:r>
      <w:bookmarkEnd w:id="3"/>
      <w:proofErr w:type="spellEnd"/>
    </w:p>
    <w:p w:rsidRPr="00101D4E" w:rsidR="0007251F" w:rsidP="0007251F" w:rsidRDefault="0007251F" w14:paraId="26C55D3F" w14:textId="7777777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color w:val="00B050"/>
          <w:lang w:val="en-US"/>
        </w:rPr>
        <w:t>-</w:t>
      </w:r>
      <w:r w:rsidRPr="00101D4E">
        <w:rPr>
          <w:color w:val="00B050"/>
          <w:lang w:val="en-US"/>
        </w:rPr>
        <w:t>-</w:t>
      </w:r>
      <w:proofErr w:type="spellStart"/>
      <w:r>
        <w:rPr>
          <w:color w:val="00B050"/>
          <w:lang w:val="en-US"/>
        </w:rPr>
        <w:t>T</w:t>
      </w:r>
      <w:r w:rsidRPr="00101D4E">
        <w:rPr>
          <w:color w:val="00B050"/>
          <w:lang w:val="en-US"/>
        </w:rPr>
        <w:t>rouver</w:t>
      </w:r>
      <w:proofErr w:type="spellEnd"/>
      <w:r w:rsidRPr="00101D4E">
        <w:rPr>
          <w:color w:val="00B050"/>
          <w:lang w:val="en-US"/>
        </w:rPr>
        <w:t xml:space="preserve"> </w:t>
      </w:r>
      <w:proofErr w:type="spellStart"/>
      <w:r w:rsidRPr="00101D4E">
        <w:rPr>
          <w:color w:val="00B050"/>
          <w:lang w:val="en-US"/>
        </w:rPr>
        <w:t>l'id</w:t>
      </w:r>
      <w:proofErr w:type="spellEnd"/>
      <w:r w:rsidRPr="00101D4E">
        <w:rPr>
          <w:color w:val="00B050"/>
          <w:lang w:val="en-US"/>
        </w:rPr>
        <w:t xml:space="preserve"> du VP</w:t>
      </w:r>
      <w:r>
        <w:rPr>
          <w:color w:val="00B050"/>
          <w:lang w:val="en-US"/>
        </w:rPr>
        <w:t xml:space="preserve">:  </w:t>
      </w:r>
      <w:proofErr w:type="spellStart"/>
      <w:r>
        <w:rPr>
          <w:color w:val="00B050"/>
          <w:lang w:val="en-US"/>
        </w:rPr>
        <w:t>rpct_id</w:t>
      </w:r>
      <w:proofErr w:type="spellEnd"/>
      <w:r w:rsidRPr="00101D4E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br/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t_res_prod_controlables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a_eqpt_id</w:t>
      </w:r>
      <w:proofErr w:type="spellEnd"/>
      <w:proofErr w:type="gramStart"/>
      <w:r w:rsidRPr="00101D4E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eqpt_id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t_equipments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eqpt_name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>=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color w:val="0070C0"/>
          <w:sz w:val="20"/>
          <w:szCs w:val="20"/>
          <w:highlight w:val="yellow"/>
          <w:lang w:val="en-US"/>
        </w:rPr>
        <w:t>DS9PB102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) and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rpct_point_a_interface_id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>='</w:t>
      </w:r>
      <w:r w:rsidRPr="00101D4E">
        <w:rPr>
          <w:rFonts w:ascii="Courier New" w:hAnsi="Courier New" w:cs="Courier New"/>
          <w:sz w:val="20"/>
          <w:szCs w:val="20"/>
          <w:highlight w:val="yellow"/>
          <w:lang w:val="en-US"/>
        </w:rPr>
        <w:t>14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'; </w:t>
      </w:r>
    </w:p>
    <w:p w:rsidRPr="00101D4E" w:rsidR="0007251F" w:rsidP="0007251F" w:rsidRDefault="0007251F" w14:paraId="7C9711C6" w14:textId="77777777">
      <w:pPr>
        <w:rPr>
          <w:rFonts w:ascii="Courier New" w:hAnsi="Courier New" w:cs="Courier New"/>
          <w:sz w:val="20"/>
          <w:szCs w:val="20"/>
        </w:rPr>
      </w:pPr>
      <w:r w:rsidRPr="00457E9E">
        <w:rPr>
          <w:color w:val="00B050"/>
        </w:rPr>
        <w:t>--reporter l'id du VP et le VC pour trouver son état</w:t>
      </w:r>
      <w:r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 xml:space="preserve">select *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t_d_rsc_vcis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where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rpct_id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rscv_vci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>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 w:rsidRPr="00101D4E">
        <w:rPr>
          <w:rFonts w:ascii="Courier New" w:hAnsi="Courier New" w:cs="Courier New"/>
          <w:sz w:val="20"/>
          <w:szCs w:val="20"/>
        </w:rPr>
        <w:t xml:space="preserve"> ;   </w:t>
      </w:r>
    </w:p>
    <w:p w:rsidRPr="00101D4E" w:rsidR="0007251F" w:rsidP="0007251F" w:rsidRDefault="0007251F" w14:paraId="4A91DB9B" w14:textId="77777777">
      <w:pPr>
        <w:numPr>
          <w:ilvl w:val="0"/>
          <w:numId w:val="1"/>
        </w:numPr>
        <w:rPr>
          <w:rFonts w:cs="Arial"/>
          <w:b/>
          <w:u w:val="single"/>
        </w:rPr>
      </w:pPr>
      <w:r w:rsidRPr="00101D4E">
        <w:rPr>
          <w:color w:val="00B050"/>
        </w:rPr>
        <w:t>Si l’état est à ‘O’ (occupé), ou C(configuré) il faut contrôler qu’il n’y a pas de ressource réelle</w:t>
      </w:r>
      <w:r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 xml:space="preserve">select * </w:t>
      </w:r>
      <w:proofErr w:type="spellStart"/>
      <w:proofErr w:type="gramStart"/>
      <w:r w:rsidRPr="00101D4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t</w:t>
      </w:r>
      <w:proofErr w:type="gramEnd"/>
      <w:r w:rsidRPr="00101D4E">
        <w:rPr>
          <w:rFonts w:ascii="Courier New" w:hAnsi="Courier New" w:cs="Courier New"/>
          <w:sz w:val="20"/>
          <w:szCs w:val="20"/>
        </w:rPr>
        <w:t>_</w:t>
      </w:r>
      <w:r>
        <w:rPr>
          <w:rFonts w:ascii="Courier New" w:hAnsi="Courier New" w:cs="Courier New"/>
          <w:sz w:val="20"/>
          <w:szCs w:val="20"/>
        </w:rPr>
        <w:t>resource_usages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rpct_id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rs</w:t>
      </w:r>
      <w:r>
        <w:rPr>
          <w:rFonts w:ascii="Courier New" w:hAnsi="Courier New" w:cs="Courier New"/>
          <w:sz w:val="20"/>
          <w:szCs w:val="20"/>
        </w:rPr>
        <w:t>us</w:t>
      </w:r>
      <w:r w:rsidRPr="00101D4E">
        <w:rPr>
          <w:rFonts w:ascii="Courier New" w:hAnsi="Courier New" w:cs="Courier New"/>
          <w:sz w:val="20"/>
          <w:szCs w:val="20"/>
        </w:rPr>
        <w:t>_vci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>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>
        <w:rPr>
          <w:rFonts w:ascii="Courier New" w:hAnsi="Courier New" w:cs="Courier New"/>
          <w:sz w:val="20"/>
          <w:szCs w:val="20"/>
        </w:rPr>
        <w:t xml:space="preserve"> ;</w:t>
      </w:r>
    </w:p>
    <w:p w:rsidRPr="00101D4E" w:rsidR="0007251F" w:rsidP="0007251F" w:rsidRDefault="0007251F" w14:paraId="58A29AC1" w14:textId="77777777">
      <w:pPr>
        <w:numPr>
          <w:ilvl w:val="1"/>
          <w:numId w:val="1"/>
        </w:numPr>
        <w:rPr>
          <w:rFonts w:cs="Arial"/>
          <w:b/>
          <w:u w:val="single"/>
        </w:rPr>
      </w:pPr>
      <w:r w:rsidRPr="00101D4E">
        <w:rPr>
          <w:color w:val="00B050"/>
        </w:rPr>
        <w:t>Si</w:t>
      </w:r>
      <w:r>
        <w:rPr>
          <w:color w:val="00B050"/>
        </w:rPr>
        <w:t>non</w:t>
      </w:r>
      <w:r w:rsidRPr="00101D4E">
        <w:rPr>
          <w:color w:val="00B050"/>
        </w:rPr>
        <w:t xml:space="preserve"> </w:t>
      </w:r>
      <w:r>
        <w:rPr>
          <w:color w:val="00B050"/>
        </w:rPr>
        <w:t xml:space="preserve">il y a une autre cause </w:t>
      </w:r>
    </w:p>
    <w:p w:rsidRPr="00101D4E" w:rsidR="0007251F" w:rsidP="0007251F" w:rsidRDefault="0007251F" w14:paraId="7117C8F5" w14:textId="77777777">
      <w:pPr>
        <w:numPr>
          <w:ilvl w:val="1"/>
          <w:numId w:val="1"/>
        </w:numPr>
        <w:rPr>
          <w:rFonts w:cs="Arial"/>
          <w:b/>
          <w:u w:val="single"/>
        </w:rPr>
      </w:pPr>
      <w:r>
        <w:rPr>
          <w:color w:val="00B050"/>
        </w:rPr>
        <w:t>Sinon il faut mettre l’occupation à F comme FREE</w:t>
      </w:r>
      <w:r w:rsidRPr="00101D4E">
        <w:rPr>
          <w:color w:val="00B050"/>
        </w:rPr>
        <w:br/>
      </w:r>
      <w:r w:rsidRPr="00101D4E">
        <w:t xml:space="preserve">update </w:t>
      </w:r>
      <w:proofErr w:type="spellStart"/>
      <w:r w:rsidRPr="00101D4E">
        <w:t>t_d_rsc_vcis</w:t>
      </w:r>
      <w:proofErr w:type="spellEnd"/>
      <w:r w:rsidRPr="00101D4E">
        <w:t xml:space="preserve"> set  </w:t>
      </w:r>
      <w:proofErr w:type="spellStart"/>
      <w:r w:rsidRPr="00101D4E">
        <w:t>rscv_status</w:t>
      </w:r>
      <w:proofErr w:type="spellEnd"/>
      <w:r w:rsidRPr="00101D4E">
        <w:t>='</w:t>
      </w:r>
      <w:proofErr w:type="spellStart"/>
      <w:r w:rsidRPr="00101D4E">
        <w:t>F'where</w:t>
      </w:r>
      <w:proofErr w:type="spellEnd"/>
      <w:r w:rsidRPr="00101D4E">
        <w:t xml:space="preserve"> </w:t>
      </w:r>
      <w:proofErr w:type="spellStart"/>
      <w:r w:rsidRPr="00101D4E">
        <w:t>rpct_id</w:t>
      </w:r>
      <w:proofErr w:type="spellEnd"/>
      <w:r w:rsidRPr="00101D4E">
        <w:t xml:space="preserve"> = </w:t>
      </w:r>
      <w:r w:rsidRPr="00101D4E">
        <w:rPr>
          <w:highlight w:val="yellow"/>
        </w:rPr>
        <w:t>670930366</w:t>
      </w:r>
      <w:r w:rsidRPr="00101D4E">
        <w:t xml:space="preserve"> and </w:t>
      </w:r>
      <w:proofErr w:type="spellStart"/>
      <w:r w:rsidRPr="00101D4E">
        <w:t>rscv_vci</w:t>
      </w:r>
      <w:proofErr w:type="spellEnd"/>
      <w:r w:rsidRPr="00101D4E">
        <w:t>=</w:t>
      </w:r>
      <w:r w:rsidRPr="00101D4E">
        <w:rPr>
          <w:highlight w:val="yellow"/>
        </w:rPr>
        <w:t>197</w:t>
      </w:r>
      <w:r w:rsidRPr="00101D4E">
        <w:t xml:space="preserve"> ;   </w:t>
      </w:r>
    </w:p>
    <w:p w:rsidR="0007251F" w:rsidP="0007251F" w:rsidRDefault="0007251F" w14:paraId="38855FF5" w14:textId="77777777">
      <w:pPr>
        <w:numPr>
          <w:ilvl w:val="0"/>
          <w:numId w:val="1"/>
        </w:numPr>
        <w:rPr>
          <w:rFonts w:cs="Arial"/>
          <w:b/>
          <w:color w:val="1F497D"/>
          <w:sz w:val="28"/>
          <w:u w:val="single"/>
        </w:rPr>
      </w:pPr>
      <w:r w:rsidRPr="00101D4E">
        <w:rPr>
          <w:color w:val="00B050"/>
        </w:rPr>
        <w:t>Si</w:t>
      </w:r>
      <w:r>
        <w:rPr>
          <w:color w:val="00B050"/>
        </w:rPr>
        <w:t>non</w:t>
      </w:r>
      <w:r w:rsidRPr="00101D4E">
        <w:rPr>
          <w:color w:val="00B050"/>
        </w:rPr>
        <w:t xml:space="preserve"> </w:t>
      </w:r>
      <w:r>
        <w:rPr>
          <w:color w:val="00B050"/>
        </w:rPr>
        <w:t>il y a une autre cause</w:t>
      </w:r>
      <w:r w:rsidRPr="00101D4E">
        <w:rPr>
          <w:rFonts w:cs="Arial"/>
          <w:b/>
          <w:color w:val="1F497D"/>
          <w:sz w:val="28"/>
          <w:u w:val="single"/>
        </w:rPr>
        <w:t xml:space="preserve"> </w:t>
      </w:r>
      <w:r>
        <w:rPr>
          <w:color w:val="00B050"/>
        </w:rPr>
        <w:br/>
      </w:r>
    </w:p>
    <w:p w:rsidRPr="0007251F" w:rsidR="0007251F" w:rsidP="0007251F" w:rsidRDefault="0007251F" w14:paraId="6FBF04B4" w14:textId="77777777">
      <w:pPr>
        <w:pStyle w:val="Titre3"/>
      </w:pPr>
      <w:bookmarkStart w:name="_Toc488828804" w:id="4"/>
      <w:r w:rsidRPr="0007251F">
        <w:t xml:space="preserve">Cause 3 : Il y a des routages orphelins ou avec des éléments de </w:t>
      </w:r>
      <w:proofErr w:type="spellStart"/>
      <w:r w:rsidRPr="0007251F">
        <w:t>mrt</w:t>
      </w:r>
      <w:proofErr w:type="spellEnd"/>
      <w:r w:rsidRPr="0007251F">
        <w:t>/</w:t>
      </w:r>
      <w:proofErr w:type="spellStart"/>
      <w:r w:rsidRPr="0007251F">
        <w:t>epc</w:t>
      </w:r>
      <w:proofErr w:type="spellEnd"/>
      <w:r w:rsidRPr="0007251F">
        <w:t xml:space="preserve"> </w:t>
      </w:r>
      <w:proofErr w:type="spellStart"/>
      <w:r w:rsidRPr="0007251F">
        <w:t>oprhelin</w:t>
      </w:r>
      <w:bookmarkEnd w:id="4"/>
      <w:proofErr w:type="spellEnd"/>
    </w:p>
    <w:p w:rsidRPr="00101D4E" w:rsidR="0007251F" w:rsidP="0007251F" w:rsidRDefault="0007251F" w14:paraId="0E247145" w14:textId="7777777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color w:val="00B050"/>
          <w:lang w:val="en-US"/>
        </w:rPr>
        <w:t>-</w:t>
      </w:r>
      <w:r w:rsidRPr="00101D4E">
        <w:rPr>
          <w:color w:val="00B050"/>
          <w:lang w:val="en-US"/>
        </w:rPr>
        <w:t>-</w:t>
      </w:r>
      <w:proofErr w:type="spellStart"/>
      <w:r>
        <w:rPr>
          <w:color w:val="00B050"/>
          <w:lang w:val="en-US"/>
        </w:rPr>
        <w:t>T</w:t>
      </w:r>
      <w:r w:rsidRPr="00101D4E">
        <w:rPr>
          <w:color w:val="00B050"/>
          <w:lang w:val="en-US"/>
        </w:rPr>
        <w:t>rouver</w:t>
      </w:r>
      <w:proofErr w:type="spellEnd"/>
      <w:r w:rsidRPr="00101D4E">
        <w:rPr>
          <w:color w:val="00B050"/>
          <w:lang w:val="en-US"/>
        </w:rPr>
        <w:t xml:space="preserve"> </w:t>
      </w:r>
      <w:proofErr w:type="spellStart"/>
      <w:r w:rsidRPr="00101D4E">
        <w:rPr>
          <w:color w:val="00B050"/>
          <w:lang w:val="en-US"/>
        </w:rPr>
        <w:t>l'id</w:t>
      </w:r>
      <w:proofErr w:type="spellEnd"/>
      <w:r w:rsidRPr="00101D4E">
        <w:rPr>
          <w:color w:val="00B050"/>
          <w:lang w:val="en-US"/>
        </w:rPr>
        <w:t xml:space="preserve"> du VP </w:t>
      </w:r>
      <w:r>
        <w:rPr>
          <w:color w:val="00B050"/>
          <w:lang w:val="en-US"/>
        </w:rPr>
        <w:br/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t_res_prod_controlables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a_eqpt_id</w:t>
      </w:r>
      <w:proofErr w:type="spellEnd"/>
      <w:proofErr w:type="gramStart"/>
      <w:r w:rsidRPr="00101D4E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eqpt_id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t_equipments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eqpt_name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>=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color w:val="0070C0"/>
          <w:sz w:val="20"/>
          <w:szCs w:val="20"/>
          <w:highlight w:val="yellow"/>
          <w:lang w:val="en-US"/>
        </w:rPr>
        <w:t>DS9PB102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) and </w:t>
      </w:r>
      <w:proofErr w:type="spellStart"/>
      <w:r w:rsidRPr="00101D4E">
        <w:rPr>
          <w:rFonts w:ascii="Courier New" w:hAnsi="Courier New" w:cs="Courier New"/>
          <w:sz w:val="20"/>
          <w:szCs w:val="20"/>
          <w:lang w:val="en-US"/>
        </w:rPr>
        <w:t>rpct_point_a_interface_id</w:t>
      </w:r>
      <w:proofErr w:type="spellEnd"/>
      <w:r w:rsidRPr="00101D4E">
        <w:rPr>
          <w:rFonts w:ascii="Courier New" w:hAnsi="Courier New" w:cs="Courier New"/>
          <w:sz w:val="20"/>
          <w:szCs w:val="20"/>
          <w:lang w:val="en-US"/>
        </w:rPr>
        <w:t>='</w:t>
      </w:r>
      <w:r w:rsidRPr="00101D4E">
        <w:rPr>
          <w:rFonts w:ascii="Courier New" w:hAnsi="Courier New" w:cs="Courier New"/>
          <w:sz w:val="20"/>
          <w:szCs w:val="20"/>
          <w:highlight w:val="yellow"/>
          <w:lang w:val="en-US"/>
        </w:rPr>
        <w:t>14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:rsidR="0007251F" w:rsidP="0007251F" w:rsidRDefault="0007251F" w14:paraId="271A0B8E" w14:textId="77777777">
      <w:pPr>
        <w:rPr>
          <w:rFonts w:ascii="Courier New" w:hAnsi="Courier New" w:cs="Courier New"/>
          <w:sz w:val="20"/>
          <w:szCs w:val="20"/>
        </w:rPr>
      </w:pPr>
      <w:r w:rsidRPr="00101D4E">
        <w:rPr>
          <w:color w:val="00B050"/>
        </w:rPr>
        <w:t>--Rechercher si il y a des routages  existant</w:t>
      </w:r>
      <w:r w:rsidRPr="00101D4E"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 xml:space="preserve">select *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t_</w:t>
      </w:r>
      <w:r>
        <w:rPr>
          <w:rFonts w:ascii="Courier New" w:hAnsi="Courier New" w:cs="Courier New"/>
          <w:sz w:val="20"/>
          <w:szCs w:val="20"/>
        </w:rPr>
        <w:t>resource_usages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where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rpct_id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 xml:space="preserve">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101D4E">
        <w:rPr>
          <w:rFonts w:ascii="Courier New" w:hAnsi="Courier New" w:cs="Courier New"/>
          <w:sz w:val="20"/>
          <w:szCs w:val="20"/>
        </w:rPr>
        <w:t>rs</w:t>
      </w:r>
      <w:r>
        <w:rPr>
          <w:rFonts w:ascii="Courier New" w:hAnsi="Courier New" w:cs="Courier New"/>
          <w:sz w:val="20"/>
          <w:szCs w:val="20"/>
        </w:rPr>
        <w:t>us</w:t>
      </w:r>
      <w:r w:rsidRPr="00101D4E">
        <w:rPr>
          <w:rFonts w:ascii="Courier New" w:hAnsi="Courier New" w:cs="Courier New"/>
          <w:sz w:val="20"/>
          <w:szCs w:val="20"/>
        </w:rPr>
        <w:t>_vci</w:t>
      </w:r>
      <w:proofErr w:type="spellEnd"/>
      <w:r w:rsidRPr="00101D4E">
        <w:rPr>
          <w:rFonts w:ascii="Courier New" w:hAnsi="Courier New" w:cs="Courier New"/>
          <w:sz w:val="20"/>
          <w:szCs w:val="20"/>
        </w:rPr>
        <w:t>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>
        <w:rPr>
          <w:rFonts w:ascii="Courier New" w:hAnsi="Courier New" w:cs="Courier New"/>
          <w:sz w:val="20"/>
          <w:szCs w:val="20"/>
        </w:rPr>
        <w:t>;</w:t>
      </w:r>
    </w:p>
    <w:p w:rsidRPr="00101D4E" w:rsidR="0007251F" w:rsidP="0007251F" w:rsidRDefault="0007251F" w14:paraId="2D3A15DD" w14:textId="77777777">
      <w:pPr>
        <w:numPr>
          <w:ilvl w:val="0"/>
          <w:numId w:val="2"/>
        </w:numPr>
      </w:pPr>
      <w:proofErr w:type="gramStart"/>
      <w:r w:rsidRPr="00101D4E">
        <w:rPr>
          <w:color w:val="00B050"/>
        </w:rPr>
        <w:t xml:space="preserve">Si </w:t>
      </w:r>
      <w:r>
        <w:rPr>
          <w:color w:val="00B050"/>
        </w:rPr>
        <w:t>il</w:t>
      </w:r>
      <w:proofErr w:type="gramEnd"/>
      <w:r>
        <w:rPr>
          <w:color w:val="00B050"/>
        </w:rPr>
        <w:t xml:space="preserve"> existe des routages </w:t>
      </w:r>
    </w:p>
    <w:p w:rsidRPr="00101D4E" w:rsidR="0007251F" w:rsidP="0007251F" w:rsidRDefault="0007251F" w14:paraId="28657982" w14:textId="77777777">
      <w:pPr>
        <w:numPr>
          <w:ilvl w:val="1"/>
          <w:numId w:val="2"/>
        </w:numPr>
      </w:pPr>
      <w:r>
        <w:rPr>
          <w:color w:val="00B050"/>
        </w:rPr>
        <w:t xml:space="preserve">Remonter via </w:t>
      </w:r>
      <w:proofErr w:type="spellStart"/>
      <w:r>
        <w:rPr>
          <w:color w:val="00B050"/>
        </w:rPr>
        <w:t>l’id</w:t>
      </w:r>
      <w:proofErr w:type="spellEnd"/>
      <w:r>
        <w:rPr>
          <w:color w:val="00B050"/>
        </w:rPr>
        <w:t xml:space="preserve"> de </w:t>
      </w:r>
      <w:proofErr w:type="spellStart"/>
      <w:r>
        <w:rPr>
          <w:color w:val="00B050"/>
        </w:rPr>
        <w:t>mrts</w:t>
      </w:r>
      <w:proofErr w:type="spellEnd"/>
      <w:r>
        <w:rPr>
          <w:color w:val="00B050"/>
        </w:rPr>
        <w:t xml:space="preserve"> dans les enregistrements </w:t>
      </w:r>
      <w:proofErr w:type="spellStart"/>
      <w:r w:rsidRPr="00101D4E">
        <w:rPr>
          <w:color w:val="00B050"/>
        </w:rPr>
        <w:t>t_resource_usages</w:t>
      </w:r>
      <w:proofErr w:type="spellEnd"/>
      <w:r>
        <w:rPr>
          <w:color w:val="00B050"/>
        </w:rPr>
        <w:t xml:space="preserve"> afin de voir </w:t>
      </w:r>
      <w:proofErr w:type="gramStart"/>
      <w:r>
        <w:rPr>
          <w:color w:val="00B050"/>
        </w:rPr>
        <w:t>si il</w:t>
      </w:r>
      <w:proofErr w:type="gramEnd"/>
      <w:r>
        <w:rPr>
          <w:color w:val="00B050"/>
        </w:rPr>
        <w:t xml:space="preserve"> existe ou pas des </w:t>
      </w:r>
      <w:proofErr w:type="spellStart"/>
      <w:r>
        <w:rPr>
          <w:color w:val="00B050"/>
        </w:rPr>
        <w:t>mrt_services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mrt_service_vers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epc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epc_vers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mrt_dslam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mrt_dslmas_vers</w:t>
      </w:r>
      <w:proofErr w:type="spellEnd"/>
    </w:p>
    <w:p w:rsidRPr="00101D4E" w:rsidR="0007251F" w:rsidP="0007251F" w:rsidRDefault="0007251F" w14:paraId="57F328DF" w14:textId="77777777">
      <w:pPr>
        <w:numPr>
          <w:ilvl w:val="1"/>
          <w:numId w:val="2"/>
        </w:numPr>
      </w:pPr>
      <w:r>
        <w:rPr>
          <w:color w:val="00B050"/>
        </w:rPr>
        <w:t xml:space="preserve">Si il y a un ND avec toutes ces composantes c’est que la cause est autre (probablement un ND corrompus à analyser par </w:t>
      </w:r>
      <w:proofErr w:type="spellStart"/>
      <w:r>
        <w:rPr>
          <w:color w:val="00B050"/>
        </w:rPr>
        <w:t>BrasilCorrecteur</w:t>
      </w:r>
      <w:proofErr w:type="spellEnd"/>
      <w:r>
        <w:rPr>
          <w:color w:val="00B050"/>
        </w:rPr>
        <w:t>) et qui bloque donc normalement la suppression du VP/VLAN. Il faut ensuite rendre le ticket car nous ne pouvons prendre la décision de supprimer ou pas le ND (</w:t>
      </w:r>
      <w:proofErr w:type="spellStart"/>
      <w:r>
        <w:rPr>
          <w:color w:val="00B050"/>
        </w:rPr>
        <w:t>tp</w:t>
      </w:r>
      <w:proofErr w:type="spellEnd"/>
      <w:r>
        <w:rPr>
          <w:color w:val="00B050"/>
        </w:rPr>
        <w:t xml:space="preserve"> ATM ayant échoué par exemple)</w:t>
      </w:r>
    </w:p>
    <w:p w:rsidRPr="00101D4E" w:rsidR="0007251F" w:rsidP="0007251F" w:rsidRDefault="0007251F" w14:paraId="2673D924" w14:textId="77777777">
      <w:pPr>
        <w:numPr>
          <w:ilvl w:val="1"/>
          <w:numId w:val="2"/>
        </w:numPr>
      </w:pPr>
      <w:r>
        <w:rPr>
          <w:color w:val="00B050"/>
        </w:rPr>
        <w:t>Si le routage e</w:t>
      </w:r>
      <w:r w:rsidR="000824ED">
        <w:rPr>
          <w:color w:val="00B050"/>
        </w:rPr>
        <w:t>st orphelin ou que d’autre élém</w:t>
      </w:r>
      <w:r>
        <w:rPr>
          <w:color w:val="00B050"/>
        </w:rPr>
        <w:t>ents orphelins existent sans pouvoir trouver un ND, il faut les supprimer en BDD. La suppression du Vlan/VP est en principe désormais possible à l’IHM. Si non c’est que la cause est ailleurs.</w:t>
      </w:r>
      <w:r>
        <w:rPr>
          <w:color w:val="00B050"/>
        </w:rPr>
        <w:br/>
      </w:r>
    </w:p>
    <w:p w:rsidRPr="00101D4E" w:rsidR="0007251F" w:rsidP="0007251F" w:rsidRDefault="0007251F" w14:paraId="455E03A8" w14:textId="77777777">
      <w:pPr>
        <w:numPr>
          <w:ilvl w:val="0"/>
          <w:numId w:val="2"/>
        </w:numPr>
      </w:pPr>
      <w:r>
        <w:rPr>
          <w:color w:val="00B050"/>
        </w:rPr>
        <w:t>Si non c’est que la cause est ailleurs</w:t>
      </w:r>
      <w:r>
        <w:rPr>
          <w:color w:val="00B050"/>
        </w:rPr>
        <w:br/>
      </w:r>
    </w:p>
    <w:p w:rsidRPr="0007251F" w:rsidR="0007251F" w:rsidP="0007251F" w:rsidRDefault="0007251F" w14:paraId="42BF2C1B" w14:textId="77777777">
      <w:pPr>
        <w:pStyle w:val="Titre3"/>
      </w:pPr>
      <w:bookmarkStart w:name="_Toc488828805" w:id="5"/>
      <w:r w:rsidRPr="0007251F">
        <w:t>Cause 4 :  Il y a des VC interdits sur le VP</w:t>
      </w:r>
      <w:bookmarkEnd w:id="5"/>
    </w:p>
    <w:p w:rsidR="0007251F" w:rsidP="0007251F" w:rsidRDefault="0007251F" w14:paraId="3B0BED1D" w14:textId="77777777"/>
    <w:p w:rsidR="0007251F" w:rsidP="0007251F" w:rsidRDefault="0007251F" w14:paraId="53943B30" w14:textId="77777777">
      <w:r>
        <w:t xml:space="preserve">A l’IHM </w:t>
      </w:r>
      <w:proofErr w:type="spellStart"/>
      <w:r>
        <w:t>brasil</w:t>
      </w:r>
      <w:proofErr w:type="spellEnd"/>
      <w:r>
        <w:t xml:space="preserve"> il n’est pas possible de les autoriser.</w:t>
      </w:r>
    </w:p>
    <w:p w:rsidR="0007251F" w:rsidP="0007251F" w:rsidRDefault="0007251F" w14:paraId="78AF8F7A" w14:textId="77777777">
      <w:r>
        <w:t>Les compteurs d’occupations à l’IHM semblent faux car ils tiennent compte de ces VC interdits mais leur nombre n’est pas affiché.</w:t>
      </w:r>
    </w:p>
    <w:p w:rsidR="0007251F" w:rsidP="0007251F" w:rsidRDefault="0007251F" w14:paraId="022042DF" w14:textId="77777777">
      <w:r>
        <w:t xml:space="preserve">Capacité &lt;&gt; </w:t>
      </w:r>
      <w:proofErr w:type="spellStart"/>
      <w:r>
        <w:t>occupé+disponible</w:t>
      </w:r>
      <w:proofErr w:type="spellEnd"/>
      <w:r>
        <w:t xml:space="preserve"> mais en fait en BDD </w:t>
      </w:r>
      <w:proofErr w:type="spellStart"/>
      <w:r>
        <w:t>brasil</w:t>
      </w:r>
      <w:proofErr w:type="spellEnd"/>
      <w:r>
        <w:t xml:space="preserve"> il y a des VC interdits sur le VP</w:t>
      </w:r>
      <w:r>
        <w:br/>
      </w:r>
      <w:r>
        <w:t xml:space="preserve">Capacité= </w:t>
      </w:r>
      <w:proofErr w:type="spellStart"/>
      <w:r>
        <w:t>occupé+disponible+interdits</w:t>
      </w:r>
      <w:proofErr w:type="spellEnd"/>
    </w:p>
    <w:p w:rsidR="0007251F" w:rsidP="0007251F" w:rsidRDefault="0007251F" w14:paraId="2AB208C1" w14:textId="77777777">
      <w:r w:rsidRPr="00E67493">
        <w:t xml:space="preserve">Pour avoir les plages de </w:t>
      </w:r>
      <w:r>
        <w:t>VC</w:t>
      </w:r>
      <w:r w:rsidRPr="00E67493">
        <w:t xml:space="preserve"> interdit</w:t>
      </w:r>
      <w:r>
        <w:t>s :</w:t>
      </w:r>
    </w:p>
    <w:p w:rsidRPr="00E67493" w:rsidR="0007251F" w:rsidP="0007251F" w:rsidRDefault="0007251F" w14:paraId="0B06A03F" w14:textId="77777777">
      <w:pPr>
        <w:rPr>
          <w:rFonts w:ascii="Courier New" w:hAnsi="Courier New" w:cs="Courier New"/>
          <w:sz w:val="20"/>
          <w:szCs w:val="20"/>
          <w:lang w:val="en-US"/>
        </w:rPr>
      </w:pPr>
      <w:r w:rsidRPr="00E67493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E67493">
        <w:rPr>
          <w:rFonts w:ascii="Courier New" w:hAnsi="Courier New" w:cs="Courier New"/>
          <w:sz w:val="20"/>
          <w:szCs w:val="20"/>
          <w:lang w:val="en-US"/>
        </w:rPr>
        <w:t>t_vc_lock_ranges</w:t>
      </w:r>
      <w:proofErr w:type="spellEnd"/>
      <w:r w:rsidRPr="00E67493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E67493">
        <w:rPr>
          <w:rFonts w:ascii="Courier New" w:hAnsi="Courier New" w:cs="Courier New"/>
          <w:sz w:val="20"/>
          <w:szCs w:val="20"/>
          <w:lang w:val="en-US"/>
        </w:rPr>
        <w:t>rpct_id</w:t>
      </w:r>
      <w:proofErr w:type="spellEnd"/>
      <w:r w:rsidRPr="00E6749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67493">
        <w:rPr>
          <w:rFonts w:ascii="Courier New" w:hAnsi="Courier New" w:cs="Courier New"/>
          <w:i/>
          <w:sz w:val="20"/>
          <w:szCs w:val="20"/>
          <w:highlight w:val="yellow"/>
          <w:lang w:val="en-US"/>
        </w:rPr>
        <w:t>id_vp</w:t>
      </w:r>
      <w:proofErr w:type="spellEnd"/>
      <w:r w:rsidRPr="00E67493">
        <w:rPr>
          <w:rFonts w:ascii="Courier New" w:hAnsi="Courier New" w:cs="Courier New"/>
          <w:i/>
          <w:sz w:val="20"/>
          <w:szCs w:val="20"/>
          <w:highlight w:val="yellow"/>
          <w:lang w:val="en-US"/>
        </w:rPr>
        <w:t>/</w:t>
      </w:r>
      <w:proofErr w:type="spellStart"/>
      <w:r w:rsidRPr="00E67493">
        <w:rPr>
          <w:rFonts w:ascii="Courier New" w:hAnsi="Courier New" w:cs="Courier New"/>
          <w:i/>
          <w:sz w:val="20"/>
          <w:szCs w:val="20"/>
          <w:highlight w:val="yellow"/>
          <w:lang w:val="en-US"/>
        </w:rPr>
        <w:t>vlan</w:t>
      </w:r>
      <w:proofErr w:type="spellEnd"/>
      <w:r w:rsidRPr="00E6749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07251F" w:rsidP="0007251F" w:rsidRDefault="0007251F" w14:paraId="183E49FC" w14:textId="77777777">
      <w:proofErr w:type="spellStart"/>
      <w:r w:rsidRPr="00E67493">
        <w:t>vckr_vc_max</w:t>
      </w:r>
      <w:proofErr w:type="spellEnd"/>
      <w:r w:rsidRPr="00E67493">
        <w:t xml:space="preserve">- vckr_vc_min+1 donne le nombre de </w:t>
      </w:r>
      <w:proofErr w:type="spellStart"/>
      <w:r w:rsidRPr="00E67493">
        <w:t>vc</w:t>
      </w:r>
      <w:proofErr w:type="spellEnd"/>
      <w:r w:rsidRPr="00E67493">
        <w:t xml:space="preserve"> interdit</w:t>
      </w:r>
      <w:r>
        <w:t>s</w:t>
      </w:r>
    </w:p>
    <w:p w:rsidR="009B787D" w:rsidRDefault="0007251F" w14:paraId="28A90BC2" w14:textId="77777777">
      <w:r>
        <w:t>Il faut supprimer ces enregistrements en base de données afin de débloquer la suppression du VP/VLAN</w:t>
      </w:r>
    </w:p>
    <w:p w:rsidR="000A4691" w:rsidRDefault="000A4691" w14:paraId="7834E8B1" w14:textId="77777777"/>
    <w:p w:rsidR="000A4691" w:rsidRDefault="000A4691" w14:paraId="20CFB8A0" w14:textId="77777777">
      <w:r>
        <w:t>Cause Autre : incohérences</w:t>
      </w:r>
    </w:p>
    <w:p w:rsidRPr="000A4691" w:rsidR="000A4691" w:rsidRDefault="000A4691" w14:paraId="5BEAA25F" w14:textId="77777777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A4691">
        <w:rPr>
          <w:rFonts w:ascii="Courier New" w:hAnsi="Courier New" w:cs="Courier New"/>
          <w:sz w:val="20"/>
          <w:szCs w:val="20"/>
          <w:lang w:val="en-US"/>
        </w:rPr>
        <w:t xml:space="preserve">table  </w:t>
      </w:r>
      <w:proofErr w:type="spellStart"/>
      <w:r w:rsidRPr="000A4691">
        <w:rPr>
          <w:rFonts w:ascii="Courier New" w:hAnsi="Courier New" w:cs="Courier New"/>
          <w:sz w:val="20"/>
          <w:szCs w:val="20"/>
          <w:lang w:val="en-US"/>
        </w:rPr>
        <w:t>t</w:t>
      </w:r>
      <w:proofErr w:type="gramEnd"/>
      <w:r w:rsidRPr="000A4691">
        <w:rPr>
          <w:rFonts w:ascii="Courier New" w:hAnsi="Courier New" w:cs="Courier New"/>
          <w:sz w:val="20"/>
          <w:szCs w:val="20"/>
          <w:lang w:val="en-US"/>
        </w:rPr>
        <w:t>_d_controlable_rscs</w:t>
      </w:r>
      <w:proofErr w:type="spellEnd"/>
    </w:p>
    <w:p w:rsidRPr="000A4691" w:rsidR="000A4691" w:rsidRDefault="004972EC" w14:paraId="536404F5" w14:textId="77777777">
      <w:pPr>
        <w:rPr>
          <w:lang w:val="en-US"/>
        </w:rPr>
      </w:pPr>
      <w:proofErr w:type="spellStart"/>
      <w:r w:rsidRPr="004972EC">
        <w:rPr>
          <w:lang w:val="en-US"/>
        </w:rPr>
        <w:t>ctrs_used_count</w:t>
      </w:r>
      <w:proofErr w:type="spellEnd"/>
      <w:r w:rsidRPr="004972EC" w:rsidR="000A4691">
        <w:rPr>
          <w:lang w:val="en-US"/>
        </w:rPr>
        <w:t xml:space="preserve"> </w:t>
      </w:r>
      <w:r w:rsidRPr="000A4691" w:rsidR="000A4691">
        <w:rPr>
          <w:lang w:val="en-US"/>
        </w:rPr>
        <w:t xml:space="preserve">= </w:t>
      </w:r>
      <w:proofErr w:type="spellStart"/>
      <w:r w:rsidRPr="000A4691" w:rsidR="000A4691">
        <w:rPr>
          <w:lang w:val="en-US"/>
        </w:rPr>
        <w:t>actifs</w:t>
      </w:r>
      <w:proofErr w:type="spellEnd"/>
      <w:r w:rsidR="000A4691">
        <w:rPr>
          <w:lang w:val="en-US"/>
        </w:rPr>
        <w:t>.</w:t>
      </w:r>
    </w:p>
    <w:p w:rsidRPr="000A4691" w:rsidR="000A4691" w:rsidRDefault="000A4691" w14:paraId="3F1EFACE" w14:textId="77777777">
      <w:pPr>
        <w:rPr>
          <w:lang w:val="en-US"/>
        </w:rPr>
      </w:pPr>
      <w:proofErr w:type="spellStart"/>
      <w:r w:rsidRPr="000A4691">
        <w:rPr>
          <w:lang w:val="en-US"/>
        </w:rPr>
        <w:t>ctrs_curr_threshold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Capa</w:t>
      </w:r>
      <w:proofErr w:type="spellEnd"/>
      <w:r>
        <w:rPr>
          <w:lang w:val="en-US"/>
        </w:rPr>
        <w:t>.</w:t>
      </w:r>
    </w:p>
    <w:p w:rsidRPr="000A4691" w:rsidR="000A4691" w:rsidRDefault="000A4691" w14:paraId="22887579" w14:textId="77777777">
      <w:pPr>
        <w:rPr>
          <w:lang w:val="en-US"/>
        </w:rPr>
      </w:pPr>
    </w:p>
    <w:p w:rsidR="000A4691" w:rsidRDefault="000A4691" w14:paraId="680F651E" w14:textId="77777777">
      <w:r>
        <w:rPr>
          <w:noProof/>
          <w:lang w:eastAsia="fr-FR"/>
        </w:rPr>
        <w:drawing>
          <wp:inline distT="0" distB="0" distL="0" distR="0" wp14:anchorId="31A718A6" wp14:editId="72696F98">
            <wp:extent cx="5972810" cy="86233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691" w:rsidSect="00383992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2319"/>
    <w:multiLevelType w:val="hybridMultilevel"/>
    <w:tmpl w:val="7DC8FB0E"/>
    <w:lvl w:ilvl="0" w:tplc="318E8C32">
      <w:numFmt w:val="bullet"/>
      <w:lvlText w:val="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7704FA"/>
    <w:multiLevelType w:val="hybridMultilevel"/>
    <w:tmpl w:val="0876EE86"/>
    <w:lvl w:ilvl="0" w:tplc="318E8C32">
      <w:numFmt w:val="bullet"/>
      <w:lvlText w:val=""/>
      <w:lvlJc w:val="left"/>
      <w:pPr>
        <w:ind w:left="1068" w:hanging="360"/>
      </w:pPr>
      <w:rPr>
        <w:rFonts w:hint="default" w:ascii="Wingdings" w:hAnsi="Wingdings" w:eastAsia="Calibri" w:cs="Times New Roman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783813231">
    <w:abstractNumId w:val="0"/>
  </w:num>
  <w:num w:numId="2" w16cid:durableId="123524183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51F"/>
    <w:rsid w:val="000108F1"/>
    <w:rsid w:val="000119FF"/>
    <w:rsid w:val="000249F7"/>
    <w:rsid w:val="00027013"/>
    <w:rsid w:val="00040EAB"/>
    <w:rsid w:val="00041FA0"/>
    <w:rsid w:val="00046087"/>
    <w:rsid w:val="00067736"/>
    <w:rsid w:val="0007251F"/>
    <w:rsid w:val="00080CFF"/>
    <w:rsid w:val="000824ED"/>
    <w:rsid w:val="000936DF"/>
    <w:rsid w:val="000A4691"/>
    <w:rsid w:val="000A6B46"/>
    <w:rsid w:val="000B31F0"/>
    <w:rsid w:val="000C4CED"/>
    <w:rsid w:val="000C64A2"/>
    <w:rsid w:val="000D6305"/>
    <w:rsid w:val="000E0405"/>
    <w:rsid w:val="000F1929"/>
    <w:rsid w:val="000F6F10"/>
    <w:rsid w:val="000F6F9C"/>
    <w:rsid w:val="00102125"/>
    <w:rsid w:val="001022B7"/>
    <w:rsid w:val="0010449C"/>
    <w:rsid w:val="0010722A"/>
    <w:rsid w:val="00111121"/>
    <w:rsid w:val="001211F9"/>
    <w:rsid w:val="001238D1"/>
    <w:rsid w:val="00137AE5"/>
    <w:rsid w:val="001447AD"/>
    <w:rsid w:val="001461F6"/>
    <w:rsid w:val="00147A50"/>
    <w:rsid w:val="00147FB2"/>
    <w:rsid w:val="00154A5C"/>
    <w:rsid w:val="001722D5"/>
    <w:rsid w:val="001732E4"/>
    <w:rsid w:val="00174AAD"/>
    <w:rsid w:val="00174B64"/>
    <w:rsid w:val="00177D6B"/>
    <w:rsid w:val="00183F89"/>
    <w:rsid w:val="00184F95"/>
    <w:rsid w:val="00192389"/>
    <w:rsid w:val="001A08BE"/>
    <w:rsid w:val="001A349A"/>
    <w:rsid w:val="001A4E3D"/>
    <w:rsid w:val="001A630D"/>
    <w:rsid w:val="001B2890"/>
    <w:rsid w:val="001C1609"/>
    <w:rsid w:val="001D502E"/>
    <w:rsid w:val="001D68BA"/>
    <w:rsid w:val="001E1B08"/>
    <w:rsid w:val="001E381C"/>
    <w:rsid w:val="00202047"/>
    <w:rsid w:val="00202907"/>
    <w:rsid w:val="002030D9"/>
    <w:rsid w:val="00204192"/>
    <w:rsid w:val="00206771"/>
    <w:rsid w:val="002071B1"/>
    <w:rsid w:val="00207632"/>
    <w:rsid w:val="00214D5C"/>
    <w:rsid w:val="0021535B"/>
    <w:rsid w:val="00220E19"/>
    <w:rsid w:val="002342B8"/>
    <w:rsid w:val="00241C31"/>
    <w:rsid w:val="00252BBF"/>
    <w:rsid w:val="0025642A"/>
    <w:rsid w:val="00263750"/>
    <w:rsid w:val="002640DF"/>
    <w:rsid w:val="00281D42"/>
    <w:rsid w:val="00283A0D"/>
    <w:rsid w:val="00284E4E"/>
    <w:rsid w:val="00285257"/>
    <w:rsid w:val="00291B2A"/>
    <w:rsid w:val="0029633D"/>
    <w:rsid w:val="002A4EA9"/>
    <w:rsid w:val="002A744C"/>
    <w:rsid w:val="002A79CC"/>
    <w:rsid w:val="002A7F81"/>
    <w:rsid w:val="002B0358"/>
    <w:rsid w:val="002B0B38"/>
    <w:rsid w:val="002C2A82"/>
    <w:rsid w:val="002C760A"/>
    <w:rsid w:val="002D1554"/>
    <w:rsid w:val="002D27AE"/>
    <w:rsid w:val="002E67FC"/>
    <w:rsid w:val="002F1793"/>
    <w:rsid w:val="003008E0"/>
    <w:rsid w:val="00306E6F"/>
    <w:rsid w:val="00307017"/>
    <w:rsid w:val="00315D62"/>
    <w:rsid w:val="00330F55"/>
    <w:rsid w:val="0033619B"/>
    <w:rsid w:val="003375A9"/>
    <w:rsid w:val="003407A4"/>
    <w:rsid w:val="00342030"/>
    <w:rsid w:val="0034230C"/>
    <w:rsid w:val="003473E6"/>
    <w:rsid w:val="003558C2"/>
    <w:rsid w:val="00355A32"/>
    <w:rsid w:val="00366201"/>
    <w:rsid w:val="00375F59"/>
    <w:rsid w:val="00383992"/>
    <w:rsid w:val="00396C6B"/>
    <w:rsid w:val="003A00C3"/>
    <w:rsid w:val="003A65E8"/>
    <w:rsid w:val="003B04E2"/>
    <w:rsid w:val="003B2214"/>
    <w:rsid w:val="003B7760"/>
    <w:rsid w:val="003C27CD"/>
    <w:rsid w:val="003C3DEF"/>
    <w:rsid w:val="003C40C1"/>
    <w:rsid w:val="003C6F55"/>
    <w:rsid w:val="003D024B"/>
    <w:rsid w:val="003D53D5"/>
    <w:rsid w:val="003D62BE"/>
    <w:rsid w:val="003D62C8"/>
    <w:rsid w:val="003E3CC0"/>
    <w:rsid w:val="003F0BC5"/>
    <w:rsid w:val="003F1042"/>
    <w:rsid w:val="003F2873"/>
    <w:rsid w:val="003F4BD8"/>
    <w:rsid w:val="003F5345"/>
    <w:rsid w:val="003F7C4A"/>
    <w:rsid w:val="004045F1"/>
    <w:rsid w:val="004064A8"/>
    <w:rsid w:val="0041269E"/>
    <w:rsid w:val="0041506A"/>
    <w:rsid w:val="00416922"/>
    <w:rsid w:val="00416EB9"/>
    <w:rsid w:val="00425246"/>
    <w:rsid w:val="004260F5"/>
    <w:rsid w:val="00427AC1"/>
    <w:rsid w:val="0043004C"/>
    <w:rsid w:val="0043165E"/>
    <w:rsid w:val="004326CE"/>
    <w:rsid w:val="00441EDC"/>
    <w:rsid w:val="004526AF"/>
    <w:rsid w:val="00454CB4"/>
    <w:rsid w:val="00455A0D"/>
    <w:rsid w:val="00457F5E"/>
    <w:rsid w:val="00461A13"/>
    <w:rsid w:val="00461D51"/>
    <w:rsid w:val="00461EB4"/>
    <w:rsid w:val="00465ECD"/>
    <w:rsid w:val="00485235"/>
    <w:rsid w:val="00485BAB"/>
    <w:rsid w:val="004972EC"/>
    <w:rsid w:val="004A2545"/>
    <w:rsid w:val="004A4EEB"/>
    <w:rsid w:val="004A71A6"/>
    <w:rsid w:val="004C4C7B"/>
    <w:rsid w:val="004C66B6"/>
    <w:rsid w:val="004D61D3"/>
    <w:rsid w:val="004E7705"/>
    <w:rsid w:val="004F0FA4"/>
    <w:rsid w:val="00506FCD"/>
    <w:rsid w:val="005125EE"/>
    <w:rsid w:val="00521403"/>
    <w:rsid w:val="0052748E"/>
    <w:rsid w:val="005301FC"/>
    <w:rsid w:val="00535942"/>
    <w:rsid w:val="00552398"/>
    <w:rsid w:val="005602DF"/>
    <w:rsid w:val="00565F6B"/>
    <w:rsid w:val="00584292"/>
    <w:rsid w:val="005871C7"/>
    <w:rsid w:val="00590A00"/>
    <w:rsid w:val="00591103"/>
    <w:rsid w:val="00593068"/>
    <w:rsid w:val="005B15C5"/>
    <w:rsid w:val="005B225D"/>
    <w:rsid w:val="005B5DF7"/>
    <w:rsid w:val="005C662C"/>
    <w:rsid w:val="005D3574"/>
    <w:rsid w:val="005E40B0"/>
    <w:rsid w:val="005F07F1"/>
    <w:rsid w:val="005F59A9"/>
    <w:rsid w:val="00606C0A"/>
    <w:rsid w:val="0061364E"/>
    <w:rsid w:val="006168F9"/>
    <w:rsid w:val="00622F99"/>
    <w:rsid w:val="00631A80"/>
    <w:rsid w:val="006327E2"/>
    <w:rsid w:val="006377C0"/>
    <w:rsid w:val="00646099"/>
    <w:rsid w:val="00646324"/>
    <w:rsid w:val="00653B64"/>
    <w:rsid w:val="00656A15"/>
    <w:rsid w:val="00657B5C"/>
    <w:rsid w:val="0066499D"/>
    <w:rsid w:val="006655C3"/>
    <w:rsid w:val="00670CE3"/>
    <w:rsid w:val="006722A8"/>
    <w:rsid w:val="00673C7F"/>
    <w:rsid w:val="00680528"/>
    <w:rsid w:val="006A3E67"/>
    <w:rsid w:val="006A7DBE"/>
    <w:rsid w:val="006B3C73"/>
    <w:rsid w:val="006C6DBF"/>
    <w:rsid w:val="006C7960"/>
    <w:rsid w:val="006D073B"/>
    <w:rsid w:val="006D4AE0"/>
    <w:rsid w:val="006E4D05"/>
    <w:rsid w:val="006F434C"/>
    <w:rsid w:val="007032D5"/>
    <w:rsid w:val="00703C90"/>
    <w:rsid w:val="00704494"/>
    <w:rsid w:val="007057A6"/>
    <w:rsid w:val="007176A9"/>
    <w:rsid w:val="00721466"/>
    <w:rsid w:val="00723916"/>
    <w:rsid w:val="007313F2"/>
    <w:rsid w:val="00733B07"/>
    <w:rsid w:val="00736443"/>
    <w:rsid w:val="00740B98"/>
    <w:rsid w:val="00742181"/>
    <w:rsid w:val="007466EC"/>
    <w:rsid w:val="00747F6C"/>
    <w:rsid w:val="007500E5"/>
    <w:rsid w:val="00757E1E"/>
    <w:rsid w:val="007619BE"/>
    <w:rsid w:val="00764C76"/>
    <w:rsid w:val="00765D4D"/>
    <w:rsid w:val="007662B0"/>
    <w:rsid w:val="00774CB2"/>
    <w:rsid w:val="00776B05"/>
    <w:rsid w:val="00783043"/>
    <w:rsid w:val="00784051"/>
    <w:rsid w:val="0079421A"/>
    <w:rsid w:val="007977D8"/>
    <w:rsid w:val="007A2B03"/>
    <w:rsid w:val="007B34E5"/>
    <w:rsid w:val="007B37CF"/>
    <w:rsid w:val="007B66D1"/>
    <w:rsid w:val="007C26D8"/>
    <w:rsid w:val="007C2876"/>
    <w:rsid w:val="007D43F6"/>
    <w:rsid w:val="007E3958"/>
    <w:rsid w:val="007F0CDB"/>
    <w:rsid w:val="007F215F"/>
    <w:rsid w:val="007F5895"/>
    <w:rsid w:val="0080072A"/>
    <w:rsid w:val="00801203"/>
    <w:rsid w:val="008036C0"/>
    <w:rsid w:val="0080481D"/>
    <w:rsid w:val="00806659"/>
    <w:rsid w:val="008237E6"/>
    <w:rsid w:val="00827C7B"/>
    <w:rsid w:val="00831E25"/>
    <w:rsid w:val="00835763"/>
    <w:rsid w:val="00836E27"/>
    <w:rsid w:val="008377AD"/>
    <w:rsid w:val="0085346C"/>
    <w:rsid w:val="00865D10"/>
    <w:rsid w:val="00875D5B"/>
    <w:rsid w:val="00885DE6"/>
    <w:rsid w:val="00885FEB"/>
    <w:rsid w:val="00894DE3"/>
    <w:rsid w:val="00896146"/>
    <w:rsid w:val="00897329"/>
    <w:rsid w:val="008A3D83"/>
    <w:rsid w:val="008B3EB3"/>
    <w:rsid w:val="008B4850"/>
    <w:rsid w:val="008B4D3D"/>
    <w:rsid w:val="008C15A6"/>
    <w:rsid w:val="008C7BC8"/>
    <w:rsid w:val="008D65AA"/>
    <w:rsid w:val="008D7201"/>
    <w:rsid w:val="008E1A0F"/>
    <w:rsid w:val="008E2E5A"/>
    <w:rsid w:val="008E6FD1"/>
    <w:rsid w:val="008E7888"/>
    <w:rsid w:val="008F1AD1"/>
    <w:rsid w:val="008F3BE0"/>
    <w:rsid w:val="008F43F0"/>
    <w:rsid w:val="00905286"/>
    <w:rsid w:val="009101BB"/>
    <w:rsid w:val="00911518"/>
    <w:rsid w:val="009125F4"/>
    <w:rsid w:val="009153AF"/>
    <w:rsid w:val="009159B8"/>
    <w:rsid w:val="00922214"/>
    <w:rsid w:val="009252F6"/>
    <w:rsid w:val="00932A1D"/>
    <w:rsid w:val="00933940"/>
    <w:rsid w:val="00934593"/>
    <w:rsid w:val="00936DCD"/>
    <w:rsid w:val="009400F7"/>
    <w:rsid w:val="009410B9"/>
    <w:rsid w:val="00955A80"/>
    <w:rsid w:val="00957E85"/>
    <w:rsid w:val="00960A9B"/>
    <w:rsid w:val="009613DE"/>
    <w:rsid w:val="00970CD5"/>
    <w:rsid w:val="0097290A"/>
    <w:rsid w:val="009737B5"/>
    <w:rsid w:val="00985687"/>
    <w:rsid w:val="009871E8"/>
    <w:rsid w:val="00990282"/>
    <w:rsid w:val="00994325"/>
    <w:rsid w:val="009A50DB"/>
    <w:rsid w:val="009B148C"/>
    <w:rsid w:val="009B1EF1"/>
    <w:rsid w:val="009B787D"/>
    <w:rsid w:val="009C0C1D"/>
    <w:rsid w:val="009C5B0D"/>
    <w:rsid w:val="009D4006"/>
    <w:rsid w:val="009E54CC"/>
    <w:rsid w:val="009E74D6"/>
    <w:rsid w:val="009F03E6"/>
    <w:rsid w:val="009F4C6B"/>
    <w:rsid w:val="00A0779E"/>
    <w:rsid w:val="00A15CE0"/>
    <w:rsid w:val="00A220C8"/>
    <w:rsid w:val="00A32A50"/>
    <w:rsid w:val="00A447A9"/>
    <w:rsid w:val="00A461A7"/>
    <w:rsid w:val="00A51146"/>
    <w:rsid w:val="00A53636"/>
    <w:rsid w:val="00A649F3"/>
    <w:rsid w:val="00A64D72"/>
    <w:rsid w:val="00A665CE"/>
    <w:rsid w:val="00A757A3"/>
    <w:rsid w:val="00A76F54"/>
    <w:rsid w:val="00A775E1"/>
    <w:rsid w:val="00A80C47"/>
    <w:rsid w:val="00A83B9F"/>
    <w:rsid w:val="00A84F7C"/>
    <w:rsid w:val="00A93AE9"/>
    <w:rsid w:val="00A975FF"/>
    <w:rsid w:val="00AA1CD1"/>
    <w:rsid w:val="00AA67CF"/>
    <w:rsid w:val="00AB0302"/>
    <w:rsid w:val="00AB1548"/>
    <w:rsid w:val="00AB32D7"/>
    <w:rsid w:val="00AC34B3"/>
    <w:rsid w:val="00AC4434"/>
    <w:rsid w:val="00AC46AD"/>
    <w:rsid w:val="00AD0677"/>
    <w:rsid w:val="00AD19B4"/>
    <w:rsid w:val="00AD6CDF"/>
    <w:rsid w:val="00AE0074"/>
    <w:rsid w:val="00AE7C73"/>
    <w:rsid w:val="00B0290D"/>
    <w:rsid w:val="00B06C09"/>
    <w:rsid w:val="00B1416D"/>
    <w:rsid w:val="00B26990"/>
    <w:rsid w:val="00B3111A"/>
    <w:rsid w:val="00B31593"/>
    <w:rsid w:val="00B33B4F"/>
    <w:rsid w:val="00B35217"/>
    <w:rsid w:val="00B404A9"/>
    <w:rsid w:val="00B47B8D"/>
    <w:rsid w:val="00B47E67"/>
    <w:rsid w:val="00B5268D"/>
    <w:rsid w:val="00B53892"/>
    <w:rsid w:val="00B53C6F"/>
    <w:rsid w:val="00B62589"/>
    <w:rsid w:val="00B65480"/>
    <w:rsid w:val="00B72587"/>
    <w:rsid w:val="00B745E9"/>
    <w:rsid w:val="00B748A3"/>
    <w:rsid w:val="00B804BE"/>
    <w:rsid w:val="00B80C22"/>
    <w:rsid w:val="00B82531"/>
    <w:rsid w:val="00B914F8"/>
    <w:rsid w:val="00B918A0"/>
    <w:rsid w:val="00B94E4C"/>
    <w:rsid w:val="00BB1973"/>
    <w:rsid w:val="00BB238E"/>
    <w:rsid w:val="00BB553A"/>
    <w:rsid w:val="00BB7344"/>
    <w:rsid w:val="00BB7A56"/>
    <w:rsid w:val="00BD6242"/>
    <w:rsid w:val="00BD7759"/>
    <w:rsid w:val="00BE11D6"/>
    <w:rsid w:val="00BE185B"/>
    <w:rsid w:val="00BF06A1"/>
    <w:rsid w:val="00BF1ACA"/>
    <w:rsid w:val="00BF2E7D"/>
    <w:rsid w:val="00BF3A94"/>
    <w:rsid w:val="00C01F36"/>
    <w:rsid w:val="00C02A0F"/>
    <w:rsid w:val="00C05192"/>
    <w:rsid w:val="00C12719"/>
    <w:rsid w:val="00C20A53"/>
    <w:rsid w:val="00C26916"/>
    <w:rsid w:val="00C3307F"/>
    <w:rsid w:val="00C41A29"/>
    <w:rsid w:val="00C43833"/>
    <w:rsid w:val="00C44163"/>
    <w:rsid w:val="00C53249"/>
    <w:rsid w:val="00C536E4"/>
    <w:rsid w:val="00C57439"/>
    <w:rsid w:val="00C71335"/>
    <w:rsid w:val="00C80CB6"/>
    <w:rsid w:val="00C85E8A"/>
    <w:rsid w:val="00C9496A"/>
    <w:rsid w:val="00C97557"/>
    <w:rsid w:val="00CA451B"/>
    <w:rsid w:val="00CA56E4"/>
    <w:rsid w:val="00CB130F"/>
    <w:rsid w:val="00CB40FB"/>
    <w:rsid w:val="00CB5CE6"/>
    <w:rsid w:val="00CB6160"/>
    <w:rsid w:val="00CC0077"/>
    <w:rsid w:val="00CC7655"/>
    <w:rsid w:val="00CD1C56"/>
    <w:rsid w:val="00CD1EA6"/>
    <w:rsid w:val="00CD4532"/>
    <w:rsid w:val="00CD5778"/>
    <w:rsid w:val="00CE2EB1"/>
    <w:rsid w:val="00D00F19"/>
    <w:rsid w:val="00D02A25"/>
    <w:rsid w:val="00D06E89"/>
    <w:rsid w:val="00D30370"/>
    <w:rsid w:val="00D34820"/>
    <w:rsid w:val="00D40ADC"/>
    <w:rsid w:val="00D4168A"/>
    <w:rsid w:val="00D51C3D"/>
    <w:rsid w:val="00D52B89"/>
    <w:rsid w:val="00D63115"/>
    <w:rsid w:val="00D643C8"/>
    <w:rsid w:val="00D65B05"/>
    <w:rsid w:val="00D6785E"/>
    <w:rsid w:val="00D72212"/>
    <w:rsid w:val="00D74092"/>
    <w:rsid w:val="00D752F3"/>
    <w:rsid w:val="00D8104D"/>
    <w:rsid w:val="00D91487"/>
    <w:rsid w:val="00DA757C"/>
    <w:rsid w:val="00DA78F6"/>
    <w:rsid w:val="00DB0869"/>
    <w:rsid w:val="00DB2006"/>
    <w:rsid w:val="00DB301F"/>
    <w:rsid w:val="00DB34B7"/>
    <w:rsid w:val="00DC4D2B"/>
    <w:rsid w:val="00DC4EB6"/>
    <w:rsid w:val="00DC6B0F"/>
    <w:rsid w:val="00DC6D0E"/>
    <w:rsid w:val="00DD2C75"/>
    <w:rsid w:val="00DE1913"/>
    <w:rsid w:val="00DF35CE"/>
    <w:rsid w:val="00E00886"/>
    <w:rsid w:val="00E07162"/>
    <w:rsid w:val="00E21855"/>
    <w:rsid w:val="00E422F1"/>
    <w:rsid w:val="00E43786"/>
    <w:rsid w:val="00E50C57"/>
    <w:rsid w:val="00E52559"/>
    <w:rsid w:val="00E6069A"/>
    <w:rsid w:val="00E6321C"/>
    <w:rsid w:val="00E71AA1"/>
    <w:rsid w:val="00E80B72"/>
    <w:rsid w:val="00E835F0"/>
    <w:rsid w:val="00E844C1"/>
    <w:rsid w:val="00E9769B"/>
    <w:rsid w:val="00EA3C6A"/>
    <w:rsid w:val="00EB0E51"/>
    <w:rsid w:val="00EB0E93"/>
    <w:rsid w:val="00EB19F4"/>
    <w:rsid w:val="00EB4926"/>
    <w:rsid w:val="00EC1D0F"/>
    <w:rsid w:val="00EC6205"/>
    <w:rsid w:val="00EC6FD8"/>
    <w:rsid w:val="00EC7EAC"/>
    <w:rsid w:val="00ED308F"/>
    <w:rsid w:val="00ED6E17"/>
    <w:rsid w:val="00EF05AB"/>
    <w:rsid w:val="00EF4205"/>
    <w:rsid w:val="00EF6ED5"/>
    <w:rsid w:val="00EF72A4"/>
    <w:rsid w:val="00EF7527"/>
    <w:rsid w:val="00EF7ED7"/>
    <w:rsid w:val="00F00FA7"/>
    <w:rsid w:val="00F13D02"/>
    <w:rsid w:val="00F4278E"/>
    <w:rsid w:val="00F46258"/>
    <w:rsid w:val="00F50863"/>
    <w:rsid w:val="00F5292B"/>
    <w:rsid w:val="00F53511"/>
    <w:rsid w:val="00F5491F"/>
    <w:rsid w:val="00F57C93"/>
    <w:rsid w:val="00F6391C"/>
    <w:rsid w:val="00F75E3E"/>
    <w:rsid w:val="00F90D10"/>
    <w:rsid w:val="00F91973"/>
    <w:rsid w:val="00F931AD"/>
    <w:rsid w:val="00F97066"/>
    <w:rsid w:val="00FA623E"/>
    <w:rsid w:val="00FA7270"/>
    <w:rsid w:val="00FB5494"/>
    <w:rsid w:val="00FB54A9"/>
    <w:rsid w:val="00FB7320"/>
    <w:rsid w:val="00FC53B4"/>
    <w:rsid w:val="00FD5D37"/>
    <w:rsid w:val="42E32938"/>
    <w:rsid w:val="7627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6CA4"/>
  <w15:docId w15:val="{4E5CD193-05BE-4F4A-95F7-17346A0223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7251F"/>
    <w:rPr>
      <w:rFonts w:ascii="Calibri" w:hAnsi="Calibri" w:eastAsia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383992"/>
    <w:pPr>
      <w:keepNext/>
      <w:keepLines/>
      <w:shd w:val="pct37" w:color="auto" w:fill="5F5F5F" w:themeFill="accent5"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FFFFFF" w:themeColor="background1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7251F"/>
    <w:pPr>
      <w:framePr w:wrap="around" w:hAnchor="text" w:vAnchor="text" w:y="1"/>
      <w:pBdr>
        <w:bottom w:val="single" w:color="auto" w:sz="8" w:space="1"/>
      </w:pBdr>
      <w:spacing w:before="200" w:after="80" w:line="240" w:lineRule="auto"/>
      <w:outlineLvl w:val="1"/>
    </w:pPr>
    <w:rPr>
      <w:rFonts w:ascii="Cambria" w:hAnsi="Cambria" w:eastAsia="Times New Roman"/>
      <w:color w:val="FF6600" w:themeColor="accent1"/>
      <w:sz w:val="24"/>
      <w:szCs w:val="24"/>
      <w:lang w:val="en-US" w:bidi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251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FF6600" w:themeColor="accent1"/>
      <w:sz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07251F"/>
    <w:rPr>
      <w:rFonts w:ascii="Cambria" w:hAnsi="Cambria" w:eastAsia="Times New Roman" w:cs="Times New Roman"/>
      <w:color w:val="FF6600" w:themeColor="accent1"/>
      <w:sz w:val="24"/>
      <w:szCs w:val="24"/>
      <w:lang w:val="en-US" w:bidi="en-US"/>
    </w:rPr>
  </w:style>
  <w:style w:type="paragraph" w:styleId="Sansinterligne">
    <w:name w:val="No Spacing"/>
    <w:uiPriority w:val="1"/>
    <w:qFormat/>
    <w:rsid w:val="0007251F"/>
    <w:pPr>
      <w:spacing w:after="0" w:line="240" w:lineRule="auto"/>
    </w:pPr>
    <w:rPr>
      <w:rFonts w:ascii="Calibri" w:hAnsi="Calibri" w:eastAsia="Calibri" w:cs="Times New Roman"/>
    </w:rPr>
  </w:style>
  <w:style w:type="character" w:styleId="Titre1Car" w:customStyle="1">
    <w:name w:val="Titre 1 Car"/>
    <w:basedOn w:val="Policepardfaut"/>
    <w:link w:val="Titre1"/>
    <w:uiPriority w:val="9"/>
    <w:rsid w:val="00383992"/>
    <w:rPr>
      <w:rFonts w:asciiTheme="majorHAnsi" w:hAnsiTheme="majorHAnsi" w:eastAsiaTheme="majorEastAsia" w:cstheme="majorBidi"/>
      <w:b/>
      <w:bCs/>
      <w:color w:val="FFFFFF" w:themeColor="background1"/>
      <w:sz w:val="28"/>
      <w:szCs w:val="28"/>
      <w:shd w:val="pct37" w:color="auto" w:fill="5F5F5F" w:themeFill="accent5"/>
    </w:rPr>
  </w:style>
  <w:style w:type="character" w:styleId="Titre3Car" w:customStyle="1">
    <w:name w:val="Titre 3 Car"/>
    <w:basedOn w:val="Policepardfaut"/>
    <w:link w:val="Titre3"/>
    <w:uiPriority w:val="9"/>
    <w:rsid w:val="0007251F"/>
    <w:rPr>
      <w:rFonts w:asciiTheme="majorHAnsi" w:hAnsiTheme="majorHAnsi" w:eastAsiaTheme="majorEastAsia" w:cstheme="majorBidi"/>
      <w:b/>
      <w:bCs/>
      <w:color w:val="FF6600" w:themeColor="accent1"/>
      <w:sz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83992"/>
    <w:pPr>
      <w:shd w:val="clear" w:color="auto" w:fill="auto"/>
      <w:outlineLvl w:val="9"/>
    </w:pPr>
    <w:rPr>
      <w:color w:val="BF4C00" w:themeColor="accent1" w:themeShade="BF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83992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38399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83992"/>
    <w:rPr>
      <w:color w:val="5F5F5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3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383992"/>
    <w:rPr>
      <w:rFonts w:ascii="Tahoma" w:hAnsi="Tahoma" w:eastAsia="Calibri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4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Thème Office">
  <a:themeElements>
    <a:clrScheme name="Orange 00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FF6600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812BA55B-FE59-40AC-BA6E-67FD8320D3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BEEEBE-BAE6-4974-BDBD-1849C7C02221}"/>
</file>

<file path=customXml/itemProps3.xml><?xml version="1.0" encoding="utf-8"?>
<ds:datastoreItem xmlns:ds="http://schemas.openxmlformats.org/officeDocument/2006/customXml" ds:itemID="{1706AF17-1A87-4D6B-9019-519202FD3ADB}"/>
</file>

<file path=customXml/itemProps4.xml><?xml version="1.0" encoding="utf-8"?>
<ds:datastoreItem xmlns:ds="http://schemas.openxmlformats.org/officeDocument/2006/customXml" ds:itemID="{BC1EBDF9-1A0A-454F-A6E4-CA2AFA9FF48C}"/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Renou</dc:creator>
  <cp:lastModifiedBy>WALCKIERS Ingrid Ext DTSI/SI</cp:lastModifiedBy>
  <cp:revision>7</cp:revision>
  <dcterms:created xsi:type="dcterms:W3CDTF">2017-07-26T08:22:00Z</dcterms:created>
  <dcterms:modified xsi:type="dcterms:W3CDTF">2024-07-29T13:02:19Z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480800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