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64F88" w14:textId="77777777" w:rsidR="00473288" w:rsidRPr="00A92F5D" w:rsidRDefault="009F4D2A" w:rsidP="00473288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id="0" w:name="_Toc377462697"/>
      <w:r w:rsidRPr="00A92F5D">
        <w:rPr>
          <w:b/>
          <w:bCs/>
          <w:caps/>
          <w:color w:val="FFFFFF"/>
          <w:spacing w:val="15"/>
        </w:rPr>
        <w:t xml:space="preserve">FR </w:t>
      </w:r>
      <w:bookmarkEnd w:id="0"/>
      <w:r w:rsidR="00FC65FC">
        <w:rPr>
          <w:b/>
          <w:bCs/>
          <w:caps/>
          <w:color w:val="FFFFFF"/>
          <w:spacing w:val="15"/>
        </w:rPr>
        <w:t>Modification de l’état d’un tp ATM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384"/>
        <w:gridCol w:w="5082"/>
      </w:tblGrid>
      <w:tr w:rsidR="00E31407" w:rsidRPr="00E63BE5" w14:paraId="6A4B3B42" w14:textId="77777777" w:rsidTr="351D9FE4">
        <w:trPr>
          <w:trHeight w:val="251"/>
          <w:jc w:val="center"/>
        </w:trPr>
        <w:tc>
          <w:tcPr>
            <w:tcW w:w="2572" w:type="pct"/>
            <w:shd w:val="clear" w:color="auto" w:fill="auto"/>
            <w:vAlign w:val="center"/>
          </w:tcPr>
          <w:p w14:paraId="7E398E9D" w14:textId="77777777" w:rsidR="00E31407" w:rsidRPr="00E63BE5" w:rsidRDefault="00E31407" w:rsidP="005C5323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="00D3491A" w:rsidRPr="00FC65FC">
              <w:rPr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428" w:type="pct"/>
            <w:shd w:val="clear" w:color="auto" w:fill="auto"/>
            <w:vAlign w:val="center"/>
          </w:tcPr>
          <w:p w14:paraId="27615F47" w14:textId="77777777" w:rsidR="00E31407" w:rsidRPr="00E63BE5" w:rsidRDefault="00E31407" w:rsidP="001D159D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="00F27867" w:rsidRPr="00F27867">
              <w:rPr>
                <w:color w:val="4F81BD"/>
                <w:sz w:val="20"/>
                <w:szCs w:val="20"/>
              </w:rPr>
              <w:t>G0</w:t>
            </w:r>
            <w:r w:rsidR="001D159D">
              <w:rPr>
                <w:color w:val="4F81BD"/>
                <w:sz w:val="20"/>
                <w:szCs w:val="20"/>
              </w:rPr>
              <w:t>8</w:t>
            </w:r>
            <w:r w:rsidR="00F27867" w:rsidRPr="00F27867">
              <w:rPr>
                <w:color w:val="4F81BD"/>
                <w:sz w:val="20"/>
                <w:szCs w:val="20"/>
              </w:rPr>
              <w:t>R0</w:t>
            </w:r>
            <w:r w:rsidR="001D159D">
              <w:rPr>
                <w:color w:val="4F81BD"/>
                <w:sz w:val="20"/>
                <w:szCs w:val="20"/>
              </w:rPr>
              <w:t>0</w:t>
            </w:r>
            <w:r w:rsidR="00F27867" w:rsidRPr="00F27867">
              <w:rPr>
                <w:color w:val="4F81BD"/>
                <w:sz w:val="20"/>
                <w:szCs w:val="20"/>
              </w:rPr>
              <w:t>C0</w:t>
            </w:r>
            <w:r w:rsidR="001D159D">
              <w:rPr>
                <w:color w:val="4F81BD"/>
                <w:sz w:val="20"/>
                <w:szCs w:val="20"/>
              </w:rPr>
              <w:t>0</w:t>
            </w:r>
          </w:p>
        </w:tc>
      </w:tr>
      <w:tr w:rsidR="00E31407" w:rsidRPr="00E63BE5" w14:paraId="30DB8A89" w14:textId="77777777" w:rsidTr="351D9FE4">
        <w:trPr>
          <w:trHeight w:val="251"/>
          <w:jc w:val="center"/>
        </w:trPr>
        <w:tc>
          <w:tcPr>
            <w:tcW w:w="2572" w:type="pct"/>
            <w:shd w:val="clear" w:color="auto" w:fill="auto"/>
            <w:vAlign w:val="center"/>
          </w:tcPr>
          <w:p w14:paraId="5C1FF7F0" w14:textId="77777777" w:rsidR="00E31407" w:rsidRPr="00E63BE5" w:rsidRDefault="00E31407" w:rsidP="001D159D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 w:rsidR="00A92F5D">
              <w:rPr>
                <w:b/>
                <w:color w:val="4F81BD"/>
                <w:sz w:val="20"/>
                <w:szCs w:val="20"/>
              </w:rPr>
              <w:t xml:space="preserve"> </w:t>
            </w:r>
            <w:r w:rsidR="001D159D">
              <w:rPr>
                <w:color w:val="4F81BD"/>
                <w:sz w:val="20"/>
                <w:szCs w:val="20"/>
              </w:rPr>
              <w:t>Thierry JOUSSEAUME</w:t>
            </w:r>
            <w:r w:rsidR="00C27741" w:rsidRPr="00C27741">
              <w:rPr>
                <w:color w:val="4F81BD"/>
                <w:sz w:val="20"/>
                <w:szCs w:val="20"/>
              </w:rPr>
              <w:t xml:space="preserve"> </w:t>
            </w:r>
          </w:p>
        </w:tc>
        <w:tc>
          <w:tcPr>
            <w:tcW w:w="2428" w:type="pct"/>
            <w:shd w:val="clear" w:color="auto" w:fill="auto"/>
            <w:vAlign w:val="center"/>
          </w:tcPr>
          <w:p w14:paraId="158E4FC6" w14:textId="77777777" w:rsidR="00E31407" w:rsidRPr="00F27867" w:rsidRDefault="00E31407" w:rsidP="001D159D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F27867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F27867" w:rsidRPr="00F27867">
              <w:rPr>
                <w:color w:val="4F81BD"/>
                <w:sz w:val="20"/>
                <w:szCs w:val="20"/>
              </w:rPr>
              <w:t>2</w:t>
            </w:r>
            <w:r w:rsidR="001D159D">
              <w:rPr>
                <w:color w:val="4F81BD"/>
                <w:sz w:val="20"/>
                <w:szCs w:val="20"/>
              </w:rPr>
              <w:t>4</w:t>
            </w:r>
            <w:r w:rsidR="00F27867" w:rsidRPr="00F27867">
              <w:rPr>
                <w:color w:val="4F81BD"/>
                <w:sz w:val="20"/>
                <w:szCs w:val="20"/>
              </w:rPr>
              <w:t>/</w:t>
            </w:r>
            <w:r w:rsidR="001D159D">
              <w:rPr>
                <w:color w:val="4F81BD"/>
                <w:sz w:val="20"/>
                <w:szCs w:val="20"/>
              </w:rPr>
              <w:t>03</w:t>
            </w:r>
            <w:r w:rsidR="00F27867" w:rsidRPr="00F27867">
              <w:rPr>
                <w:color w:val="4F81BD"/>
                <w:sz w:val="20"/>
                <w:szCs w:val="20"/>
              </w:rPr>
              <w:t>/201</w:t>
            </w:r>
            <w:r w:rsidR="001D159D">
              <w:rPr>
                <w:color w:val="4F81BD"/>
                <w:sz w:val="20"/>
                <w:szCs w:val="20"/>
              </w:rPr>
              <w:t>6</w:t>
            </w:r>
          </w:p>
        </w:tc>
      </w:tr>
      <w:tr w:rsidR="00E31407" w:rsidRPr="00E63BE5" w14:paraId="2F35CF45" w14:textId="77777777" w:rsidTr="351D9FE4">
        <w:trPr>
          <w:trHeight w:val="251"/>
          <w:jc w:val="center"/>
        </w:trPr>
        <w:tc>
          <w:tcPr>
            <w:tcW w:w="2572" w:type="pct"/>
            <w:shd w:val="clear" w:color="auto" w:fill="auto"/>
            <w:vAlign w:val="center"/>
          </w:tcPr>
          <w:p w14:paraId="0AE34D39" w14:textId="77777777" w:rsidR="00E31407" w:rsidRPr="00E63BE5" w:rsidRDefault="00E31407" w:rsidP="0035793B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35793B">
              <w:rPr>
                <w:color w:val="4F81BD"/>
                <w:sz w:val="20"/>
                <w:szCs w:val="20"/>
              </w:rPr>
              <w:t>rapide</w:t>
            </w:r>
          </w:p>
        </w:tc>
        <w:tc>
          <w:tcPr>
            <w:tcW w:w="2428" w:type="pct"/>
            <w:shd w:val="clear" w:color="auto" w:fill="auto"/>
            <w:vAlign w:val="center"/>
          </w:tcPr>
          <w:p w14:paraId="77DBEF9F" w14:textId="77777777" w:rsidR="00E31407" w:rsidRPr="00E63BE5" w:rsidRDefault="00E31407" w:rsidP="005C5323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</w:p>
        </w:tc>
      </w:tr>
      <w:tr w:rsidR="00E31407" w:rsidRPr="00E63BE5" w14:paraId="68042E64" w14:textId="77777777" w:rsidTr="351D9FE4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A930BEF" w14:textId="580D8B88" w:rsidR="00E31407" w:rsidRPr="00E63BE5" w:rsidRDefault="00E31407" w:rsidP="351D9FE4">
            <w:pPr>
              <w:rPr>
                <w:rFonts w:cs="Calibri"/>
                <w:sz w:val="20"/>
                <w:szCs w:val="20"/>
              </w:rPr>
            </w:pPr>
            <w:r w:rsidRPr="351D9FE4">
              <w:rPr>
                <w:b/>
                <w:bCs/>
                <w:color w:val="4F81BD"/>
                <w:sz w:val="20"/>
                <w:szCs w:val="20"/>
              </w:rPr>
              <w:t xml:space="preserve">Commentaires : </w:t>
            </w:r>
            <w:r w:rsidR="3E6F8B44" w:rsidRPr="351D9FE4">
              <w:rPr>
                <w:b/>
                <w:bCs/>
                <w:color w:val="4F81BD"/>
                <w:sz w:val="20"/>
                <w:szCs w:val="20"/>
              </w:rPr>
              <w:t xml:space="preserve"> </w:t>
            </w:r>
            <w:r w:rsidR="3E6F8B44" w:rsidRPr="351D9FE4">
              <w:rPr>
                <w:rFonts w:cs="Calibri"/>
                <w:b/>
                <w:bCs/>
                <w:color w:val="4F81BD"/>
                <w:sz w:val="19"/>
                <w:szCs w:val="19"/>
              </w:rPr>
              <w:t>modification format .docx par ingrid 29/07/202è</w:t>
            </w:r>
          </w:p>
        </w:tc>
      </w:tr>
    </w:tbl>
    <w:p w14:paraId="672A6659" w14:textId="77777777" w:rsidR="00092638" w:rsidRPr="00E63BE5" w:rsidRDefault="00092638" w:rsidP="00E63BE5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14:paraId="0FE4FEE7" w14:textId="77777777" w:rsidR="009F4D2A" w:rsidRDefault="004617B0" w:rsidP="009F4D2A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 xml:space="preserve">Contexte - </w:t>
      </w:r>
      <w:r w:rsidR="009F4D2A" w:rsidRPr="00E63BE5">
        <w:rPr>
          <w:rFonts w:cs="Arial"/>
          <w:b/>
          <w:color w:val="1F497D"/>
          <w:u w:val="single"/>
        </w:rPr>
        <w:t>Symptômes</w:t>
      </w:r>
      <w:r w:rsidR="009F4D2A" w:rsidRPr="00E63BE5">
        <w:rPr>
          <w:rFonts w:cs="Arial"/>
          <w:b/>
          <w:color w:val="4F81BD"/>
          <w:u w:val="single"/>
        </w:rPr>
        <w:t xml:space="preserve"> </w:t>
      </w:r>
      <w:r w:rsidR="009F4D2A" w:rsidRPr="00E63BE5">
        <w:rPr>
          <w:rFonts w:cs="Arial"/>
          <w:b/>
          <w:color w:val="4F81BD"/>
        </w:rPr>
        <w:t xml:space="preserve">: </w:t>
      </w:r>
    </w:p>
    <w:p w14:paraId="5546846E" w14:textId="77777777" w:rsidR="00D3491A" w:rsidRDefault="00D3491A" w:rsidP="002356BD">
      <w:pPr>
        <w:spacing w:after="0" w:line="240" w:lineRule="auto"/>
      </w:pPr>
      <w:r>
        <w:t xml:space="preserve">Un </w:t>
      </w:r>
      <w:r w:rsidRPr="00D3491A">
        <w:t xml:space="preserve">TP reste </w:t>
      </w:r>
      <w:r>
        <w:t xml:space="preserve">bloqué </w:t>
      </w:r>
      <w:r w:rsidRPr="00D3491A">
        <w:t xml:space="preserve">en cours de traitement, on ne peut pas le </w:t>
      </w:r>
      <w:r w:rsidR="000A7C72">
        <w:t xml:space="preserve">supprimer et le </w:t>
      </w:r>
      <w:r w:rsidRPr="00D3491A">
        <w:t>relancer</w:t>
      </w:r>
      <w:r>
        <w:t>.</w:t>
      </w:r>
    </w:p>
    <w:p w14:paraId="64B5F5E2" w14:textId="77777777" w:rsidR="00FC65FC" w:rsidRDefault="00FC65FC" w:rsidP="002356BD">
      <w:pPr>
        <w:spacing w:after="0" w:line="240" w:lineRule="auto"/>
      </w:pPr>
      <w:r>
        <w:t>Dans ce cas, il faut modifier l’état du TP en fonction du problème détecté.</w:t>
      </w:r>
    </w:p>
    <w:p w14:paraId="0A37501D" w14:textId="77777777" w:rsidR="002356BD" w:rsidRDefault="002356BD" w:rsidP="002356BD">
      <w:pPr>
        <w:spacing w:after="0" w:line="240" w:lineRule="auto"/>
      </w:pPr>
    </w:p>
    <w:p w14:paraId="5EB9A562" w14:textId="77777777" w:rsidR="009F4D2A" w:rsidRPr="00A92F5D" w:rsidRDefault="009F4D2A" w:rsidP="009F4D2A">
      <w:pPr>
        <w:rPr>
          <w:rFonts w:cs="Arial"/>
          <w:b/>
          <w:color w:val="4F81BD"/>
        </w:rPr>
      </w:pPr>
      <w:r w:rsidRPr="00A92F5D">
        <w:rPr>
          <w:rFonts w:cs="Arial"/>
          <w:b/>
          <w:color w:val="1F497D"/>
          <w:u w:val="single"/>
        </w:rPr>
        <w:t>Analyse</w:t>
      </w:r>
    </w:p>
    <w:p w14:paraId="4716CC88" w14:textId="77777777" w:rsidR="009A6586" w:rsidRDefault="009A6586" w:rsidP="002356BD">
      <w:pPr>
        <w:spacing w:after="0" w:line="240" w:lineRule="auto"/>
      </w:pPr>
      <w:r>
        <w:t xml:space="preserve">Il existe 2 tables en BDD associées </w:t>
      </w:r>
      <w:r w:rsidR="004160CE">
        <w:t>à un</w:t>
      </w:r>
      <w:r>
        <w:t xml:space="preserve"> TP : </w:t>
      </w:r>
    </w:p>
    <w:p w14:paraId="419769CE" w14:textId="77777777" w:rsidR="009A6586" w:rsidRPr="009A6586" w:rsidRDefault="001D159D" w:rsidP="004160CE">
      <w:pPr>
        <w:numPr>
          <w:ilvl w:val="0"/>
          <w:numId w:val="6"/>
        </w:numPr>
        <w:spacing w:after="0" w:line="240" w:lineRule="auto"/>
      </w:pPr>
      <w:r w:rsidRPr="000A7C72">
        <w:rPr>
          <w:b/>
          <w:color w:val="4F81BD"/>
        </w:rPr>
        <w:t>t_tps</w:t>
      </w:r>
      <w:r w:rsidR="009A6586" w:rsidRPr="009A6586">
        <w:tab/>
      </w:r>
      <w:r w:rsidR="009A6586" w:rsidRPr="009A6586">
        <w:tab/>
      </w:r>
      <w:r w:rsidR="000A7C72">
        <w:tab/>
      </w:r>
      <w:r w:rsidR="009A6586" w:rsidRPr="009A6586">
        <w:t>: Définition du TP</w:t>
      </w:r>
    </w:p>
    <w:p w14:paraId="574BB7D4" w14:textId="77777777" w:rsidR="009A6586" w:rsidRPr="009A6586" w:rsidRDefault="001D159D" w:rsidP="004160CE">
      <w:pPr>
        <w:numPr>
          <w:ilvl w:val="0"/>
          <w:numId w:val="6"/>
        </w:numPr>
        <w:spacing w:after="0" w:line="240" w:lineRule="auto"/>
      </w:pPr>
      <w:r w:rsidRPr="000A7C72">
        <w:rPr>
          <w:b/>
          <w:color w:val="4F81BD"/>
        </w:rPr>
        <w:t>t_tp_initial_states</w:t>
      </w:r>
      <w:r w:rsidR="009A6586" w:rsidRPr="009A6586">
        <w:tab/>
        <w:t xml:space="preserve">: </w:t>
      </w:r>
      <w:r w:rsidR="009A6586">
        <w:t>Liste des ND à muter pour un TP donné</w:t>
      </w:r>
    </w:p>
    <w:p w14:paraId="5DAB6C7B" w14:textId="77777777" w:rsidR="009A6586" w:rsidRDefault="009A6586" w:rsidP="002356BD">
      <w:pPr>
        <w:spacing w:after="0" w:line="240" w:lineRule="auto"/>
      </w:pPr>
    </w:p>
    <w:p w14:paraId="7318CC56" w14:textId="77777777" w:rsidR="002356BD" w:rsidRPr="002356BD" w:rsidRDefault="002356BD" w:rsidP="002356BD">
      <w:pPr>
        <w:spacing w:after="0" w:line="240" w:lineRule="auto"/>
      </w:pPr>
      <w:r w:rsidRPr="002356BD">
        <w:t xml:space="preserve">Liste des états </w:t>
      </w:r>
      <w:r w:rsidR="0091141A">
        <w:t xml:space="preserve">possibles associés </w:t>
      </w:r>
      <w:r w:rsidRPr="002356BD">
        <w:t xml:space="preserve">des TP (champ </w:t>
      </w:r>
      <w:r w:rsidR="001D159D">
        <w:rPr>
          <w:b/>
          <w:color w:val="4F81BD"/>
        </w:rPr>
        <w:t>tp_status</w:t>
      </w:r>
      <w:r w:rsidRPr="002356BD">
        <w:t xml:space="preserve"> de la table </w:t>
      </w:r>
      <w:r w:rsidR="001D159D">
        <w:rPr>
          <w:b/>
          <w:color w:val="4F81BD"/>
        </w:rPr>
        <w:t>t_tps</w:t>
      </w:r>
      <w:r w:rsidRPr="002356BD">
        <w:t>):</w:t>
      </w:r>
    </w:p>
    <w:p w14:paraId="3FF4F89D" w14:textId="77777777" w:rsidR="002356BD" w:rsidRPr="002356BD" w:rsidRDefault="002356BD" w:rsidP="002356BD">
      <w:pPr>
        <w:spacing w:after="0" w:line="240" w:lineRule="auto"/>
      </w:pPr>
      <w:r w:rsidRPr="002356BD">
        <w:t>N°</w:t>
      </w:r>
      <w:r w:rsidRPr="002356BD">
        <w:tab/>
        <w:t>Libellé dans l’IHM</w:t>
      </w:r>
    </w:p>
    <w:p w14:paraId="5A0C65AF" w14:textId="77777777" w:rsidR="002356BD" w:rsidRPr="002356BD" w:rsidRDefault="002356BD" w:rsidP="002356BD">
      <w:pPr>
        <w:spacing w:after="0" w:line="240" w:lineRule="auto"/>
      </w:pPr>
      <w:r w:rsidRPr="002356BD">
        <w:t xml:space="preserve">1 </w:t>
      </w:r>
      <w:r w:rsidRPr="002356BD">
        <w:tab/>
        <w:t>Réaménagement en cours de traitement</w:t>
      </w:r>
    </w:p>
    <w:p w14:paraId="50446085" w14:textId="77777777" w:rsidR="002356BD" w:rsidRPr="002356BD" w:rsidRDefault="002356BD" w:rsidP="002356BD">
      <w:pPr>
        <w:spacing w:after="0" w:line="240" w:lineRule="auto"/>
      </w:pPr>
      <w:r w:rsidRPr="002356BD">
        <w:t xml:space="preserve">2 </w:t>
      </w:r>
      <w:r w:rsidRPr="002356BD">
        <w:tab/>
        <w:t>Echec de réaménagement</w:t>
      </w:r>
    </w:p>
    <w:p w14:paraId="3E58B688" w14:textId="77777777" w:rsidR="002356BD" w:rsidRPr="002356BD" w:rsidRDefault="002356BD" w:rsidP="002356BD">
      <w:pPr>
        <w:spacing w:after="0" w:line="240" w:lineRule="auto"/>
      </w:pPr>
      <w:r w:rsidRPr="002356BD">
        <w:t xml:space="preserve">3 </w:t>
      </w:r>
      <w:r w:rsidRPr="002356BD">
        <w:tab/>
        <w:t xml:space="preserve">Réaménagement effectué.  </w:t>
      </w:r>
    </w:p>
    <w:p w14:paraId="7E936D5E" w14:textId="77777777" w:rsidR="002356BD" w:rsidRPr="002356BD" w:rsidRDefault="002356BD" w:rsidP="002356BD">
      <w:pPr>
        <w:spacing w:after="0" w:line="240" w:lineRule="auto"/>
      </w:pPr>
      <w:r w:rsidRPr="002356BD">
        <w:t xml:space="preserve">4 </w:t>
      </w:r>
      <w:r w:rsidRPr="002356BD">
        <w:tab/>
        <w:t>Réaménagement annulé (noir)</w:t>
      </w:r>
    </w:p>
    <w:p w14:paraId="25365054" w14:textId="77777777" w:rsidR="002356BD" w:rsidRPr="002356BD" w:rsidRDefault="002356BD" w:rsidP="002356BD">
      <w:pPr>
        <w:spacing w:after="0" w:line="240" w:lineRule="auto"/>
      </w:pPr>
      <w:r w:rsidRPr="002356BD">
        <w:t xml:space="preserve">5 </w:t>
      </w:r>
      <w:r w:rsidRPr="002356BD">
        <w:tab/>
        <w:t>Réaménagement annulé. (vert)</w:t>
      </w:r>
    </w:p>
    <w:p w14:paraId="4FACD23B" w14:textId="77777777" w:rsidR="002356BD" w:rsidRPr="002356BD" w:rsidRDefault="002356BD" w:rsidP="002356BD">
      <w:pPr>
        <w:spacing w:after="0" w:line="240" w:lineRule="auto"/>
      </w:pPr>
      <w:r w:rsidRPr="002356BD">
        <w:t xml:space="preserve">6 </w:t>
      </w:r>
      <w:r w:rsidRPr="002356BD">
        <w:tab/>
        <w:t xml:space="preserve">Retour arrière impossible </w:t>
      </w:r>
    </w:p>
    <w:p w14:paraId="37DADB32" w14:textId="77777777" w:rsidR="002356BD" w:rsidRPr="002356BD" w:rsidRDefault="002356BD" w:rsidP="002356BD">
      <w:pPr>
        <w:spacing w:after="0" w:line="240" w:lineRule="auto"/>
      </w:pPr>
      <w:r w:rsidRPr="002356BD">
        <w:t xml:space="preserve">7 </w:t>
      </w:r>
      <w:r w:rsidRPr="002356BD">
        <w:tab/>
        <w:t xml:space="preserve">Echec du retour arrière. Contacter le soutien de niveau3 </w:t>
      </w:r>
    </w:p>
    <w:p w14:paraId="2D6FEE17" w14:textId="77777777" w:rsidR="005B0FAC" w:rsidRPr="002356BD" w:rsidRDefault="002356BD" w:rsidP="002356BD">
      <w:pPr>
        <w:spacing w:after="0" w:line="240" w:lineRule="auto"/>
      </w:pPr>
      <w:r w:rsidRPr="002356BD">
        <w:t xml:space="preserve">8 </w:t>
      </w:r>
      <w:r w:rsidRPr="002356BD">
        <w:tab/>
        <w:t>Echec du contrôle :</w:t>
      </w:r>
    </w:p>
    <w:p w14:paraId="02EB378F" w14:textId="77777777" w:rsidR="002356BD" w:rsidRDefault="002356BD" w:rsidP="002356BD">
      <w:pPr>
        <w:spacing w:after="0" w:line="240" w:lineRule="auto"/>
        <w:rPr>
          <w:rFonts w:cs="Arial"/>
          <w:b/>
          <w:color w:val="1F497D"/>
          <w:u w:val="single"/>
        </w:rPr>
      </w:pPr>
    </w:p>
    <w:p w14:paraId="6A05A809" w14:textId="77777777" w:rsidR="00AD4DAB" w:rsidRDefault="00AD4DAB" w:rsidP="002356BD">
      <w:pPr>
        <w:spacing w:after="0" w:line="240" w:lineRule="auto"/>
        <w:rPr>
          <w:rFonts w:cs="Arial"/>
          <w:b/>
          <w:color w:val="1F497D"/>
          <w:u w:val="single"/>
        </w:rPr>
      </w:pPr>
    </w:p>
    <w:p w14:paraId="33A7160E" w14:textId="77777777" w:rsidR="009F4D2A" w:rsidRPr="009A6586" w:rsidRDefault="009F4D2A" w:rsidP="009F4D2A">
      <w:pPr>
        <w:rPr>
          <w:rFonts w:cs="Arial"/>
          <w:b/>
          <w:u w:val="single"/>
          <w:lang w:val="en-US"/>
        </w:rPr>
      </w:pPr>
      <w:r w:rsidRPr="009A6586">
        <w:rPr>
          <w:rFonts w:cs="Arial"/>
          <w:b/>
          <w:color w:val="1F497D"/>
          <w:u w:val="single"/>
          <w:lang w:val="en-US"/>
        </w:rPr>
        <w:t>Résolution</w:t>
      </w:r>
      <w:r w:rsidRPr="009A6586">
        <w:rPr>
          <w:rFonts w:cs="Arial"/>
          <w:b/>
          <w:u w:val="single"/>
          <w:lang w:val="en-US"/>
        </w:rPr>
        <w:t xml:space="preserve"> :</w:t>
      </w:r>
    </w:p>
    <w:p w14:paraId="3D0E3A42" w14:textId="77777777" w:rsidR="000A7C72" w:rsidRDefault="000A7C72" w:rsidP="000A7C72">
      <w:pPr>
        <w:spacing w:after="0" w:line="240" w:lineRule="auto"/>
      </w:pPr>
      <w:r>
        <w:t xml:space="preserve">Sur le serveur op49mdb11  (user </w:t>
      </w:r>
      <w:r>
        <w:rPr>
          <w:i/>
        </w:rPr>
        <w:t>op</w:t>
      </w:r>
      <w:r w:rsidRPr="00A45815">
        <w:rPr>
          <w:i/>
        </w:rPr>
        <w:t>49m</w:t>
      </w:r>
      <w:r>
        <w:rPr>
          <w:i/>
        </w:rPr>
        <w:t>bdd</w:t>
      </w:r>
      <w:r>
        <w:t>)</w:t>
      </w:r>
    </w:p>
    <w:p w14:paraId="5A39BBE3" w14:textId="77777777" w:rsidR="000A7C72" w:rsidRDefault="000A7C72" w:rsidP="00E04391">
      <w:pPr>
        <w:spacing w:after="0" w:line="240" w:lineRule="auto"/>
      </w:pPr>
    </w:p>
    <w:p w14:paraId="158DFF3E" w14:textId="77777777" w:rsidR="0045012E" w:rsidRPr="0045012E" w:rsidRDefault="0045012E" w:rsidP="00E04391">
      <w:pPr>
        <w:spacing w:after="0" w:line="240" w:lineRule="auto"/>
      </w:pPr>
      <w:r w:rsidRPr="0045012E">
        <w:t>Recherche avec le nom du DSLAM</w:t>
      </w:r>
      <w:r w:rsidR="001D159D">
        <w:t xml:space="preserve"> à l’état « Réaménagement cours de traitement »</w:t>
      </w:r>
    </w:p>
    <w:p w14:paraId="5567A162" w14:textId="77777777" w:rsidR="00E04391" w:rsidRDefault="00E04391" w:rsidP="00E04391">
      <w:pPr>
        <w:spacing w:after="0" w:line="240" w:lineRule="auto"/>
        <w:rPr>
          <w:rFonts w:ascii="Courier New" w:hAnsi="Courier New" w:cs="Courier New"/>
          <w:color w:val="548DD4"/>
          <w:lang w:val="en-US"/>
        </w:rPr>
      </w:pPr>
      <w:r w:rsidRPr="000C78E0">
        <w:rPr>
          <w:rFonts w:ascii="Courier New" w:hAnsi="Courier New" w:cs="Courier New"/>
          <w:color w:val="548DD4"/>
          <w:lang w:val="en-US"/>
        </w:rPr>
        <w:t xml:space="preserve">echo "select </w:t>
      </w:r>
      <w:r>
        <w:rPr>
          <w:rFonts w:ascii="Courier New" w:hAnsi="Courier New" w:cs="Courier New"/>
          <w:color w:val="548DD4"/>
          <w:lang w:val="en-US"/>
        </w:rPr>
        <w:t>*</w:t>
      </w:r>
      <w:r w:rsidRPr="000C78E0">
        <w:rPr>
          <w:rFonts w:ascii="Courier New" w:hAnsi="Courier New" w:cs="Courier New"/>
          <w:color w:val="548DD4"/>
          <w:lang w:val="en-US"/>
        </w:rPr>
        <w:t xml:space="preserve"> from t_</w:t>
      </w:r>
      <w:r>
        <w:rPr>
          <w:rFonts w:ascii="Courier New" w:hAnsi="Courier New" w:cs="Courier New"/>
          <w:color w:val="548DD4"/>
          <w:lang w:val="en-US"/>
        </w:rPr>
        <w:t>tp</w:t>
      </w:r>
      <w:r w:rsidRPr="000C78E0">
        <w:rPr>
          <w:rFonts w:ascii="Courier New" w:hAnsi="Courier New" w:cs="Courier New"/>
          <w:color w:val="548DD4"/>
          <w:lang w:val="en-US"/>
        </w:rPr>
        <w:t>s</w:t>
      </w:r>
      <w:r>
        <w:rPr>
          <w:rFonts w:ascii="Courier New" w:hAnsi="Courier New" w:cs="Courier New"/>
          <w:color w:val="548DD4"/>
          <w:lang w:val="en-US"/>
        </w:rPr>
        <w:t xml:space="preserve"> where </w:t>
      </w:r>
      <w:r w:rsidRPr="00E04391">
        <w:rPr>
          <w:rFonts w:ascii="Courier New" w:hAnsi="Courier New" w:cs="Courier New"/>
          <w:color w:val="548DD4"/>
          <w:lang w:val="en-US"/>
        </w:rPr>
        <w:t>tp_dslam_n</w:t>
      </w:r>
      <w:r>
        <w:rPr>
          <w:rFonts w:ascii="Courier New" w:hAnsi="Courier New" w:cs="Courier New"/>
          <w:color w:val="548DD4"/>
          <w:lang w:val="en-US"/>
        </w:rPr>
        <w:t>=</w:t>
      </w:r>
      <w:r w:rsidRPr="00E5696F">
        <w:rPr>
          <w:rFonts w:ascii="Courier New" w:hAnsi="Courier New" w:cs="Courier New"/>
          <w:color w:val="548DD4"/>
          <w:lang w:val="en-US"/>
        </w:rPr>
        <w:t>'</w:t>
      </w:r>
      <w:r w:rsidRPr="008E7FE5">
        <w:rPr>
          <w:rFonts w:ascii="Arial" w:hAnsi="Arial" w:cs="Arial"/>
          <w:color w:val="984806"/>
          <w:sz w:val="15"/>
          <w:szCs w:val="15"/>
        </w:rPr>
        <w:t>DSCHXD03</w:t>
      </w:r>
      <w:r w:rsidRPr="00E5696F">
        <w:rPr>
          <w:rFonts w:ascii="Courier New" w:hAnsi="Courier New" w:cs="Courier New"/>
          <w:color w:val="548DD4"/>
          <w:lang w:val="en-US"/>
        </w:rPr>
        <w:t>'</w:t>
      </w:r>
      <w:r w:rsidR="001D159D">
        <w:rPr>
          <w:rFonts w:ascii="Courier New" w:hAnsi="Courier New" w:cs="Courier New"/>
          <w:color w:val="548DD4"/>
          <w:lang w:val="en-US"/>
        </w:rPr>
        <w:t xml:space="preserve"> and </w:t>
      </w:r>
      <w:r w:rsidR="001D159D" w:rsidRPr="00E04391">
        <w:rPr>
          <w:rFonts w:ascii="Courier New" w:hAnsi="Courier New" w:cs="Courier New"/>
          <w:color w:val="548DD4"/>
          <w:lang w:val="en-US"/>
        </w:rPr>
        <w:t>tp_</w:t>
      </w:r>
      <w:r w:rsidR="001D159D">
        <w:rPr>
          <w:rFonts w:ascii="Courier New" w:hAnsi="Courier New" w:cs="Courier New"/>
          <w:color w:val="548DD4"/>
          <w:lang w:val="en-US"/>
        </w:rPr>
        <w:t>status=</w:t>
      </w:r>
      <w:r w:rsidR="001D159D" w:rsidRPr="00E5696F">
        <w:rPr>
          <w:rFonts w:ascii="Courier New" w:hAnsi="Courier New" w:cs="Courier New"/>
          <w:color w:val="548DD4"/>
          <w:lang w:val="en-US"/>
        </w:rPr>
        <w:t>'</w:t>
      </w:r>
      <w:r w:rsidR="001D159D" w:rsidRPr="001D159D">
        <w:rPr>
          <w:rFonts w:ascii="Arial" w:hAnsi="Arial" w:cs="Arial"/>
          <w:color w:val="984806"/>
          <w:sz w:val="15"/>
          <w:szCs w:val="15"/>
        </w:rPr>
        <w:t>1</w:t>
      </w:r>
      <w:r w:rsidR="001D159D" w:rsidRPr="00E5696F">
        <w:rPr>
          <w:rFonts w:ascii="Courier New" w:hAnsi="Courier New" w:cs="Courier New"/>
          <w:color w:val="548DD4"/>
          <w:lang w:val="en-US"/>
        </w:rPr>
        <w:t>'</w:t>
      </w:r>
      <w:r w:rsidRPr="000C78E0">
        <w:rPr>
          <w:rFonts w:ascii="Courier New" w:hAnsi="Courier New" w:cs="Courier New"/>
          <w:color w:val="548DD4"/>
          <w:lang w:val="en-US"/>
        </w:rPr>
        <w:t>;" | psql -d brasil -U brasilo</w:t>
      </w:r>
      <w:r>
        <w:rPr>
          <w:rFonts w:ascii="Courier New" w:hAnsi="Courier New" w:cs="Courier New"/>
          <w:color w:val="548DD4"/>
          <w:lang w:val="en-US"/>
        </w:rPr>
        <w:t xml:space="preserve">wner </w:t>
      </w:r>
      <w:r w:rsidRPr="009351CD">
        <w:rPr>
          <w:rFonts w:ascii="Courier New" w:hAnsi="Courier New" w:cs="Courier New"/>
          <w:color w:val="548DD4"/>
          <w:lang w:val="en-US"/>
        </w:rPr>
        <w:t>-h localhost</w:t>
      </w:r>
    </w:p>
    <w:p w14:paraId="41C8F396" w14:textId="77777777" w:rsidR="00E04391" w:rsidRDefault="00E04391" w:rsidP="009A6586">
      <w:pPr>
        <w:rPr>
          <w:lang w:val="en-US"/>
        </w:rPr>
      </w:pPr>
    </w:p>
    <w:p w14:paraId="43CE61B9" w14:textId="77777777" w:rsidR="00E04391" w:rsidRDefault="0045012E" w:rsidP="009A6586">
      <w:pPr>
        <w:rPr>
          <w:lang w:val="en-US"/>
        </w:rPr>
      </w:pPr>
      <w:r w:rsidRPr="0045012E">
        <w:rPr>
          <w:rFonts w:ascii="Wingdings" w:eastAsia="Wingdings" w:hAnsi="Wingdings" w:cs="Wingdings"/>
          <w:lang w:val="en-US"/>
        </w:rPr>
        <w:t>è</w:t>
      </w:r>
      <w:r>
        <w:rPr>
          <w:lang w:val="en-US"/>
        </w:rPr>
        <w:t xml:space="preserve"> on récupère l’ID obtenu par la recherch</w:t>
      </w:r>
      <w:r w:rsidR="000D2A89">
        <w:rPr>
          <w:lang w:val="en-US"/>
        </w:rPr>
        <w:t>e</w:t>
      </w:r>
      <w:r>
        <w:rPr>
          <w:lang w:val="en-US"/>
        </w:rPr>
        <w:t xml:space="preserve"> et on modifie l’état </w:t>
      </w:r>
      <w:r w:rsidR="000D2A89">
        <w:rPr>
          <w:lang w:val="en-US"/>
        </w:rPr>
        <w:t xml:space="preserve">(à “annulé” dans l’exemple) </w:t>
      </w:r>
      <w:r>
        <w:rPr>
          <w:lang w:val="en-US"/>
        </w:rPr>
        <w:t>pour permettre la suppression du TP par IHM.</w:t>
      </w:r>
    </w:p>
    <w:p w14:paraId="3DE6A829" w14:textId="77777777" w:rsidR="0045012E" w:rsidRDefault="0045012E" w:rsidP="0045012E">
      <w:pPr>
        <w:spacing w:after="0" w:line="240" w:lineRule="auto"/>
        <w:rPr>
          <w:rFonts w:ascii="Courier New" w:hAnsi="Courier New" w:cs="Courier New"/>
          <w:color w:val="548DD4"/>
          <w:lang w:val="en-US"/>
        </w:rPr>
      </w:pPr>
      <w:r w:rsidRPr="000C78E0">
        <w:rPr>
          <w:rFonts w:ascii="Courier New" w:hAnsi="Courier New" w:cs="Courier New"/>
          <w:color w:val="548DD4"/>
          <w:lang w:val="en-US"/>
        </w:rPr>
        <w:t>echo "</w:t>
      </w:r>
      <w:r>
        <w:rPr>
          <w:rFonts w:ascii="Courier New" w:hAnsi="Courier New" w:cs="Courier New"/>
          <w:color w:val="548DD4"/>
          <w:lang w:val="en-US"/>
        </w:rPr>
        <w:t>update</w:t>
      </w:r>
      <w:r w:rsidRPr="000C78E0">
        <w:rPr>
          <w:rFonts w:ascii="Courier New" w:hAnsi="Courier New" w:cs="Courier New"/>
          <w:color w:val="548DD4"/>
          <w:lang w:val="en-US"/>
        </w:rPr>
        <w:t xml:space="preserve"> t_</w:t>
      </w:r>
      <w:r>
        <w:rPr>
          <w:rFonts w:ascii="Courier New" w:hAnsi="Courier New" w:cs="Courier New"/>
          <w:color w:val="548DD4"/>
          <w:lang w:val="en-US"/>
        </w:rPr>
        <w:t>tp</w:t>
      </w:r>
      <w:r w:rsidRPr="000C78E0">
        <w:rPr>
          <w:rFonts w:ascii="Courier New" w:hAnsi="Courier New" w:cs="Courier New"/>
          <w:color w:val="548DD4"/>
          <w:lang w:val="en-US"/>
        </w:rPr>
        <w:t>s</w:t>
      </w:r>
      <w:r>
        <w:rPr>
          <w:rFonts w:ascii="Courier New" w:hAnsi="Courier New" w:cs="Courier New"/>
          <w:color w:val="548DD4"/>
          <w:lang w:val="en-US"/>
        </w:rPr>
        <w:t xml:space="preserve"> </w:t>
      </w:r>
      <w:r w:rsidR="000D2A89">
        <w:rPr>
          <w:rFonts w:ascii="Courier New" w:hAnsi="Courier New" w:cs="Courier New"/>
          <w:color w:val="548DD4"/>
          <w:lang w:val="en-US"/>
        </w:rPr>
        <w:t>set tp_</w:t>
      </w:r>
      <w:r>
        <w:rPr>
          <w:rFonts w:ascii="Courier New" w:hAnsi="Courier New" w:cs="Courier New"/>
          <w:color w:val="548DD4"/>
          <w:lang w:val="en-US"/>
        </w:rPr>
        <w:t>status =</w:t>
      </w:r>
      <w:r w:rsidRPr="00E5696F">
        <w:rPr>
          <w:rFonts w:ascii="Courier New" w:hAnsi="Courier New" w:cs="Courier New"/>
          <w:color w:val="548DD4"/>
          <w:lang w:val="en-US"/>
        </w:rPr>
        <w:t>'</w:t>
      </w:r>
      <w:r w:rsidR="000D2A89">
        <w:rPr>
          <w:rFonts w:ascii="Courier New" w:hAnsi="Courier New" w:cs="Courier New"/>
          <w:color w:val="548DD4"/>
          <w:lang w:val="en-US"/>
        </w:rPr>
        <w:t>5</w:t>
      </w:r>
      <w:r w:rsidRPr="00E5696F">
        <w:rPr>
          <w:rFonts w:ascii="Courier New" w:hAnsi="Courier New" w:cs="Courier New"/>
          <w:color w:val="548DD4"/>
          <w:lang w:val="en-US"/>
        </w:rPr>
        <w:t>'</w:t>
      </w:r>
      <w:r>
        <w:rPr>
          <w:rFonts w:ascii="Courier New" w:hAnsi="Courier New" w:cs="Courier New"/>
          <w:color w:val="548DD4"/>
          <w:lang w:val="en-US"/>
        </w:rPr>
        <w:t xml:space="preserve"> where </w:t>
      </w:r>
      <w:r w:rsidRPr="00E04391">
        <w:rPr>
          <w:rFonts w:ascii="Courier New" w:hAnsi="Courier New" w:cs="Courier New"/>
          <w:color w:val="548DD4"/>
          <w:lang w:val="en-US"/>
        </w:rPr>
        <w:t>tp_</w:t>
      </w:r>
      <w:r>
        <w:rPr>
          <w:rFonts w:ascii="Courier New" w:hAnsi="Courier New" w:cs="Courier New"/>
          <w:color w:val="548DD4"/>
          <w:lang w:val="en-US"/>
        </w:rPr>
        <w:t>status=</w:t>
      </w:r>
      <w:r w:rsidRPr="00E5696F">
        <w:rPr>
          <w:rFonts w:ascii="Courier New" w:hAnsi="Courier New" w:cs="Courier New"/>
          <w:color w:val="548DD4"/>
          <w:lang w:val="en-US"/>
        </w:rPr>
        <w:t>'</w:t>
      </w:r>
      <w:r w:rsidRPr="008E7FE5">
        <w:rPr>
          <w:rFonts w:ascii="Arial" w:hAnsi="Arial" w:cs="Arial"/>
          <w:color w:val="984806"/>
          <w:sz w:val="15"/>
          <w:szCs w:val="15"/>
        </w:rPr>
        <w:t>1</w:t>
      </w:r>
      <w:r w:rsidRPr="00E5696F">
        <w:rPr>
          <w:rFonts w:ascii="Courier New" w:hAnsi="Courier New" w:cs="Courier New"/>
          <w:color w:val="548DD4"/>
          <w:lang w:val="en-US"/>
        </w:rPr>
        <w:t>'</w:t>
      </w:r>
      <w:r>
        <w:rPr>
          <w:rFonts w:ascii="Courier New" w:hAnsi="Courier New" w:cs="Courier New"/>
          <w:color w:val="548DD4"/>
          <w:lang w:val="en-US"/>
        </w:rPr>
        <w:t xml:space="preserve"> </w:t>
      </w:r>
      <w:r w:rsidR="000D2A89">
        <w:rPr>
          <w:rFonts w:ascii="Courier New" w:hAnsi="Courier New" w:cs="Courier New"/>
          <w:color w:val="548DD4"/>
          <w:lang w:val="en-US"/>
        </w:rPr>
        <w:t>and tp_id=</w:t>
      </w:r>
      <w:r w:rsidR="000D2A89" w:rsidRPr="00E5696F">
        <w:rPr>
          <w:rFonts w:ascii="Courier New" w:hAnsi="Courier New" w:cs="Courier New"/>
          <w:color w:val="548DD4"/>
          <w:lang w:val="en-US"/>
        </w:rPr>
        <w:t>'</w:t>
      </w:r>
      <w:r w:rsidR="000D2A89" w:rsidRPr="008E7FE5">
        <w:rPr>
          <w:rFonts w:ascii="Arial" w:hAnsi="Arial" w:cs="Arial"/>
          <w:color w:val="984806"/>
          <w:sz w:val="15"/>
          <w:szCs w:val="15"/>
        </w:rPr>
        <w:t>2808</w:t>
      </w:r>
      <w:r w:rsidR="000D2A89" w:rsidRPr="00E5696F">
        <w:rPr>
          <w:rFonts w:ascii="Courier New" w:hAnsi="Courier New" w:cs="Courier New"/>
          <w:color w:val="548DD4"/>
          <w:lang w:val="en-US"/>
        </w:rPr>
        <w:t>'</w:t>
      </w:r>
      <w:r w:rsidRPr="000C78E0">
        <w:rPr>
          <w:rFonts w:ascii="Courier New" w:hAnsi="Courier New" w:cs="Courier New"/>
          <w:color w:val="548DD4"/>
          <w:lang w:val="en-US"/>
        </w:rPr>
        <w:t>;" | psql -d brasil -U brasilo</w:t>
      </w:r>
      <w:r>
        <w:rPr>
          <w:rFonts w:ascii="Courier New" w:hAnsi="Courier New" w:cs="Courier New"/>
          <w:color w:val="548DD4"/>
          <w:lang w:val="en-US"/>
        </w:rPr>
        <w:t xml:space="preserve">wner </w:t>
      </w:r>
      <w:r w:rsidRPr="009351CD">
        <w:rPr>
          <w:rFonts w:ascii="Courier New" w:hAnsi="Courier New" w:cs="Courier New"/>
          <w:color w:val="548DD4"/>
          <w:lang w:val="en-US"/>
        </w:rPr>
        <w:t>-h localhost</w:t>
      </w:r>
    </w:p>
    <w:p w14:paraId="72A3D3EC" w14:textId="77777777" w:rsidR="0045012E" w:rsidRDefault="0045012E" w:rsidP="009A6586">
      <w:pPr>
        <w:rPr>
          <w:lang w:val="en-US"/>
        </w:rPr>
      </w:pPr>
    </w:p>
    <w:p w14:paraId="2483AAA0" w14:textId="77777777" w:rsidR="00D3491A" w:rsidRPr="0045244C" w:rsidRDefault="000A7C72" w:rsidP="0045244C">
      <w:pPr>
        <w:rPr>
          <w:b/>
          <w:u w:val="single"/>
        </w:rPr>
      </w:pPr>
      <w:r>
        <w:rPr>
          <w:b/>
          <w:u w:val="single"/>
        </w:rPr>
        <w:t>pour connaitre l’é</w:t>
      </w:r>
      <w:r w:rsidR="0045244C" w:rsidRPr="0045244C">
        <w:rPr>
          <w:b/>
          <w:u w:val="single"/>
        </w:rPr>
        <w:t>tat des ND du TP</w:t>
      </w:r>
    </w:p>
    <w:p w14:paraId="160BE3BA" w14:textId="77777777" w:rsidR="008E6C8A" w:rsidRDefault="008E6C8A" w:rsidP="008E6C8A">
      <w:pPr>
        <w:spacing w:after="0" w:line="240" w:lineRule="auto"/>
        <w:rPr>
          <w:rFonts w:ascii="Courier New" w:hAnsi="Courier New" w:cs="Courier New"/>
          <w:color w:val="548DD4"/>
          <w:lang w:val="en-US"/>
        </w:rPr>
      </w:pPr>
      <w:r w:rsidRPr="000C78E0">
        <w:rPr>
          <w:rFonts w:ascii="Courier New" w:hAnsi="Courier New" w:cs="Courier New"/>
          <w:color w:val="548DD4"/>
          <w:lang w:val="en-US"/>
        </w:rPr>
        <w:t xml:space="preserve">echo "select </w:t>
      </w:r>
      <w:r>
        <w:rPr>
          <w:rFonts w:ascii="Courier New" w:hAnsi="Courier New" w:cs="Courier New"/>
          <w:color w:val="548DD4"/>
          <w:lang w:val="en-US"/>
        </w:rPr>
        <w:t>*</w:t>
      </w:r>
      <w:r w:rsidRPr="000C78E0">
        <w:rPr>
          <w:rFonts w:ascii="Courier New" w:hAnsi="Courier New" w:cs="Courier New"/>
          <w:color w:val="548DD4"/>
          <w:lang w:val="en-US"/>
        </w:rPr>
        <w:t xml:space="preserve"> from </w:t>
      </w:r>
      <w:r w:rsidRPr="001D159D">
        <w:rPr>
          <w:rFonts w:ascii="Courier New" w:hAnsi="Courier New" w:cs="Courier New"/>
          <w:color w:val="548DD4"/>
          <w:lang w:val="en-US"/>
        </w:rPr>
        <w:t>t_tp_initial_states</w:t>
      </w:r>
      <w:r>
        <w:rPr>
          <w:rFonts w:ascii="Courier New" w:hAnsi="Courier New" w:cs="Courier New"/>
          <w:color w:val="548DD4"/>
          <w:lang w:val="en-US"/>
        </w:rPr>
        <w:t xml:space="preserve"> where tp_id=</w:t>
      </w:r>
      <w:r w:rsidRPr="00E5696F">
        <w:rPr>
          <w:rFonts w:ascii="Courier New" w:hAnsi="Courier New" w:cs="Courier New"/>
          <w:color w:val="548DD4"/>
          <w:lang w:val="en-US"/>
        </w:rPr>
        <w:t>'</w:t>
      </w:r>
      <w:r w:rsidRPr="008E7FE5">
        <w:rPr>
          <w:rFonts w:ascii="Arial" w:hAnsi="Arial" w:cs="Arial"/>
          <w:color w:val="984806"/>
          <w:sz w:val="15"/>
          <w:szCs w:val="15"/>
        </w:rPr>
        <w:t>2808</w:t>
      </w:r>
      <w:r w:rsidRPr="00E5696F">
        <w:rPr>
          <w:rFonts w:ascii="Courier New" w:hAnsi="Courier New" w:cs="Courier New"/>
          <w:color w:val="548DD4"/>
          <w:lang w:val="en-US"/>
        </w:rPr>
        <w:t>'</w:t>
      </w:r>
      <w:r w:rsidRPr="000C78E0">
        <w:rPr>
          <w:rFonts w:ascii="Courier New" w:hAnsi="Courier New" w:cs="Courier New"/>
          <w:color w:val="548DD4"/>
          <w:lang w:val="en-US"/>
        </w:rPr>
        <w:t>;" | psql -d brasil -U brasilo</w:t>
      </w:r>
      <w:r>
        <w:rPr>
          <w:rFonts w:ascii="Courier New" w:hAnsi="Courier New" w:cs="Courier New"/>
          <w:color w:val="548DD4"/>
          <w:lang w:val="en-US"/>
        </w:rPr>
        <w:t xml:space="preserve">wner </w:t>
      </w:r>
      <w:r w:rsidRPr="009351CD">
        <w:rPr>
          <w:rFonts w:ascii="Courier New" w:hAnsi="Courier New" w:cs="Courier New"/>
          <w:color w:val="548DD4"/>
          <w:lang w:val="en-US"/>
        </w:rPr>
        <w:t>-h localhost</w:t>
      </w:r>
    </w:p>
    <w:p w14:paraId="35E0E4B7" w14:textId="77777777" w:rsidR="0045244C" w:rsidRPr="000A7C72" w:rsidRDefault="000A7C72" w:rsidP="009F4D2A">
      <w:pPr>
        <w:rPr>
          <w:rFonts w:cs="Arial"/>
          <w:b/>
          <w:sz w:val="24"/>
          <w:u w:val="single"/>
          <w:lang w:val="en-US"/>
        </w:rPr>
      </w:pPr>
      <w:r>
        <w:rPr>
          <w:rFonts w:cs="Arial"/>
          <w:b/>
          <w:u w:val="single"/>
          <w:lang w:val="en-US"/>
        </w:rPr>
        <w:br w:type="page"/>
      </w:r>
      <w:r w:rsidRPr="000A7C72">
        <w:rPr>
          <w:rFonts w:cs="Arial"/>
          <w:b/>
          <w:sz w:val="24"/>
          <w:u w:val="single"/>
          <w:lang w:val="en-US"/>
        </w:rPr>
        <w:t>Visualisation dans l’IHM</w:t>
      </w:r>
    </w:p>
    <w:p w14:paraId="68BCE4B5" w14:textId="77777777" w:rsidR="0045244C" w:rsidRDefault="000D2A89" w:rsidP="009F4D2A">
      <w:pPr>
        <w:rPr>
          <w:rFonts w:cs="Arial"/>
          <w:b/>
          <w:u w:val="single"/>
          <w:lang w:val="en-US"/>
        </w:rPr>
      </w:pPr>
      <w:r>
        <w:rPr>
          <w:rFonts w:cs="Arial"/>
          <w:b/>
          <w:u w:val="single"/>
          <w:lang w:val="en-US"/>
        </w:rPr>
        <w:t>Avant:</w:t>
      </w:r>
    </w:p>
    <w:p w14:paraId="0D0B940D" w14:textId="77777777" w:rsidR="000D2A89" w:rsidRDefault="00533915" w:rsidP="009F4D2A">
      <w:pPr>
        <w:rPr>
          <w:rFonts w:cs="Arial"/>
          <w:b/>
          <w:u w:val="single"/>
          <w:lang w:val="en-US"/>
        </w:rPr>
      </w:pPr>
      <w:r w:rsidRPr="006A07C8">
        <w:rPr>
          <w:noProof/>
          <w:lang w:eastAsia="fr-FR"/>
        </w:rPr>
        <w:drawing>
          <wp:inline distT="0" distB="0" distL="0" distR="0" wp14:anchorId="70CEF607" wp14:editId="07777777">
            <wp:extent cx="5972175" cy="22479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6897C" w14:textId="77777777" w:rsidR="000D2A89" w:rsidRDefault="000D2A89" w:rsidP="009F4D2A">
      <w:pPr>
        <w:rPr>
          <w:rFonts w:cs="Arial"/>
          <w:b/>
          <w:u w:val="single"/>
          <w:lang w:val="en-US"/>
        </w:rPr>
      </w:pPr>
      <w:r>
        <w:rPr>
          <w:rFonts w:cs="Arial"/>
          <w:b/>
          <w:u w:val="single"/>
          <w:lang w:val="en-US"/>
        </w:rPr>
        <w:t>Après:</w:t>
      </w:r>
    </w:p>
    <w:p w14:paraId="0E27B00A" w14:textId="77777777" w:rsidR="000D2A89" w:rsidRDefault="00533915" w:rsidP="009F4D2A">
      <w:pPr>
        <w:rPr>
          <w:rFonts w:cs="Arial"/>
          <w:b/>
          <w:u w:val="single"/>
          <w:lang w:val="en-US"/>
        </w:rPr>
      </w:pPr>
      <w:r w:rsidRPr="006A07C8">
        <w:rPr>
          <w:noProof/>
          <w:lang w:eastAsia="fr-FR"/>
        </w:rPr>
        <w:drawing>
          <wp:inline distT="0" distB="0" distL="0" distR="0" wp14:anchorId="710DA74E" wp14:editId="07777777">
            <wp:extent cx="5972175" cy="2295525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1E4C" w14:textId="77777777" w:rsidR="000D2A89" w:rsidRPr="0045244C" w:rsidRDefault="000D2A89" w:rsidP="009F4D2A">
      <w:pPr>
        <w:rPr>
          <w:rFonts w:cs="Arial"/>
          <w:b/>
          <w:u w:val="single"/>
          <w:lang w:val="en-US"/>
        </w:rPr>
      </w:pPr>
    </w:p>
    <w:sectPr w:rsidR="000D2A89" w:rsidRPr="0045244C" w:rsidSect="009F4D2A">
      <w:footerReference w:type="even" r:id="rId12"/>
      <w:footerReference w:type="defaul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514B5" w14:textId="77777777" w:rsidR="00A34DB3" w:rsidRDefault="00A34DB3" w:rsidP="00A34DB3">
      <w:pPr>
        <w:spacing w:after="0" w:line="240" w:lineRule="auto"/>
      </w:pPr>
      <w:r>
        <w:separator/>
      </w:r>
    </w:p>
  </w:endnote>
  <w:endnote w:type="continuationSeparator" w:id="0">
    <w:p w14:paraId="414B65F0" w14:textId="77777777" w:rsidR="00A34DB3" w:rsidRDefault="00A34DB3" w:rsidP="00A34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2C105" w14:textId="558887E2" w:rsidR="00A34DB3" w:rsidRDefault="00CA2F5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D1CC15" wp14:editId="702C686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519940605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87CC0C" w14:textId="62ABB42F" w:rsidR="00CA2F59" w:rsidRPr="00CA2F59" w:rsidRDefault="00CA2F59" w:rsidP="00CA2F59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CA2F59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D1CC15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4687CC0C" w14:textId="62ABB42F" w:rsidR="00CA2F59" w:rsidRPr="00CA2F59" w:rsidRDefault="00CA2F59" w:rsidP="00CA2F59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CA2F59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EF336" w14:textId="7E8A48D3" w:rsidR="00A34DB3" w:rsidRDefault="00CA2F5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18CD27" wp14:editId="6783BFC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22618779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9AFC82" w14:textId="61D5F0CC" w:rsidR="00CA2F59" w:rsidRPr="00CA2F59" w:rsidRDefault="00CA2F59" w:rsidP="00CA2F59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CA2F59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8CD27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719AFC82" w14:textId="61D5F0CC" w:rsidR="00CA2F59" w:rsidRPr="00CA2F59" w:rsidRDefault="00CA2F59" w:rsidP="00CA2F59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CA2F59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741B7" w14:textId="1FFA55EF" w:rsidR="00A34DB3" w:rsidRDefault="00CA2F5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BF7A47" wp14:editId="37638CE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2099538690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5BC0B8" w14:textId="7BFD16E0" w:rsidR="00CA2F59" w:rsidRPr="00CA2F59" w:rsidRDefault="00CA2F59" w:rsidP="00CA2F59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CA2F59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BF7A47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155BC0B8" w14:textId="7BFD16E0" w:rsidR="00CA2F59" w:rsidRPr="00CA2F59" w:rsidRDefault="00CA2F59" w:rsidP="00CA2F59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CA2F59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C8CE6" w14:textId="77777777" w:rsidR="00A34DB3" w:rsidRDefault="00A34DB3" w:rsidP="00A34DB3">
      <w:pPr>
        <w:spacing w:after="0" w:line="240" w:lineRule="auto"/>
      </w:pPr>
      <w:r>
        <w:separator/>
      </w:r>
    </w:p>
  </w:footnote>
  <w:footnote w:type="continuationSeparator" w:id="0">
    <w:p w14:paraId="547E00CC" w14:textId="77777777" w:rsidR="00A34DB3" w:rsidRDefault="00A34DB3" w:rsidP="00A34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41B50"/>
    <w:multiLevelType w:val="hybridMultilevel"/>
    <w:tmpl w:val="188CF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951EC"/>
    <w:multiLevelType w:val="hybridMultilevel"/>
    <w:tmpl w:val="2AD0C4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15427"/>
    <w:multiLevelType w:val="hybridMultilevel"/>
    <w:tmpl w:val="7090D07C"/>
    <w:lvl w:ilvl="0" w:tplc="5CC66BF0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241CE"/>
    <w:multiLevelType w:val="hybridMultilevel"/>
    <w:tmpl w:val="9E62C6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084B61"/>
    <w:multiLevelType w:val="hybridMultilevel"/>
    <w:tmpl w:val="0BB8D3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A76BC9"/>
    <w:multiLevelType w:val="hybridMultilevel"/>
    <w:tmpl w:val="63BA57D0"/>
    <w:lvl w:ilvl="0" w:tplc="E5685342">
      <w:start w:val="7"/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256282">
    <w:abstractNumId w:val="5"/>
  </w:num>
  <w:num w:numId="2" w16cid:durableId="1959410510">
    <w:abstractNumId w:val="0"/>
  </w:num>
  <w:num w:numId="3" w16cid:durableId="1777021251">
    <w:abstractNumId w:val="2"/>
  </w:num>
  <w:num w:numId="4" w16cid:durableId="640185564">
    <w:abstractNumId w:val="3"/>
  </w:num>
  <w:num w:numId="5" w16cid:durableId="1646549232">
    <w:abstractNumId w:val="1"/>
  </w:num>
  <w:num w:numId="6" w16cid:durableId="1177617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2A"/>
    <w:rsid w:val="000045B5"/>
    <w:rsid w:val="00004CFA"/>
    <w:rsid w:val="00010ADB"/>
    <w:rsid w:val="000469CF"/>
    <w:rsid w:val="0007073A"/>
    <w:rsid w:val="0008063D"/>
    <w:rsid w:val="000874CE"/>
    <w:rsid w:val="00087693"/>
    <w:rsid w:val="00092638"/>
    <w:rsid w:val="000A7C72"/>
    <w:rsid w:val="000C2471"/>
    <w:rsid w:val="000D264E"/>
    <w:rsid w:val="000D2A89"/>
    <w:rsid w:val="000D5061"/>
    <w:rsid w:val="000F4638"/>
    <w:rsid w:val="000F4CF3"/>
    <w:rsid w:val="0010577D"/>
    <w:rsid w:val="001078ED"/>
    <w:rsid w:val="00107D80"/>
    <w:rsid w:val="00107DF0"/>
    <w:rsid w:val="00127F81"/>
    <w:rsid w:val="00133E66"/>
    <w:rsid w:val="00136B29"/>
    <w:rsid w:val="00140DD2"/>
    <w:rsid w:val="00142307"/>
    <w:rsid w:val="00155F30"/>
    <w:rsid w:val="00172446"/>
    <w:rsid w:val="001935F5"/>
    <w:rsid w:val="0019559A"/>
    <w:rsid w:val="001B04F3"/>
    <w:rsid w:val="001B41D3"/>
    <w:rsid w:val="001C1461"/>
    <w:rsid w:val="001C7C62"/>
    <w:rsid w:val="001D159D"/>
    <w:rsid w:val="001E3C69"/>
    <w:rsid w:val="001E527F"/>
    <w:rsid w:val="001F2238"/>
    <w:rsid w:val="001F254E"/>
    <w:rsid w:val="001F2F84"/>
    <w:rsid w:val="001F5F1D"/>
    <w:rsid w:val="001F6482"/>
    <w:rsid w:val="00211A3F"/>
    <w:rsid w:val="0021583F"/>
    <w:rsid w:val="0022064D"/>
    <w:rsid w:val="002356BD"/>
    <w:rsid w:val="002525CE"/>
    <w:rsid w:val="002552F3"/>
    <w:rsid w:val="00256E0C"/>
    <w:rsid w:val="00275FF3"/>
    <w:rsid w:val="002A52EE"/>
    <w:rsid w:val="002A7F01"/>
    <w:rsid w:val="002B6C26"/>
    <w:rsid w:val="002C1A4D"/>
    <w:rsid w:val="002C40F1"/>
    <w:rsid w:val="002C46CC"/>
    <w:rsid w:val="002C5C79"/>
    <w:rsid w:val="002D4A02"/>
    <w:rsid w:val="002D6876"/>
    <w:rsid w:val="002E3572"/>
    <w:rsid w:val="002E42A9"/>
    <w:rsid w:val="002E6DBA"/>
    <w:rsid w:val="002F184E"/>
    <w:rsid w:val="002F3506"/>
    <w:rsid w:val="00300801"/>
    <w:rsid w:val="003037AD"/>
    <w:rsid w:val="003121BB"/>
    <w:rsid w:val="003339CA"/>
    <w:rsid w:val="00341C18"/>
    <w:rsid w:val="00347E24"/>
    <w:rsid w:val="00350BE8"/>
    <w:rsid w:val="00352E8A"/>
    <w:rsid w:val="0035673B"/>
    <w:rsid w:val="0035793B"/>
    <w:rsid w:val="00361CC5"/>
    <w:rsid w:val="00372B96"/>
    <w:rsid w:val="00381A27"/>
    <w:rsid w:val="0038207B"/>
    <w:rsid w:val="003834DF"/>
    <w:rsid w:val="003865A1"/>
    <w:rsid w:val="003A6216"/>
    <w:rsid w:val="003B1106"/>
    <w:rsid w:val="003B230E"/>
    <w:rsid w:val="003B5A32"/>
    <w:rsid w:val="003C1E04"/>
    <w:rsid w:val="003C5E94"/>
    <w:rsid w:val="003D1385"/>
    <w:rsid w:val="003D2B2A"/>
    <w:rsid w:val="003E1A5D"/>
    <w:rsid w:val="003E2366"/>
    <w:rsid w:val="003E2B35"/>
    <w:rsid w:val="003F183A"/>
    <w:rsid w:val="003F355F"/>
    <w:rsid w:val="00400421"/>
    <w:rsid w:val="00414127"/>
    <w:rsid w:val="004160CE"/>
    <w:rsid w:val="0041639D"/>
    <w:rsid w:val="00416925"/>
    <w:rsid w:val="00425EB1"/>
    <w:rsid w:val="00427C07"/>
    <w:rsid w:val="004310EC"/>
    <w:rsid w:val="0043216A"/>
    <w:rsid w:val="00433B85"/>
    <w:rsid w:val="00436574"/>
    <w:rsid w:val="0045012E"/>
    <w:rsid w:val="0045244C"/>
    <w:rsid w:val="004533EC"/>
    <w:rsid w:val="00460A6D"/>
    <w:rsid w:val="00461259"/>
    <w:rsid w:val="004617B0"/>
    <w:rsid w:val="00470B18"/>
    <w:rsid w:val="00472202"/>
    <w:rsid w:val="00473288"/>
    <w:rsid w:val="00475408"/>
    <w:rsid w:val="00480B48"/>
    <w:rsid w:val="004A0ADE"/>
    <w:rsid w:val="004B7FDD"/>
    <w:rsid w:val="00500DC3"/>
    <w:rsid w:val="00517F6F"/>
    <w:rsid w:val="00533915"/>
    <w:rsid w:val="005434EE"/>
    <w:rsid w:val="00547815"/>
    <w:rsid w:val="005657EF"/>
    <w:rsid w:val="00582818"/>
    <w:rsid w:val="00591D7E"/>
    <w:rsid w:val="00591E95"/>
    <w:rsid w:val="00596014"/>
    <w:rsid w:val="005A2399"/>
    <w:rsid w:val="005B0FAC"/>
    <w:rsid w:val="005C3FDF"/>
    <w:rsid w:val="005C5323"/>
    <w:rsid w:val="005D0976"/>
    <w:rsid w:val="005D0C12"/>
    <w:rsid w:val="005D4762"/>
    <w:rsid w:val="005E37E9"/>
    <w:rsid w:val="006264BF"/>
    <w:rsid w:val="00630E69"/>
    <w:rsid w:val="006328A4"/>
    <w:rsid w:val="00634571"/>
    <w:rsid w:val="00641D36"/>
    <w:rsid w:val="00646653"/>
    <w:rsid w:val="00652351"/>
    <w:rsid w:val="00657670"/>
    <w:rsid w:val="006577C6"/>
    <w:rsid w:val="00670557"/>
    <w:rsid w:val="00673EF6"/>
    <w:rsid w:val="00682AD6"/>
    <w:rsid w:val="00691EA8"/>
    <w:rsid w:val="00692001"/>
    <w:rsid w:val="006944E1"/>
    <w:rsid w:val="006A2E54"/>
    <w:rsid w:val="006A7D66"/>
    <w:rsid w:val="006C7F6F"/>
    <w:rsid w:val="006D4A14"/>
    <w:rsid w:val="006E71FD"/>
    <w:rsid w:val="00705290"/>
    <w:rsid w:val="00731BA3"/>
    <w:rsid w:val="007370BB"/>
    <w:rsid w:val="007544BD"/>
    <w:rsid w:val="007730D6"/>
    <w:rsid w:val="00775561"/>
    <w:rsid w:val="0078355A"/>
    <w:rsid w:val="00783919"/>
    <w:rsid w:val="007859E3"/>
    <w:rsid w:val="007A0B15"/>
    <w:rsid w:val="007A39C4"/>
    <w:rsid w:val="007B1C1A"/>
    <w:rsid w:val="007B1E32"/>
    <w:rsid w:val="007B5A83"/>
    <w:rsid w:val="007C7F3B"/>
    <w:rsid w:val="007D4CA7"/>
    <w:rsid w:val="007D6FE4"/>
    <w:rsid w:val="007E1BF9"/>
    <w:rsid w:val="007E6C3C"/>
    <w:rsid w:val="007E6D3E"/>
    <w:rsid w:val="007F5DB9"/>
    <w:rsid w:val="00810AD9"/>
    <w:rsid w:val="008118C7"/>
    <w:rsid w:val="008171B7"/>
    <w:rsid w:val="00820393"/>
    <w:rsid w:val="00833657"/>
    <w:rsid w:val="00836034"/>
    <w:rsid w:val="0083745D"/>
    <w:rsid w:val="0084076F"/>
    <w:rsid w:val="008460B9"/>
    <w:rsid w:val="008468B1"/>
    <w:rsid w:val="00853654"/>
    <w:rsid w:val="008615FB"/>
    <w:rsid w:val="00871479"/>
    <w:rsid w:val="00871488"/>
    <w:rsid w:val="008875C1"/>
    <w:rsid w:val="00887E8F"/>
    <w:rsid w:val="008A1E3E"/>
    <w:rsid w:val="008A6546"/>
    <w:rsid w:val="008C0472"/>
    <w:rsid w:val="008C0FA6"/>
    <w:rsid w:val="008D0553"/>
    <w:rsid w:val="008D246C"/>
    <w:rsid w:val="008D5462"/>
    <w:rsid w:val="008E6C8A"/>
    <w:rsid w:val="008E7D08"/>
    <w:rsid w:val="008E7FE5"/>
    <w:rsid w:val="009027D1"/>
    <w:rsid w:val="0091141A"/>
    <w:rsid w:val="009170C1"/>
    <w:rsid w:val="00917F1A"/>
    <w:rsid w:val="00940CF2"/>
    <w:rsid w:val="0094198A"/>
    <w:rsid w:val="00942CFA"/>
    <w:rsid w:val="00951303"/>
    <w:rsid w:val="00962FB4"/>
    <w:rsid w:val="00966B9A"/>
    <w:rsid w:val="00967DA8"/>
    <w:rsid w:val="00975DD5"/>
    <w:rsid w:val="00981E51"/>
    <w:rsid w:val="009840DD"/>
    <w:rsid w:val="00987A3A"/>
    <w:rsid w:val="009932B4"/>
    <w:rsid w:val="009A6586"/>
    <w:rsid w:val="009A6A73"/>
    <w:rsid w:val="009B130B"/>
    <w:rsid w:val="009B54C6"/>
    <w:rsid w:val="009C62A5"/>
    <w:rsid w:val="009C6C03"/>
    <w:rsid w:val="009D1C38"/>
    <w:rsid w:val="009E38A5"/>
    <w:rsid w:val="009F4D2A"/>
    <w:rsid w:val="00A111BB"/>
    <w:rsid w:val="00A241F7"/>
    <w:rsid w:val="00A25524"/>
    <w:rsid w:val="00A34DB3"/>
    <w:rsid w:val="00A37281"/>
    <w:rsid w:val="00A43979"/>
    <w:rsid w:val="00A474A1"/>
    <w:rsid w:val="00A7166B"/>
    <w:rsid w:val="00A72188"/>
    <w:rsid w:val="00A73005"/>
    <w:rsid w:val="00A76558"/>
    <w:rsid w:val="00A92F5D"/>
    <w:rsid w:val="00A93D65"/>
    <w:rsid w:val="00AA561E"/>
    <w:rsid w:val="00AB72E2"/>
    <w:rsid w:val="00AC068B"/>
    <w:rsid w:val="00AC2C51"/>
    <w:rsid w:val="00AD27D9"/>
    <w:rsid w:val="00AD4DAB"/>
    <w:rsid w:val="00AF0185"/>
    <w:rsid w:val="00B04309"/>
    <w:rsid w:val="00B131D1"/>
    <w:rsid w:val="00B2062E"/>
    <w:rsid w:val="00B22CDD"/>
    <w:rsid w:val="00B3236D"/>
    <w:rsid w:val="00B66BA7"/>
    <w:rsid w:val="00B9599E"/>
    <w:rsid w:val="00BC264C"/>
    <w:rsid w:val="00BD0C90"/>
    <w:rsid w:val="00BD2235"/>
    <w:rsid w:val="00BF1685"/>
    <w:rsid w:val="00BF1F11"/>
    <w:rsid w:val="00C03344"/>
    <w:rsid w:val="00C07D8B"/>
    <w:rsid w:val="00C27741"/>
    <w:rsid w:val="00C42E28"/>
    <w:rsid w:val="00C43316"/>
    <w:rsid w:val="00C55E0F"/>
    <w:rsid w:val="00C734C3"/>
    <w:rsid w:val="00C76BC1"/>
    <w:rsid w:val="00C77407"/>
    <w:rsid w:val="00C77C54"/>
    <w:rsid w:val="00C80A8D"/>
    <w:rsid w:val="00C840C1"/>
    <w:rsid w:val="00C90ECB"/>
    <w:rsid w:val="00CA2590"/>
    <w:rsid w:val="00CA2F59"/>
    <w:rsid w:val="00CA381D"/>
    <w:rsid w:val="00CA7314"/>
    <w:rsid w:val="00CA7DF3"/>
    <w:rsid w:val="00CD610B"/>
    <w:rsid w:val="00CE6483"/>
    <w:rsid w:val="00CF1AFA"/>
    <w:rsid w:val="00D02746"/>
    <w:rsid w:val="00D036C3"/>
    <w:rsid w:val="00D117E2"/>
    <w:rsid w:val="00D32EC2"/>
    <w:rsid w:val="00D3491A"/>
    <w:rsid w:val="00D3618C"/>
    <w:rsid w:val="00D43E2A"/>
    <w:rsid w:val="00D50EB1"/>
    <w:rsid w:val="00D635B8"/>
    <w:rsid w:val="00D74909"/>
    <w:rsid w:val="00D82982"/>
    <w:rsid w:val="00D85685"/>
    <w:rsid w:val="00D923A0"/>
    <w:rsid w:val="00D9685B"/>
    <w:rsid w:val="00DA70A0"/>
    <w:rsid w:val="00DE2344"/>
    <w:rsid w:val="00DE541D"/>
    <w:rsid w:val="00DE7D5E"/>
    <w:rsid w:val="00E0387A"/>
    <w:rsid w:val="00E04391"/>
    <w:rsid w:val="00E05640"/>
    <w:rsid w:val="00E12FA2"/>
    <w:rsid w:val="00E31407"/>
    <w:rsid w:val="00E36C63"/>
    <w:rsid w:val="00E56DD2"/>
    <w:rsid w:val="00E63BE5"/>
    <w:rsid w:val="00E651A7"/>
    <w:rsid w:val="00E74ECB"/>
    <w:rsid w:val="00E81B5D"/>
    <w:rsid w:val="00E8482E"/>
    <w:rsid w:val="00E91008"/>
    <w:rsid w:val="00EA54A7"/>
    <w:rsid w:val="00EB2924"/>
    <w:rsid w:val="00EB444B"/>
    <w:rsid w:val="00EC4D8C"/>
    <w:rsid w:val="00ED3A06"/>
    <w:rsid w:val="00ED4223"/>
    <w:rsid w:val="00EE7805"/>
    <w:rsid w:val="00F024C9"/>
    <w:rsid w:val="00F0644E"/>
    <w:rsid w:val="00F119A6"/>
    <w:rsid w:val="00F23D9E"/>
    <w:rsid w:val="00F27867"/>
    <w:rsid w:val="00F34D64"/>
    <w:rsid w:val="00F51F22"/>
    <w:rsid w:val="00F53E65"/>
    <w:rsid w:val="00F54F2C"/>
    <w:rsid w:val="00F558AF"/>
    <w:rsid w:val="00F5656C"/>
    <w:rsid w:val="00F57C75"/>
    <w:rsid w:val="00F632E6"/>
    <w:rsid w:val="00F74C71"/>
    <w:rsid w:val="00F751A4"/>
    <w:rsid w:val="00F8395C"/>
    <w:rsid w:val="00F83F54"/>
    <w:rsid w:val="00F86472"/>
    <w:rsid w:val="00F93916"/>
    <w:rsid w:val="00FA2E70"/>
    <w:rsid w:val="00FA49F3"/>
    <w:rsid w:val="00FB5C76"/>
    <w:rsid w:val="00FB7552"/>
    <w:rsid w:val="00FC65FC"/>
    <w:rsid w:val="00FD3D2F"/>
    <w:rsid w:val="00FE1124"/>
    <w:rsid w:val="00FE5FC9"/>
    <w:rsid w:val="00FF0CD4"/>
    <w:rsid w:val="00FF576D"/>
    <w:rsid w:val="351D9FE4"/>
    <w:rsid w:val="3E6F8B44"/>
    <w:rsid w:val="7CA6F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7394"/>
  <w15:chartTrackingRefBased/>
  <w15:docId w15:val="{A03E3AE8-922C-4F19-9B9A-50393A47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73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7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473288"/>
    <w:rPr>
      <w:rFonts w:ascii="Tahoma" w:hAnsi="Tahoma" w:cs="Tahoma"/>
      <w:sz w:val="16"/>
      <w:szCs w:val="16"/>
      <w:lang w:eastAsia="en-US"/>
    </w:rPr>
  </w:style>
  <w:style w:type="paragraph" w:styleId="Sansinterligne">
    <w:name w:val="No Spacing"/>
    <w:uiPriority w:val="1"/>
    <w:qFormat/>
    <w:rsid w:val="00473288"/>
    <w:rPr>
      <w:sz w:val="22"/>
      <w:szCs w:val="22"/>
      <w:lang w:eastAsia="en-US"/>
    </w:rPr>
  </w:style>
  <w:style w:type="character" w:styleId="MachinecrireHTML">
    <w:name w:val="HTML Typewriter"/>
    <w:rsid w:val="00DE2344"/>
    <w:rPr>
      <w:rFonts w:ascii="Courier New" w:eastAsia="Times New Roman" w:hAnsi="Courier New" w:cs="Courier New"/>
      <w:sz w:val="20"/>
      <w:szCs w:val="20"/>
    </w:rPr>
  </w:style>
  <w:style w:type="character" w:customStyle="1" w:styleId="imsender1">
    <w:name w:val="im_sender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customStyle="1" w:styleId="messagetimestamp1">
    <w:name w:val="message_timestamp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paragraph" w:styleId="Pieddepage">
    <w:name w:val="footer"/>
    <w:basedOn w:val="Normal"/>
    <w:link w:val="PieddepageCar"/>
    <w:uiPriority w:val="99"/>
    <w:unhideWhenUsed/>
    <w:rsid w:val="00A34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4DB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6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168751-861E-4259-B49D-0D8B2EAC3950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B2A4CF5E-AE30-453D-9C54-8F03309891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59A711-A18A-443E-8BFF-60E4E77800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1418</Characters>
  <Application>Microsoft Office Word</Application>
  <DocSecurity>0</DocSecurity>
  <Lines>11</Lines>
  <Paragraphs>3</Paragraphs>
  <ScaleCrop>false</ScaleCrop>
  <Company>ORANGE Group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Bronnimann Johan</dc:creator>
  <cp:keywords/>
  <cp:lastModifiedBy>FRIHI Eya SOFRECOM</cp:lastModifiedBy>
  <cp:revision>25</cp:revision>
  <dcterms:created xsi:type="dcterms:W3CDTF">2024-08-15T08:31:00Z</dcterms:created>
  <dcterms:modified xsi:type="dcterms:W3CDTF">2024-08-15T08:31:00Z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GERALDINE CORTIAL SILVESTRE</vt:lpwstr>
  </property>
  <property fmtid="{D5CDD505-2E9C-101B-9397-08002B2CF9AE}" pid="4" name="Order">
    <vt:lpwstr>485700.000000000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GERALDINE CORTIAL SILVESTRE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0x010100AE75B31F235A544AAE5C7A23E529F9C1</vt:lpwstr>
  </property>
  <property fmtid="{D5CDD505-2E9C-101B-9397-08002B2CF9AE}" pid="11" name="TriggerFlowInfo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MediaLengthInSeconds">
    <vt:lpwstr/>
  </property>
  <property fmtid="{D5CDD505-2E9C-101B-9397-08002B2CF9AE}" pid="15" name="ClassificationContentMarkingFooterShapeIds">
    <vt:lpwstr>7d246b02,1efda9fd,d7b5a11</vt:lpwstr>
  </property>
  <property fmtid="{D5CDD505-2E9C-101B-9397-08002B2CF9AE}" pid="16" name="ClassificationContentMarkingFooterFontProps">
    <vt:lpwstr>#ed7d31,8,Calibri</vt:lpwstr>
  </property>
  <property fmtid="{D5CDD505-2E9C-101B-9397-08002B2CF9AE}" pid="17" name="ClassificationContentMarkingFooterText">
    <vt:lpwstr>Orange Restricted</vt:lpwstr>
  </property>
</Properties>
</file>