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hd w:val="clear" w:color="auto" w:fill="ffffff"/>
        <w:spacing w:after="0" w:line="288" w:lineRule="auto"/>
        <w:jc w:val="center"/>
        <w:outlineLvl w:val="1"/>
        <w:rPr>
          <w:rFonts w:ascii="Source Sans Pro" w:cs="Source Sans Pro" w:hAnsi="Source Sans Pro" w:eastAsia="Source Sans Pro"/>
          <w:b w:val="1"/>
          <w:bCs w:val="1"/>
          <w:outline w:val="0"/>
          <w:color w:val="ca2026"/>
          <w:sz w:val="42"/>
          <w:szCs w:val="42"/>
          <w:u w:color="ca2026"/>
          <w14:textFill>
            <w14:solidFill>
              <w14:srgbClr w14:val="CA2026"/>
            </w14:solidFill>
          </w14:textFill>
        </w:rPr>
      </w:pPr>
      <w:r>
        <w:rPr>
          <w:rFonts w:ascii="Source Sans Pro" w:cs="Source Sans Pro" w:hAnsi="Source Sans Pro" w:eastAsia="Source Sans Pro"/>
          <w:b w:val="1"/>
          <w:bCs w:val="1"/>
          <w:outline w:val="0"/>
          <w:color w:val="ca2026"/>
          <w:sz w:val="42"/>
          <w:szCs w:val="42"/>
          <w:u w:color="ca2026"/>
          <w:rtl w:val="0"/>
          <w:lang w:val="en-US"/>
          <w14:textFill>
            <w14:solidFill>
              <w14:srgbClr w14:val="CA2026"/>
            </w14:solidFill>
          </w14:textFill>
        </w:rPr>
        <w:t>M</w:t>
      </w:r>
      <w:r>
        <w:rPr>
          <w:rFonts w:ascii="Source Sans Pro" w:cs="Source Sans Pro" w:hAnsi="Source Sans Pro" w:eastAsia="Source Sans Pro"/>
          <w:b w:val="1"/>
          <w:bCs w:val="1"/>
          <w:outline w:val="0"/>
          <w:color w:val="ca2026"/>
          <w:sz w:val="42"/>
          <w:szCs w:val="42"/>
          <w:u w:color="ca2026"/>
          <w:rtl w:val="0"/>
          <w:lang w:val="en-US"/>
          <w14:textFill>
            <w14:solidFill>
              <w14:srgbClr w14:val="CA2026"/>
            </w14:solidFill>
          </w14:textFill>
        </w:rPr>
        <w:t>é</w:t>
      </w:r>
      <w:r>
        <w:rPr>
          <w:rFonts w:ascii="Source Sans Pro" w:cs="Source Sans Pro" w:hAnsi="Source Sans Pro" w:eastAsia="Source Sans Pro"/>
          <w:b w:val="1"/>
          <w:bCs w:val="1"/>
          <w:outline w:val="0"/>
          <w:color w:val="ca2026"/>
          <w:sz w:val="42"/>
          <w:szCs w:val="42"/>
          <w:u w:color="ca2026"/>
          <w:rtl w:val="0"/>
          <w:lang w:val="en-US"/>
          <w14:textFill>
            <w14:solidFill>
              <w14:srgbClr w14:val="CA2026"/>
            </w14:solidFill>
          </w14:textFill>
        </w:rPr>
        <w:t>xico Solidarity Project</w:t>
      </w:r>
      <w:r>
        <w:rPr>
          <w:rFonts w:ascii="Source Sans Pro" w:cs="Source Sans Pro" w:hAnsi="Source Sans Pro" w:eastAsia="Source Sans Pro"/>
          <w:b w:val="1"/>
          <w:bCs w:val="1"/>
          <w:outline w:val="0"/>
          <w:color w:val="ca2026"/>
          <w:sz w:val="42"/>
          <w:szCs w:val="42"/>
          <w:u w:color="ca2026"/>
          <w14:textFill>
            <w14:solidFill>
              <w14:srgbClr w14:val="CA2026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3895407</wp:posOffset>
            </wp:positionH>
            <wp:positionV relativeFrom="line">
              <wp:posOffset>328655</wp:posOffset>
            </wp:positionV>
            <wp:extent cx="2041843" cy="20418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QR 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R code.png" descr="QR cod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843" cy="20418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hd w:val="clear" w:color="auto" w:fill="ffffff"/>
        <w:spacing w:after="0" w:line="288" w:lineRule="auto"/>
        <w:jc w:val="center"/>
        <w:outlineLvl w:val="1"/>
        <w:rPr>
          <w:outline w:val="0"/>
          <w:color w:val="ca2026"/>
          <w:u w:color="ca2026"/>
          <w14:textFill>
            <w14:solidFill>
              <w14:srgbClr w14:val="CA2026"/>
            </w14:solidFill>
          </w14:textFill>
        </w:rPr>
      </w:pP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sz w:val="24"/>
          <w:szCs w:val="24"/>
        </w:rPr>
      </w:pPr>
      <w:r>
        <w:rPr>
          <w:rFonts w:ascii="Source Sans Pro" w:cs="Source Sans Pro" w:hAnsi="Source Sans Pro" w:eastAsia="Source Sans Pro"/>
          <w:b w:val="1"/>
          <w:bCs w:val="1"/>
          <w:sz w:val="24"/>
          <w:szCs w:val="24"/>
          <w:rtl w:val="0"/>
          <w:lang w:val="en-US"/>
        </w:rPr>
        <w:t>Thanks for coming to hear Jos</w:t>
      </w:r>
      <w:r>
        <w:rPr>
          <w:rFonts w:ascii="Source Sans Pro" w:cs="Source Sans Pro" w:hAnsi="Source Sans Pro" w:eastAsia="Source Sans Pro"/>
          <w:b w:val="1"/>
          <w:bCs w:val="1"/>
          <w:sz w:val="24"/>
          <w:szCs w:val="24"/>
          <w:rtl w:val="0"/>
          <w:lang w:val="en-US"/>
        </w:rPr>
        <w:t xml:space="preserve">é </w:t>
      </w:r>
      <w:r>
        <w:rPr>
          <w:rFonts w:ascii="Source Sans Pro" w:cs="Source Sans Pro" w:hAnsi="Source Sans Pro" w:eastAsia="Source Sans Pro"/>
          <w:b w:val="1"/>
          <w:bCs w:val="1"/>
          <w:sz w:val="24"/>
          <w:szCs w:val="24"/>
          <w:rtl w:val="0"/>
          <w:lang w:val="en-US"/>
        </w:rPr>
        <w:t>Luis Granados Ceja and for your interest in M</w:t>
      </w:r>
      <w:r>
        <w:rPr>
          <w:rFonts w:ascii="Source Sans Pro" w:cs="Source Sans Pro" w:hAnsi="Source Sans Pro" w:eastAsia="Source Sans Pro"/>
          <w:b w:val="1"/>
          <w:bCs w:val="1"/>
          <w:sz w:val="24"/>
          <w:szCs w:val="24"/>
          <w:rtl w:val="0"/>
          <w:lang w:val="en-US"/>
        </w:rPr>
        <w:t>é</w:t>
      </w:r>
      <w:r>
        <w:rPr>
          <w:rFonts w:ascii="Source Sans Pro" w:cs="Source Sans Pro" w:hAnsi="Source Sans Pro" w:eastAsia="Source Sans Pro"/>
          <w:b w:val="1"/>
          <w:bCs w:val="1"/>
          <w:sz w:val="24"/>
          <w:szCs w:val="24"/>
          <w:rtl w:val="0"/>
          <w:lang w:val="en-US"/>
        </w:rPr>
        <w:t>xico.  W</w:t>
      </w:r>
      <w:r>
        <w:rPr>
          <w:rFonts w:ascii="Source Sans Pro" w:cs="Source Sans Pro" w:hAnsi="Source Sans Pro" w:eastAsia="Source Sans Pro"/>
          <w:b w:val="1"/>
          <w:bCs w:val="1"/>
          <w:sz w:val="24"/>
          <w:szCs w:val="24"/>
          <w:rtl w:val="0"/>
          <w:lang w:val="en-US"/>
        </w:rPr>
        <w:t>ant to get to know other Mexican activists?  You</w:t>
      </w:r>
      <w:r>
        <w:rPr>
          <w:rFonts w:ascii="Source Sans Pro" w:cs="Source Sans Pro" w:hAnsi="Source Sans Pro" w:eastAsia="Source Sans Pro"/>
          <w:b w:val="1"/>
          <w:bCs w:val="1"/>
          <w:sz w:val="24"/>
          <w:szCs w:val="24"/>
          <w:rtl w:val="0"/>
          <w:lang w:val="en-US"/>
        </w:rPr>
        <w:t>’</w:t>
      </w:r>
      <w:r>
        <w:rPr>
          <w:rFonts w:ascii="Source Sans Pro" w:cs="Source Sans Pro" w:hAnsi="Source Sans Pro" w:eastAsia="Source Sans Pro"/>
          <w:b w:val="1"/>
          <w:bCs w:val="1"/>
          <w:sz w:val="24"/>
          <w:szCs w:val="24"/>
          <w:rtl w:val="0"/>
          <w:lang w:val="en-US"/>
        </w:rPr>
        <w:t>ll hear their voices in our weekly bilingual Bulletin.  Subscribe below, or use the QR code.</w:t>
      </w: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outline w:val="0"/>
          <w:color w:val="bc2600"/>
          <w:sz w:val="28"/>
          <w:szCs w:val="28"/>
          <w14:textFill>
            <w14:solidFill>
              <w14:srgbClr w14:val="BC2600"/>
            </w14:solidFill>
          </w14:textFill>
        </w:rPr>
      </w:pPr>
      <w:r>
        <w:rPr>
          <w:rFonts w:ascii="Source Sans Pro" w:cs="Source Sans Pro" w:hAnsi="Source Sans Pro" w:eastAsia="Source Sans Pro"/>
          <w:b w:val="1"/>
          <w:bCs w:val="1"/>
          <w:outline w:val="0"/>
          <w:color w:val="bc2600"/>
          <w:sz w:val="28"/>
          <w:szCs w:val="28"/>
          <w:rtl w:val="0"/>
          <w:lang w:val="en-US"/>
          <w14:textFill>
            <w14:solidFill>
              <w14:srgbClr w14:val="BC2600"/>
            </w14:solidFill>
          </w14:textFill>
        </w:rPr>
        <w:t>https://mexicosolidarityproject.org/subscribe/</w:t>
      </w: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History was made on December 1, 2018:</w:t>
      </w: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progressive Andr</w:t>
      </w: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Manuel L</w:t>
      </w: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pez Obrador, affectionately </w:t>
      </w: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called</w:t>
      </w: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AMLO, became President of M</w:t>
      </w: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xico</w:t>
      </w: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 a landslide. Today, his approval rating remains at around 65%</w:t>
      </w: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Why? He has made good on his promise </w:t>
      </w: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 the good of all, but first the poor.</w:t>
      </w: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</w:t>
      </w: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xico has embarked on a project for transformational change.</w:t>
      </w: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ource Sans Pro" w:cs="Source Sans Pro" w:hAnsi="Source Sans Pro" w:eastAsia="Source Sans Pro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But we know the drill. As usual, the US exerts enormous pressure to undermine this victory - including threats of invasion by Republicans. This affects not just Mexican@s, but US Chican@s, Central Americans, with reverberations for the left around the globe.</w:t>
      </w: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sz w:val="24"/>
          <w:szCs w:val="24"/>
        </w:rPr>
      </w:pPr>
      <w:r>
        <w:rPr>
          <w:rFonts w:ascii="Source Sans Pro" w:cs="Source Sans Pro" w:hAnsi="Source Sans Pro" w:eastAsia="Source Sans Pro"/>
          <w:sz w:val="24"/>
          <w:szCs w:val="24"/>
          <w:rtl w:val="0"/>
          <w:lang w:val="en-US"/>
        </w:rPr>
        <w:t>M</w:t>
      </w:r>
      <w:r>
        <w:rPr>
          <w:rFonts w:ascii="Source Sans Pro" w:cs="Source Sans Pro" w:hAnsi="Source Sans Pro" w:eastAsia="Source Sans Pro"/>
          <w:sz w:val="24"/>
          <w:szCs w:val="24"/>
          <w:rtl w:val="0"/>
          <w:lang w:val="en-US"/>
        </w:rPr>
        <w:t>é</w:t>
      </w:r>
      <w:r>
        <w:rPr>
          <w:rFonts w:ascii="Source Sans Pro" w:cs="Source Sans Pro" w:hAnsi="Source Sans Pro" w:eastAsia="Source Sans Pro"/>
          <w:sz w:val="24"/>
          <w:szCs w:val="24"/>
          <w:rtl w:val="0"/>
          <w:lang w:val="en-US"/>
        </w:rPr>
        <w:t xml:space="preserve">xico, more than any other country of the world, will influence our struggle in the US for </w:t>
      </w:r>
      <w:r>
        <w:rPr>
          <w:rFonts w:ascii="Source Sans Pro" w:cs="Source Sans Pro" w:hAnsi="Source Sans Pro" w:eastAsia="Source Sans Pro"/>
          <w:sz w:val="24"/>
          <w:szCs w:val="24"/>
          <w:rtl w:val="0"/>
          <w:lang w:val="en-US"/>
        </w:rPr>
        <w:t xml:space="preserve">to end the system </w:t>
      </w:r>
      <w:r>
        <w:rPr>
          <w:rFonts w:ascii="Source Sans Pro" w:cs="Source Sans Pro" w:hAnsi="Source Sans Pro" w:eastAsia="Source Sans Pro"/>
          <w:sz w:val="24"/>
          <w:szCs w:val="24"/>
          <w:rtl w:val="0"/>
          <w:lang w:val="en-US"/>
        </w:rPr>
        <w:t xml:space="preserve">  </w:t>
      </w:r>
      <w:r>
        <w:rPr>
          <w:rFonts w:ascii="Source Sans Pro" w:cs="Source Sans Pro" w:hAnsi="Source Sans Pro" w:eastAsia="Source Sans Pro"/>
          <w:sz w:val="24"/>
          <w:szCs w:val="24"/>
          <w:rtl w:val="0"/>
          <w:lang w:val="en-US"/>
        </w:rPr>
        <w:t>Will the US succeed in maintaining Mexico as a vassal state?  Will M</w:t>
      </w:r>
      <w:r>
        <w:rPr>
          <w:rFonts w:ascii="Source Sans Pro" w:cs="Source Sans Pro" w:hAnsi="Source Sans Pro" w:eastAsia="Source Sans Pro"/>
          <w:sz w:val="24"/>
          <w:szCs w:val="24"/>
          <w:rtl w:val="0"/>
          <w:lang w:val="en-US"/>
        </w:rPr>
        <w:t>é</w:t>
      </w:r>
      <w:r>
        <w:rPr>
          <w:rFonts w:ascii="Source Sans Pro" w:cs="Source Sans Pro" w:hAnsi="Source Sans Pro" w:eastAsia="Source Sans Pro"/>
          <w:sz w:val="24"/>
          <w:szCs w:val="24"/>
          <w:rtl w:val="0"/>
          <w:lang w:val="en-US"/>
        </w:rPr>
        <w:t>xico point the way for US social movements to gain governing power?  Better futures are possible!</w:t>
      </w:r>
      <w:r>
        <w:rPr>
          <w:rFonts w:ascii="Source Sans Pro" w:cs="Source Sans Pro" w:hAnsi="Source Sans Pro" w:eastAsia="Source Sans Pro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755609</wp:posOffset>
            </wp:positionH>
            <wp:positionV relativeFrom="line">
              <wp:posOffset>262705</wp:posOffset>
            </wp:positionV>
            <wp:extent cx="4419681" cy="2504485"/>
            <wp:effectExtent l="0" t="0" r="0" b="0"/>
            <wp:wrapTopAndBottom distT="152400" distB="152400"/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81" cy="2504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Source Sans Pro" w:cs="Source Sans Pro" w:hAnsi="Source Sans Pro" w:eastAsia="Source Sans Pro"/>
          <w:sz w:val="24"/>
          <w:szCs w:val="24"/>
          <w:rtl w:val="0"/>
          <w:lang w:val="en-US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Source Sans Pro" w:cs="Source Sans Pro" w:hAnsi="Source Sans Pro" w:eastAsia="Source Sans Pro"/>
          <w:b w:val="1"/>
          <w:bCs w:val="1"/>
          <w:outline w:val="0"/>
          <w:color w:val="222222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spacing w:after="225" w:line="28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Name</w:t>
        <w:tab/>
        <w:tab/>
        <w:tab/>
        <w:t xml:space="preserve">             </w:t>
        <w:tab/>
        <w:t>Email              Organization (if any)</w:t>
        <w:tab/>
        <w:t>Phone #</w:t>
      </w: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______________________________________________________________________________</w:t>
      </w: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______________________________________________________________________________</w:t>
      </w: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______________________________________________________________________________</w:t>
      </w: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______________________________________________________________________________</w:t>
      </w: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______________________________________________________________________________</w:t>
      </w: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______________________________________________________________________________</w:t>
      </w: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______________________________________________________________________________</w:t>
      </w: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______________________________________________________________________________</w:t>
      </w:r>
    </w:p>
    <w:p>
      <w:pPr>
        <w:pStyle w:val="Body A"/>
        <w:shd w:val="clear" w:color="auto" w:fill="ffffff"/>
        <w:spacing w:after="225" w:line="288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spacing w:after="225" w:line="288" w:lineRule="auto"/>
      </w:pPr>
      <w:r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______________________________________________________________________________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ource Sans Pr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