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DFE" w:rsidRDefault="00C83DFE" w:rsidP="00C83DFE">
      <w:pPr>
        <w:pStyle w:val="Kop2"/>
      </w:pPr>
      <w:bookmarkStart w:id="0" w:name="_GoBack"/>
      <w:bookmarkEnd w:id="0"/>
      <w:r w:rsidRPr="005D6927">
        <w:t>1 Hoeveel bagage mag ik meenemen?</w:t>
      </w:r>
      <w:r w:rsidRPr="00C450BB">
        <w:t xml:space="preserve"> </w:t>
      </w:r>
    </w:p>
    <w:p w:rsidR="00C83DFE" w:rsidRDefault="00C83DFE" w:rsidP="00C83DFE">
      <w:pPr>
        <w:pStyle w:val="Kop2"/>
      </w:pPr>
      <w:r w:rsidRPr="005D6927">
        <w:t>2 Ik reis met ruimbagage en heb via internet ingecheckt. Hoe moet ik mijn ruimbagage inchecken?</w:t>
      </w:r>
    </w:p>
    <w:p w:rsidR="00C83DFE" w:rsidRDefault="00C83DFE" w:rsidP="00C83DFE">
      <w:pPr>
        <w:pStyle w:val="Kop2"/>
      </w:pPr>
      <w:r w:rsidRPr="005D6927">
        <w:t>3 Ik reis alleen met handbagage en heb ingecheckt via internet check-in. Kan ik dan meteen doorlopen naar de gate?</w:t>
      </w:r>
    </w:p>
    <w:p w:rsidR="00C83DFE" w:rsidRDefault="00C83DFE" w:rsidP="00C83DFE">
      <w:pPr>
        <w:pStyle w:val="Kop2"/>
      </w:pPr>
      <w:r w:rsidRPr="005D6927">
        <w:t>4 Waar zijn de bagage</w:t>
      </w:r>
      <w:r w:rsidR="00597A62">
        <w:t>-</w:t>
      </w:r>
      <w:r w:rsidRPr="005D6927">
        <w:t>afgiftepunten?</w:t>
      </w:r>
    </w:p>
    <w:p w:rsidR="00C83DFE" w:rsidRDefault="00C83DFE" w:rsidP="00C83DFE">
      <w:pPr>
        <w:pStyle w:val="Kop2"/>
      </w:pPr>
      <w:r w:rsidRPr="005D6927">
        <w:t>5 Mag ik mijn gitaar gratis meenemen in het vliegtuig?</w:t>
      </w:r>
    </w:p>
    <w:p w:rsidR="00C83DFE" w:rsidRPr="00C83DFE" w:rsidRDefault="00C83DFE" w:rsidP="00C83DFE"/>
    <w:p w:rsidR="00C83DFE" w:rsidRPr="00C83DFE" w:rsidRDefault="00C83DFE" w:rsidP="00C83DFE">
      <w:r w:rsidRPr="005D6927">
        <w:t xml:space="preserve">Kijk op de site voor de bagagevoorschriften. Kijk in uw reisdocumenten na wat uw persoonlijke </w:t>
      </w:r>
      <w:r w:rsidRPr="00C83DFE">
        <w:t xml:space="preserve">bagagevrijstelling is. Wanneer u met overbagage reist, dient u gebruik te maken van de gewone incheckbalies. Algemene informatie over bagage: voorschriften, handbagage, overbagage, bijzondere bagage, verboden voorwerpen en handige tips voordat u gaat vliegen. </w:t>
      </w:r>
    </w:p>
    <w:p w:rsidR="00C83DFE" w:rsidRPr="00C83DFE" w:rsidRDefault="00C83DFE" w:rsidP="00C83DFE">
      <w:r w:rsidRPr="00C83DFE">
        <w:t>Maak na internet check-in gebruik van de bagage</w:t>
      </w:r>
      <w:r w:rsidR="00597A62">
        <w:t>-</w:t>
      </w:r>
      <w:r w:rsidRPr="00C83DFE">
        <w:t>afgiftepunten. Als u met ruimbagage reist en uw instapkaart hebt afgedrukt via internet check-in, kunt u direct doorlopen naar een bagage</w:t>
      </w:r>
      <w:r w:rsidR="00597A62">
        <w:t>-</w:t>
      </w:r>
      <w:r w:rsidRPr="00C83DFE">
        <w:t>afgiftepunt waar aan uw bagage een label wordt bevestigd. Zorg dat u uw instapkaart, uw paspoort en, indien nodig, uw visum bij de hand hebt. Let erop dat u voldoende tijd hebt om uw bagage af te geven. Wanneer u met ruimbagage reist, dient u uw check-in op tijd bij de afgiftepunten te voltooien; voor Europese vluchten is dit ten minste 40 minuten voor vertrek en voor intercontinentale vluchten ten minste 60 minuten voor vertrek van de vlucht.</w:t>
      </w:r>
    </w:p>
    <w:p w:rsidR="00C83DFE" w:rsidRPr="00C83DFE" w:rsidRDefault="00C83DFE" w:rsidP="00C83DFE">
      <w:r w:rsidRPr="00C83DFE">
        <w:t>Na internet check-in met alleen handbagage kunt u direct doorlopen naar de gate. Ja, als u alleen met handbagage reist en via internet check-in een instapkaart hebt afgedrukt, kunt u meteen doorlopen naar de gate.</w:t>
      </w:r>
    </w:p>
    <w:p w:rsidR="00C83DFE" w:rsidRPr="00C83DFE" w:rsidRDefault="00C83DFE" w:rsidP="00C83DFE">
      <w:r w:rsidRPr="00C83DFE">
        <w:t>De locaties van bagage</w:t>
      </w:r>
      <w:r w:rsidR="00597A62">
        <w:t>-</w:t>
      </w:r>
      <w:r w:rsidRPr="00C83DFE">
        <w:t>afgiftepunten verschillen per luchthaven. De bagage</w:t>
      </w:r>
      <w:r w:rsidR="00597A62">
        <w:t>-</w:t>
      </w:r>
      <w:r w:rsidRPr="00C83DFE">
        <w:t>afgiftepunten op Amsterdam Airport Schiphol bevinden zich in vertrekhal 2. Op andere luchthavens vindt u ze bij de Business Class-incheckbalies.</w:t>
      </w:r>
    </w:p>
    <w:p w:rsidR="00C83DFE" w:rsidRDefault="00C83DFE" w:rsidP="00C83DFE">
      <w:r w:rsidRPr="00C83DFE">
        <w:t xml:space="preserve">Het is mogelijk om in plaats van handbagage een instrument mee te nemen in de cabine van het vliegtuig, mits het in de bagagevakken boven u of onder de stoel voor u past. Als het instrument te groot is voor onder de stoel of in het bagagevak, maar niet langer is dan </w:t>
      </w:r>
      <w:smartTag w:uri="urn:schemas-microsoft-com:office:smarttags" w:element="metricconverter">
        <w:smartTagPr>
          <w:attr w:name="ProductID" w:val="140 cm"/>
        </w:smartTagPr>
        <w:r w:rsidRPr="00C83DFE">
          <w:t>140 cm</w:t>
        </w:r>
      </w:smartTag>
      <w:r w:rsidRPr="00C83DFE">
        <w:t xml:space="preserve"> en minder weegt</w:t>
      </w:r>
      <w:r w:rsidRPr="005D6927">
        <w:t xml:space="preserve"> dan </w:t>
      </w:r>
      <w:smartTag w:uri="urn:schemas-microsoft-com:office:smarttags" w:element="metricconverter">
        <w:smartTagPr>
          <w:attr w:name="ProductID" w:val="46 kg"/>
        </w:smartTagPr>
        <w:r w:rsidRPr="005D6927">
          <w:t>46 kg</w:t>
        </w:r>
      </w:smartTag>
      <w:r w:rsidRPr="005D6927">
        <w:t>, mag u het tegen betaling van een extra zitplaats meenemen in het vliegtuig</w:t>
      </w:r>
      <w:r>
        <w:t>.</w:t>
      </w:r>
    </w:p>
    <w:p w:rsidR="007F074C" w:rsidRDefault="007F074C"/>
    <w:sectPr w:rsidR="007F074C" w:rsidSect="00AB0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FE"/>
    <w:rsid w:val="00597A62"/>
    <w:rsid w:val="006F5DCF"/>
    <w:rsid w:val="007F074C"/>
    <w:rsid w:val="00C83DFE"/>
    <w:rsid w:val="00EF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AC06392-F54C-4987-8616-B2C3BF39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3D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83D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C83D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vanbuurt ICT</cp:lastModifiedBy>
  <cp:revision>2</cp:revision>
  <dcterms:created xsi:type="dcterms:W3CDTF">2014-05-29T10:43:00Z</dcterms:created>
  <dcterms:modified xsi:type="dcterms:W3CDTF">2014-05-29T10:43:00Z</dcterms:modified>
</cp:coreProperties>
</file>