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A7FD" w14:textId="77777777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1A025479" w:rsidR="00032A93" w:rsidRPr="004C1CB9" w:rsidRDefault="00711C31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9B038" wp14:editId="0507DEF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314751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3FFC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37695BE2" w:rsidR="00CA1D5B" w:rsidRPr="004C1CB9" w:rsidRDefault="00677FDE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3A843F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945035F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479F31C5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41453FBD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18AB0217" w14:textId="77777777" w:rsidR="00172742" w:rsidRPr="00262491" w:rsidRDefault="00172742" w:rsidP="00172742">
      <w:pPr>
        <w:ind w:firstLineChars="1984" w:firstLine="3968"/>
        <w:rPr>
          <w:rFonts w:ascii="바탕체" w:eastAsia="바탕체" w:hAnsi="바탕체"/>
          <w:szCs w:val="20"/>
        </w:rPr>
      </w:pPr>
    </w:p>
    <w:p w14:paraId="1CF986C4" w14:textId="737BEA51" w:rsidR="0016423A" w:rsidRPr="004C1CB9" w:rsidRDefault="00172742" w:rsidP="00172742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4C1CB9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49D06BE" w14:textId="57947C11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7914" w:history="1">
        <w:r w:rsidRPr="00FD0BD1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87938" w14:textId="6598F363" w:rsidR="00B14C30" w:rsidRDefault="00B14C3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7915" w:history="1">
        <w:r w:rsidRPr="00FD0BD1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F3D26" w14:textId="7C16B876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6" w:history="1">
        <w:r w:rsidRPr="00FD0BD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Experiment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B28C" w14:textId="6E0A43F5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7" w:history="1">
        <w:r w:rsidRPr="00FD0BD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E008D" w14:textId="5013733C" w:rsidR="00811F1E" w:rsidRPr="004C1CB9" w:rsidRDefault="00B14C30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7914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7915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F0AF8FB" w14:textId="77FF213D" w:rsidR="00CF48B1" w:rsidRDefault="00E36B07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 프로젝트의 연구 목표는 MTL의 유효성을 검증하는 것으로, </w:t>
      </w:r>
      <w:r w:rsidR="00C60D34">
        <w:rPr>
          <w:rFonts w:ascii="바탕체" w:eastAsia="바탕체" w:hAnsi="바탕체" w:hint="eastAsia"/>
        </w:rPr>
        <w:t>Multi-Task Learning이라는 학습 방법론</w:t>
      </w:r>
      <w:r w:rsidR="009E4583">
        <w:rPr>
          <w:rFonts w:ascii="바탕체" w:eastAsia="바탕체" w:hAnsi="바탕체" w:hint="eastAsia"/>
        </w:rPr>
        <w:t>에 대한 성능을 검증하는 것이다.</w:t>
      </w:r>
      <w:r w:rsidR="00947F1E">
        <w:rPr>
          <w:rFonts w:ascii="바탕체" w:eastAsia="바탕체" w:hAnsi="바탕체" w:hint="eastAsia"/>
        </w:rPr>
        <w:t xml:space="preserve"> 여기서 성능이란, 수행 </w:t>
      </w:r>
      <w:proofErr w:type="spellStart"/>
      <w:r w:rsidR="00947F1E">
        <w:rPr>
          <w:rFonts w:ascii="바탕체" w:eastAsia="바탕체" w:hAnsi="바탕체" w:hint="eastAsia"/>
        </w:rPr>
        <w:t>능력으로써의</w:t>
      </w:r>
      <w:proofErr w:type="spellEnd"/>
      <w:r w:rsidR="00947F1E">
        <w:rPr>
          <w:rFonts w:ascii="바탕체" w:eastAsia="바탕체" w:hAnsi="바탕체" w:hint="eastAsia"/>
        </w:rPr>
        <w:t xml:space="preserve"> 성능을 포함해, MTL의 특성상 </w:t>
      </w:r>
      <w:r w:rsidR="00055F9A">
        <w:rPr>
          <w:rFonts w:ascii="바탕체" w:eastAsia="바탕체" w:hAnsi="바탕체" w:hint="eastAsia"/>
        </w:rPr>
        <w:t>경량화와 확장성</w:t>
      </w:r>
      <w:r w:rsidR="00FA667F">
        <w:rPr>
          <w:rFonts w:ascii="바탕체" w:eastAsia="바탕체" w:hAnsi="바탕체" w:hint="eastAsia"/>
        </w:rPr>
        <w:t xml:space="preserve"> 역시 매우 중요하다고 할 수 있다.</w:t>
      </w:r>
    </w:p>
    <w:p w14:paraId="6D87BA64" w14:textId="2A3EC5BB" w:rsidR="00CF48B1" w:rsidRDefault="00CF48B1" w:rsidP="00CF48B1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v2는 </w:t>
      </w:r>
      <w:r>
        <w:rPr>
          <w:rFonts w:ascii="바탕체" w:eastAsia="바탕체" w:hAnsi="바탕체"/>
        </w:rPr>
        <w:t>비전</w:t>
      </w:r>
      <w:r>
        <w:rPr>
          <w:rFonts w:ascii="바탕체" w:eastAsia="바탕체" w:hAnsi="바탕체" w:hint="eastAsia"/>
        </w:rPr>
        <w:t xml:space="preserve"> 태스크에서 우수한 특징 추출 능력을 보여주고 있으며 </w:t>
      </w:r>
      <w:r w:rsidR="00791B07">
        <w:rPr>
          <w:rFonts w:ascii="바탕체" w:eastAsia="바탕체" w:hAnsi="바탕체" w:hint="eastAsia"/>
        </w:rPr>
        <w:t xml:space="preserve">연구 대조군으로 사용한 Swin Transformer보다 높은 성능을 보여주는 Transformer이다. </w:t>
      </w:r>
      <w:r w:rsidR="008F5415">
        <w:rPr>
          <w:rFonts w:ascii="바탕체" w:eastAsia="바탕체" w:hAnsi="바탕체" w:hint="eastAsia"/>
        </w:rPr>
        <w:t>그렇기에 이를 MTL로 확장할 경우 Swin MTL과 기존 PVT v2 모형보다 높은 성능을 보여줄 것이라 예상되며</w:t>
      </w:r>
      <w:r w:rsidR="00A75AE0">
        <w:rPr>
          <w:rFonts w:ascii="바탕체" w:eastAsia="바탕체" w:hAnsi="바탕체" w:hint="eastAsia"/>
        </w:rPr>
        <w:t xml:space="preserve"> 자율주행 환경에서 요구되는 객체 탐지, 의미론적 분할, 이미지 분류 등 다양한 작업을 동시에 효율적으로 처리할 수 있을 것으로 기대된다. </w:t>
      </w:r>
      <w:proofErr w:type="spellStart"/>
      <w:r w:rsidR="00161850">
        <w:rPr>
          <w:rFonts w:ascii="바탕체" w:eastAsia="바탕체" w:hAnsi="바탕체" w:hint="eastAsia"/>
        </w:rPr>
        <w:t>테슬라의</w:t>
      </w:r>
      <w:proofErr w:type="spellEnd"/>
      <w:r w:rsidR="00161850">
        <w:rPr>
          <w:rFonts w:ascii="바탕체" w:eastAsia="바탕체" w:hAnsi="바탕체" w:hint="eastAsia"/>
        </w:rPr>
        <w:t xml:space="preserve"> </w:t>
      </w:r>
      <w:proofErr w:type="spellStart"/>
      <w:r w:rsidR="00161850">
        <w:rPr>
          <w:rFonts w:ascii="바탕체" w:eastAsia="바탕체" w:hAnsi="바탕체" w:hint="eastAsia"/>
        </w:rPr>
        <w:t>HydraNet</w:t>
      </w:r>
      <w:proofErr w:type="spellEnd"/>
      <w:r w:rsidR="00161850">
        <w:rPr>
          <w:rFonts w:ascii="바탕체" w:eastAsia="바탕체" w:hAnsi="바탕체" w:hint="eastAsia"/>
        </w:rPr>
        <w:t xml:space="preserve"> 사례에서 볼 수 있듯이, 실제 자율주행 환경에서는 여러 비전 태스크들의 통합적 처리가 필수적이며, MTL을 </w:t>
      </w:r>
      <w:r w:rsidR="00595C33">
        <w:rPr>
          <w:rFonts w:ascii="바탕체" w:eastAsia="바탕체" w:hAnsi="바탕체" w:hint="eastAsia"/>
        </w:rPr>
        <w:t>활용하는 우리의 연구는 더 효율적인 모델 구조를 제안함으로써 실제 적용 가능성을 높이는 데 기여할 수 있다.</w:t>
      </w:r>
    </w:p>
    <w:p w14:paraId="065E9E8C" w14:textId="7D6FB673" w:rsidR="00595C33" w:rsidRPr="00B14C30" w:rsidRDefault="00595C33" w:rsidP="00CF48B1">
      <w:pPr>
        <w:pStyle w:val="a3"/>
        <w:spacing w:after="180"/>
        <w:ind w:leftChars="3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이에 본 프로젝트에서는 PVT v2 기반 프레임워크에 Multi-Task Learning을 </w:t>
      </w:r>
      <w:r w:rsidR="003446F5">
        <w:rPr>
          <w:rFonts w:ascii="바탕체" w:eastAsia="바탕체" w:hAnsi="바탕체" w:hint="eastAsia"/>
        </w:rPr>
        <w:t>접목한 모형을 만들어 성능을 검증하고, 자율주행 분야에서의 적용 가능성을 구체적인 실험을 통해 확인하고자 한다.</w:t>
      </w:r>
    </w:p>
    <w:p w14:paraId="0A777A79" w14:textId="25B86B42" w:rsidR="0073452E" w:rsidRPr="004C1CB9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7916"/>
      <w:r w:rsidR="00B14C30">
        <w:rPr>
          <w:rFonts w:ascii="바탕체" w:eastAsia="바탕체" w:hAnsi="바탕체"/>
        </w:rPr>
        <w:lastRenderedPageBreak/>
        <w:t>Experiment</w:t>
      </w:r>
      <w:r w:rsidR="00A02D76" w:rsidRPr="004C1CB9">
        <w:rPr>
          <w:rFonts w:ascii="바탕체" w:eastAsia="바탕체" w:hAnsi="바탕체" w:hint="eastAsia"/>
        </w:rPr>
        <w:t xml:space="preserve">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2D76" w:rsidRPr="004C1CB9" w14:paraId="7E92BF2E" w14:textId="77777777" w:rsidTr="00AF3A55">
        <w:tc>
          <w:tcPr>
            <w:tcW w:w="8720" w:type="dxa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B14C30" w:rsidRPr="004C1CB9" w14:paraId="1BF8CABA" w14:textId="77777777" w:rsidTr="00AF3A55">
        <w:tc>
          <w:tcPr>
            <w:tcW w:w="8720" w:type="dxa"/>
            <w:shd w:val="clear" w:color="auto" w:fill="F2F2F2"/>
          </w:tcPr>
          <w:p w14:paraId="5EBD3721" w14:textId="6E84E2AB" w:rsidR="00B14C30" w:rsidRPr="004C1CB9" w:rsidRDefault="00B14C30" w:rsidP="00B14C30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실험 개요</w:t>
            </w:r>
          </w:p>
        </w:tc>
      </w:tr>
      <w:tr w:rsidR="00B14C30" w:rsidRPr="004C1CB9" w14:paraId="4505BAFB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A4338E3" w14:textId="03A9E390" w:rsidR="00526AFD" w:rsidRDefault="00F274B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실험의 목적은 STL 기반의 PVT v2 모델을 MTL 구조로 확장했을 때, </w:t>
            </w:r>
            <w:r w:rsidR="00742D11" w:rsidRPr="00742D11">
              <w:rPr>
                <w:rFonts w:ascii="바탕체" w:eastAsia="바탕체" w:hAnsi="바탕체"/>
                <w:sz w:val="18"/>
              </w:rPr>
              <w:t>Semantic Segmentation, Depth Estimation, Surface Normal Prediction 성능에 어떤 영향을 주는지 정량적으로 평가하기 위한 것이다.</w:t>
            </w:r>
          </w:p>
          <w:p w14:paraId="1FAB4FFB" w14:textId="7134B081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가설: </w:t>
            </w:r>
            <w:r w:rsidR="00686F58" w:rsidRPr="00686F58">
              <w:rPr>
                <w:rFonts w:ascii="바탕체" w:eastAsia="바탕체" w:hAnsi="바탕체"/>
                <w:sz w:val="18"/>
              </w:rPr>
              <w:t>사전 학습(pretraining)된 PVT v2 모델은 MTL 환경에서 STL보다 경쟁력 있는 성능을 유지하면서도, 파라미터 수 및 처리 효율 측면에서 우수한 결과를 도출할 수 있다.</w:t>
            </w:r>
          </w:p>
          <w:p w14:paraId="772A9242" w14:textId="12689900" w:rsidR="00D65BB4" w:rsidRDefault="00D65BB4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입력 데이터:</w:t>
            </w:r>
            <w:r w:rsidR="0096011D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6339EF">
              <w:rPr>
                <w:rFonts w:ascii="바탕체" w:eastAsia="바탕체" w:hAnsi="바탕체" w:hint="eastAsia"/>
                <w:sz w:val="18"/>
              </w:rPr>
              <w:t>NYU</w:t>
            </w:r>
            <w:r w:rsidR="00AD2F59">
              <w:rPr>
                <w:rFonts w:ascii="바탕체" w:eastAsia="바탕체" w:hAnsi="바탕체" w:hint="eastAsia"/>
                <w:sz w:val="18"/>
              </w:rPr>
              <w:t>v2</w:t>
            </w:r>
          </w:p>
          <w:p w14:paraId="2A6541B1" w14:textId="317F089F" w:rsidR="00656850" w:rsidRDefault="00656850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태스크: </w:t>
            </w:r>
            <w:r w:rsidR="003E0D88" w:rsidRPr="003E0D88">
              <w:rPr>
                <w:rFonts w:ascii="바탕체" w:eastAsia="바탕체" w:hAnsi="바탕체"/>
                <w:sz w:val="18"/>
              </w:rPr>
              <w:t>Semantic Segmentation, Depth Estimation, Surface Normal Prediction</w:t>
            </w:r>
          </w:p>
          <w:p w14:paraId="4DE96DFE" w14:textId="10A6D7D3" w:rsidR="0096011D" w:rsidRDefault="0096011D" w:rsidP="00D65BB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실험 환경: </w:t>
            </w:r>
          </w:p>
          <w:p w14:paraId="7B787AA5" w14:textId="2BA88BB4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</w:t>
            </w:r>
            <w:r w:rsidRPr="00DC2D04">
              <w:rPr>
                <w:rFonts w:ascii="바탕체" w:eastAsia="바탕체" w:hAnsi="바탕체" w:hint="eastAsia"/>
                <w:sz w:val="18"/>
              </w:rPr>
              <w:t xml:space="preserve">: </w:t>
            </w:r>
            <w:r w:rsidR="00D510DE" w:rsidRPr="00D510DE">
              <w:rPr>
                <w:rFonts w:ascii="바탕체" w:eastAsia="바탕체" w:hAnsi="바탕체"/>
                <w:sz w:val="18"/>
              </w:rPr>
              <w:t>PVT v2, ResNet-50, Swin Transformer (사전 학습 포함/미포함), STL 기반 단일 태스크 모델</w:t>
            </w:r>
          </w:p>
          <w:p w14:paraId="5ECCDBB4" w14:textId="27F7543A" w:rsidR="00DC2D04" w:rsidRDefault="00DC2D04" w:rsidP="00DC2D0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프레임워크: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PyTorch</w:t>
            </w:r>
            <w:proofErr w:type="spellEnd"/>
          </w:p>
          <w:p w14:paraId="218D4E68" w14:textId="3626C86C" w:rsidR="00B14C30" w:rsidRPr="00DF0AF4" w:rsidRDefault="00DC2D04" w:rsidP="00DF0AF4">
            <w:pPr>
              <w:pStyle w:val="af9"/>
              <w:numPr>
                <w:ilvl w:val="0"/>
                <w:numId w:val="47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GPU: NVIDIA RTX 3080 10GB</w:t>
            </w:r>
          </w:p>
        </w:tc>
      </w:tr>
      <w:tr w:rsidR="00B14C30" w:rsidRPr="004C1CB9" w14:paraId="3A70A73A" w14:textId="77777777">
        <w:trPr>
          <w:trHeight w:val="72"/>
        </w:trPr>
        <w:tc>
          <w:tcPr>
            <w:tcW w:w="8720" w:type="dxa"/>
            <w:shd w:val="clear" w:color="auto" w:fill="F2F2F2"/>
          </w:tcPr>
          <w:p w14:paraId="212F9B97" w14:textId="4B139BC2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1.2 실험 방법</w:t>
            </w:r>
          </w:p>
        </w:tc>
      </w:tr>
      <w:tr w:rsidR="00B14C30" w:rsidRPr="004C1CB9" w14:paraId="408A1EC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AF9B703" w14:textId="77777777" w:rsidR="00D510DE" w:rsidRDefault="00D510DE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510DE">
              <w:rPr>
                <w:rFonts w:ascii="바탕체" w:eastAsia="바탕체" w:hAnsi="바탕체"/>
                <w:sz w:val="18"/>
              </w:rPr>
              <w:t>PVT v2 및 ResNet-50 백본을 사용하여 MTL 구조 구성 (사전 학습 포함/미포함)</w:t>
            </w:r>
          </w:p>
          <w:p w14:paraId="566B8ABF" w14:textId="5F7C3874" w:rsidR="00D476D3" w:rsidRDefault="00D476D3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476D3">
              <w:rPr>
                <w:rFonts w:ascii="바탕체" w:eastAsia="바탕체" w:hAnsi="바탕체"/>
                <w:sz w:val="18"/>
              </w:rPr>
              <w:t>STL 구조는 각 태스크별로 단일 모델로 학습</w:t>
            </w:r>
          </w:p>
          <w:p w14:paraId="02E4A7EC" w14:textId="7ACAE92F" w:rsidR="001035AF" w:rsidRDefault="001035AF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평가 지표:</w:t>
            </w:r>
          </w:p>
          <w:p w14:paraId="77B6985D" w14:textId="6A504B6E" w:rsidR="001035AF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Segmentation: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, Pixel Accuracy</w:t>
            </w:r>
          </w:p>
          <w:p w14:paraId="06EF1639" w14:textId="38017562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Depth: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abs_err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rel_err</w:t>
            </w:r>
            <w:proofErr w:type="spellEnd"/>
          </w:p>
          <w:p w14:paraId="62DA98A2" w14:textId="46723601" w:rsidR="00D476D3" w:rsidRDefault="00D476D3" w:rsidP="001035AF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Normal: mean, median</w:t>
            </w:r>
            <w:r w:rsidR="00B26E78">
              <w:rPr>
                <w:rFonts w:ascii="바탕체" w:eastAsia="바탕체" w:hAnsi="바탕체" w:hint="eastAsia"/>
                <w:sz w:val="18"/>
              </w:rPr>
              <w:t xml:space="preserve">, </w:t>
            </w:r>
            <w:r w:rsidR="00B26E78" w:rsidRPr="00B26E78">
              <w:rPr>
                <w:rFonts w:ascii="바탕체" w:eastAsia="바탕체" w:hAnsi="바탕체"/>
                <w:sz w:val="18"/>
              </w:rPr>
              <w:t>&lt;11.25°, &lt;22.5°, &lt;30°</w:t>
            </w:r>
          </w:p>
          <w:p w14:paraId="4C930DED" w14:textId="40B56880" w:rsidR="00B14C30" w:rsidRPr="001035AF" w:rsidRDefault="00B26E78" w:rsidP="00B14C30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공통: 총 파라미터 수</w:t>
            </w:r>
          </w:p>
        </w:tc>
      </w:tr>
      <w:tr w:rsidR="00A02D76" w:rsidRPr="004C1CB9" w14:paraId="2BD55D3E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0A5147C" w14:textId="4783C43B" w:rsidR="00B14C30" w:rsidRPr="00282821" w:rsidRDefault="00B14C30" w:rsidP="00E4279F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6"/>
                <w:szCs w:val="16"/>
              </w:rPr>
            </w:pPr>
          </w:p>
          <w:tbl>
            <w:tblPr>
              <w:tblStyle w:val="af6"/>
              <w:tblpPr w:leftFromText="142" w:rightFromText="142" w:vertAnchor="page" w:horzAnchor="margin" w:tblpY="701"/>
              <w:tblOverlap w:val="never"/>
              <w:tblW w:w="9356" w:type="dxa"/>
              <w:tblLook w:val="04A0" w:firstRow="1" w:lastRow="0" w:firstColumn="1" w:lastColumn="0" w:noHBand="0" w:noVBand="1"/>
            </w:tblPr>
            <w:tblGrid>
              <w:gridCol w:w="1066"/>
              <w:gridCol w:w="543"/>
              <w:gridCol w:w="607"/>
              <w:gridCol w:w="607"/>
              <w:gridCol w:w="673"/>
              <w:gridCol w:w="673"/>
              <w:gridCol w:w="673"/>
              <w:gridCol w:w="673"/>
              <w:gridCol w:w="607"/>
              <w:gridCol w:w="607"/>
              <w:gridCol w:w="607"/>
              <w:gridCol w:w="932"/>
            </w:tblGrid>
            <w:tr w:rsidR="00282821" w:rsidRPr="00282821" w14:paraId="00CEA5D9" w14:textId="1DFA32E0" w:rsidTr="00114510">
              <w:tc>
                <w:tcPr>
                  <w:tcW w:w="1389" w:type="dxa"/>
                  <w:vAlign w:val="center"/>
                </w:tcPr>
                <w:p w14:paraId="18DB5542" w14:textId="55C2300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Model Configuration</w:t>
                  </w:r>
                </w:p>
              </w:tc>
              <w:tc>
                <w:tcPr>
                  <w:tcW w:w="667" w:type="dxa"/>
                  <w:vAlign w:val="center"/>
                </w:tcPr>
                <w:p w14:paraId="3162730F" w14:textId="2F0C318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Best Epoch</w:t>
                  </w:r>
                </w:p>
              </w:tc>
              <w:tc>
                <w:tcPr>
                  <w:tcW w:w="758" w:type="dxa"/>
                  <w:vAlign w:val="center"/>
                </w:tcPr>
                <w:p w14:paraId="28E4D520" w14:textId="4824F30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Seg </w:t>
                  </w:r>
                  <w:proofErr w:type="spellStart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mIoU</w:t>
                  </w:r>
                  <w:proofErr w:type="spellEnd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 (↑)</w:t>
                  </w:r>
                </w:p>
              </w:tc>
              <w:tc>
                <w:tcPr>
                  <w:tcW w:w="758" w:type="dxa"/>
                  <w:vAlign w:val="center"/>
                </w:tcPr>
                <w:p w14:paraId="6DD0FBD2" w14:textId="5488F0C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Seg </w:t>
                  </w:r>
                  <w:proofErr w:type="spellStart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pixAcc</w:t>
                  </w:r>
                  <w:proofErr w:type="spellEnd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 (↑)</w:t>
                  </w:r>
                </w:p>
              </w:tc>
              <w:tc>
                <w:tcPr>
                  <w:tcW w:w="848" w:type="dxa"/>
                  <w:vAlign w:val="center"/>
                </w:tcPr>
                <w:p w14:paraId="0559A745" w14:textId="03460168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Depth </w:t>
                  </w:r>
                  <w:proofErr w:type="spellStart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abs_err</w:t>
                  </w:r>
                  <w:proofErr w:type="spellEnd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 (↓)</w:t>
                  </w:r>
                </w:p>
              </w:tc>
              <w:tc>
                <w:tcPr>
                  <w:tcW w:w="848" w:type="dxa"/>
                  <w:vAlign w:val="center"/>
                </w:tcPr>
                <w:p w14:paraId="5B72BED5" w14:textId="27CFD92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Depth </w:t>
                  </w:r>
                  <w:proofErr w:type="spellStart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rel_err</w:t>
                  </w:r>
                  <w:proofErr w:type="spellEnd"/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 xml:space="preserve"> (↓)</w:t>
                  </w:r>
                </w:p>
              </w:tc>
              <w:tc>
                <w:tcPr>
                  <w:tcW w:w="848" w:type="dxa"/>
                  <w:vAlign w:val="center"/>
                </w:tcPr>
                <w:p w14:paraId="5C0FD721" w14:textId="7581E39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Normal mean (↓)</w:t>
                  </w:r>
                </w:p>
              </w:tc>
              <w:tc>
                <w:tcPr>
                  <w:tcW w:w="848" w:type="dxa"/>
                  <w:vAlign w:val="center"/>
                </w:tcPr>
                <w:p w14:paraId="66BD0073" w14:textId="5DB9B1D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Normal median (↓)</w:t>
                  </w:r>
                </w:p>
              </w:tc>
              <w:tc>
                <w:tcPr>
                  <w:tcW w:w="758" w:type="dxa"/>
                  <w:vAlign w:val="center"/>
                </w:tcPr>
                <w:p w14:paraId="7BC73874" w14:textId="7A9A8BC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Normal &lt;11.25 (↑)</w:t>
                  </w:r>
                </w:p>
              </w:tc>
              <w:tc>
                <w:tcPr>
                  <w:tcW w:w="758" w:type="dxa"/>
                  <w:vAlign w:val="center"/>
                </w:tcPr>
                <w:p w14:paraId="24CDC3F0" w14:textId="45659C2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Normal &lt;22.5 (↑)</w:t>
                  </w:r>
                </w:p>
              </w:tc>
              <w:tc>
                <w:tcPr>
                  <w:tcW w:w="587" w:type="dxa"/>
                  <w:vAlign w:val="center"/>
                </w:tcPr>
                <w:p w14:paraId="04E2832A" w14:textId="399F91B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color w:val="auto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Normal &lt;30 (↑)</w:t>
                  </w:r>
                </w:p>
              </w:tc>
              <w:tc>
                <w:tcPr>
                  <w:tcW w:w="1287" w:type="dxa"/>
                </w:tcPr>
                <w:p w14:paraId="5F43F04A" w14:textId="7777777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Total</w:t>
                  </w:r>
                </w:p>
                <w:p w14:paraId="227E81BC" w14:textId="2A88AD0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auto"/>
                      <w:kern w:val="24"/>
                      <w:sz w:val="16"/>
                      <w:szCs w:val="16"/>
                    </w:rPr>
                    <w:t>Params</w:t>
                  </w:r>
                </w:p>
              </w:tc>
            </w:tr>
            <w:tr w:rsidR="00282821" w:rsidRPr="00282821" w14:paraId="36AC5AAB" w14:textId="1E0CA8F5" w:rsidTr="00114510">
              <w:tc>
                <w:tcPr>
                  <w:tcW w:w="1389" w:type="dxa"/>
                  <w:vAlign w:val="center"/>
                </w:tcPr>
                <w:p w14:paraId="0F4A4E6C" w14:textId="7777777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PVTv2 </w:t>
                  </w:r>
                </w:p>
                <w:p w14:paraId="12BD232B" w14:textId="630D462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(No </w:t>
                  </w: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lastRenderedPageBreak/>
                    <w:t>Pretrain)</w:t>
                  </w:r>
                </w:p>
              </w:tc>
              <w:tc>
                <w:tcPr>
                  <w:tcW w:w="667" w:type="dxa"/>
                  <w:vAlign w:val="center"/>
                </w:tcPr>
                <w:p w14:paraId="7CFAD7F9" w14:textId="379AF0D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lastRenderedPageBreak/>
                    <w:t>94</w:t>
                  </w:r>
                </w:p>
              </w:tc>
              <w:tc>
                <w:tcPr>
                  <w:tcW w:w="758" w:type="dxa"/>
                  <w:vAlign w:val="center"/>
                </w:tcPr>
                <w:p w14:paraId="3E3C6F5E" w14:textId="304C972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0.2944</w:t>
                  </w:r>
                </w:p>
              </w:tc>
              <w:tc>
                <w:tcPr>
                  <w:tcW w:w="758" w:type="dxa"/>
                  <w:vAlign w:val="center"/>
                </w:tcPr>
                <w:p w14:paraId="2F894DC7" w14:textId="7CEC4CC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0.5558</w:t>
                  </w:r>
                </w:p>
              </w:tc>
              <w:tc>
                <w:tcPr>
                  <w:tcW w:w="848" w:type="dxa"/>
                  <w:vAlign w:val="center"/>
                </w:tcPr>
                <w:p w14:paraId="4179A2F6" w14:textId="67F8199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0.5671</w:t>
                  </w:r>
                </w:p>
              </w:tc>
              <w:tc>
                <w:tcPr>
                  <w:tcW w:w="848" w:type="dxa"/>
                  <w:vAlign w:val="center"/>
                </w:tcPr>
                <w:p w14:paraId="726D7EC5" w14:textId="0ABB2C3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0.2410</w:t>
                  </w:r>
                </w:p>
              </w:tc>
              <w:tc>
                <w:tcPr>
                  <w:tcW w:w="848" w:type="dxa"/>
                  <w:vAlign w:val="center"/>
                </w:tcPr>
                <w:p w14:paraId="6DA54FBD" w14:textId="73FBC5E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30.9347</w:t>
                  </w:r>
                </w:p>
              </w:tc>
              <w:tc>
                <w:tcPr>
                  <w:tcW w:w="848" w:type="dxa"/>
                  <w:vAlign w:val="center"/>
                </w:tcPr>
                <w:p w14:paraId="79F0EF61" w14:textId="5DC1632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25.6424</w:t>
                  </w:r>
                </w:p>
              </w:tc>
              <w:tc>
                <w:tcPr>
                  <w:tcW w:w="758" w:type="dxa"/>
                  <w:vAlign w:val="center"/>
                </w:tcPr>
                <w:p w14:paraId="2B1C67D5" w14:textId="21D9B81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0.2304</w:t>
                  </w:r>
                </w:p>
              </w:tc>
              <w:tc>
                <w:tcPr>
                  <w:tcW w:w="758" w:type="dxa"/>
                  <w:vAlign w:val="center"/>
                </w:tcPr>
                <w:p w14:paraId="7BC81923" w14:textId="73734AF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0.4478</w:t>
                  </w:r>
                </w:p>
              </w:tc>
              <w:tc>
                <w:tcPr>
                  <w:tcW w:w="587" w:type="dxa"/>
                  <w:vAlign w:val="center"/>
                </w:tcPr>
                <w:p w14:paraId="46794DD9" w14:textId="449DC59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0.5665</w:t>
                  </w:r>
                </w:p>
              </w:tc>
              <w:tc>
                <w:tcPr>
                  <w:tcW w:w="1287" w:type="dxa"/>
                </w:tcPr>
                <w:p w14:paraId="66BA85A9" w14:textId="3DD4BACC" w:rsidR="00570C73" w:rsidRPr="00282821" w:rsidRDefault="008B541E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39,020,753</w:t>
                  </w:r>
                </w:p>
              </w:tc>
            </w:tr>
            <w:tr w:rsidR="00282821" w:rsidRPr="00282821" w14:paraId="6EAC14B4" w14:textId="6CF2C3E9" w:rsidTr="00114510">
              <w:tc>
                <w:tcPr>
                  <w:tcW w:w="1389" w:type="dxa"/>
                  <w:vAlign w:val="center"/>
                </w:tcPr>
                <w:p w14:paraId="45C4C0D9" w14:textId="7777777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ResNet-50 </w:t>
                  </w:r>
                </w:p>
                <w:p w14:paraId="0D1F2DFD" w14:textId="25FBBE6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(No Pretrain)</w:t>
                  </w:r>
                </w:p>
              </w:tc>
              <w:tc>
                <w:tcPr>
                  <w:tcW w:w="667" w:type="dxa"/>
                  <w:vAlign w:val="center"/>
                </w:tcPr>
                <w:p w14:paraId="0033EA8D" w14:textId="16DCFB6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758" w:type="dxa"/>
                  <w:vAlign w:val="center"/>
                </w:tcPr>
                <w:p w14:paraId="62B9DA12" w14:textId="1F6EFD59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0.2984</w:t>
                  </w:r>
                </w:p>
              </w:tc>
              <w:tc>
                <w:tcPr>
                  <w:tcW w:w="758" w:type="dxa"/>
                  <w:vAlign w:val="center"/>
                </w:tcPr>
                <w:p w14:paraId="0EEFBCE2" w14:textId="342F520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0.5620</w:t>
                  </w:r>
                </w:p>
              </w:tc>
              <w:tc>
                <w:tcPr>
                  <w:tcW w:w="848" w:type="dxa"/>
                  <w:vAlign w:val="center"/>
                </w:tcPr>
                <w:p w14:paraId="1E2DF1E3" w14:textId="6BA898D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0.5727</w:t>
                  </w:r>
                </w:p>
              </w:tc>
              <w:tc>
                <w:tcPr>
                  <w:tcW w:w="848" w:type="dxa"/>
                  <w:vAlign w:val="center"/>
                </w:tcPr>
                <w:p w14:paraId="63A54563" w14:textId="0700212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0.2403</w:t>
                  </w:r>
                </w:p>
              </w:tc>
              <w:tc>
                <w:tcPr>
                  <w:tcW w:w="848" w:type="dxa"/>
                  <w:vAlign w:val="center"/>
                </w:tcPr>
                <w:p w14:paraId="5663E272" w14:textId="78965456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32.6432</w:t>
                  </w:r>
                </w:p>
              </w:tc>
              <w:tc>
                <w:tcPr>
                  <w:tcW w:w="848" w:type="dxa"/>
                  <w:vAlign w:val="center"/>
                </w:tcPr>
                <w:p w14:paraId="50F31671" w14:textId="21E72AB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26.7498</w:t>
                  </w:r>
                </w:p>
              </w:tc>
              <w:tc>
                <w:tcPr>
                  <w:tcW w:w="758" w:type="dxa"/>
                  <w:vAlign w:val="center"/>
                </w:tcPr>
                <w:p w14:paraId="18B0BD87" w14:textId="10DA2C6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0.2204</w:t>
                  </w:r>
                </w:p>
              </w:tc>
              <w:tc>
                <w:tcPr>
                  <w:tcW w:w="758" w:type="dxa"/>
                  <w:vAlign w:val="center"/>
                </w:tcPr>
                <w:p w14:paraId="4F639AAA" w14:textId="2E8A5736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0.4321</w:t>
                  </w:r>
                </w:p>
              </w:tc>
              <w:tc>
                <w:tcPr>
                  <w:tcW w:w="587" w:type="dxa"/>
                  <w:vAlign w:val="center"/>
                </w:tcPr>
                <w:p w14:paraId="3B31558F" w14:textId="2328586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0.5478</w:t>
                  </w:r>
                </w:p>
              </w:tc>
              <w:tc>
                <w:tcPr>
                  <w:tcW w:w="1287" w:type="dxa"/>
                </w:tcPr>
                <w:p w14:paraId="3852A094" w14:textId="20504B17" w:rsidR="00570C73" w:rsidRPr="00282821" w:rsidRDefault="008B541E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71,888,721</w:t>
                  </w:r>
                </w:p>
              </w:tc>
            </w:tr>
            <w:tr w:rsidR="00282821" w:rsidRPr="00282821" w14:paraId="70E2AFC3" w14:textId="3F02DCB4" w:rsidTr="00114510">
              <w:tc>
                <w:tcPr>
                  <w:tcW w:w="1389" w:type="dxa"/>
                  <w:vAlign w:val="center"/>
                </w:tcPr>
                <w:p w14:paraId="5AA341B6" w14:textId="09890E71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PVTv2 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441CDAED" w14:textId="79FF77E9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758" w:type="dxa"/>
                  <w:vAlign w:val="center"/>
                </w:tcPr>
                <w:p w14:paraId="2207A0F3" w14:textId="4209525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0.5463</w:t>
                  </w:r>
                </w:p>
              </w:tc>
              <w:tc>
                <w:tcPr>
                  <w:tcW w:w="758" w:type="dxa"/>
                  <w:vAlign w:val="center"/>
                </w:tcPr>
                <w:p w14:paraId="19B63E81" w14:textId="0936CDB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0.7585</w:t>
                  </w:r>
                </w:p>
              </w:tc>
              <w:tc>
                <w:tcPr>
                  <w:tcW w:w="848" w:type="dxa"/>
                  <w:vAlign w:val="center"/>
                </w:tcPr>
                <w:p w14:paraId="7F88A57D" w14:textId="231AB8B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0.3770</w:t>
                  </w:r>
                </w:p>
              </w:tc>
              <w:tc>
                <w:tcPr>
                  <w:tcW w:w="848" w:type="dxa"/>
                  <w:vAlign w:val="center"/>
                </w:tcPr>
                <w:p w14:paraId="3841A951" w14:textId="26F0F9D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0.1544</w:t>
                  </w:r>
                </w:p>
              </w:tc>
              <w:tc>
                <w:tcPr>
                  <w:tcW w:w="848" w:type="dxa"/>
                  <w:vAlign w:val="center"/>
                </w:tcPr>
                <w:p w14:paraId="4A095A79" w14:textId="0DF9892F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25.2240</w:t>
                  </w:r>
                </w:p>
              </w:tc>
              <w:tc>
                <w:tcPr>
                  <w:tcW w:w="848" w:type="dxa"/>
                  <w:vAlign w:val="center"/>
                </w:tcPr>
                <w:p w14:paraId="63E0A9D3" w14:textId="47B09F9F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18.7480</w:t>
                  </w:r>
                </w:p>
              </w:tc>
              <w:tc>
                <w:tcPr>
                  <w:tcW w:w="758" w:type="dxa"/>
                  <w:vAlign w:val="center"/>
                </w:tcPr>
                <w:p w14:paraId="3CDFE3A3" w14:textId="3968534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0.3195</w:t>
                  </w:r>
                </w:p>
              </w:tc>
              <w:tc>
                <w:tcPr>
                  <w:tcW w:w="758" w:type="dxa"/>
                  <w:vAlign w:val="center"/>
                </w:tcPr>
                <w:p w14:paraId="742CB1D6" w14:textId="05FB624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0.5703</w:t>
                  </w:r>
                </w:p>
              </w:tc>
              <w:tc>
                <w:tcPr>
                  <w:tcW w:w="587" w:type="dxa"/>
                  <w:vAlign w:val="center"/>
                </w:tcPr>
                <w:p w14:paraId="71AF65D6" w14:textId="3A1FBFA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0.6827</w:t>
                  </w:r>
                </w:p>
              </w:tc>
              <w:tc>
                <w:tcPr>
                  <w:tcW w:w="1287" w:type="dxa"/>
                </w:tcPr>
                <w:p w14:paraId="6BD9A839" w14:textId="5A05810A" w:rsidR="00570C73" w:rsidRPr="00282821" w:rsidRDefault="007B61B7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39,020,753</w:t>
                  </w:r>
                </w:p>
              </w:tc>
            </w:tr>
            <w:tr w:rsidR="00282821" w:rsidRPr="00282821" w14:paraId="60426E5E" w14:textId="7BF3C15F" w:rsidTr="00114510">
              <w:tc>
                <w:tcPr>
                  <w:tcW w:w="1389" w:type="dxa"/>
                  <w:vAlign w:val="center"/>
                </w:tcPr>
                <w:p w14:paraId="437DB0C5" w14:textId="0D73B91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ResNet-50 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47F342D1" w14:textId="35D7A63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98</w:t>
                  </w:r>
                </w:p>
              </w:tc>
              <w:tc>
                <w:tcPr>
                  <w:tcW w:w="758" w:type="dxa"/>
                  <w:vAlign w:val="center"/>
                </w:tcPr>
                <w:p w14:paraId="5A57302E" w14:textId="102C792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0.5373</w:t>
                  </w:r>
                </w:p>
              </w:tc>
              <w:tc>
                <w:tcPr>
                  <w:tcW w:w="758" w:type="dxa"/>
                  <w:vAlign w:val="center"/>
                </w:tcPr>
                <w:p w14:paraId="5DE02FE6" w14:textId="19EAE9E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0.7570</w:t>
                  </w:r>
                </w:p>
              </w:tc>
              <w:tc>
                <w:tcPr>
                  <w:tcW w:w="848" w:type="dxa"/>
                  <w:vAlign w:val="center"/>
                </w:tcPr>
                <w:p w14:paraId="7C9A6690" w14:textId="445D6D0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0.3846</w:t>
                  </w:r>
                </w:p>
              </w:tc>
              <w:tc>
                <w:tcPr>
                  <w:tcW w:w="848" w:type="dxa"/>
                  <w:vAlign w:val="center"/>
                </w:tcPr>
                <w:p w14:paraId="4A5DA49D" w14:textId="6DABA82F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0.1618</w:t>
                  </w:r>
                </w:p>
              </w:tc>
              <w:tc>
                <w:tcPr>
                  <w:tcW w:w="848" w:type="dxa"/>
                  <w:vAlign w:val="center"/>
                </w:tcPr>
                <w:p w14:paraId="0580F015" w14:textId="1746B9C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23.5492</w:t>
                  </w:r>
                </w:p>
              </w:tc>
              <w:tc>
                <w:tcPr>
                  <w:tcW w:w="848" w:type="dxa"/>
                  <w:vAlign w:val="center"/>
                </w:tcPr>
                <w:p w14:paraId="3E870F53" w14:textId="448C8FE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16.8995</w:t>
                  </w:r>
                </w:p>
              </w:tc>
              <w:tc>
                <w:tcPr>
                  <w:tcW w:w="758" w:type="dxa"/>
                  <w:vAlign w:val="center"/>
                </w:tcPr>
                <w:p w14:paraId="5E63B7BF" w14:textId="6E5E087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0.3542</w:t>
                  </w:r>
                </w:p>
              </w:tc>
              <w:tc>
                <w:tcPr>
                  <w:tcW w:w="758" w:type="dxa"/>
                  <w:vAlign w:val="center"/>
                </w:tcPr>
                <w:p w14:paraId="328CF700" w14:textId="7AE905B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0.6115</w:t>
                  </w:r>
                </w:p>
              </w:tc>
              <w:tc>
                <w:tcPr>
                  <w:tcW w:w="587" w:type="dxa"/>
                  <w:vAlign w:val="center"/>
                </w:tcPr>
                <w:p w14:paraId="64EC81F5" w14:textId="636F5F8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0.7215</w:t>
                  </w:r>
                </w:p>
              </w:tc>
              <w:tc>
                <w:tcPr>
                  <w:tcW w:w="1287" w:type="dxa"/>
                </w:tcPr>
                <w:p w14:paraId="514E4E79" w14:textId="45A2424D" w:rsidR="00570C73" w:rsidRPr="00282821" w:rsidRDefault="007B61B7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81,888,721</w:t>
                  </w:r>
                </w:p>
              </w:tc>
            </w:tr>
            <w:tr w:rsidR="00282821" w:rsidRPr="00282821" w14:paraId="6BFF0F6F" w14:textId="28305FA7" w:rsidTr="00114510">
              <w:tc>
                <w:tcPr>
                  <w:tcW w:w="1389" w:type="dxa"/>
                  <w:vAlign w:val="center"/>
                </w:tcPr>
                <w:p w14:paraId="6F90E83C" w14:textId="760B24C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STL </w:t>
                  </w:r>
                  <w:r w:rsidRPr="0028282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6"/>
                      <w:szCs w:val="16"/>
                    </w:rPr>
                    <w:t>–</w:t>
                  </w: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 Segmentation 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252A28B4" w14:textId="7A552B10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758" w:type="dxa"/>
                  <w:vAlign w:val="center"/>
                </w:tcPr>
                <w:p w14:paraId="5D68523D" w14:textId="3BD7573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0.5526</w:t>
                  </w:r>
                </w:p>
              </w:tc>
              <w:tc>
                <w:tcPr>
                  <w:tcW w:w="758" w:type="dxa"/>
                  <w:vAlign w:val="center"/>
                </w:tcPr>
                <w:p w14:paraId="0627C7A1" w14:textId="0B7B805F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0.7605</w:t>
                  </w:r>
                </w:p>
              </w:tc>
              <w:tc>
                <w:tcPr>
                  <w:tcW w:w="848" w:type="dxa"/>
                  <w:vAlign w:val="center"/>
                </w:tcPr>
                <w:p w14:paraId="3F221A52" w14:textId="255769C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1A58836C" w14:textId="1D13AB0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50B69296" w14:textId="065719C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072261DB" w14:textId="2CA46E51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4D10CE79" w14:textId="2A4EC8C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18CDCF7A" w14:textId="0BA2FAA9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587" w:type="dxa"/>
                  <w:vAlign w:val="center"/>
                </w:tcPr>
                <w:p w14:paraId="2A9D34CB" w14:textId="181198B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287" w:type="dxa"/>
                </w:tcPr>
                <w:p w14:paraId="62D24CF4" w14:textId="6BEF7090" w:rsidR="00570C73" w:rsidRPr="00282821" w:rsidRDefault="007B61B7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29,575,373</w:t>
                  </w:r>
                </w:p>
              </w:tc>
            </w:tr>
            <w:tr w:rsidR="00282821" w:rsidRPr="00282821" w14:paraId="5381E584" w14:textId="5D72701B" w:rsidTr="00114510">
              <w:tc>
                <w:tcPr>
                  <w:tcW w:w="1389" w:type="dxa"/>
                  <w:vAlign w:val="center"/>
                </w:tcPr>
                <w:p w14:paraId="32FFFE4D" w14:textId="1D7CF9AC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STL </w:t>
                  </w:r>
                  <w:r w:rsidRPr="00282821">
                    <w:rPr>
                      <w:rFonts w:ascii="바탕체" w:eastAsia="바탕체" w:hAnsi="바탕체" w:cs="Courier New"/>
                      <w:color w:val="000000" w:themeColor="dark1"/>
                      <w:kern w:val="24"/>
                      <w:sz w:val="16"/>
                      <w:szCs w:val="16"/>
                    </w:rPr>
                    <w:t>–</w:t>
                  </w: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 Depth 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21CB95E2" w14:textId="62D94539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758" w:type="dxa"/>
                  <w:vAlign w:val="center"/>
                </w:tcPr>
                <w:p w14:paraId="1A41C4A3" w14:textId="2183284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68216A45" w14:textId="778821B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64F6B6BA" w14:textId="047BDCBF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0.3854</w:t>
                  </w:r>
                </w:p>
              </w:tc>
              <w:tc>
                <w:tcPr>
                  <w:tcW w:w="848" w:type="dxa"/>
                  <w:vAlign w:val="center"/>
                </w:tcPr>
                <w:p w14:paraId="67CCD95B" w14:textId="387DF9A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0.1562</w:t>
                  </w:r>
                </w:p>
              </w:tc>
              <w:tc>
                <w:tcPr>
                  <w:tcW w:w="848" w:type="dxa"/>
                  <w:vAlign w:val="center"/>
                </w:tcPr>
                <w:p w14:paraId="38BB6574" w14:textId="1FCABA5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082FF47A" w14:textId="1901B01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32C29DED" w14:textId="2E5476B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6F314A03" w14:textId="1A6A0A93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587" w:type="dxa"/>
                  <w:vAlign w:val="center"/>
                </w:tcPr>
                <w:p w14:paraId="50F148C7" w14:textId="1CD7E0B8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287" w:type="dxa"/>
                </w:tcPr>
                <w:p w14:paraId="0A439FC4" w14:textId="2A3566D4" w:rsidR="00570C73" w:rsidRPr="00282821" w:rsidRDefault="00282821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29,572,289</w:t>
                  </w:r>
                </w:p>
              </w:tc>
            </w:tr>
            <w:tr w:rsidR="00282821" w:rsidRPr="00282821" w14:paraId="1EB0A869" w14:textId="33792338" w:rsidTr="00114510">
              <w:tc>
                <w:tcPr>
                  <w:tcW w:w="1389" w:type="dxa"/>
                  <w:vAlign w:val="center"/>
                </w:tcPr>
                <w:p w14:paraId="180B2C49" w14:textId="6D645B7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STL </w:t>
                  </w:r>
                  <w:r w:rsidRPr="00282821"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6"/>
                      <w:szCs w:val="16"/>
                    </w:rPr>
                    <w:t>–</w:t>
                  </w: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 xml:space="preserve"> Normal</w:t>
                  </w:r>
                </w:p>
                <w:p w14:paraId="2C314897" w14:textId="3A9DF96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79BA8133" w14:textId="7C85FE8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758" w:type="dxa"/>
                  <w:vAlign w:val="center"/>
                </w:tcPr>
                <w:p w14:paraId="02FB7226" w14:textId="08B53DB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758" w:type="dxa"/>
                  <w:vAlign w:val="center"/>
                </w:tcPr>
                <w:p w14:paraId="0356CF96" w14:textId="51E5D028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34664E50" w14:textId="3B61C6B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53D732F6" w14:textId="62E4BD6B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848" w:type="dxa"/>
                  <w:vAlign w:val="center"/>
                </w:tcPr>
                <w:p w14:paraId="01CAE525" w14:textId="40839C5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23.5531</w:t>
                  </w:r>
                </w:p>
              </w:tc>
              <w:tc>
                <w:tcPr>
                  <w:tcW w:w="848" w:type="dxa"/>
                  <w:vAlign w:val="center"/>
                </w:tcPr>
                <w:p w14:paraId="5FC56919" w14:textId="202191D9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16.3254</w:t>
                  </w:r>
                </w:p>
              </w:tc>
              <w:tc>
                <w:tcPr>
                  <w:tcW w:w="758" w:type="dxa"/>
                  <w:vAlign w:val="center"/>
                </w:tcPr>
                <w:p w14:paraId="335DC7D1" w14:textId="35134B7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0.3680</w:t>
                  </w:r>
                </w:p>
              </w:tc>
              <w:tc>
                <w:tcPr>
                  <w:tcW w:w="758" w:type="dxa"/>
                  <w:vAlign w:val="center"/>
                </w:tcPr>
                <w:p w14:paraId="2FC75E57" w14:textId="3810039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b/>
                      <w:bCs/>
                      <w:color w:val="000000" w:themeColor="dark1"/>
                      <w:kern w:val="24"/>
                      <w:sz w:val="16"/>
                      <w:szCs w:val="16"/>
                    </w:rPr>
                    <w:t>0.6149</w:t>
                  </w:r>
                </w:p>
              </w:tc>
              <w:tc>
                <w:tcPr>
                  <w:tcW w:w="587" w:type="dxa"/>
                  <w:vAlign w:val="center"/>
                </w:tcPr>
                <w:p w14:paraId="0E7AF90A" w14:textId="525EAFE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0.7147</w:t>
                  </w:r>
                </w:p>
              </w:tc>
              <w:tc>
                <w:tcPr>
                  <w:tcW w:w="1287" w:type="dxa"/>
                </w:tcPr>
                <w:p w14:paraId="4948D809" w14:textId="0FD98117" w:rsidR="00570C73" w:rsidRPr="00282821" w:rsidRDefault="00282821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29,572,803</w:t>
                  </w:r>
                </w:p>
              </w:tc>
            </w:tr>
            <w:tr w:rsidR="00282821" w:rsidRPr="00282821" w14:paraId="1537D7C6" w14:textId="0AEDDEA5" w:rsidTr="00114510">
              <w:tc>
                <w:tcPr>
                  <w:tcW w:w="1389" w:type="dxa"/>
                  <w:vAlign w:val="center"/>
                </w:tcPr>
                <w:p w14:paraId="5FB6DB4E" w14:textId="77777777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/>
                      <w:color w:val="000000" w:themeColor="dark1"/>
                      <w:kern w:val="24"/>
                      <w:sz w:val="16"/>
                      <w:szCs w:val="16"/>
                    </w:rPr>
                  </w:pPr>
                  <w:proofErr w:type="spellStart"/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SwinT</w:t>
                  </w:r>
                  <w:proofErr w:type="spellEnd"/>
                </w:p>
                <w:p w14:paraId="7906970F" w14:textId="41F409A1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(Pretrained)</w:t>
                  </w:r>
                </w:p>
              </w:tc>
              <w:tc>
                <w:tcPr>
                  <w:tcW w:w="667" w:type="dxa"/>
                  <w:vAlign w:val="center"/>
                </w:tcPr>
                <w:p w14:paraId="0CDE0C1E" w14:textId="2B208AC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758" w:type="dxa"/>
                  <w:vAlign w:val="center"/>
                </w:tcPr>
                <w:p w14:paraId="3D83A381" w14:textId="7B48718E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0.4891</w:t>
                  </w:r>
                </w:p>
              </w:tc>
              <w:tc>
                <w:tcPr>
                  <w:tcW w:w="758" w:type="dxa"/>
                  <w:vAlign w:val="center"/>
                </w:tcPr>
                <w:p w14:paraId="7E246613" w14:textId="1181C9A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0.7180</w:t>
                  </w:r>
                </w:p>
              </w:tc>
              <w:tc>
                <w:tcPr>
                  <w:tcW w:w="848" w:type="dxa"/>
                  <w:vAlign w:val="center"/>
                </w:tcPr>
                <w:p w14:paraId="556CDB6A" w14:textId="51BD3ABA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0.4157</w:t>
                  </w:r>
                </w:p>
              </w:tc>
              <w:tc>
                <w:tcPr>
                  <w:tcW w:w="848" w:type="dxa"/>
                  <w:vAlign w:val="center"/>
                </w:tcPr>
                <w:p w14:paraId="4C2A5CBB" w14:textId="7DF59568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0.4088</w:t>
                  </w:r>
                </w:p>
              </w:tc>
              <w:tc>
                <w:tcPr>
                  <w:tcW w:w="848" w:type="dxa"/>
                  <w:vAlign w:val="center"/>
                </w:tcPr>
                <w:p w14:paraId="10344901" w14:textId="34B7D912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25.2206</w:t>
                  </w:r>
                </w:p>
              </w:tc>
              <w:tc>
                <w:tcPr>
                  <w:tcW w:w="848" w:type="dxa"/>
                  <w:vAlign w:val="center"/>
                </w:tcPr>
                <w:p w14:paraId="40E16163" w14:textId="718508F4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18.9197</w:t>
                  </w:r>
                </w:p>
              </w:tc>
              <w:tc>
                <w:tcPr>
                  <w:tcW w:w="758" w:type="dxa"/>
                  <w:vAlign w:val="center"/>
                </w:tcPr>
                <w:p w14:paraId="2161EB62" w14:textId="6E0D8F46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0.3120</w:t>
                  </w:r>
                </w:p>
              </w:tc>
              <w:tc>
                <w:tcPr>
                  <w:tcW w:w="758" w:type="dxa"/>
                  <w:vAlign w:val="center"/>
                </w:tcPr>
                <w:p w14:paraId="448FCEF7" w14:textId="28DDFCFD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0.5689</w:t>
                  </w:r>
                </w:p>
              </w:tc>
              <w:tc>
                <w:tcPr>
                  <w:tcW w:w="587" w:type="dxa"/>
                  <w:vAlign w:val="center"/>
                </w:tcPr>
                <w:p w14:paraId="5C03B4B1" w14:textId="31096545" w:rsidR="00570C73" w:rsidRPr="00282821" w:rsidRDefault="00570C73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0.6838</w:t>
                  </w:r>
                </w:p>
              </w:tc>
              <w:tc>
                <w:tcPr>
                  <w:tcW w:w="1287" w:type="dxa"/>
                </w:tcPr>
                <w:p w14:paraId="62832087" w14:textId="5D5A070E" w:rsidR="00570C73" w:rsidRPr="00282821" w:rsidRDefault="00282821" w:rsidP="00891CB5">
                  <w:pPr>
                    <w:pStyle w:val="af9"/>
                    <w:spacing w:line="240" w:lineRule="auto"/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</w:pPr>
                  <w:r w:rsidRPr="00282821">
                    <w:rPr>
                      <w:rFonts w:ascii="바탕체" w:eastAsia="바탕체" w:hAnsi="바탕체" w:cs="Malgun Gothic Semilight" w:hint="eastAsia"/>
                      <w:color w:val="000000" w:themeColor="dark1"/>
                      <w:kern w:val="24"/>
                      <w:sz w:val="16"/>
                      <w:szCs w:val="16"/>
                    </w:rPr>
                    <w:t>112,467,977</w:t>
                  </w:r>
                </w:p>
              </w:tc>
            </w:tr>
          </w:tbl>
          <w:p w14:paraId="340CEED7" w14:textId="0643476C" w:rsidR="00E4279F" w:rsidRPr="00282821" w:rsidRDefault="00E4279F" w:rsidP="00E4279F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6"/>
                <w:szCs w:val="16"/>
              </w:rPr>
            </w:pPr>
          </w:p>
        </w:tc>
      </w:tr>
      <w:tr w:rsidR="00A02D76" w:rsidRPr="004C1CB9" w14:paraId="076FCFE2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2729BE21" w14:textId="0C40F0BA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  <w:r w:rsidR="00B14C30">
              <w:rPr>
                <w:rFonts w:ascii="바탕체" w:eastAsia="바탕체" w:hAnsi="바탕체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상세 분석</w:t>
            </w:r>
          </w:p>
        </w:tc>
      </w:tr>
      <w:tr w:rsidR="00E4279F" w:rsidRPr="004C1CB9" w14:paraId="37A1DCD5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36453FDF" w14:textId="0300CDF8" w:rsidR="00E4279F" w:rsidRDefault="00B14C3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예외 사례, 비정상 결과, 의외의 결과 해석</w:t>
            </w:r>
          </w:p>
          <w:p w14:paraId="4B49B6B8" w14:textId="2EDAB050" w:rsidR="00B14C30" w:rsidRDefault="00B14C3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왜 이 지점에서 성능이 낮았는가? (데이터 문제인지, 모델 한계인지)</w:t>
            </w:r>
          </w:p>
          <w:p w14:paraId="730406A9" w14:textId="3F269063" w:rsidR="005C3CA7" w:rsidRPr="00C2602C" w:rsidRDefault="005C3CA7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Segmentation 성능: PVTv2 Pretrained는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SwinT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및 ResNet-50을 상회하거나 유사한 수준의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mIoU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(0.5463) 및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pixAcc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 xml:space="preserve"> (0.7585)를 보였다. 이는 MTL 구조에서도 표현 손실 없이 유지 가능함을 시사한다.</w:t>
            </w:r>
          </w:p>
          <w:p w14:paraId="65EC00C7" w14:textId="32C1B78B" w:rsidR="00D04F46" w:rsidRPr="00C2602C" w:rsidRDefault="00D04F46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 xml:space="preserve">Depth Estimation: 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abs_err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>/</w:t>
            </w:r>
            <w:proofErr w:type="spellStart"/>
            <w:r w:rsidRPr="00C2602C">
              <w:rPr>
                <w:rFonts w:ascii="바탕체" w:eastAsia="바탕체" w:hAnsi="바탕체"/>
                <w:sz w:val="18"/>
              </w:rPr>
              <w:t>rel_err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>에서 PVTv2 Pretrained가 가장 낮은 값을 보</w:t>
            </w:r>
            <w:r w:rsidRPr="00C2602C">
              <w:rPr>
                <w:rFonts w:ascii="바탕체" w:eastAsia="바탕체" w:hAnsi="바탕체" w:hint="eastAsia"/>
                <w:sz w:val="18"/>
              </w:rPr>
              <w:t>였다.</w:t>
            </w:r>
          </w:p>
          <w:p w14:paraId="5A91DA1D" w14:textId="3086F082" w:rsidR="00D04F46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Surface Normal Prediction: 평균 오차(25.22도), &lt;11.25 정확도(31.95%) 측면에서 ResNet-50이 더 나은 결과를 보였지만, PVTv2 역시 경쟁력 있는 수치를 보였다.</w:t>
            </w:r>
          </w:p>
          <w:p w14:paraId="436B0018" w14:textId="49BC73B7" w:rsidR="00C2602C" w:rsidRDefault="00C2602C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Params:</w:t>
            </w:r>
          </w:p>
          <w:p w14:paraId="462F9222" w14:textId="0D77CDC5" w:rsid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C2602C">
              <w:rPr>
                <w:rFonts w:ascii="바탕체" w:eastAsia="바탕체" w:hAnsi="바탕체"/>
                <w:sz w:val="18"/>
              </w:rPr>
              <w:t>PVTv2 MTL 모델은 약 39M 파라미터로 ResNet-50 대비 절반 수준이면서 유사한 성능</w:t>
            </w:r>
            <w:r w:rsidRPr="00C2602C">
              <w:rPr>
                <w:rFonts w:ascii="바탕체" w:eastAsia="바탕체" w:hAnsi="바탕체"/>
                <w:sz w:val="18"/>
              </w:rPr>
              <w:lastRenderedPageBreak/>
              <w:t>을 달성하였다.</w:t>
            </w:r>
          </w:p>
          <w:p w14:paraId="378A145B" w14:textId="216C0210" w:rsidR="00C2602C" w:rsidRPr="00C2602C" w:rsidRDefault="00C2602C" w:rsidP="00C2602C">
            <w:pPr>
              <w:pStyle w:val="af9"/>
              <w:numPr>
                <w:ilvl w:val="0"/>
                <w:numId w:val="49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proofErr w:type="spellStart"/>
            <w:r w:rsidRPr="00C2602C">
              <w:rPr>
                <w:rFonts w:ascii="바탕체" w:eastAsia="바탕체" w:hAnsi="바탕체"/>
                <w:sz w:val="18"/>
              </w:rPr>
              <w:t>SwinT</w:t>
            </w:r>
            <w:proofErr w:type="spellEnd"/>
            <w:r w:rsidRPr="00C2602C">
              <w:rPr>
                <w:rFonts w:ascii="바탕체" w:eastAsia="바탕체" w:hAnsi="바탕체"/>
                <w:sz w:val="18"/>
              </w:rPr>
              <w:t>는 파라미터 수가 많음(112.5M)에도 불구하고 성능은 우수하지 않았다.</w:t>
            </w:r>
          </w:p>
          <w:p w14:paraId="155D4EB9" w14:textId="5C8764A4" w:rsidR="00E4279F" w:rsidRPr="00B14C30" w:rsidRDefault="00E4279F" w:rsidP="00B14C30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1347E5" w:rsidRPr="004C1CB9" w14:paraId="6AD6E2BD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4A4597A1" w14:textId="104573A2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실험 결과의 한계와 위협 요인</w:t>
            </w:r>
          </w:p>
        </w:tc>
      </w:tr>
      <w:tr w:rsidR="001347E5" w:rsidRPr="004C1CB9" w14:paraId="3D6347B8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386E1A8" w14:textId="38C0E7A3" w:rsid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데이터 제한성: NYUv2 데이터셋은 실내 환경에 최적화되어 있으며, 야외/도심 환경에 대한 일반화는 확인되지 않았다.</w:t>
            </w:r>
          </w:p>
          <w:p w14:paraId="4BC0C570" w14:textId="19432C6C" w:rsidR="006339EF" w:rsidRPr="006339EF" w:rsidRDefault="006339EF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하이퍼파라미터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설정: 손실 가중치 및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학습률에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대한 최적화는 수동으로 설정되어 있으며 자동 튜닝은 반영되지 않았다.</w:t>
            </w:r>
          </w:p>
        </w:tc>
      </w:tr>
      <w:tr w:rsidR="001347E5" w:rsidRPr="004C1CB9" w14:paraId="6E2B1E0A" w14:textId="77777777">
        <w:trPr>
          <w:trHeight w:val="90"/>
        </w:trPr>
        <w:tc>
          <w:tcPr>
            <w:tcW w:w="8720" w:type="dxa"/>
            <w:shd w:val="clear" w:color="auto" w:fill="D9D9D9"/>
          </w:tcPr>
          <w:p w14:paraId="24C329E6" w14:textId="20E6E5DE" w:rsidR="001347E5" w:rsidRPr="00B14C30" w:rsidRDefault="00B14C30" w:rsidP="00C813EE">
            <w:pPr>
              <w:rPr>
                <w:rFonts w:ascii="바탕체" w:eastAsia="바탕체" w:hAnsi="바탕체"/>
                <w:b/>
                <w:bCs/>
                <w:szCs w:val="20"/>
              </w:rPr>
            </w:pPr>
            <w:r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3.</w:t>
            </w:r>
            <w:r w:rsidR="001347E5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 xml:space="preserve"> </w:t>
            </w:r>
            <w:r w:rsidR="00C813EE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결론</w:t>
            </w:r>
          </w:p>
        </w:tc>
      </w:tr>
      <w:tr w:rsidR="001347E5" w:rsidRPr="004C1CB9" w14:paraId="3FA7CC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BC6D6E2" w14:textId="77777777" w:rsidR="001347E5" w:rsidRDefault="001E1CF5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C1CB9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B14C30">
              <w:rPr>
                <w:rFonts w:ascii="바탕체" w:eastAsia="바탕체" w:hAnsi="바탕체" w:hint="eastAsia"/>
                <w:sz w:val="18"/>
              </w:rPr>
              <w:t>핵심 발견 요약 : 무엇을 알게 되었는가?</w:t>
            </w:r>
          </w:p>
          <w:p w14:paraId="10722A90" w14:textId="77777777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후속 연구/ 실제 적용/ 시스템 개선을 위한 제안</w:t>
            </w:r>
          </w:p>
          <w:p w14:paraId="32919D24" w14:textId="77777777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활용 가능성 등</w:t>
            </w:r>
          </w:p>
          <w:p w14:paraId="3604A308" w14:textId="44F2BEDB" w:rsidR="006339EF" w:rsidRDefault="006339EF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발견 요약</w:t>
            </w:r>
          </w:p>
          <w:p w14:paraId="5AD6000A" w14:textId="0BD63E0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사전 학습된 PVT v2 기반 MTL 모델은 Segmentation, Depth, Normal 태스크 모두에서 STL 모델과 비교해 경쟁력 있는 성능을 보여주었으며, 파라미터 수 대비 효율성이 높았다.</w:t>
            </w:r>
          </w:p>
          <w:p w14:paraId="137A2535" w14:textId="5AA6969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SwinT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는 성능이 불안정하고 자원 소모가 크며, PVT v2가 현실적 대안으로 부각된다</w:t>
            </w:r>
          </w:p>
          <w:p w14:paraId="2BB68930" w14:textId="19194BBE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후속 연구 제안</w:t>
            </w:r>
          </w:p>
          <w:p w14:paraId="6D7E6C29" w14:textId="4AD3CA7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야외/다중 환경 데이터셋에서의 일반화 테스트</w:t>
            </w:r>
          </w:p>
          <w:p w14:paraId="4C099F65" w14:textId="0058CA25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태스크 간 손실 가중치 자동 조절 기법 적용</w:t>
            </w:r>
          </w:p>
          <w:p w14:paraId="2C1728FD" w14:textId="6063DE19" w:rsidR="006339EF" w:rsidRDefault="006339EF" w:rsidP="006339E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가능성</w:t>
            </w:r>
          </w:p>
          <w:p w14:paraId="3B223C86" w14:textId="1B4FE8E9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경량 MTL 모델이 요구되는 실내 로봇 비전</w:t>
            </w:r>
          </w:p>
          <w:p w14:paraId="18A858F7" w14:textId="5FAAA0F1" w:rsid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실내</w:t>
            </w:r>
            <w:r>
              <w:rPr>
                <w:rFonts w:ascii="바탕체" w:eastAsia="바탕체" w:hAnsi="바탕체" w:hint="eastAsia"/>
                <w:sz w:val="18"/>
              </w:rPr>
              <w:t xml:space="preserve"> AR/VR 환경</w:t>
            </w:r>
          </w:p>
          <w:p w14:paraId="35ACE8BE" w14:textId="2675210F" w:rsidR="006339EF" w:rsidRPr="006339EF" w:rsidRDefault="006339EF" w:rsidP="006339EF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단일 모델로 다양한 태스크 처리가 필요한 임베디드 시스템</w:t>
            </w:r>
          </w:p>
          <w:p w14:paraId="56922524" w14:textId="1098D9F9" w:rsidR="00B14C30" w:rsidRP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58DB124B" w14:textId="24FE6BDF" w:rsidR="002D6BF4" w:rsidRDefault="002D6BF4" w:rsidP="00B14C30">
      <w:pPr>
        <w:pStyle w:val="others"/>
        <w:numPr>
          <w:ilvl w:val="0"/>
          <w:numId w:val="0"/>
        </w:numPr>
      </w:pPr>
    </w:p>
    <w:p w14:paraId="283225D5" w14:textId="77777777" w:rsidR="00181D8B" w:rsidRPr="00982E39" w:rsidRDefault="00181D8B" w:rsidP="00181D8B">
      <w:pPr>
        <w:pStyle w:val="10"/>
        <w:spacing w:before="540" w:after="360"/>
        <w:rPr>
          <w:rFonts w:ascii="바탕체" w:eastAsia="바탕체" w:hAnsi="바탕체"/>
        </w:rPr>
      </w:pPr>
      <w:bookmarkStart w:id="7" w:name="_Toc193878651"/>
      <w:bookmarkStart w:id="8" w:name="_Toc194347252"/>
      <w:bookmarkStart w:id="9" w:name="_Toc194925867"/>
      <w:bookmarkStart w:id="10" w:name="_Toc196125664"/>
      <w:bookmarkStart w:id="11" w:name="_Toc197954650"/>
      <w:bookmarkStart w:id="12" w:name="_Toc197986692"/>
      <w:bookmarkStart w:id="13" w:name="_Toc19798791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181D8B" w:rsidRPr="00982E39" w14:paraId="3E891085" w14:textId="77777777" w:rsidTr="00114510">
        <w:tc>
          <w:tcPr>
            <w:tcW w:w="108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26E21F24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423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BD17BD9" w14:textId="52BA14CD" w:rsidR="00181D8B" w:rsidRPr="00AD2F59" w:rsidRDefault="00181D8B" w:rsidP="0071182D">
            <w:pPr>
              <w:rPr>
                <w:rFonts w:ascii="바탕체" w:eastAsia="바탕체" w:hAnsi="바탕체"/>
                <w:szCs w:val="20"/>
              </w:rPr>
            </w:pPr>
            <w:r w:rsidRPr="00AD2F59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181D8B" w:rsidRPr="00982E39" w14:paraId="73A0C7A9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2B4B8C3E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423" w:type="dxa"/>
            <w:shd w:val="clear" w:color="auto" w:fill="CCCCCC"/>
          </w:tcPr>
          <w:p w14:paraId="0C4FFCC5" w14:textId="7C38C795" w:rsidR="00181D8B" w:rsidRPr="00AD2F59" w:rsidRDefault="00AD2F59" w:rsidP="0071182D">
            <w:pPr>
              <w:rPr>
                <w:rFonts w:ascii="바탕체" w:eastAsia="바탕체" w:hAnsi="바탕체" w:hint="eastAsia"/>
              </w:rPr>
            </w:pPr>
            <w:r w:rsidRPr="00AD2F59">
              <w:rPr>
                <w:rFonts w:ascii="바탕체" w:eastAsia="바탕체" w:hAnsi="바탕체" w:hint="eastAsia"/>
              </w:rPr>
              <w:t>활용 가능성 아이디어 보조</w:t>
            </w:r>
          </w:p>
        </w:tc>
      </w:tr>
      <w:tr w:rsidR="00181D8B" w:rsidRPr="00982E39" w14:paraId="3B03555B" w14:textId="77777777" w:rsidTr="00114510">
        <w:trPr>
          <w:trHeight w:val="64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7A18A42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423" w:type="dxa"/>
            <w:shd w:val="clear" w:color="auto" w:fill="auto"/>
          </w:tcPr>
          <w:p w14:paraId="11C483DC" w14:textId="7F67A34A" w:rsidR="00181D8B" w:rsidRPr="00AD2F59" w:rsidRDefault="00AD2F59" w:rsidP="00AD2F59">
            <w:pPr>
              <w:numPr>
                <w:ilvl w:val="0"/>
                <w:numId w:val="42"/>
              </w:num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NYUv2같이 실내 데이터셋으로 학습된 MTL 모형이 어디에 활용될 수 있는지 예시를 들어줘</w:t>
            </w:r>
          </w:p>
        </w:tc>
      </w:tr>
      <w:tr w:rsidR="00181D8B" w:rsidRPr="00982E39" w14:paraId="3A696654" w14:textId="77777777" w:rsidTr="00114510">
        <w:tc>
          <w:tcPr>
            <w:tcW w:w="1081" w:type="dxa"/>
            <w:tcBorders>
              <w:right w:val="single" w:sz="4" w:space="0" w:color="000000"/>
            </w:tcBorders>
            <w:shd w:val="clear" w:color="auto" w:fill="FFFFFF"/>
          </w:tcPr>
          <w:p w14:paraId="09EE540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423" w:type="dxa"/>
            <w:shd w:val="clear" w:color="auto" w:fill="CCCCCC"/>
          </w:tcPr>
          <w:p w14:paraId="4D9A7AE4" w14:textId="5B1303DB" w:rsidR="00181D8B" w:rsidRPr="00AD2F59" w:rsidRDefault="00AD2F59" w:rsidP="0071182D">
            <w:pPr>
              <w:numPr>
                <w:ilvl w:val="0"/>
                <w:numId w:val="4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활용 가능성 p.6</w:t>
            </w:r>
          </w:p>
        </w:tc>
      </w:tr>
      <w:tr w:rsidR="00181D8B" w:rsidRPr="00982E39" w14:paraId="4E62B17F" w14:textId="77777777" w:rsidTr="00114510">
        <w:tc>
          <w:tcPr>
            <w:tcW w:w="108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88774C3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7F974B48" w14:textId="77777777" w:rsidR="00181D8B" w:rsidRPr="00AD2F59" w:rsidRDefault="00181D8B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AD2F59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423" w:type="dxa"/>
            <w:tcBorders>
              <w:bottom w:val="double" w:sz="4" w:space="0" w:color="auto"/>
            </w:tcBorders>
            <w:shd w:val="clear" w:color="auto" w:fill="auto"/>
          </w:tcPr>
          <w:p w14:paraId="6A2FFF51" w14:textId="555AB02C" w:rsidR="00181D8B" w:rsidRPr="00AD2F59" w:rsidRDefault="00181D8B" w:rsidP="0071182D">
            <w:pPr>
              <w:rPr>
                <w:rFonts w:ascii="바탕체" w:eastAsia="바탕체" w:hAnsi="바탕체" w:hint="eastAsia"/>
              </w:rPr>
            </w:pPr>
            <w:r w:rsidRPr="00AD2F59">
              <w:rPr>
                <w:rFonts w:ascii="바탕체" w:eastAsia="바탕체" w:hAnsi="바탕체" w:hint="eastAsia"/>
              </w:rPr>
              <w:t>있음(</w:t>
            </w:r>
            <w:r w:rsidR="00A81BF8">
              <w:rPr>
                <w:rFonts w:ascii="바탕체" w:eastAsia="바탕체" w:hAnsi="바탕체" w:hint="eastAsia"/>
              </w:rPr>
              <w:t>실내 AR/VR 환경 채택)</w:t>
            </w:r>
          </w:p>
        </w:tc>
      </w:tr>
    </w:tbl>
    <w:p w14:paraId="15EFB652" w14:textId="77777777" w:rsidR="00181D8B" w:rsidRPr="00181D8B" w:rsidRDefault="00181D8B" w:rsidP="00114510">
      <w:pPr>
        <w:rPr>
          <w:rFonts w:ascii="바탕체" w:eastAsia="바탕체" w:hAnsi="바탕체" w:hint="eastAsia"/>
        </w:rPr>
      </w:pPr>
    </w:p>
    <w:sectPr w:rsidR="00181D8B" w:rsidRPr="00181D8B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BA7BF" w14:textId="77777777" w:rsidR="00FC7340" w:rsidRDefault="00FC7340">
      <w:r>
        <w:separator/>
      </w:r>
    </w:p>
  </w:endnote>
  <w:endnote w:type="continuationSeparator" w:id="0">
    <w:p w14:paraId="5F63F3F8" w14:textId="77777777" w:rsidR="00FC7340" w:rsidRDefault="00FC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134B" w14:textId="77777777" w:rsidR="00FC7340" w:rsidRDefault="00FC7340">
      <w:r>
        <w:separator/>
      </w:r>
    </w:p>
  </w:footnote>
  <w:footnote w:type="continuationSeparator" w:id="0">
    <w:p w14:paraId="473B0B9C" w14:textId="77777777" w:rsidR="00FC7340" w:rsidRDefault="00FC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7F2"/>
    <w:multiLevelType w:val="hybridMultilevel"/>
    <w:tmpl w:val="46D602AA"/>
    <w:lvl w:ilvl="0" w:tplc="4BDE0B76">
      <w:start w:val="1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3D7136"/>
    <w:multiLevelType w:val="hybridMultilevel"/>
    <w:tmpl w:val="05365D0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B3419"/>
    <w:multiLevelType w:val="hybridMultilevel"/>
    <w:tmpl w:val="DBC015C0"/>
    <w:lvl w:ilvl="0" w:tplc="4BDE0B76">
      <w:start w:val="1"/>
      <w:numFmt w:val="bullet"/>
      <w:lvlText w:val="-"/>
      <w:lvlJc w:val="left"/>
      <w:pPr>
        <w:ind w:left="880" w:hanging="44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C52D0"/>
    <w:multiLevelType w:val="hybridMultilevel"/>
    <w:tmpl w:val="89540562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BED5AF1"/>
    <w:multiLevelType w:val="hybridMultilevel"/>
    <w:tmpl w:val="1B74AB10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46A70"/>
    <w:multiLevelType w:val="hybridMultilevel"/>
    <w:tmpl w:val="395E372A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9022503">
    <w:abstractNumId w:val="37"/>
  </w:num>
  <w:num w:numId="2" w16cid:durableId="1820076909">
    <w:abstractNumId w:val="8"/>
  </w:num>
  <w:num w:numId="3" w16cid:durableId="115175758">
    <w:abstractNumId w:val="29"/>
  </w:num>
  <w:num w:numId="4" w16cid:durableId="1570336630">
    <w:abstractNumId w:val="20"/>
  </w:num>
  <w:num w:numId="5" w16cid:durableId="766774692">
    <w:abstractNumId w:val="22"/>
  </w:num>
  <w:num w:numId="6" w16cid:durableId="198247867">
    <w:abstractNumId w:val="23"/>
  </w:num>
  <w:num w:numId="7" w16cid:durableId="995036345">
    <w:abstractNumId w:val="12"/>
  </w:num>
  <w:num w:numId="8" w16cid:durableId="848370391">
    <w:abstractNumId w:val="33"/>
  </w:num>
  <w:num w:numId="9" w16cid:durableId="1935747531">
    <w:abstractNumId w:val="40"/>
  </w:num>
  <w:num w:numId="10" w16cid:durableId="835265294">
    <w:abstractNumId w:val="36"/>
  </w:num>
  <w:num w:numId="11" w16cid:durableId="1034310457">
    <w:abstractNumId w:val="28"/>
  </w:num>
  <w:num w:numId="12" w16cid:durableId="135268391">
    <w:abstractNumId w:val="26"/>
  </w:num>
  <w:num w:numId="13" w16cid:durableId="882402487">
    <w:abstractNumId w:val="36"/>
    <w:lvlOverride w:ilvl="0">
      <w:startOverride w:val="1"/>
    </w:lvlOverride>
  </w:num>
  <w:num w:numId="14" w16cid:durableId="1181436407">
    <w:abstractNumId w:val="21"/>
  </w:num>
  <w:num w:numId="15" w16cid:durableId="899287415">
    <w:abstractNumId w:val="35"/>
  </w:num>
  <w:num w:numId="16" w16cid:durableId="1672755337">
    <w:abstractNumId w:val="36"/>
    <w:lvlOverride w:ilvl="0">
      <w:startOverride w:val="1"/>
    </w:lvlOverride>
  </w:num>
  <w:num w:numId="17" w16cid:durableId="932711578">
    <w:abstractNumId w:val="36"/>
    <w:lvlOverride w:ilvl="0">
      <w:startOverride w:val="1"/>
    </w:lvlOverride>
  </w:num>
  <w:num w:numId="18" w16cid:durableId="1001202991">
    <w:abstractNumId w:val="19"/>
  </w:num>
  <w:num w:numId="19" w16cid:durableId="1165171905">
    <w:abstractNumId w:val="4"/>
  </w:num>
  <w:num w:numId="20" w16cid:durableId="1952206919">
    <w:abstractNumId w:val="38"/>
  </w:num>
  <w:num w:numId="21" w16cid:durableId="1191912925">
    <w:abstractNumId w:val="36"/>
    <w:lvlOverride w:ilvl="0">
      <w:startOverride w:val="1"/>
    </w:lvlOverride>
  </w:num>
  <w:num w:numId="22" w16cid:durableId="1148476479">
    <w:abstractNumId w:val="14"/>
  </w:num>
  <w:num w:numId="23" w16cid:durableId="206376132">
    <w:abstractNumId w:val="30"/>
  </w:num>
  <w:num w:numId="24" w16cid:durableId="835878608">
    <w:abstractNumId w:val="36"/>
    <w:lvlOverride w:ilvl="0">
      <w:startOverride w:val="1"/>
    </w:lvlOverride>
  </w:num>
  <w:num w:numId="25" w16cid:durableId="152647145">
    <w:abstractNumId w:val="16"/>
  </w:num>
  <w:num w:numId="26" w16cid:durableId="2019456993">
    <w:abstractNumId w:val="3"/>
  </w:num>
  <w:num w:numId="27" w16cid:durableId="1597178496">
    <w:abstractNumId w:val="25"/>
  </w:num>
  <w:num w:numId="28" w16cid:durableId="161088496">
    <w:abstractNumId w:val="1"/>
  </w:num>
  <w:num w:numId="29" w16cid:durableId="1759905451">
    <w:abstractNumId w:val="2"/>
  </w:num>
  <w:num w:numId="30" w16cid:durableId="11053507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4"/>
  </w:num>
  <w:num w:numId="33" w16cid:durableId="811094290">
    <w:abstractNumId w:val="39"/>
  </w:num>
  <w:num w:numId="34" w16cid:durableId="1145202763">
    <w:abstractNumId w:val="9"/>
  </w:num>
  <w:num w:numId="35" w16cid:durableId="1227566518">
    <w:abstractNumId w:val="5"/>
  </w:num>
  <w:num w:numId="36" w16cid:durableId="495459784">
    <w:abstractNumId w:val="24"/>
  </w:num>
  <w:num w:numId="37" w16cid:durableId="336812723">
    <w:abstractNumId w:val="17"/>
  </w:num>
  <w:num w:numId="38" w16cid:durableId="1811239707">
    <w:abstractNumId w:val="41"/>
  </w:num>
  <w:num w:numId="39" w16cid:durableId="902956122">
    <w:abstractNumId w:val="15"/>
  </w:num>
  <w:num w:numId="40" w16cid:durableId="414593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11"/>
  </w:num>
  <w:num w:numId="43" w16cid:durableId="519471080">
    <w:abstractNumId w:val="13"/>
  </w:num>
  <w:num w:numId="44" w16cid:durableId="165824557">
    <w:abstractNumId w:val="0"/>
  </w:num>
  <w:num w:numId="45" w16cid:durableId="519242413">
    <w:abstractNumId w:val="27"/>
  </w:num>
  <w:num w:numId="46" w16cid:durableId="1728725590">
    <w:abstractNumId w:val="10"/>
  </w:num>
  <w:num w:numId="47" w16cid:durableId="1392384772">
    <w:abstractNumId w:val="6"/>
  </w:num>
  <w:num w:numId="48" w16cid:durableId="714426088">
    <w:abstractNumId w:val="32"/>
  </w:num>
  <w:num w:numId="49" w16cid:durableId="122606239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5FD2"/>
    <w:rsid w:val="00055F9A"/>
    <w:rsid w:val="000659A9"/>
    <w:rsid w:val="00081355"/>
    <w:rsid w:val="000B2EA4"/>
    <w:rsid w:val="000C542C"/>
    <w:rsid w:val="000F0D62"/>
    <w:rsid w:val="000F609E"/>
    <w:rsid w:val="00101807"/>
    <w:rsid w:val="00102ED9"/>
    <w:rsid w:val="001035AF"/>
    <w:rsid w:val="00114510"/>
    <w:rsid w:val="001156B5"/>
    <w:rsid w:val="001347E5"/>
    <w:rsid w:val="0015265C"/>
    <w:rsid w:val="00161850"/>
    <w:rsid w:val="00161BB0"/>
    <w:rsid w:val="0016423A"/>
    <w:rsid w:val="00171D9F"/>
    <w:rsid w:val="00172742"/>
    <w:rsid w:val="00177A8E"/>
    <w:rsid w:val="001800D8"/>
    <w:rsid w:val="00181D8B"/>
    <w:rsid w:val="001A0925"/>
    <w:rsid w:val="001B1EE6"/>
    <w:rsid w:val="001C1D16"/>
    <w:rsid w:val="001C25B6"/>
    <w:rsid w:val="001C6CAE"/>
    <w:rsid w:val="001E19BE"/>
    <w:rsid w:val="001E1CF5"/>
    <w:rsid w:val="001F35D5"/>
    <w:rsid w:val="002101FE"/>
    <w:rsid w:val="002169B3"/>
    <w:rsid w:val="00231E49"/>
    <w:rsid w:val="00260607"/>
    <w:rsid w:val="00264833"/>
    <w:rsid w:val="00274A97"/>
    <w:rsid w:val="00274DD4"/>
    <w:rsid w:val="00282821"/>
    <w:rsid w:val="00292EC9"/>
    <w:rsid w:val="002A3D4A"/>
    <w:rsid w:val="002A79BA"/>
    <w:rsid w:val="002A7CD5"/>
    <w:rsid w:val="002B5DB2"/>
    <w:rsid w:val="002D00E7"/>
    <w:rsid w:val="002D6BF4"/>
    <w:rsid w:val="002F39C6"/>
    <w:rsid w:val="00301672"/>
    <w:rsid w:val="003032B5"/>
    <w:rsid w:val="00332AC9"/>
    <w:rsid w:val="00337D9E"/>
    <w:rsid w:val="003439B7"/>
    <w:rsid w:val="003446F5"/>
    <w:rsid w:val="00362DBE"/>
    <w:rsid w:val="00377264"/>
    <w:rsid w:val="003777DE"/>
    <w:rsid w:val="0038133B"/>
    <w:rsid w:val="003A608C"/>
    <w:rsid w:val="003B75E6"/>
    <w:rsid w:val="003C1EBF"/>
    <w:rsid w:val="003C757B"/>
    <w:rsid w:val="003D2375"/>
    <w:rsid w:val="003E0D88"/>
    <w:rsid w:val="003E74F7"/>
    <w:rsid w:val="003F41A3"/>
    <w:rsid w:val="003F4D0B"/>
    <w:rsid w:val="00426862"/>
    <w:rsid w:val="00441CE4"/>
    <w:rsid w:val="0044728D"/>
    <w:rsid w:val="00467738"/>
    <w:rsid w:val="00491D86"/>
    <w:rsid w:val="00494E7D"/>
    <w:rsid w:val="0049776E"/>
    <w:rsid w:val="004A2629"/>
    <w:rsid w:val="004A7D89"/>
    <w:rsid w:val="004B0675"/>
    <w:rsid w:val="004C1CB9"/>
    <w:rsid w:val="004D45DE"/>
    <w:rsid w:val="004D7595"/>
    <w:rsid w:val="004E6BBA"/>
    <w:rsid w:val="004F24BB"/>
    <w:rsid w:val="004F40FB"/>
    <w:rsid w:val="005103A8"/>
    <w:rsid w:val="00526AFD"/>
    <w:rsid w:val="00533ACB"/>
    <w:rsid w:val="00544DD6"/>
    <w:rsid w:val="0054743C"/>
    <w:rsid w:val="00551AE4"/>
    <w:rsid w:val="005563F8"/>
    <w:rsid w:val="00570C73"/>
    <w:rsid w:val="005773C3"/>
    <w:rsid w:val="00580E51"/>
    <w:rsid w:val="005908A8"/>
    <w:rsid w:val="0059471D"/>
    <w:rsid w:val="00595C33"/>
    <w:rsid w:val="005B5947"/>
    <w:rsid w:val="005C3CA7"/>
    <w:rsid w:val="005E0F0B"/>
    <w:rsid w:val="005E6947"/>
    <w:rsid w:val="0060030F"/>
    <w:rsid w:val="0060325D"/>
    <w:rsid w:val="0060431C"/>
    <w:rsid w:val="00615A56"/>
    <w:rsid w:val="006243B4"/>
    <w:rsid w:val="00624AC6"/>
    <w:rsid w:val="006339EF"/>
    <w:rsid w:val="006357CB"/>
    <w:rsid w:val="0064583D"/>
    <w:rsid w:val="00655BAD"/>
    <w:rsid w:val="00656850"/>
    <w:rsid w:val="00662131"/>
    <w:rsid w:val="006661E4"/>
    <w:rsid w:val="00673797"/>
    <w:rsid w:val="00677FDE"/>
    <w:rsid w:val="00683514"/>
    <w:rsid w:val="00686F58"/>
    <w:rsid w:val="006935C2"/>
    <w:rsid w:val="006B1C3A"/>
    <w:rsid w:val="006C7B6A"/>
    <w:rsid w:val="006D5CF6"/>
    <w:rsid w:val="00711C31"/>
    <w:rsid w:val="00713B16"/>
    <w:rsid w:val="00730E56"/>
    <w:rsid w:val="00732850"/>
    <w:rsid w:val="00733783"/>
    <w:rsid w:val="0073452E"/>
    <w:rsid w:val="00742D11"/>
    <w:rsid w:val="0075031C"/>
    <w:rsid w:val="00757923"/>
    <w:rsid w:val="007618FD"/>
    <w:rsid w:val="00764A72"/>
    <w:rsid w:val="007679A3"/>
    <w:rsid w:val="007871AF"/>
    <w:rsid w:val="00791B07"/>
    <w:rsid w:val="007952D0"/>
    <w:rsid w:val="007A1E8B"/>
    <w:rsid w:val="007B61B7"/>
    <w:rsid w:val="007B6692"/>
    <w:rsid w:val="007C0136"/>
    <w:rsid w:val="007C0C4F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70EAC"/>
    <w:rsid w:val="00891CB5"/>
    <w:rsid w:val="008A32D1"/>
    <w:rsid w:val="008B2E08"/>
    <w:rsid w:val="008B541E"/>
    <w:rsid w:val="008B69F4"/>
    <w:rsid w:val="008C102A"/>
    <w:rsid w:val="008C6007"/>
    <w:rsid w:val="008D354C"/>
    <w:rsid w:val="008F5415"/>
    <w:rsid w:val="0093217A"/>
    <w:rsid w:val="009351F3"/>
    <w:rsid w:val="00945DFE"/>
    <w:rsid w:val="00947F1E"/>
    <w:rsid w:val="0096011D"/>
    <w:rsid w:val="009721AC"/>
    <w:rsid w:val="009727CE"/>
    <w:rsid w:val="00976D79"/>
    <w:rsid w:val="009E2ECB"/>
    <w:rsid w:val="009E4583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75AE0"/>
    <w:rsid w:val="00A81BF8"/>
    <w:rsid w:val="00A81EC1"/>
    <w:rsid w:val="00A83DE5"/>
    <w:rsid w:val="00A90168"/>
    <w:rsid w:val="00A97C3B"/>
    <w:rsid w:val="00AA73B0"/>
    <w:rsid w:val="00AB1ABA"/>
    <w:rsid w:val="00AB611A"/>
    <w:rsid w:val="00AC387C"/>
    <w:rsid w:val="00AC7BCC"/>
    <w:rsid w:val="00AD2F59"/>
    <w:rsid w:val="00AD36BC"/>
    <w:rsid w:val="00AF3A55"/>
    <w:rsid w:val="00AF4212"/>
    <w:rsid w:val="00B149CE"/>
    <w:rsid w:val="00B14C30"/>
    <w:rsid w:val="00B26E78"/>
    <w:rsid w:val="00B320B1"/>
    <w:rsid w:val="00B37A21"/>
    <w:rsid w:val="00B51AE3"/>
    <w:rsid w:val="00B71613"/>
    <w:rsid w:val="00BD5B98"/>
    <w:rsid w:val="00BE62ED"/>
    <w:rsid w:val="00C24092"/>
    <w:rsid w:val="00C2495D"/>
    <w:rsid w:val="00C2602C"/>
    <w:rsid w:val="00C304C7"/>
    <w:rsid w:val="00C4574B"/>
    <w:rsid w:val="00C60D34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E147F"/>
    <w:rsid w:val="00CF0982"/>
    <w:rsid w:val="00CF2DB6"/>
    <w:rsid w:val="00CF48B1"/>
    <w:rsid w:val="00D04F46"/>
    <w:rsid w:val="00D10022"/>
    <w:rsid w:val="00D476D3"/>
    <w:rsid w:val="00D510DE"/>
    <w:rsid w:val="00D65AF2"/>
    <w:rsid w:val="00D65BB4"/>
    <w:rsid w:val="00DC2D04"/>
    <w:rsid w:val="00DF0AF4"/>
    <w:rsid w:val="00E11E5B"/>
    <w:rsid w:val="00E36B07"/>
    <w:rsid w:val="00E4279F"/>
    <w:rsid w:val="00E44B52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274B4"/>
    <w:rsid w:val="00F32DA1"/>
    <w:rsid w:val="00F46A8D"/>
    <w:rsid w:val="00F655CD"/>
    <w:rsid w:val="00F826FA"/>
    <w:rsid w:val="00F92B86"/>
    <w:rsid w:val="00F9776E"/>
    <w:rsid w:val="00FA667F"/>
    <w:rsid w:val="00FC65FF"/>
    <w:rsid w:val="00FC7340"/>
    <w:rsid w:val="00FD0323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103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3</TotalTime>
  <Pages>7</Pages>
  <Words>775</Words>
  <Characters>3372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4139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3</cp:revision>
  <cp:lastPrinted>2023-03-07T13:39:00Z</cp:lastPrinted>
  <dcterms:created xsi:type="dcterms:W3CDTF">2025-05-29T12:14:00Z</dcterms:created>
  <dcterms:modified xsi:type="dcterms:W3CDTF">2025-05-29T12:17:00Z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