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4F39" w:rsidRDefault="00674F39" w:rsidP="00674F39">
      <w:pPr>
        <w:keepNext/>
        <w:keepLines/>
        <w:adjustRightInd w:val="0"/>
        <w:snapToGrid w:val="0"/>
        <w:spacing w:line="480" w:lineRule="auto"/>
        <w:jc w:val="center"/>
        <w:outlineLvl w:val="2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Supplementary</w:t>
      </w:r>
    </w:p>
    <w:p w:rsidR="008A1AD9" w:rsidRDefault="008A1AD9"/>
    <w:p w:rsidR="00A3603D" w:rsidRDefault="00A3603D"/>
    <w:p w:rsidR="00E81393" w:rsidRPr="002C34F6" w:rsidRDefault="00E81393" w:rsidP="00E81393">
      <w:pPr>
        <w:keepNext/>
        <w:keepLines/>
        <w:autoSpaceDE w:val="0"/>
        <w:autoSpaceDN w:val="0"/>
        <w:adjustRightInd w:val="0"/>
        <w:snapToGrid w:val="0"/>
        <w:spacing w:line="480" w:lineRule="auto"/>
        <w:outlineLvl w:val="1"/>
        <w:rPr>
          <w:rFonts w:ascii="Times New Roman" w:eastAsia="等线 Light" w:hAnsi="Times New Roman" w:cs="Times New Roman"/>
          <w:b/>
          <w:bCs/>
          <w:sz w:val="22"/>
          <w:szCs w:val="22"/>
          <w:lang w:eastAsia="en-US"/>
        </w:rPr>
      </w:pPr>
      <w:r w:rsidRPr="00A511AE">
        <w:rPr>
          <w:rFonts w:ascii="Times New Roman" w:hAnsi="Times New Roman" w:cs="Times New Roman"/>
          <w:b/>
          <w:bCs/>
          <w:color w:val="000000"/>
        </w:rPr>
        <w:t xml:space="preserve">Table </w:t>
      </w:r>
      <w:r>
        <w:rPr>
          <w:rFonts w:ascii="Times New Roman" w:hAnsi="Times New Roman" w:cs="Times New Roman"/>
          <w:b/>
          <w:bCs/>
          <w:color w:val="000000"/>
        </w:rPr>
        <w:t>S</w:t>
      </w:r>
      <w:r w:rsidRPr="00A511AE">
        <w:rPr>
          <w:rFonts w:ascii="Times New Roman" w:hAnsi="Times New Roman" w:cs="Times New Roman"/>
          <w:b/>
          <w:bCs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eastAsia="等线 Light" w:hAnsi="Times New Roman" w:cs="Times New Roman" w:hint="eastAsia"/>
          <w:b/>
          <w:bCs/>
          <w:sz w:val="22"/>
          <w:szCs w:val="22"/>
          <w:lang w:eastAsia="en-US"/>
        </w:rPr>
        <w:t xml:space="preserve"> </w:t>
      </w:r>
      <w:r w:rsidRPr="00A511AE">
        <w:rPr>
          <w:rFonts w:ascii="Times New Roman" w:eastAsia="等线 Light" w:hAnsi="Times New Roman" w:cs="Times New Roman"/>
          <w:lang w:eastAsia="en-US"/>
        </w:rPr>
        <w:t>Indicators for each scale</w:t>
      </w:r>
      <w:r w:rsidRPr="00A511AE">
        <w:rPr>
          <w:rFonts w:ascii="Times New Roman" w:hAnsi="Times New Roman" w:cs="Times New Roman"/>
        </w:rPr>
        <w:t>’</w:t>
      </w:r>
      <w:r w:rsidRPr="00A511AE">
        <w:rPr>
          <w:rFonts w:ascii="Times New Roman" w:eastAsia="等线 Light" w:hAnsi="Times New Roman" w:cs="Times New Roman"/>
          <w:lang w:eastAsia="en-US"/>
        </w:rPr>
        <w:t>s validity and reliability in two waves.</w:t>
      </w:r>
    </w:p>
    <w:p w:rsidR="00E81393" w:rsidRDefault="00E81393"/>
    <w:p w:rsidR="00E81393" w:rsidRPr="00E81393" w:rsidRDefault="00E81393" w:rsidP="00E81393">
      <w:pPr>
        <w:keepNext/>
        <w:keepLines/>
        <w:adjustRightInd w:val="0"/>
        <w:snapToGrid w:val="0"/>
        <w:spacing w:line="480" w:lineRule="auto"/>
        <w:outlineLvl w:val="2"/>
        <w:rPr>
          <w:rFonts w:ascii="Times New Roman" w:hAnsi="Times New Roman" w:cs="Times New Roman"/>
          <w:b/>
          <w:bCs/>
          <w:color w:val="000000" w:themeColor="text1"/>
        </w:rPr>
      </w:pPr>
      <w:r w:rsidRPr="006E527B">
        <w:rPr>
          <w:rFonts w:ascii="Times New Roman" w:hAnsi="Times New Roman" w:cs="Times New Roman"/>
          <w:b/>
          <w:bCs/>
          <w:color w:val="000000" w:themeColor="text1"/>
        </w:rPr>
        <w:t>A</w:t>
      </w:r>
      <w:r>
        <w:rPr>
          <w:rFonts w:ascii="Times New Roman" w:hAnsi="Times New Roman" w:cs="Times New Roman"/>
          <w:b/>
          <w:bCs/>
          <w:color w:val="000000" w:themeColor="text1"/>
        </w:rPr>
        <w:t>dditional</w:t>
      </w:r>
      <w:r w:rsidRPr="006E527B">
        <w:rPr>
          <w:rFonts w:ascii="Times New Roman" w:hAnsi="Times New Roman" w:cs="Times New Roman"/>
          <w:b/>
          <w:bCs/>
          <w:color w:val="000000" w:themeColor="text1"/>
        </w:rPr>
        <w:t xml:space="preserve"> analysis</w:t>
      </w:r>
    </w:p>
    <w:p w:rsidR="00E81393" w:rsidRPr="00E81393" w:rsidRDefault="00E81393" w:rsidP="00E81393">
      <w:pPr>
        <w:keepNext/>
        <w:keepLines/>
        <w:autoSpaceDE w:val="0"/>
        <w:autoSpaceDN w:val="0"/>
        <w:adjustRightInd w:val="0"/>
        <w:snapToGrid w:val="0"/>
        <w:spacing w:line="480" w:lineRule="auto"/>
        <w:ind w:leftChars="100" w:left="240"/>
        <w:jc w:val="both"/>
        <w:outlineLvl w:val="1"/>
        <w:rPr>
          <w:rFonts w:eastAsia="等线 Light" w:cs="DengXian"/>
          <w:b/>
          <w:bCs/>
          <w:lang w:val="en-GB" w:eastAsia="en-GB"/>
        </w:rPr>
      </w:pP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Ta</w:t>
      </w:r>
      <w:r w:rsidRPr="00866F2D">
        <w:rPr>
          <w:rFonts w:ascii="Times New Roman" w:hAnsi="Times New Roman" w:cs="Times New Roman"/>
          <w:b/>
          <w:bCs/>
          <w:color w:val="000000"/>
        </w:rPr>
        <w:t>ble</w:t>
      </w:r>
      <w:r w:rsidRPr="00F64711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 xml:space="preserve"> 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S</w:t>
      </w:r>
      <w:r w:rsidR="00FD2FDB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2</w:t>
      </w:r>
      <w:r w:rsidRPr="00866F2D"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F64711">
        <w:rPr>
          <w:rFonts w:ascii="Times New Roman" w:hAnsi="Times New Roman" w:cs="Times New Roman"/>
          <w:color w:val="000000"/>
        </w:rPr>
        <w:t>Mediati</w:t>
      </w:r>
      <w:r>
        <w:rPr>
          <w:rFonts w:ascii="Times New Roman" w:hAnsi="Times New Roman" w:cs="Times New Roman"/>
          <w:color w:val="000000"/>
        </w:rPr>
        <w:t>ng</w:t>
      </w:r>
      <w:r w:rsidRPr="00F64711">
        <w:rPr>
          <w:rFonts w:ascii="Times New Roman" w:hAnsi="Times New Roman" w:cs="Times New Roman"/>
          <w:color w:val="000000"/>
        </w:rPr>
        <w:t xml:space="preserve"> effects of </w:t>
      </w:r>
      <w:r>
        <w:rPr>
          <w:rFonts w:ascii="Times New Roman" w:hAnsi="Times New Roman" w:cs="Times New Roman"/>
          <w:color w:val="000000"/>
        </w:rPr>
        <w:t xml:space="preserve">T1 </w:t>
      </w:r>
      <w:r>
        <w:rPr>
          <w:rFonts w:ascii="Times New Roman" w:hAnsi="Times New Roman" w:cs="Times New Roman"/>
          <w:color w:val="000000" w:themeColor="text1"/>
        </w:rPr>
        <w:t>maternal depressive symptoms</w:t>
      </w:r>
      <w:r>
        <w:rPr>
          <w:rFonts w:ascii="Times New Roman" w:hAnsi="Times New Roman" w:cs="Times New Roman"/>
          <w:color w:val="000000"/>
        </w:rPr>
        <w:t xml:space="preserve"> between </w:t>
      </w:r>
      <w:r>
        <w:rPr>
          <w:rFonts w:ascii="Times New Roman" w:hAnsi="Times New Roman" w:cs="Times New Roman"/>
          <w:color w:val="000000" w:themeColor="text1"/>
        </w:rPr>
        <w:t>T1</w:t>
      </w:r>
      <w:r w:rsidRPr="00BC02F5">
        <w:rPr>
          <w:rFonts w:ascii="Times New Roman" w:hAnsi="Times New Roman" w:cs="Times New Roman"/>
          <w:color w:val="000000" w:themeColor="text1"/>
        </w:rPr>
        <w:t xml:space="preserve"> </w:t>
      </w:r>
      <w:r w:rsidRPr="00F64711">
        <w:rPr>
          <w:rFonts w:ascii="Times New Roman" w:hAnsi="Times New Roman" w:cs="Times New Roman"/>
          <w:color w:val="000000"/>
        </w:rPr>
        <w:t>maternal parental burnout</w:t>
      </w:r>
      <w:r w:rsidRPr="00BC02F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and </w:t>
      </w:r>
      <w:r>
        <w:rPr>
          <w:rFonts w:ascii="Times New Roman" w:hAnsi="Times New Roman" w:cs="Times New Roman"/>
          <w:color w:val="000000"/>
        </w:rPr>
        <w:t xml:space="preserve">T2 </w:t>
      </w:r>
      <w:r w:rsidRPr="00BC02F5">
        <w:rPr>
          <w:rFonts w:ascii="Times New Roman" w:hAnsi="Times New Roman" w:cs="Times New Roman"/>
          <w:color w:val="000000" w:themeColor="text1"/>
        </w:rPr>
        <w:t>children’s internalizing and externalizing problems</w:t>
      </w:r>
    </w:p>
    <w:p w:rsidR="00E81393" w:rsidRDefault="00E81393" w:rsidP="00FD2FDB">
      <w:pPr>
        <w:keepNext/>
        <w:keepLines/>
        <w:autoSpaceDE w:val="0"/>
        <w:autoSpaceDN w:val="0"/>
        <w:adjustRightInd w:val="0"/>
        <w:snapToGrid w:val="0"/>
        <w:spacing w:line="480" w:lineRule="auto"/>
        <w:ind w:leftChars="100" w:left="240"/>
        <w:jc w:val="both"/>
        <w:outlineLvl w:val="1"/>
        <w:rPr>
          <w:rFonts w:hint="eastAsia"/>
          <w:lang w:val="en-GB"/>
        </w:rPr>
      </w:pP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Ta</w:t>
      </w:r>
      <w:r w:rsidRPr="00866F2D">
        <w:rPr>
          <w:rFonts w:ascii="Times New Roman" w:hAnsi="Times New Roman" w:cs="Times New Roman"/>
          <w:b/>
          <w:bCs/>
          <w:color w:val="000000"/>
        </w:rPr>
        <w:t>ble</w:t>
      </w:r>
      <w:r w:rsidRPr="00F64711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 xml:space="preserve"> 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S</w:t>
      </w:r>
      <w:r w:rsidR="00FD2FDB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3</w:t>
      </w:r>
      <w:r w:rsidRPr="00866F2D"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F64711">
        <w:rPr>
          <w:rFonts w:ascii="Times New Roman" w:hAnsi="Times New Roman" w:cs="Times New Roman"/>
          <w:color w:val="000000"/>
        </w:rPr>
        <w:t>Mediati</w:t>
      </w:r>
      <w:r>
        <w:rPr>
          <w:rFonts w:ascii="Times New Roman" w:hAnsi="Times New Roman" w:cs="Times New Roman"/>
          <w:color w:val="000000"/>
        </w:rPr>
        <w:t>ng</w:t>
      </w:r>
      <w:r w:rsidRPr="00F64711">
        <w:rPr>
          <w:rFonts w:ascii="Times New Roman" w:hAnsi="Times New Roman" w:cs="Times New Roman"/>
          <w:color w:val="000000"/>
        </w:rPr>
        <w:t xml:space="preserve"> effects of </w:t>
      </w:r>
      <w:r>
        <w:rPr>
          <w:rFonts w:ascii="Times New Roman" w:hAnsi="Times New Roman" w:cs="Times New Roman"/>
          <w:color w:val="000000"/>
        </w:rPr>
        <w:t xml:space="preserve">T2 </w:t>
      </w:r>
      <w:r>
        <w:rPr>
          <w:rFonts w:ascii="Times New Roman" w:hAnsi="Times New Roman" w:cs="Times New Roman"/>
          <w:color w:val="000000" w:themeColor="text1"/>
        </w:rPr>
        <w:t>maternal depressive symptoms</w:t>
      </w:r>
      <w:r>
        <w:rPr>
          <w:rFonts w:ascii="Times New Roman" w:hAnsi="Times New Roman" w:cs="Times New Roman"/>
          <w:color w:val="000000"/>
        </w:rPr>
        <w:t xml:space="preserve"> between </w:t>
      </w:r>
      <w:r>
        <w:rPr>
          <w:rFonts w:ascii="Times New Roman" w:hAnsi="Times New Roman" w:cs="Times New Roman"/>
          <w:color w:val="000000" w:themeColor="text1"/>
        </w:rPr>
        <w:t>T1</w:t>
      </w:r>
      <w:r w:rsidRPr="00BC02F5">
        <w:rPr>
          <w:rFonts w:ascii="Times New Roman" w:hAnsi="Times New Roman" w:cs="Times New Roman"/>
          <w:color w:val="000000" w:themeColor="text1"/>
        </w:rPr>
        <w:t xml:space="preserve"> </w:t>
      </w:r>
      <w:r w:rsidRPr="00F64711">
        <w:rPr>
          <w:rFonts w:ascii="Times New Roman" w:hAnsi="Times New Roman" w:cs="Times New Roman"/>
          <w:color w:val="000000"/>
        </w:rPr>
        <w:t>maternal parental burnout</w:t>
      </w:r>
      <w:r w:rsidRPr="00BC02F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and </w:t>
      </w:r>
      <w:r>
        <w:rPr>
          <w:rFonts w:ascii="Times New Roman" w:hAnsi="Times New Roman" w:cs="Times New Roman"/>
          <w:color w:val="000000"/>
        </w:rPr>
        <w:t xml:space="preserve">T2 </w:t>
      </w:r>
      <w:r w:rsidRPr="00BC02F5">
        <w:rPr>
          <w:rFonts w:ascii="Times New Roman" w:hAnsi="Times New Roman" w:cs="Times New Roman"/>
          <w:color w:val="000000" w:themeColor="text1"/>
        </w:rPr>
        <w:t>children’s internalizing and externalizing problems</w:t>
      </w:r>
    </w:p>
    <w:p w:rsidR="00FD2FDB" w:rsidRPr="00E81393" w:rsidRDefault="00FD2FDB" w:rsidP="00FD2FDB">
      <w:pPr>
        <w:keepNext/>
        <w:keepLines/>
        <w:autoSpaceDE w:val="0"/>
        <w:autoSpaceDN w:val="0"/>
        <w:adjustRightInd w:val="0"/>
        <w:snapToGrid w:val="0"/>
        <w:spacing w:line="480" w:lineRule="auto"/>
        <w:ind w:leftChars="100" w:left="240"/>
        <w:jc w:val="both"/>
        <w:outlineLvl w:val="1"/>
        <w:rPr>
          <w:rFonts w:eastAsia="等线 Light" w:cs="DengXian"/>
          <w:b/>
          <w:bCs/>
          <w:lang w:val="en-GB" w:eastAsia="en-GB"/>
        </w:rPr>
      </w:pP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Ta</w:t>
      </w:r>
      <w:r w:rsidRPr="00866F2D">
        <w:rPr>
          <w:rFonts w:ascii="Times New Roman" w:hAnsi="Times New Roman" w:cs="Times New Roman"/>
          <w:b/>
          <w:bCs/>
          <w:color w:val="000000"/>
        </w:rPr>
        <w:t>ble</w:t>
      </w:r>
      <w:r w:rsidRPr="00F64711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 xml:space="preserve"> 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S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4</w:t>
      </w:r>
      <w:r w:rsidRPr="00866F2D"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F64711">
        <w:rPr>
          <w:rFonts w:ascii="Times New Roman" w:hAnsi="Times New Roman" w:cs="Times New Roman"/>
          <w:color w:val="000000"/>
        </w:rPr>
        <w:t>Mediati</w:t>
      </w:r>
      <w:r>
        <w:rPr>
          <w:rFonts w:ascii="Times New Roman" w:hAnsi="Times New Roman" w:cs="Times New Roman"/>
          <w:color w:val="000000"/>
        </w:rPr>
        <w:t>ng</w:t>
      </w:r>
      <w:r w:rsidRPr="00F64711">
        <w:rPr>
          <w:rFonts w:ascii="Times New Roman" w:hAnsi="Times New Roman" w:cs="Times New Roman"/>
          <w:color w:val="000000"/>
        </w:rPr>
        <w:t xml:space="preserve"> effects of </w:t>
      </w:r>
      <w:r>
        <w:rPr>
          <w:rFonts w:ascii="Times New Roman" w:hAnsi="Times New Roman" w:cs="Times New Roman"/>
          <w:color w:val="000000"/>
        </w:rPr>
        <w:t xml:space="preserve">T1 </w:t>
      </w:r>
      <w:r>
        <w:rPr>
          <w:rFonts w:ascii="Times New Roman" w:hAnsi="Times New Roman" w:cs="Times New Roman"/>
          <w:color w:val="000000" w:themeColor="text1"/>
        </w:rPr>
        <w:t>maternal depressive symptoms</w:t>
      </w:r>
      <w:r>
        <w:rPr>
          <w:rFonts w:ascii="Times New Roman" w:hAnsi="Times New Roman" w:cs="Times New Roman"/>
          <w:color w:val="000000"/>
        </w:rPr>
        <w:t xml:space="preserve"> between </w:t>
      </w:r>
      <w:r>
        <w:rPr>
          <w:rFonts w:ascii="Times New Roman" w:hAnsi="Times New Roman" w:cs="Times New Roman"/>
          <w:color w:val="000000" w:themeColor="text1"/>
        </w:rPr>
        <w:t>T1</w:t>
      </w:r>
      <w:r w:rsidRPr="00BC02F5">
        <w:rPr>
          <w:rFonts w:ascii="Times New Roman" w:hAnsi="Times New Roman" w:cs="Times New Roman"/>
          <w:color w:val="000000" w:themeColor="text1"/>
        </w:rPr>
        <w:t xml:space="preserve"> children’s internalizing and externalizing problems</w:t>
      </w:r>
      <w:r>
        <w:rPr>
          <w:rFonts w:ascii="Times New Roman" w:hAnsi="Times New Roman" w:cs="Times New Roman"/>
          <w:color w:val="000000" w:themeColor="text1"/>
        </w:rPr>
        <w:t xml:space="preserve"> and </w:t>
      </w:r>
      <w:r>
        <w:rPr>
          <w:rFonts w:ascii="Times New Roman" w:hAnsi="Times New Roman" w:cs="Times New Roman"/>
          <w:color w:val="000000"/>
        </w:rPr>
        <w:t xml:space="preserve">T2 </w:t>
      </w:r>
      <w:r w:rsidRPr="00F64711">
        <w:rPr>
          <w:rFonts w:ascii="Times New Roman" w:hAnsi="Times New Roman" w:cs="Times New Roman"/>
          <w:color w:val="000000"/>
        </w:rPr>
        <w:t>maternal parental burnout</w:t>
      </w:r>
    </w:p>
    <w:p w:rsidR="00FD2FDB" w:rsidRPr="00E81393" w:rsidRDefault="00FD2FDB" w:rsidP="00FD2FDB">
      <w:pPr>
        <w:keepNext/>
        <w:keepLines/>
        <w:autoSpaceDE w:val="0"/>
        <w:autoSpaceDN w:val="0"/>
        <w:adjustRightInd w:val="0"/>
        <w:snapToGrid w:val="0"/>
        <w:spacing w:line="480" w:lineRule="auto"/>
        <w:ind w:leftChars="100" w:left="240"/>
        <w:jc w:val="both"/>
        <w:outlineLvl w:val="1"/>
        <w:rPr>
          <w:rFonts w:eastAsia="等线 Light" w:cs="DengXian"/>
          <w:b/>
          <w:bCs/>
          <w:lang w:val="en-GB" w:eastAsia="en-GB"/>
        </w:rPr>
      </w:pP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Ta</w:t>
      </w:r>
      <w:r w:rsidRPr="00866F2D">
        <w:rPr>
          <w:rFonts w:ascii="Times New Roman" w:hAnsi="Times New Roman" w:cs="Times New Roman"/>
          <w:b/>
          <w:bCs/>
          <w:color w:val="000000"/>
        </w:rPr>
        <w:t>ble</w:t>
      </w:r>
      <w:r w:rsidRPr="00F64711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 xml:space="preserve"> 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S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5</w:t>
      </w:r>
      <w:r w:rsidRPr="00866F2D"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F64711">
        <w:rPr>
          <w:rFonts w:ascii="Times New Roman" w:hAnsi="Times New Roman" w:cs="Times New Roman"/>
          <w:color w:val="000000"/>
        </w:rPr>
        <w:t>Mediati</w:t>
      </w:r>
      <w:r>
        <w:rPr>
          <w:rFonts w:ascii="Times New Roman" w:hAnsi="Times New Roman" w:cs="Times New Roman"/>
          <w:color w:val="000000"/>
        </w:rPr>
        <w:t>ng</w:t>
      </w:r>
      <w:r w:rsidRPr="00F64711">
        <w:rPr>
          <w:rFonts w:ascii="Times New Roman" w:hAnsi="Times New Roman" w:cs="Times New Roman"/>
          <w:color w:val="000000"/>
        </w:rPr>
        <w:t xml:space="preserve"> effects of </w:t>
      </w:r>
      <w:r>
        <w:rPr>
          <w:rFonts w:ascii="Times New Roman" w:hAnsi="Times New Roman" w:cs="Times New Roman"/>
          <w:color w:val="000000"/>
        </w:rPr>
        <w:t xml:space="preserve">T2 </w:t>
      </w:r>
      <w:r>
        <w:rPr>
          <w:rFonts w:ascii="Times New Roman" w:hAnsi="Times New Roman" w:cs="Times New Roman"/>
          <w:color w:val="000000" w:themeColor="text1"/>
        </w:rPr>
        <w:t>maternal depressive symptoms</w:t>
      </w:r>
      <w:r>
        <w:rPr>
          <w:rFonts w:ascii="Times New Roman" w:hAnsi="Times New Roman" w:cs="Times New Roman"/>
          <w:color w:val="000000"/>
        </w:rPr>
        <w:t xml:space="preserve"> between </w:t>
      </w:r>
      <w:r>
        <w:rPr>
          <w:rFonts w:ascii="Times New Roman" w:hAnsi="Times New Roman" w:cs="Times New Roman"/>
          <w:color w:val="000000" w:themeColor="text1"/>
        </w:rPr>
        <w:t>T1</w:t>
      </w:r>
      <w:r w:rsidRPr="00BC02F5">
        <w:rPr>
          <w:rFonts w:ascii="Times New Roman" w:hAnsi="Times New Roman" w:cs="Times New Roman"/>
          <w:color w:val="000000" w:themeColor="text1"/>
        </w:rPr>
        <w:t xml:space="preserve"> children’s internalizing and externalizing problems</w:t>
      </w:r>
      <w:r>
        <w:rPr>
          <w:rFonts w:ascii="Times New Roman" w:hAnsi="Times New Roman" w:cs="Times New Roman"/>
          <w:color w:val="000000" w:themeColor="text1"/>
        </w:rPr>
        <w:t xml:space="preserve"> and </w:t>
      </w:r>
      <w:r>
        <w:rPr>
          <w:rFonts w:ascii="Times New Roman" w:hAnsi="Times New Roman" w:cs="Times New Roman"/>
          <w:color w:val="000000"/>
        </w:rPr>
        <w:t xml:space="preserve">T2 </w:t>
      </w:r>
      <w:r w:rsidRPr="00F64711">
        <w:rPr>
          <w:rFonts w:ascii="Times New Roman" w:hAnsi="Times New Roman" w:cs="Times New Roman"/>
          <w:color w:val="000000"/>
        </w:rPr>
        <w:t>maternal parental burnout</w:t>
      </w:r>
    </w:p>
    <w:p w:rsidR="00FD2FDB" w:rsidRPr="00E81393" w:rsidRDefault="00FD2FDB">
      <w:pPr>
        <w:rPr>
          <w:rFonts w:hint="eastAsia"/>
          <w:lang w:val="en-GB"/>
        </w:rPr>
        <w:sectPr w:rsidR="00FD2FDB" w:rsidRPr="00E8139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3603D" w:rsidRDefault="00A3603D" w:rsidP="00A3603D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:rsidR="00A3603D" w:rsidRPr="002C34F6" w:rsidRDefault="00A3603D" w:rsidP="00A3603D">
      <w:pPr>
        <w:keepNext/>
        <w:keepLines/>
        <w:autoSpaceDE w:val="0"/>
        <w:autoSpaceDN w:val="0"/>
        <w:adjustRightInd w:val="0"/>
        <w:snapToGrid w:val="0"/>
        <w:spacing w:line="480" w:lineRule="auto"/>
        <w:outlineLvl w:val="1"/>
        <w:rPr>
          <w:rFonts w:ascii="Times New Roman" w:eastAsia="等线 Light" w:hAnsi="Times New Roman" w:cs="Times New Roman"/>
          <w:b/>
          <w:bCs/>
          <w:sz w:val="22"/>
          <w:szCs w:val="22"/>
          <w:lang w:eastAsia="en-US"/>
        </w:rPr>
      </w:pPr>
      <w:bookmarkStart w:id="0" w:name="OLE_LINK76"/>
      <w:bookmarkStart w:id="1" w:name="OLE_LINK77"/>
      <w:bookmarkStart w:id="2" w:name="OLE_LINK78"/>
      <w:r w:rsidRPr="00A511AE">
        <w:rPr>
          <w:rFonts w:ascii="Times New Roman" w:hAnsi="Times New Roman" w:cs="Times New Roman"/>
          <w:b/>
          <w:bCs/>
          <w:color w:val="000000"/>
        </w:rPr>
        <w:t xml:space="preserve"> Table </w:t>
      </w:r>
      <w:r w:rsidR="00674F39">
        <w:rPr>
          <w:rFonts w:ascii="Times New Roman" w:hAnsi="Times New Roman" w:cs="Times New Roman"/>
          <w:b/>
          <w:bCs/>
          <w:color w:val="000000"/>
        </w:rPr>
        <w:t>S</w:t>
      </w:r>
      <w:r w:rsidRPr="00A511AE">
        <w:rPr>
          <w:rFonts w:ascii="Times New Roman" w:hAnsi="Times New Roman" w:cs="Times New Roman"/>
          <w:b/>
          <w:bCs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eastAsia="等线 Light" w:hAnsi="Times New Roman" w:cs="Times New Roman" w:hint="eastAsia"/>
          <w:b/>
          <w:bCs/>
          <w:sz w:val="22"/>
          <w:szCs w:val="22"/>
          <w:lang w:eastAsia="en-US"/>
        </w:rPr>
        <w:t xml:space="preserve"> </w:t>
      </w:r>
      <w:r w:rsidRPr="00A511AE">
        <w:rPr>
          <w:rFonts w:ascii="Times New Roman" w:eastAsia="等线 Light" w:hAnsi="Times New Roman" w:cs="Times New Roman"/>
          <w:lang w:eastAsia="en-US"/>
        </w:rPr>
        <w:t>Indicators for each scale</w:t>
      </w:r>
      <w:r w:rsidRPr="00A511AE">
        <w:rPr>
          <w:rFonts w:ascii="Times New Roman" w:hAnsi="Times New Roman" w:cs="Times New Roman"/>
        </w:rPr>
        <w:t>’</w:t>
      </w:r>
      <w:r w:rsidRPr="00A511AE">
        <w:rPr>
          <w:rFonts w:ascii="Times New Roman" w:eastAsia="等线 Light" w:hAnsi="Times New Roman" w:cs="Times New Roman"/>
          <w:lang w:eastAsia="en-US"/>
        </w:rPr>
        <w:t>s validity and reliability in two waves.</w:t>
      </w:r>
    </w:p>
    <w:tbl>
      <w:tblPr>
        <w:tblpPr w:leftFromText="180" w:rightFromText="180" w:vertAnchor="page" w:horzAnchor="margin" w:tblpY="3299"/>
        <w:tblW w:w="13608" w:type="dxa"/>
        <w:tblLook w:val="04A0" w:firstRow="1" w:lastRow="0" w:firstColumn="1" w:lastColumn="0" w:noHBand="0" w:noVBand="1"/>
      </w:tblPr>
      <w:tblGrid>
        <w:gridCol w:w="4253"/>
        <w:gridCol w:w="1134"/>
        <w:gridCol w:w="1701"/>
        <w:gridCol w:w="1843"/>
        <w:gridCol w:w="2268"/>
        <w:gridCol w:w="2409"/>
      </w:tblGrid>
      <w:tr w:rsidR="00A3603D" w:rsidRPr="00E911D0" w:rsidTr="0053521C">
        <w:trPr>
          <w:trHeight w:val="320"/>
        </w:trPr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χ2/df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CFI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TLI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RMSEA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Cronbach’s alpha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 xml:space="preserve">T1 Maternal depressive symptoms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.04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.80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 xml:space="preserve">T2 Maternal depressive symptoms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1.39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.04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.80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 xml:space="preserve">T1 Maternal parental burnout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2.01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.95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T2 Maternal parental burnout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2.45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.07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.95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 xml:space="preserve">T1 Children’s conduct problems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1.46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.04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.92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T2 Children’s conduct problems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 w:hint="eastAsia"/>
                <w:color w:val="000000"/>
                <w:sz w:val="22"/>
                <w:szCs w:val="22"/>
              </w:rPr>
              <w:t>.</w:t>
            </w: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01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.93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 xml:space="preserve">T1 </w:t>
            </w:r>
            <w:bookmarkStart w:id="3" w:name="OLE_LINK138"/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Children’s intern</w:t>
            </w:r>
            <w:r w:rsidRPr="00E911D0">
              <w:rPr>
                <w:rFonts w:ascii="Times New Roman" w:eastAsia="DengXian" w:hAnsi="Times New Roman" w:cs="Times New Roman" w:hint="eastAsia"/>
                <w:color w:val="000000"/>
                <w:sz w:val="22"/>
                <w:szCs w:val="22"/>
              </w:rPr>
              <w:t>a</w:t>
            </w: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lizing problem</w:t>
            </w:r>
            <w:bookmarkEnd w:id="3"/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1.61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.05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.87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T2 Children’s intern</w:t>
            </w:r>
            <w:r w:rsidRPr="00E911D0">
              <w:rPr>
                <w:rFonts w:ascii="Times New Roman" w:eastAsia="DengXian" w:hAnsi="Times New Roman" w:cs="Times New Roman" w:hint="eastAsia"/>
                <w:color w:val="000000"/>
                <w:sz w:val="22"/>
                <w:szCs w:val="22"/>
              </w:rPr>
              <w:t>a</w:t>
            </w: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lizing problems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.04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.89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T1 Children’s extern</w:t>
            </w:r>
            <w:r w:rsidRPr="00E911D0">
              <w:rPr>
                <w:rFonts w:ascii="Times New Roman" w:eastAsia="DengXian" w:hAnsi="Times New Roman" w:cs="Times New Roman" w:hint="eastAsia"/>
                <w:color w:val="000000"/>
                <w:sz w:val="22"/>
                <w:szCs w:val="22"/>
              </w:rPr>
              <w:t>a</w:t>
            </w: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 xml:space="preserve">lizing problems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1.96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.91</w:t>
            </w:r>
          </w:p>
        </w:tc>
      </w:tr>
      <w:tr w:rsidR="00A3603D" w:rsidRPr="00E911D0" w:rsidTr="0053521C">
        <w:trPr>
          <w:trHeight w:val="320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T2 Children’s externalizing problems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1.76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.05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3603D" w:rsidRPr="00E911D0" w:rsidRDefault="00A3603D" w:rsidP="0053521C">
            <w:pPr>
              <w:spacing w:line="276" w:lineRule="auto"/>
              <w:jc w:val="center"/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</w:pPr>
            <w:r w:rsidRPr="00E911D0">
              <w:rPr>
                <w:rFonts w:ascii="Times New Roman" w:eastAsia="DengXian" w:hAnsi="Times New Roman" w:cs="Times New Roman"/>
                <w:color w:val="000000"/>
                <w:sz w:val="22"/>
                <w:szCs w:val="22"/>
              </w:rPr>
              <w:t>.91</w:t>
            </w:r>
          </w:p>
        </w:tc>
      </w:tr>
      <w:bookmarkEnd w:id="0"/>
      <w:bookmarkEnd w:id="1"/>
      <w:bookmarkEnd w:id="2"/>
    </w:tbl>
    <w:p w:rsidR="00A3603D" w:rsidRDefault="00A3603D" w:rsidP="00A3603D">
      <w:pPr>
        <w:spacing w:line="480" w:lineRule="auto"/>
        <w:rPr>
          <w:rFonts w:ascii="Times New Roman" w:eastAsia="DengXian" w:hAnsi="Times New Roman" w:cs="Times New Roman"/>
          <w:color w:val="000000"/>
        </w:rPr>
      </w:pPr>
    </w:p>
    <w:p w:rsidR="00A3603D" w:rsidRDefault="00A3603D" w:rsidP="00A3603D">
      <w:pPr>
        <w:spacing w:line="480" w:lineRule="auto"/>
        <w:rPr>
          <w:rFonts w:ascii="Times New Roman" w:eastAsia="DengXian" w:hAnsi="Times New Roman" w:cs="Times New Roman"/>
          <w:color w:val="000000"/>
        </w:rPr>
      </w:pPr>
    </w:p>
    <w:p w:rsidR="00A3603D" w:rsidRDefault="00A3603D" w:rsidP="00A3603D">
      <w:pPr>
        <w:spacing w:line="480" w:lineRule="auto"/>
        <w:rPr>
          <w:rFonts w:ascii="Times New Roman" w:eastAsia="DengXian" w:hAnsi="Times New Roman" w:cs="Times New Roman"/>
          <w:color w:val="000000"/>
        </w:rPr>
      </w:pPr>
    </w:p>
    <w:p w:rsidR="005C5C0E" w:rsidRPr="005C5C0E" w:rsidRDefault="005C5C0E" w:rsidP="005C5C0E">
      <w:pPr>
        <w:rPr>
          <w:rFonts w:ascii="Times New Roman" w:hAnsi="Times New Roman" w:cs="Times New Roman"/>
          <w:lang w:val="en-GB"/>
        </w:rPr>
        <w:sectPr w:rsidR="005C5C0E" w:rsidRPr="005C5C0E" w:rsidSect="00866F2D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:rsidR="00A3603D" w:rsidRDefault="00A3603D" w:rsidP="005C5C0E">
      <w:pPr>
        <w:spacing w:line="480" w:lineRule="auto"/>
        <w:rPr>
          <w:lang w:val="en-GB"/>
        </w:rPr>
      </w:pPr>
    </w:p>
    <w:p w:rsidR="00674F39" w:rsidRPr="005C5C0E" w:rsidRDefault="00674F39" w:rsidP="005C5C0E">
      <w:pPr>
        <w:keepNext/>
        <w:keepLines/>
        <w:adjustRightInd w:val="0"/>
        <w:snapToGrid w:val="0"/>
        <w:spacing w:line="480" w:lineRule="auto"/>
        <w:outlineLvl w:val="2"/>
        <w:rPr>
          <w:rFonts w:ascii="Times New Roman" w:hAnsi="Times New Roman" w:cs="Times New Roman"/>
          <w:b/>
          <w:bCs/>
          <w:color w:val="000000" w:themeColor="text1"/>
        </w:rPr>
      </w:pPr>
      <w:r w:rsidRPr="006E527B">
        <w:rPr>
          <w:rFonts w:ascii="Times New Roman" w:hAnsi="Times New Roman" w:cs="Times New Roman"/>
          <w:b/>
          <w:bCs/>
          <w:color w:val="000000" w:themeColor="text1"/>
        </w:rPr>
        <w:t>A</w:t>
      </w:r>
      <w:r>
        <w:rPr>
          <w:rFonts w:ascii="Times New Roman" w:hAnsi="Times New Roman" w:cs="Times New Roman"/>
          <w:b/>
          <w:bCs/>
          <w:color w:val="000000" w:themeColor="text1"/>
        </w:rPr>
        <w:t>ddit</w:t>
      </w:r>
      <w:r w:rsidR="005C5C0E">
        <w:rPr>
          <w:rFonts w:ascii="Times New Roman" w:hAnsi="Times New Roman" w:cs="Times New Roman"/>
          <w:b/>
          <w:bCs/>
          <w:color w:val="000000" w:themeColor="text1"/>
        </w:rPr>
        <w:t>ional</w:t>
      </w:r>
      <w:r w:rsidRPr="006E527B">
        <w:rPr>
          <w:rFonts w:ascii="Times New Roman" w:hAnsi="Times New Roman" w:cs="Times New Roman"/>
          <w:b/>
          <w:bCs/>
          <w:color w:val="000000" w:themeColor="text1"/>
        </w:rPr>
        <w:t xml:space="preserve"> analysis</w:t>
      </w:r>
    </w:p>
    <w:p w:rsidR="00674F39" w:rsidRDefault="00674F39" w:rsidP="00F0693A">
      <w:pPr>
        <w:spacing w:line="480" w:lineRule="auto"/>
        <w:ind w:firstLineChars="200" w:firstLine="480"/>
        <w:rPr>
          <w:rFonts w:ascii="Times New Roman" w:hAnsi="Times New Roman" w:cs="Times New Roman"/>
        </w:rPr>
      </w:pPr>
      <w:r w:rsidRPr="00474383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 w:hint="eastAsia"/>
        </w:rPr>
        <w:t>clarify</w:t>
      </w:r>
      <w:r>
        <w:rPr>
          <w:rFonts w:ascii="Times New Roman" w:hAnsi="Times New Roman" w:cs="Times New Roman"/>
        </w:rPr>
        <w:t xml:space="preserve"> </w:t>
      </w:r>
      <w:r w:rsidRPr="00474383">
        <w:rPr>
          <w:rFonts w:ascii="Times New Roman" w:hAnsi="Times New Roman" w:cs="Times New Roman"/>
        </w:rPr>
        <w:t xml:space="preserve">whether maternal </w:t>
      </w:r>
      <w:r w:rsidRPr="00474383">
        <w:rPr>
          <w:rFonts w:ascii="Times New Roman" w:hAnsi="Times New Roman" w:cs="Times New Roman"/>
          <w:color w:val="000000" w:themeColor="text1"/>
        </w:rPr>
        <w:t>depressive symptoms</w:t>
      </w:r>
      <w:r>
        <w:rPr>
          <w:rFonts w:ascii="Times New Roman" w:hAnsi="Times New Roman" w:cs="Times New Roman"/>
          <w:color w:val="000000" w:themeColor="text1"/>
        </w:rPr>
        <w:t xml:space="preserve"> could serve as the mediator in the dynamic mother-child system, </w:t>
      </w:r>
      <w:r>
        <w:rPr>
          <w:rFonts w:ascii="Times New Roman" w:hAnsi="Times New Roman" w:cs="Times New Roman"/>
        </w:rPr>
        <w:t>additional mediating</w:t>
      </w:r>
      <w:r w:rsidRPr="00474383">
        <w:rPr>
          <w:rFonts w:ascii="Times New Roman" w:hAnsi="Times New Roman" w:cs="Times New Roman"/>
        </w:rPr>
        <w:t xml:space="preserve"> analys</w:t>
      </w:r>
      <w:r>
        <w:rPr>
          <w:rFonts w:ascii="Times New Roman" w:hAnsi="Times New Roman" w:cs="Times New Roman"/>
        </w:rPr>
        <w:t>es were conducted.</w:t>
      </w:r>
    </w:p>
    <w:p w:rsidR="00674F39" w:rsidRDefault="00674F39" w:rsidP="005C5C0E">
      <w:pPr>
        <w:spacing w:line="480" w:lineRule="auto"/>
        <w:ind w:firstLineChars="200" w:firstLine="4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Results showed that t</w:t>
      </w:r>
      <w:r>
        <w:rPr>
          <w:rFonts w:ascii="Times New Roman" w:hAnsi="Times New Roman" w:cs="Times New Roman"/>
          <w:color w:val="000000" w:themeColor="text1"/>
        </w:rPr>
        <w:t xml:space="preserve">he paths from T1 maternal PB to </w:t>
      </w:r>
      <w:r w:rsidRPr="009E177A">
        <w:rPr>
          <w:rFonts w:ascii="Times New Roman" w:hAnsi="Times New Roman" w:cs="Times New Roman"/>
          <w:color w:val="000000" w:themeColor="text1"/>
        </w:rPr>
        <w:t xml:space="preserve">T2 </w:t>
      </w:r>
      <w:r w:rsidRPr="00BC02F5">
        <w:rPr>
          <w:rFonts w:ascii="Times New Roman" w:hAnsi="Times New Roman" w:cs="Times New Roman"/>
          <w:color w:val="000000" w:themeColor="text1"/>
        </w:rPr>
        <w:t>children’s internalizing and externalizing</w:t>
      </w:r>
      <w:r w:rsidRPr="00302AF5">
        <w:rPr>
          <w:rFonts w:ascii="Times New Roman" w:hAnsi="Times New Roman" w:cs="Times New Roman"/>
          <w:color w:val="000000" w:themeColor="text1"/>
        </w:rPr>
        <w:t xml:space="preserve"> </w:t>
      </w:r>
      <w:r w:rsidRPr="00BC02F5">
        <w:rPr>
          <w:rFonts w:ascii="Times New Roman" w:hAnsi="Times New Roman" w:cs="Times New Roman"/>
          <w:color w:val="000000" w:themeColor="text1"/>
        </w:rPr>
        <w:t>problems</w:t>
      </w:r>
      <w:r>
        <w:rPr>
          <w:rFonts w:ascii="Times New Roman" w:hAnsi="Times New Roman" w:cs="Times New Roman"/>
          <w:color w:val="000000" w:themeColor="text1"/>
        </w:rPr>
        <w:t xml:space="preserve"> through T1 maternal depressive symptoms were not significant </w:t>
      </w:r>
      <w:bookmarkStart w:id="4" w:name="OLE_LINK142"/>
      <w:r>
        <w:rPr>
          <w:rFonts w:ascii="Times New Roman" w:hAnsi="Times New Roman" w:cs="Times New Roman"/>
          <w:color w:val="000000" w:themeColor="text1"/>
        </w:rPr>
        <w:t>(see Table S</w:t>
      </w:r>
      <w:r w:rsidR="00431B4B"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)</w:t>
      </w:r>
      <w:bookmarkEnd w:id="4"/>
      <w:r>
        <w:rPr>
          <w:rFonts w:ascii="Times New Roman" w:hAnsi="Times New Roman" w:cs="Times New Roman"/>
          <w:color w:val="000000" w:themeColor="text1"/>
        </w:rPr>
        <w:t xml:space="preserve">, and the </w:t>
      </w:r>
      <w:bookmarkStart w:id="5" w:name="OLE_LINK143"/>
      <w:r>
        <w:rPr>
          <w:rFonts w:ascii="Times New Roman" w:hAnsi="Times New Roman" w:cs="Times New Roman"/>
          <w:color w:val="000000" w:themeColor="text1"/>
        </w:rPr>
        <w:t xml:space="preserve">paths from T1 maternal PB to </w:t>
      </w:r>
      <w:r w:rsidRPr="009E177A">
        <w:rPr>
          <w:rFonts w:ascii="Times New Roman" w:hAnsi="Times New Roman" w:cs="Times New Roman"/>
          <w:color w:val="000000" w:themeColor="text1"/>
        </w:rPr>
        <w:t xml:space="preserve">T2 </w:t>
      </w:r>
      <w:r w:rsidRPr="00BC02F5">
        <w:rPr>
          <w:rFonts w:ascii="Times New Roman" w:hAnsi="Times New Roman" w:cs="Times New Roman"/>
          <w:color w:val="000000" w:themeColor="text1"/>
        </w:rPr>
        <w:t>children’s internalizing and externalizing</w:t>
      </w:r>
      <w:r w:rsidRPr="00302AF5">
        <w:rPr>
          <w:rFonts w:ascii="Times New Roman" w:hAnsi="Times New Roman" w:cs="Times New Roman"/>
          <w:color w:val="000000" w:themeColor="text1"/>
        </w:rPr>
        <w:t xml:space="preserve"> </w:t>
      </w:r>
      <w:r w:rsidRPr="00BC02F5">
        <w:rPr>
          <w:rFonts w:ascii="Times New Roman" w:hAnsi="Times New Roman" w:cs="Times New Roman"/>
          <w:color w:val="000000" w:themeColor="text1"/>
        </w:rPr>
        <w:t>problems</w:t>
      </w:r>
      <w:r>
        <w:rPr>
          <w:rFonts w:ascii="Times New Roman" w:hAnsi="Times New Roman" w:cs="Times New Roman"/>
          <w:color w:val="000000" w:themeColor="text1"/>
        </w:rPr>
        <w:t xml:space="preserve"> through T2 maternal depressive symptoms were not significant (see Table S</w:t>
      </w:r>
      <w:r w:rsidR="00431B4B">
        <w:rPr>
          <w:rFonts w:ascii="Times New Roman" w:hAnsi="Times New Roman" w:cs="Times New Roman"/>
          <w:color w:val="000000" w:themeColor="text1"/>
        </w:rPr>
        <w:t>3</w:t>
      </w:r>
      <w:r>
        <w:rPr>
          <w:rFonts w:ascii="Times New Roman" w:hAnsi="Times New Roman" w:cs="Times New Roman"/>
          <w:color w:val="000000" w:themeColor="text1"/>
        </w:rPr>
        <w:t>)</w:t>
      </w:r>
      <w:bookmarkEnd w:id="5"/>
      <w:r>
        <w:rPr>
          <w:rFonts w:ascii="Times New Roman" w:hAnsi="Times New Roman" w:cs="Times New Roman"/>
          <w:color w:val="000000" w:themeColor="text1"/>
        </w:rPr>
        <w:t>. In addition, the paths from T1 children’s internalizing and externalizing problems to T2 maternal PB through T1 maternal depressive symptoms were not significant (see Table S</w:t>
      </w:r>
      <w:r w:rsidR="00431B4B">
        <w:rPr>
          <w:rFonts w:ascii="Times New Roman" w:hAnsi="Times New Roman" w:cs="Times New Roman"/>
          <w:color w:val="000000" w:themeColor="text1"/>
        </w:rPr>
        <w:t>4</w:t>
      </w:r>
      <w:r>
        <w:rPr>
          <w:rFonts w:ascii="Times New Roman" w:hAnsi="Times New Roman" w:cs="Times New Roman"/>
          <w:color w:val="000000" w:themeColor="text1"/>
        </w:rPr>
        <w:t xml:space="preserve">), and 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 xml:space="preserve">he paths from T1 </w:t>
      </w:r>
      <w:bookmarkStart w:id="6" w:name="OLE_LINK145"/>
      <w:r>
        <w:rPr>
          <w:rFonts w:ascii="Times New Roman" w:hAnsi="Times New Roman" w:cs="Times New Roman"/>
          <w:color w:val="000000" w:themeColor="text1"/>
        </w:rPr>
        <w:t xml:space="preserve">children’s internalizing and externalizing problems </w:t>
      </w:r>
      <w:bookmarkEnd w:id="6"/>
      <w:r>
        <w:rPr>
          <w:rFonts w:ascii="Times New Roman" w:hAnsi="Times New Roman" w:cs="Times New Roman"/>
          <w:color w:val="000000" w:themeColor="text1"/>
        </w:rPr>
        <w:t>to T2 maternal PB through T</w:t>
      </w:r>
      <w:r w:rsidR="007B6412"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 xml:space="preserve"> maternal depressive symptoms were not significant (see Table S</w:t>
      </w:r>
      <w:r w:rsidR="007B6412">
        <w:rPr>
          <w:rFonts w:ascii="Times New Roman" w:hAnsi="Times New Roman" w:cs="Times New Roman"/>
          <w:color w:val="000000" w:themeColor="text1"/>
        </w:rPr>
        <w:t>5</w:t>
      </w:r>
      <w:r>
        <w:rPr>
          <w:rFonts w:ascii="Times New Roman" w:hAnsi="Times New Roman" w:cs="Times New Roman"/>
          <w:color w:val="000000" w:themeColor="text1"/>
        </w:rPr>
        <w:t xml:space="preserve">). Therefore, the </w:t>
      </w:r>
      <w:r w:rsidRPr="00474383">
        <w:rPr>
          <w:rFonts w:ascii="Times New Roman" w:hAnsi="Times New Roman" w:cs="Times New Roman"/>
        </w:rPr>
        <w:t xml:space="preserve">maternal </w:t>
      </w:r>
      <w:r w:rsidRPr="00474383">
        <w:rPr>
          <w:rFonts w:ascii="Times New Roman" w:hAnsi="Times New Roman" w:cs="Times New Roman"/>
          <w:color w:val="000000" w:themeColor="text1"/>
        </w:rPr>
        <w:t>depressive symptoms</w:t>
      </w:r>
      <w:r>
        <w:rPr>
          <w:rFonts w:ascii="Times New Roman" w:hAnsi="Times New Roman" w:cs="Times New Roman"/>
          <w:color w:val="000000" w:themeColor="text1"/>
        </w:rPr>
        <w:t xml:space="preserve"> did not play a mediating role </w:t>
      </w:r>
      <w:r>
        <w:rPr>
          <w:rFonts w:ascii="Times New Roman" w:hAnsi="Times New Roman" w:cs="Times New Roman" w:hint="eastAsia"/>
          <w:color w:val="000000" w:themeColor="text1"/>
        </w:rPr>
        <w:t>in</w:t>
      </w:r>
      <w:r>
        <w:rPr>
          <w:rFonts w:ascii="Times New Roman" w:hAnsi="Times New Roman" w:cs="Times New Roman"/>
          <w:color w:val="000000" w:themeColor="text1"/>
        </w:rPr>
        <w:t xml:space="preserve"> the association of maternal PB and children’s internalizing and externalizing problems.</w:t>
      </w:r>
    </w:p>
    <w:p w:rsidR="00A3603D" w:rsidRPr="00674F39" w:rsidRDefault="00A3603D" w:rsidP="005C5C0E">
      <w:pPr>
        <w:spacing w:line="480" w:lineRule="auto"/>
      </w:pPr>
    </w:p>
    <w:p w:rsidR="005C5C0E" w:rsidRDefault="005C5C0E">
      <w:pPr>
        <w:sectPr w:rsidR="005C5C0E" w:rsidSect="005C5C0E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:rsidR="00A3603D" w:rsidRDefault="00A3603D"/>
    <w:p w:rsidR="007B6412" w:rsidRDefault="007B6412" w:rsidP="007B6412">
      <w:pPr>
        <w:rPr>
          <w:rFonts w:ascii="Times New Roman" w:hAnsi="Times New Roman" w:cs="Times New Roman"/>
        </w:rPr>
      </w:pPr>
    </w:p>
    <w:p w:rsidR="007B6412" w:rsidRPr="00866F2D" w:rsidRDefault="007B6412" w:rsidP="007B6412">
      <w:pPr>
        <w:keepNext/>
        <w:keepLines/>
        <w:autoSpaceDE w:val="0"/>
        <w:autoSpaceDN w:val="0"/>
        <w:adjustRightInd w:val="0"/>
        <w:snapToGrid w:val="0"/>
        <w:spacing w:line="480" w:lineRule="auto"/>
        <w:outlineLvl w:val="1"/>
        <w:rPr>
          <w:rFonts w:eastAsia="等线 Light" w:cs="DengXian"/>
          <w:b/>
          <w:bCs/>
          <w:lang w:val="en-GB" w:eastAsia="en-GB"/>
        </w:rPr>
      </w:pP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Ta</w:t>
      </w:r>
      <w:r w:rsidRPr="00866F2D">
        <w:rPr>
          <w:rFonts w:ascii="Times New Roman" w:hAnsi="Times New Roman" w:cs="Times New Roman"/>
          <w:b/>
          <w:bCs/>
          <w:color w:val="000000"/>
        </w:rPr>
        <w:t>ble</w:t>
      </w:r>
      <w:r w:rsidRPr="00F64711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 xml:space="preserve"> 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S2</w:t>
      </w:r>
      <w:r w:rsidRPr="00866F2D"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F64711">
        <w:rPr>
          <w:rFonts w:ascii="Times New Roman" w:hAnsi="Times New Roman" w:cs="Times New Roman"/>
          <w:color w:val="000000"/>
        </w:rPr>
        <w:t>Mediati</w:t>
      </w:r>
      <w:r>
        <w:rPr>
          <w:rFonts w:ascii="Times New Roman" w:hAnsi="Times New Roman" w:cs="Times New Roman"/>
          <w:color w:val="000000"/>
        </w:rPr>
        <w:t>ng</w:t>
      </w:r>
      <w:r w:rsidRPr="00F64711">
        <w:rPr>
          <w:rFonts w:ascii="Times New Roman" w:hAnsi="Times New Roman" w:cs="Times New Roman"/>
          <w:color w:val="000000"/>
        </w:rPr>
        <w:t xml:space="preserve"> effects of </w:t>
      </w:r>
      <w:r>
        <w:rPr>
          <w:rFonts w:ascii="Times New Roman" w:hAnsi="Times New Roman" w:cs="Times New Roman"/>
          <w:color w:val="000000"/>
        </w:rPr>
        <w:t xml:space="preserve">T1 </w:t>
      </w:r>
      <w:r>
        <w:rPr>
          <w:rFonts w:ascii="Times New Roman" w:hAnsi="Times New Roman" w:cs="Times New Roman"/>
          <w:color w:val="000000" w:themeColor="text1"/>
        </w:rPr>
        <w:t>maternal depressive symptoms</w:t>
      </w:r>
      <w:r>
        <w:rPr>
          <w:rFonts w:ascii="Times New Roman" w:hAnsi="Times New Roman" w:cs="Times New Roman"/>
          <w:color w:val="000000"/>
        </w:rPr>
        <w:t xml:space="preserve"> between </w:t>
      </w:r>
      <w:r>
        <w:rPr>
          <w:rFonts w:ascii="Times New Roman" w:hAnsi="Times New Roman" w:cs="Times New Roman"/>
          <w:color w:val="000000" w:themeColor="text1"/>
        </w:rPr>
        <w:t>T1</w:t>
      </w:r>
      <w:r w:rsidRPr="00BC02F5">
        <w:rPr>
          <w:rFonts w:ascii="Times New Roman" w:hAnsi="Times New Roman" w:cs="Times New Roman"/>
          <w:color w:val="000000" w:themeColor="text1"/>
        </w:rPr>
        <w:t xml:space="preserve"> </w:t>
      </w:r>
      <w:r w:rsidRPr="00F64711">
        <w:rPr>
          <w:rFonts w:ascii="Times New Roman" w:hAnsi="Times New Roman" w:cs="Times New Roman"/>
          <w:color w:val="000000"/>
        </w:rPr>
        <w:t>maternal parental burnout</w:t>
      </w:r>
      <w:r w:rsidRPr="00BC02F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and </w:t>
      </w:r>
      <w:r>
        <w:rPr>
          <w:rFonts w:ascii="Times New Roman" w:hAnsi="Times New Roman" w:cs="Times New Roman"/>
          <w:color w:val="000000"/>
        </w:rPr>
        <w:t xml:space="preserve">T2 </w:t>
      </w:r>
      <w:r w:rsidRPr="00BC02F5">
        <w:rPr>
          <w:rFonts w:ascii="Times New Roman" w:hAnsi="Times New Roman" w:cs="Times New Roman"/>
          <w:color w:val="000000" w:themeColor="text1"/>
        </w:rPr>
        <w:t>children’s internalizing and externalizing problems</w:t>
      </w:r>
    </w:p>
    <w:tbl>
      <w:tblPr>
        <w:tblpPr w:leftFromText="180" w:rightFromText="180" w:vertAnchor="page" w:horzAnchor="margin" w:tblpY="2990"/>
        <w:tblW w:w="14034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7088"/>
        <w:gridCol w:w="1843"/>
        <w:gridCol w:w="1701"/>
        <w:gridCol w:w="1701"/>
        <w:gridCol w:w="1701"/>
      </w:tblGrid>
      <w:tr w:rsidR="007B6412" w:rsidRPr="00F64711" w:rsidTr="00C23833">
        <w:trPr>
          <w:trHeight w:val="680"/>
        </w:trPr>
        <w:tc>
          <w:tcPr>
            <w:tcW w:w="708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Pathway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β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SE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Boot LLCI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Boot ULCI</w:t>
            </w:r>
          </w:p>
        </w:tc>
      </w:tr>
      <w:tr w:rsidR="007B6412" w:rsidRPr="00F64711" w:rsidTr="00C23833">
        <w:trPr>
          <w:trHeight w:val="340"/>
        </w:trPr>
        <w:tc>
          <w:tcPr>
            <w:tcW w:w="708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Direct effect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</w:tr>
      <w:tr w:rsidR="007B6412" w:rsidRPr="00F64711" w:rsidTr="00C23833">
        <w:trPr>
          <w:trHeight w:val="48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Children’s internalizing problems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40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07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056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.116</w:t>
            </w:r>
          </w:p>
        </w:tc>
      </w:tr>
      <w:tr w:rsidR="007B6412" w:rsidRPr="00F64711" w:rsidTr="00C23833">
        <w:trPr>
          <w:trHeight w:val="56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Children’s </w:t>
            </w:r>
            <w:r>
              <w:rPr>
                <w:rFonts w:ascii="Times New Roman" w:eastAsia="DengXian" w:hAnsi="Times New Roman" w:cs="Times New Roman"/>
                <w:color w:val="000000"/>
              </w:rPr>
              <w:t>ex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ternalizing problems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48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030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143</w:t>
            </w:r>
          </w:p>
        </w:tc>
      </w:tr>
      <w:tr w:rsidR="007B6412" w:rsidRPr="00F64711" w:rsidTr="00C23833">
        <w:trPr>
          <w:trHeight w:val="34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Indirect effects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B6412" w:rsidRPr="00F64711" w:rsidTr="00C23833">
        <w:trPr>
          <w:trHeight w:val="56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8821DE" w:rsidRDefault="007B6412" w:rsidP="00C23833">
            <w:pPr>
              <w:snapToGrid w:val="0"/>
              <w:spacing w:line="360" w:lineRule="auto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depressive symptom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s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Children’s internalizing problems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04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018</w:t>
            </w:r>
          </w:p>
        </w:tc>
      </w:tr>
      <w:tr w:rsidR="007B6412" w:rsidRPr="00F64711" w:rsidTr="00C23833">
        <w:trPr>
          <w:trHeight w:val="50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DE5CD0" w:rsidRDefault="007B6412" w:rsidP="00C23833">
            <w:pPr>
              <w:snapToGrid w:val="0"/>
              <w:spacing w:line="360" w:lineRule="auto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depressive symptom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s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Children’s </w:t>
            </w:r>
            <w:r>
              <w:rPr>
                <w:rFonts w:ascii="Times New Roman" w:eastAsia="DengXian" w:hAnsi="Times New Roman" w:cs="Times New Roman"/>
                <w:color w:val="000000"/>
              </w:rPr>
              <w:t>ex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ternalizing problems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03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11</w:t>
            </w:r>
          </w:p>
        </w:tc>
      </w:tr>
      <w:tr w:rsidR="007B6412" w:rsidRPr="00F64711" w:rsidTr="00C23833">
        <w:trPr>
          <w:trHeight w:val="50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Total effects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B6412" w:rsidRPr="00F64711" w:rsidTr="00C23833">
        <w:trPr>
          <w:trHeight w:val="34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AB6BB9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AB6BB9"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 w:rsidRPr="00AB6BB9">
              <w:rPr>
                <w:rFonts w:ascii="Times New Roman" w:eastAsia="DengXi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AB6BB9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AB6BB9">
              <w:rPr>
                <w:rFonts w:ascii="Times New Roman" w:eastAsia="DengXian" w:hAnsi="Times New Roman" w:cs="Times New Roman"/>
                <w:color w:val="000000"/>
              </w:rPr>
              <w:t>.04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AB6BB9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AB6BB9">
              <w:rPr>
                <w:rFonts w:ascii="Times New Roman" w:eastAsia="DengXian" w:hAnsi="Times New Roman" w:cs="Times New Roman"/>
                <w:color w:val="000000"/>
              </w:rPr>
              <w:t>.168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AB6BB9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AB6BB9"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 w:rsidRPr="00AB6BB9">
              <w:rPr>
                <w:rFonts w:ascii="Times New Roman" w:eastAsia="DengXian" w:hAnsi="Times New Roman" w:cs="Times New Roman"/>
                <w:color w:val="000000"/>
              </w:rPr>
              <w:t>311</w:t>
            </w:r>
          </w:p>
        </w:tc>
      </w:tr>
    </w:tbl>
    <w:p w:rsidR="007B6412" w:rsidRDefault="007B6412" w:rsidP="007B6412">
      <w:pPr>
        <w:spacing w:line="480" w:lineRule="auto"/>
        <w:rPr>
          <w:rFonts w:ascii="Times New Roman" w:hAnsi="Times New Roman" w:cs="Times New Roman"/>
          <w:color w:val="000000"/>
        </w:rPr>
      </w:pPr>
      <w:r w:rsidRPr="00A511AE">
        <w:rPr>
          <w:rFonts w:ascii="Times New Roman" w:hAnsi="Times New Roman" w:cs="Times New Roman"/>
          <w:i/>
          <w:color w:val="000000"/>
        </w:rPr>
        <w:t>Note</w:t>
      </w:r>
      <w:r w:rsidRPr="00A511AE">
        <w:rPr>
          <w:rFonts w:ascii="Times New Roman" w:hAnsi="Times New Roman" w:cs="Times New Roman"/>
          <w:color w:val="000000"/>
        </w:rPr>
        <w:t xml:space="preserve">. Boot LLCI = bootstrapping lower limit confidence interval; Boot ULCI = bootstrapping upper limit confidence interval; </w:t>
      </w:r>
      <w:r w:rsidRPr="00A511AE">
        <w:rPr>
          <w:rFonts w:ascii="Times New Roman" w:eastAsia="DengXian" w:hAnsi="Times New Roman" w:cs="Times New Roman"/>
          <w:i/>
          <w:iCs/>
          <w:color w:val="000000"/>
        </w:rPr>
        <w:t xml:space="preserve">β </w:t>
      </w:r>
      <w:r w:rsidRPr="00A511AE">
        <w:rPr>
          <w:rFonts w:ascii="Times New Roman" w:hAnsi="Times New Roman" w:cs="Times New Roman"/>
          <w:color w:val="000000"/>
        </w:rPr>
        <w:t xml:space="preserve">= standardized regression coefficient; </w:t>
      </w:r>
      <w:r w:rsidRPr="00A511AE">
        <w:rPr>
          <w:rFonts w:ascii="Times New Roman" w:hAnsi="Times New Roman" w:cs="Times New Roman"/>
          <w:i/>
          <w:iCs/>
          <w:color w:val="000000"/>
        </w:rPr>
        <w:t>SE</w:t>
      </w:r>
      <w:r w:rsidRPr="00A511AE">
        <w:rPr>
          <w:rFonts w:ascii="Times New Roman" w:hAnsi="Times New Roman" w:cs="Times New Roman"/>
          <w:color w:val="000000"/>
        </w:rPr>
        <w:t xml:space="preserve"> = standard error.</w:t>
      </w:r>
      <w:r>
        <w:rPr>
          <w:rFonts w:ascii="Times New Roman" w:hAnsi="Times New Roman" w:cs="Times New Roman"/>
          <w:color w:val="000000"/>
        </w:rPr>
        <w:t xml:space="preserve"> </w:t>
      </w:r>
    </w:p>
    <w:p w:rsidR="007B6412" w:rsidRDefault="007B6412"/>
    <w:p w:rsidR="007B6412" w:rsidRPr="00866F2D" w:rsidRDefault="007B6412" w:rsidP="007B6412">
      <w:pPr>
        <w:keepNext/>
        <w:keepLines/>
        <w:autoSpaceDE w:val="0"/>
        <w:autoSpaceDN w:val="0"/>
        <w:adjustRightInd w:val="0"/>
        <w:snapToGrid w:val="0"/>
        <w:spacing w:line="480" w:lineRule="auto"/>
        <w:outlineLvl w:val="1"/>
        <w:rPr>
          <w:rFonts w:eastAsia="等线 Light" w:cs="DengXian"/>
          <w:b/>
          <w:bCs/>
          <w:lang w:val="en-GB" w:eastAsia="en-GB"/>
        </w:rPr>
      </w:pP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Ta</w:t>
      </w:r>
      <w:r w:rsidRPr="00866F2D">
        <w:rPr>
          <w:rFonts w:ascii="Times New Roman" w:hAnsi="Times New Roman" w:cs="Times New Roman"/>
          <w:b/>
          <w:bCs/>
          <w:color w:val="000000"/>
        </w:rPr>
        <w:t>ble</w:t>
      </w:r>
      <w:r w:rsidRPr="00F64711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 xml:space="preserve"> 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S3</w:t>
      </w:r>
      <w:r w:rsidRPr="00866F2D"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F64711">
        <w:rPr>
          <w:rFonts w:ascii="Times New Roman" w:hAnsi="Times New Roman" w:cs="Times New Roman"/>
          <w:color w:val="000000"/>
        </w:rPr>
        <w:t>Mediati</w:t>
      </w:r>
      <w:r>
        <w:rPr>
          <w:rFonts w:ascii="Times New Roman" w:hAnsi="Times New Roman" w:cs="Times New Roman"/>
          <w:color w:val="000000"/>
        </w:rPr>
        <w:t>ng</w:t>
      </w:r>
      <w:r w:rsidRPr="00F64711">
        <w:rPr>
          <w:rFonts w:ascii="Times New Roman" w:hAnsi="Times New Roman" w:cs="Times New Roman"/>
          <w:color w:val="000000"/>
        </w:rPr>
        <w:t xml:space="preserve"> effects of </w:t>
      </w:r>
      <w:r>
        <w:rPr>
          <w:rFonts w:ascii="Times New Roman" w:hAnsi="Times New Roman" w:cs="Times New Roman"/>
          <w:color w:val="000000"/>
        </w:rPr>
        <w:t xml:space="preserve">T2 </w:t>
      </w:r>
      <w:r>
        <w:rPr>
          <w:rFonts w:ascii="Times New Roman" w:hAnsi="Times New Roman" w:cs="Times New Roman"/>
          <w:color w:val="000000" w:themeColor="text1"/>
        </w:rPr>
        <w:t>maternal depressive symptoms</w:t>
      </w:r>
      <w:r>
        <w:rPr>
          <w:rFonts w:ascii="Times New Roman" w:hAnsi="Times New Roman" w:cs="Times New Roman"/>
          <w:color w:val="000000"/>
        </w:rPr>
        <w:t xml:space="preserve"> between </w:t>
      </w:r>
      <w:r>
        <w:rPr>
          <w:rFonts w:ascii="Times New Roman" w:hAnsi="Times New Roman" w:cs="Times New Roman"/>
          <w:color w:val="000000" w:themeColor="text1"/>
        </w:rPr>
        <w:t>T1</w:t>
      </w:r>
      <w:r w:rsidRPr="00BC02F5">
        <w:rPr>
          <w:rFonts w:ascii="Times New Roman" w:hAnsi="Times New Roman" w:cs="Times New Roman"/>
          <w:color w:val="000000" w:themeColor="text1"/>
        </w:rPr>
        <w:t xml:space="preserve"> children’s internalizing and externalizing problems</w:t>
      </w:r>
      <w:r>
        <w:rPr>
          <w:rFonts w:ascii="Times New Roman" w:hAnsi="Times New Roman" w:cs="Times New Roman"/>
          <w:color w:val="000000" w:themeColor="text1"/>
        </w:rPr>
        <w:t xml:space="preserve"> and </w:t>
      </w:r>
      <w:r>
        <w:rPr>
          <w:rFonts w:ascii="Times New Roman" w:hAnsi="Times New Roman" w:cs="Times New Roman"/>
          <w:color w:val="000000"/>
        </w:rPr>
        <w:t xml:space="preserve">T2 </w:t>
      </w:r>
      <w:r w:rsidRPr="00F64711">
        <w:rPr>
          <w:rFonts w:ascii="Times New Roman" w:hAnsi="Times New Roman" w:cs="Times New Roman"/>
          <w:color w:val="000000"/>
        </w:rPr>
        <w:t>maternal parental burnout</w:t>
      </w:r>
    </w:p>
    <w:tbl>
      <w:tblPr>
        <w:tblpPr w:leftFromText="180" w:rightFromText="180" w:vertAnchor="page" w:horzAnchor="margin" w:tblpY="3012"/>
        <w:tblW w:w="14034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7088"/>
        <w:gridCol w:w="1843"/>
        <w:gridCol w:w="1701"/>
        <w:gridCol w:w="1701"/>
        <w:gridCol w:w="1701"/>
      </w:tblGrid>
      <w:tr w:rsidR="007B6412" w:rsidRPr="00F64711" w:rsidTr="00C23833">
        <w:trPr>
          <w:trHeight w:val="680"/>
        </w:trPr>
        <w:tc>
          <w:tcPr>
            <w:tcW w:w="708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Pathway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β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SE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Boot LLCI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Boot ULCI</w:t>
            </w:r>
          </w:p>
        </w:tc>
      </w:tr>
      <w:tr w:rsidR="007B6412" w:rsidRPr="00F64711" w:rsidTr="00C23833">
        <w:trPr>
          <w:trHeight w:val="340"/>
        </w:trPr>
        <w:tc>
          <w:tcPr>
            <w:tcW w:w="708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Direct effect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</w:tr>
      <w:tr w:rsidR="007B6412" w:rsidRPr="00F64711" w:rsidTr="00C23833">
        <w:trPr>
          <w:trHeight w:val="48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Children’s internalizing problems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31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442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</w:rPr>
              <w:t>2</w:t>
            </w:r>
            <w:r>
              <w:rPr>
                <w:rFonts w:ascii="Times New Roman" w:eastAsia="DengXian" w:hAnsi="Times New Roman" w:cs="Times New Roman"/>
                <w:color w:val="000000"/>
              </w:rPr>
              <w:t>.219</w:t>
            </w:r>
          </w:p>
        </w:tc>
      </w:tr>
      <w:tr w:rsidR="007B6412" w:rsidRPr="00F64711" w:rsidTr="00C23833">
        <w:trPr>
          <w:trHeight w:val="56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Children’s </w:t>
            </w:r>
            <w:r>
              <w:rPr>
                <w:rFonts w:ascii="Times New Roman" w:eastAsia="DengXian" w:hAnsi="Times New Roman" w:cs="Times New Roman"/>
                <w:color w:val="000000"/>
              </w:rPr>
              <w:t>ex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ternalizing problems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712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409</w:t>
            </w:r>
          </w:p>
        </w:tc>
      </w:tr>
      <w:tr w:rsidR="007B6412" w:rsidRPr="00F64711" w:rsidTr="00C23833">
        <w:trPr>
          <w:trHeight w:val="34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Indirect effects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B6412" w:rsidRPr="00F64711" w:rsidTr="00C23833">
        <w:trPr>
          <w:trHeight w:val="56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8821DE" w:rsidRDefault="007B6412" w:rsidP="00C23833">
            <w:pPr>
              <w:snapToGrid w:val="0"/>
              <w:spacing w:line="360" w:lineRule="auto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T</w:t>
            </w:r>
            <w:r>
              <w:rPr>
                <w:rFonts w:ascii="Times New Roman" w:eastAsia="DengXian" w:hAnsi="Times New Roman" w:cs="Times New Roman"/>
                <w:color w:val="000000"/>
              </w:rPr>
              <w:t>1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Children’s internalizing problems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T2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depressive symptoms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</w:t>
            </w:r>
            <w:r>
              <w:rPr>
                <w:rFonts w:ascii="Times New Roman" w:eastAsia="DengXian" w:hAnsi="Times New Roman" w:cs="Times New Roman"/>
                <w:color w:val="000000"/>
              </w:rPr>
              <w:t>2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36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339</w:t>
            </w:r>
          </w:p>
        </w:tc>
      </w:tr>
      <w:tr w:rsidR="007B6412" w:rsidRPr="00F64711" w:rsidTr="00C23833">
        <w:trPr>
          <w:trHeight w:val="50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DE5CD0" w:rsidRDefault="007B6412" w:rsidP="00C23833">
            <w:pPr>
              <w:snapToGrid w:val="0"/>
              <w:spacing w:line="360" w:lineRule="auto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T</w:t>
            </w:r>
            <w:r>
              <w:rPr>
                <w:rFonts w:ascii="Times New Roman" w:eastAsia="DengXian" w:hAnsi="Times New Roman" w:cs="Times New Roman"/>
                <w:color w:val="000000"/>
              </w:rPr>
              <w:t>1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Children’s 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>ex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ternalizing problems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T2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depressive symptoms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</w:t>
            </w:r>
            <w:r>
              <w:rPr>
                <w:rFonts w:ascii="Times New Roman" w:eastAsia="DengXian" w:hAnsi="Times New Roman" w:cs="Times New Roman"/>
                <w:color w:val="000000"/>
              </w:rPr>
              <w:t>2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557AAE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90</w:t>
            </w:r>
          </w:p>
        </w:tc>
      </w:tr>
      <w:tr w:rsidR="007B6412" w:rsidRPr="00F64711" w:rsidTr="00C23833">
        <w:trPr>
          <w:trHeight w:val="50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Total effects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B6412" w:rsidRPr="00F64711" w:rsidTr="00C23833">
        <w:trPr>
          <w:trHeight w:val="340"/>
        </w:trPr>
        <w:tc>
          <w:tcPr>
            <w:tcW w:w="7088" w:type="dxa"/>
            <w:shd w:val="clear" w:color="auto" w:fill="auto"/>
            <w:vAlign w:val="center"/>
            <w:hideMark/>
          </w:tcPr>
          <w:p w:rsidR="007B6412" w:rsidRPr="00F64711" w:rsidRDefault="007B6412" w:rsidP="00C23833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7B6412" w:rsidRPr="00AC168D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b/>
                <w:bCs/>
                <w:color w:val="000000"/>
              </w:rPr>
              <w:t>1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.42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AC168D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AC168D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39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AC168D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AC168D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553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7B6412" w:rsidRPr="00AC168D" w:rsidRDefault="007B6412" w:rsidP="00C23833">
            <w:pPr>
              <w:snapToGrid w:val="0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b/>
                <w:bCs/>
                <w:color w:val="000000"/>
              </w:rPr>
              <w:t>2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.030</w:t>
            </w:r>
          </w:p>
        </w:tc>
      </w:tr>
    </w:tbl>
    <w:p w:rsidR="007B6412" w:rsidRDefault="007B6412" w:rsidP="007B6412">
      <w:pPr>
        <w:spacing w:line="480" w:lineRule="auto"/>
        <w:rPr>
          <w:rFonts w:ascii="Times New Roman" w:hAnsi="Times New Roman" w:cs="Times New Roman"/>
          <w:color w:val="000000"/>
        </w:rPr>
      </w:pPr>
      <w:r w:rsidRPr="00A511AE">
        <w:rPr>
          <w:rFonts w:ascii="Times New Roman" w:hAnsi="Times New Roman" w:cs="Times New Roman"/>
          <w:i/>
          <w:color w:val="000000"/>
        </w:rPr>
        <w:t>Note</w:t>
      </w:r>
      <w:r w:rsidRPr="00A511AE">
        <w:rPr>
          <w:rFonts w:ascii="Times New Roman" w:hAnsi="Times New Roman" w:cs="Times New Roman"/>
          <w:color w:val="000000"/>
        </w:rPr>
        <w:t xml:space="preserve">. Boot LLCI = bootstrapping lower limit confidence interval; Boot ULCI = bootstrapping upper limit confidence interval; </w:t>
      </w:r>
      <w:r w:rsidRPr="00A511AE">
        <w:rPr>
          <w:rFonts w:ascii="Times New Roman" w:eastAsia="DengXian" w:hAnsi="Times New Roman" w:cs="Times New Roman"/>
          <w:i/>
          <w:iCs/>
          <w:color w:val="000000"/>
        </w:rPr>
        <w:t xml:space="preserve">β </w:t>
      </w:r>
      <w:r w:rsidRPr="00A511AE">
        <w:rPr>
          <w:rFonts w:ascii="Times New Roman" w:hAnsi="Times New Roman" w:cs="Times New Roman"/>
          <w:color w:val="000000"/>
        </w:rPr>
        <w:t xml:space="preserve">= standardized regression coefficient; </w:t>
      </w:r>
      <w:r w:rsidRPr="00A511AE">
        <w:rPr>
          <w:rFonts w:ascii="Times New Roman" w:hAnsi="Times New Roman" w:cs="Times New Roman"/>
          <w:i/>
          <w:iCs/>
          <w:color w:val="000000"/>
        </w:rPr>
        <w:t>SE</w:t>
      </w:r>
      <w:r w:rsidRPr="00A511AE">
        <w:rPr>
          <w:rFonts w:ascii="Times New Roman" w:hAnsi="Times New Roman" w:cs="Times New Roman"/>
          <w:color w:val="000000"/>
        </w:rPr>
        <w:t xml:space="preserve"> = standard error.</w:t>
      </w:r>
      <w:r>
        <w:rPr>
          <w:rFonts w:ascii="Times New Roman" w:hAnsi="Times New Roman" w:cs="Times New Roman"/>
          <w:color w:val="000000"/>
        </w:rPr>
        <w:t xml:space="preserve"> </w:t>
      </w:r>
    </w:p>
    <w:p w:rsidR="007B6412" w:rsidRPr="007B6412" w:rsidRDefault="007B6412">
      <w:pPr>
        <w:rPr>
          <w:rFonts w:hint="eastAsia"/>
        </w:rPr>
      </w:pPr>
    </w:p>
    <w:p w:rsidR="005C5C0E" w:rsidRPr="00866F2D" w:rsidRDefault="005C5C0E" w:rsidP="005C5C0E">
      <w:pPr>
        <w:keepNext/>
        <w:keepLines/>
        <w:autoSpaceDE w:val="0"/>
        <w:autoSpaceDN w:val="0"/>
        <w:adjustRightInd w:val="0"/>
        <w:snapToGrid w:val="0"/>
        <w:spacing w:line="480" w:lineRule="auto"/>
        <w:outlineLvl w:val="1"/>
        <w:rPr>
          <w:rFonts w:eastAsia="等线 Light" w:cs="DengXian"/>
          <w:b/>
          <w:bCs/>
          <w:lang w:val="en-GB" w:eastAsia="en-GB"/>
        </w:rPr>
      </w:pP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lastRenderedPageBreak/>
        <w:t>Ta</w:t>
      </w:r>
      <w:r w:rsidRPr="00866F2D">
        <w:rPr>
          <w:rFonts w:ascii="Times New Roman" w:hAnsi="Times New Roman" w:cs="Times New Roman"/>
          <w:b/>
          <w:bCs/>
          <w:color w:val="000000"/>
        </w:rPr>
        <w:t>ble</w:t>
      </w:r>
      <w:r w:rsidRPr="00F64711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 xml:space="preserve"> 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S</w:t>
      </w:r>
      <w:r w:rsidR="007B6412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4</w:t>
      </w:r>
      <w:r w:rsidRPr="00866F2D"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F64711">
        <w:rPr>
          <w:rFonts w:ascii="Times New Roman" w:hAnsi="Times New Roman" w:cs="Times New Roman"/>
          <w:color w:val="000000"/>
        </w:rPr>
        <w:t>Mediati</w:t>
      </w:r>
      <w:r>
        <w:rPr>
          <w:rFonts w:ascii="Times New Roman" w:hAnsi="Times New Roman" w:cs="Times New Roman"/>
          <w:color w:val="000000"/>
        </w:rPr>
        <w:t>ng</w:t>
      </w:r>
      <w:r w:rsidRPr="00F64711">
        <w:rPr>
          <w:rFonts w:ascii="Times New Roman" w:hAnsi="Times New Roman" w:cs="Times New Roman"/>
          <w:color w:val="000000"/>
        </w:rPr>
        <w:t xml:space="preserve"> effects of </w:t>
      </w:r>
      <w:r>
        <w:rPr>
          <w:rFonts w:ascii="Times New Roman" w:hAnsi="Times New Roman" w:cs="Times New Roman"/>
          <w:color w:val="000000"/>
        </w:rPr>
        <w:t xml:space="preserve">T1 </w:t>
      </w:r>
      <w:r>
        <w:rPr>
          <w:rFonts w:ascii="Times New Roman" w:hAnsi="Times New Roman" w:cs="Times New Roman"/>
          <w:color w:val="000000" w:themeColor="text1"/>
        </w:rPr>
        <w:t>maternal depressive symptoms</w:t>
      </w:r>
      <w:r>
        <w:rPr>
          <w:rFonts w:ascii="Times New Roman" w:hAnsi="Times New Roman" w:cs="Times New Roman"/>
          <w:color w:val="000000"/>
        </w:rPr>
        <w:t xml:space="preserve"> between </w:t>
      </w:r>
      <w:r>
        <w:rPr>
          <w:rFonts w:ascii="Times New Roman" w:hAnsi="Times New Roman" w:cs="Times New Roman"/>
          <w:color w:val="000000" w:themeColor="text1"/>
        </w:rPr>
        <w:t>T1</w:t>
      </w:r>
      <w:r w:rsidRPr="00BC02F5">
        <w:rPr>
          <w:rFonts w:ascii="Times New Roman" w:hAnsi="Times New Roman" w:cs="Times New Roman"/>
          <w:color w:val="000000" w:themeColor="text1"/>
        </w:rPr>
        <w:t xml:space="preserve"> children’s internalizing and externalizing problems</w:t>
      </w:r>
      <w:r>
        <w:rPr>
          <w:rFonts w:ascii="Times New Roman" w:hAnsi="Times New Roman" w:cs="Times New Roman"/>
          <w:color w:val="000000" w:themeColor="text1"/>
        </w:rPr>
        <w:t xml:space="preserve"> and </w:t>
      </w:r>
      <w:r>
        <w:rPr>
          <w:rFonts w:ascii="Times New Roman" w:hAnsi="Times New Roman" w:cs="Times New Roman"/>
          <w:color w:val="000000"/>
        </w:rPr>
        <w:t xml:space="preserve">T2 </w:t>
      </w:r>
      <w:r w:rsidRPr="00F64711">
        <w:rPr>
          <w:rFonts w:ascii="Times New Roman" w:hAnsi="Times New Roman" w:cs="Times New Roman"/>
          <w:color w:val="000000"/>
        </w:rPr>
        <w:t>maternal parental burnout</w:t>
      </w:r>
    </w:p>
    <w:tbl>
      <w:tblPr>
        <w:tblpPr w:leftFromText="180" w:rightFromText="180" w:vertAnchor="page" w:horzAnchor="margin" w:tblpY="3077"/>
        <w:tblW w:w="14034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7088"/>
        <w:gridCol w:w="1843"/>
        <w:gridCol w:w="1701"/>
        <w:gridCol w:w="1701"/>
        <w:gridCol w:w="1701"/>
      </w:tblGrid>
      <w:tr w:rsidR="005C5C0E" w:rsidRPr="00F64711" w:rsidTr="005C5C0E">
        <w:trPr>
          <w:trHeight w:val="680"/>
        </w:trPr>
        <w:tc>
          <w:tcPr>
            <w:tcW w:w="708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bookmarkStart w:id="7" w:name="OLE_LINK135"/>
            <w:r w:rsidRPr="00F64711">
              <w:rPr>
                <w:rFonts w:ascii="Times New Roman" w:eastAsia="DengXian" w:hAnsi="Times New Roman" w:cs="Times New Roman"/>
                <w:color w:val="000000"/>
              </w:rPr>
              <w:t>Pathway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β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SE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Boot LLCI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Boot ULCI</w:t>
            </w:r>
          </w:p>
        </w:tc>
      </w:tr>
      <w:tr w:rsidR="005C5C0E" w:rsidRPr="00F64711" w:rsidTr="005C5C0E">
        <w:trPr>
          <w:trHeight w:val="340"/>
        </w:trPr>
        <w:tc>
          <w:tcPr>
            <w:tcW w:w="708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Direct effect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</w:tr>
      <w:tr w:rsidR="005C5C0E" w:rsidRPr="00F64711" w:rsidTr="005C5C0E">
        <w:trPr>
          <w:trHeight w:val="48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Children’s internalizing problems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T2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33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543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</w:rPr>
              <w:t>2</w:t>
            </w:r>
            <w:r>
              <w:rPr>
                <w:rFonts w:ascii="Times New Roman" w:eastAsia="DengXian" w:hAnsi="Times New Roman" w:cs="Times New Roman"/>
                <w:color w:val="000000"/>
              </w:rPr>
              <w:t>.412</w:t>
            </w:r>
          </w:p>
        </w:tc>
      </w:tr>
      <w:tr w:rsidR="005C5C0E" w:rsidRPr="00F64711" w:rsidTr="005C5C0E">
        <w:trPr>
          <w:trHeight w:val="56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Children’s </w:t>
            </w:r>
            <w:r>
              <w:rPr>
                <w:rFonts w:ascii="Times New Roman" w:eastAsia="DengXian" w:hAnsi="Times New Roman" w:cs="Times New Roman"/>
                <w:color w:val="000000"/>
              </w:rPr>
              <w:t>ex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ternalizing problems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T2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750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392</w:t>
            </w:r>
          </w:p>
        </w:tc>
      </w:tr>
      <w:tr w:rsidR="005C5C0E" w:rsidRPr="00F64711" w:rsidTr="005C5C0E">
        <w:trPr>
          <w:trHeight w:val="34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Indirect effects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C5C0E" w:rsidRPr="00F64711" w:rsidTr="005C5C0E">
        <w:trPr>
          <w:trHeight w:val="56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8821DE" w:rsidRDefault="005C5C0E" w:rsidP="005C5C0E">
            <w:pPr>
              <w:snapToGrid w:val="0"/>
              <w:spacing w:line="360" w:lineRule="auto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T</w:t>
            </w:r>
            <w:r>
              <w:rPr>
                <w:rFonts w:ascii="Times New Roman" w:eastAsia="DengXian" w:hAnsi="Times New Roman" w:cs="Times New Roman"/>
                <w:color w:val="000000"/>
              </w:rPr>
              <w:t>1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Children’s internalizing problems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depressive symptoms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</w:t>
            </w:r>
            <w:r>
              <w:rPr>
                <w:rFonts w:ascii="Times New Roman" w:eastAsia="DengXian" w:hAnsi="Times New Roman" w:cs="Times New Roman"/>
                <w:color w:val="000000"/>
              </w:rPr>
              <w:t>2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 w:hint="eastAsia"/>
                <w:color w:val="000000"/>
              </w:rPr>
              <w:t>-</w:t>
            </w:r>
            <w:r w:rsidRPr="00557AAE">
              <w:rPr>
                <w:rFonts w:ascii="Times New Roman" w:eastAsia="DengXian" w:hAnsi="Times New Roman" w:cs="Times New Roman"/>
                <w:color w:val="000000"/>
              </w:rPr>
              <w:t>.06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.026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.046</w:t>
            </w:r>
          </w:p>
        </w:tc>
      </w:tr>
      <w:tr w:rsidR="005C5C0E" w:rsidRPr="00F64711" w:rsidTr="005C5C0E">
        <w:trPr>
          <w:trHeight w:val="50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DE5CD0" w:rsidRDefault="005C5C0E" w:rsidP="005C5C0E">
            <w:pPr>
              <w:snapToGrid w:val="0"/>
              <w:spacing w:line="360" w:lineRule="auto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T</w:t>
            </w:r>
            <w:r>
              <w:rPr>
                <w:rFonts w:ascii="Times New Roman" w:eastAsia="DengXian" w:hAnsi="Times New Roman" w:cs="Times New Roman"/>
                <w:color w:val="000000"/>
              </w:rPr>
              <w:t>1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Children’s 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>ex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ternalizing problems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depressive symptoms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</w:t>
            </w:r>
            <w:r>
              <w:rPr>
                <w:rFonts w:ascii="Times New Roman" w:eastAsia="DengXian" w:hAnsi="Times New Roman" w:cs="Times New Roman"/>
                <w:color w:val="000000"/>
              </w:rPr>
              <w:t>2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.060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.074</w:t>
            </w:r>
          </w:p>
        </w:tc>
      </w:tr>
      <w:tr w:rsidR="005C5C0E" w:rsidRPr="00F64711" w:rsidTr="005C5C0E">
        <w:trPr>
          <w:trHeight w:val="50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Total effects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C5C0E" w:rsidRPr="00F64711" w:rsidTr="005C5C0E">
        <w:trPr>
          <w:trHeight w:val="34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AC168D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b/>
                <w:bCs/>
                <w:color w:val="000000"/>
              </w:rPr>
              <w:t>1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.33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AC168D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AC168D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37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AC168D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AC168D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553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AC168D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b/>
                <w:bCs/>
                <w:color w:val="000000"/>
              </w:rPr>
              <w:t>2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.030</w:t>
            </w:r>
          </w:p>
        </w:tc>
      </w:tr>
    </w:tbl>
    <w:p w:rsidR="005C5C0E" w:rsidRDefault="005C5C0E" w:rsidP="005C5C0E">
      <w:pPr>
        <w:spacing w:line="480" w:lineRule="auto"/>
        <w:rPr>
          <w:rFonts w:ascii="Times New Roman" w:hAnsi="Times New Roman" w:cs="Times New Roman"/>
          <w:color w:val="000000"/>
        </w:rPr>
      </w:pPr>
      <w:r w:rsidRPr="00A511AE">
        <w:rPr>
          <w:rFonts w:ascii="Times New Roman" w:hAnsi="Times New Roman" w:cs="Times New Roman"/>
          <w:i/>
          <w:color w:val="000000"/>
        </w:rPr>
        <w:t>Note</w:t>
      </w:r>
      <w:r w:rsidRPr="00A511AE">
        <w:rPr>
          <w:rFonts w:ascii="Times New Roman" w:hAnsi="Times New Roman" w:cs="Times New Roman"/>
          <w:color w:val="000000"/>
        </w:rPr>
        <w:t xml:space="preserve">. Boot LLCI = bootstrapping lower limit confidence interval; Boot ULCI = bootstrapping upper limit confidence interval; </w:t>
      </w:r>
      <w:r w:rsidRPr="00A511AE">
        <w:rPr>
          <w:rFonts w:ascii="Times New Roman" w:eastAsia="DengXian" w:hAnsi="Times New Roman" w:cs="Times New Roman"/>
          <w:i/>
          <w:iCs/>
          <w:color w:val="000000"/>
        </w:rPr>
        <w:t xml:space="preserve">β </w:t>
      </w:r>
      <w:r w:rsidRPr="00A511AE">
        <w:rPr>
          <w:rFonts w:ascii="Times New Roman" w:hAnsi="Times New Roman" w:cs="Times New Roman"/>
          <w:color w:val="000000"/>
        </w:rPr>
        <w:t xml:space="preserve">= </w:t>
      </w:r>
      <w:bookmarkStart w:id="8" w:name="OLE_LINK3"/>
      <w:r w:rsidRPr="00A511AE">
        <w:rPr>
          <w:rFonts w:ascii="Times New Roman" w:hAnsi="Times New Roman" w:cs="Times New Roman"/>
          <w:color w:val="000000"/>
        </w:rPr>
        <w:t>standardized regression coefficient</w:t>
      </w:r>
      <w:bookmarkEnd w:id="8"/>
      <w:r w:rsidRPr="00A511AE">
        <w:rPr>
          <w:rFonts w:ascii="Times New Roman" w:hAnsi="Times New Roman" w:cs="Times New Roman"/>
          <w:color w:val="000000"/>
        </w:rPr>
        <w:t xml:space="preserve">; </w:t>
      </w:r>
      <w:r w:rsidRPr="00A511AE">
        <w:rPr>
          <w:rFonts w:ascii="Times New Roman" w:hAnsi="Times New Roman" w:cs="Times New Roman"/>
          <w:i/>
          <w:iCs/>
          <w:color w:val="000000"/>
        </w:rPr>
        <w:t>SE</w:t>
      </w:r>
      <w:r w:rsidRPr="00A511AE">
        <w:rPr>
          <w:rFonts w:ascii="Times New Roman" w:hAnsi="Times New Roman" w:cs="Times New Roman"/>
          <w:color w:val="000000"/>
        </w:rPr>
        <w:t xml:space="preserve"> = standard error.</w:t>
      </w:r>
      <w:r>
        <w:rPr>
          <w:rFonts w:ascii="Times New Roman" w:hAnsi="Times New Roman" w:cs="Times New Roman"/>
          <w:color w:val="000000"/>
        </w:rPr>
        <w:t xml:space="preserve"> </w:t>
      </w:r>
      <w:bookmarkEnd w:id="7"/>
    </w:p>
    <w:p w:rsidR="005C5C0E" w:rsidRDefault="005C5C0E" w:rsidP="005C5C0E">
      <w:pPr>
        <w:rPr>
          <w:rFonts w:ascii="Times New Roman" w:hAnsi="Times New Roman" w:cs="Times New Roman"/>
        </w:rPr>
      </w:pPr>
    </w:p>
    <w:p w:rsidR="005C5C0E" w:rsidRPr="00866F2D" w:rsidRDefault="005C5C0E" w:rsidP="005C5C0E">
      <w:pPr>
        <w:keepNext/>
        <w:keepLines/>
        <w:autoSpaceDE w:val="0"/>
        <w:autoSpaceDN w:val="0"/>
        <w:adjustRightInd w:val="0"/>
        <w:snapToGrid w:val="0"/>
        <w:spacing w:line="480" w:lineRule="auto"/>
        <w:outlineLvl w:val="1"/>
        <w:rPr>
          <w:rFonts w:eastAsia="等线 Light" w:cs="DengXian"/>
          <w:b/>
          <w:bCs/>
          <w:lang w:val="en-GB" w:eastAsia="en-GB"/>
        </w:rPr>
      </w:pP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lastRenderedPageBreak/>
        <w:t>Ta</w:t>
      </w:r>
      <w:r w:rsidRPr="00866F2D">
        <w:rPr>
          <w:rFonts w:ascii="Times New Roman" w:hAnsi="Times New Roman" w:cs="Times New Roman"/>
          <w:b/>
          <w:bCs/>
          <w:color w:val="000000"/>
        </w:rPr>
        <w:t>ble</w:t>
      </w:r>
      <w:r w:rsidRPr="00F64711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 xml:space="preserve"> </w:t>
      </w:r>
      <w:r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S</w:t>
      </w:r>
      <w:r w:rsidR="00F0693A">
        <w:rPr>
          <w:rFonts w:ascii="Times New Roman" w:eastAsia="等线 Light" w:hAnsi="Times New Roman" w:cs="Times New Roman"/>
          <w:b/>
          <w:bCs/>
          <w:color w:val="000000"/>
          <w:lang w:eastAsia="en-US"/>
        </w:rPr>
        <w:t>5</w:t>
      </w:r>
      <w:r w:rsidRPr="00866F2D"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F64711">
        <w:rPr>
          <w:rFonts w:ascii="Times New Roman" w:hAnsi="Times New Roman" w:cs="Times New Roman"/>
          <w:color w:val="000000"/>
        </w:rPr>
        <w:t>Mediati</w:t>
      </w:r>
      <w:r>
        <w:rPr>
          <w:rFonts w:ascii="Times New Roman" w:hAnsi="Times New Roman" w:cs="Times New Roman"/>
          <w:color w:val="000000"/>
        </w:rPr>
        <w:t>ng</w:t>
      </w:r>
      <w:r w:rsidRPr="00F64711">
        <w:rPr>
          <w:rFonts w:ascii="Times New Roman" w:hAnsi="Times New Roman" w:cs="Times New Roman"/>
          <w:color w:val="000000"/>
        </w:rPr>
        <w:t xml:space="preserve"> effects of </w:t>
      </w:r>
      <w:r>
        <w:rPr>
          <w:rFonts w:ascii="Times New Roman" w:hAnsi="Times New Roman" w:cs="Times New Roman"/>
          <w:color w:val="000000"/>
        </w:rPr>
        <w:t xml:space="preserve">T2 </w:t>
      </w:r>
      <w:r>
        <w:rPr>
          <w:rFonts w:ascii="Times New Roman" w:hAnsi="Times New Roman" w:cs="Times New Roman"/>
          <w:color w:val="000000" w:themeColor="text1"/>
        </w:rPr>
        <w:t>maternal depressive symptoms</w:t>
      </w:r>
      <w:r>
        <w:rPr>
          <w:rFonts w:ascii="Times New Roman" w:hAnsi="Times New Roman" w:cs="Times New Roman"/>
          <w:color w:val="000000"/>
        </w:rPr>
        <w:t xml:space="preserve"> between </w:t>
      </w:r>
      <w:r>
        <w:rPr>
          <w:rFonts w:ascii="Times New Roman" w:hAnsi="Times New Roman" w:cs="Times New Roman"/>
          <w:color w:val="000000" w:themeColor="text1"/>
        </w:rPr>
        <w:t>T1</w:t>
      </w:r>
      <w:r w:rsidRPr="00BC02F5">
        <w:rPr>
          <w:rFonts w:ascii="Times New Roman" w:hAnsi="Times New Roman" w:cs="Times New Roman"/>
          <w:color w:val="000000" w:themeColor="text1"/>
        </w:rPr>
        <w:t xml:space="preserve"> </w:t>
      </w:r>
      <w:r w:rsidRPr="00F64711">
        <w:rPr>
          <w:rFonts w:ascii="Times New Roman" w:hAnsi="Times New Roman" w:cs="Times New Roman"/>
          <w:color w:val="000000"/>
        </w:rPr>
        <w:t>maternal parental burnout</w:t>
      </w:r>
      <w:r w:rsidRPr="00BC02F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and </w:t>
      </w:r>
      <w:r>
        <w:rPr>
          <w:rFonts w:ascii="Times New Roman" w:hAnsi="Times New Roman" w:cs="Times New Roman"/>
          <w:color w:val="000000"/>
        </w:rPr>
        <w:t xml:space="preserve">T2 </w:t>
      </w:r>
      <w:r w:rsidRPr="00BC02F5">
        <w:rPr>
          <w:rFonts w:ascii="Times New Roman" w:hAnsi="Times New Roman" w:cs="Times New Roman"/>
          <w:color w:val="000000" w:themeColor="text1"/>
        </w:rPr>
        <w:t>children’s internalizing and externalizing problems</w:t>
      </w:r>
    </w:p>
    <w:tbl>
      <w:tblPr>
        <w:tblpPr w:leftFromText="180" w:rightFromText="180" w:vertAnchor="page" w:horzAnchor="margin" w:tblpY="3034"/>
        <w:tblW w:w="14034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7088"/>
        <w:gridCol w:w="1843"/>
        <w:gridCol w:w="1701"/>
        <w:gridCol w:w="1701"/>
        <w:gridCol w:w="1701"/>
      </w:tblGrid>
      <w:tr w:rsidR="005C5C0E" w:rsidRPr="00F64711" w:rsidTr="005C5C0E">
        <w:trPr>
          <w:trHeight w:val="680"/>
        </w:trPr>
        <w:tc>
          <w:tcPr>
            <w:tcW w:w="708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Pathway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β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SE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Boot LLCI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i/>
                <w:i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i/>
                <w:iCs/>
                <w:color w:val="000000"/>
              </w:rPr>
              <w:t>Boot ULCI</w:t>
            </w:r>
          </w:p>
        </w:tc>
      </w:tr>
      <w:tr w:rsidR="005C5C0E" w:rsidRPr="00F64711" w:rsidTr="005C5C0E">
        <w:trPr>
          <w:trHeight w:val="340"/>
        </w:trPr>
        <w:tc>
          <w:tcPr>
            <w:tcW w:w="708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Direct effect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</w:tr>
      <w:tr w:rsidR="005C5C0E" w:rsidRPr="00F64711" w:rsidTr="005C5C0E">
        <w:trPr>
          <w:trHeight w:val="48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Children’s internalizing problems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012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.050</w:t>
            </w:r>
          </w:p>
        </w:tc>
      </w:tr>
      <w:tr w:rsidR="005C5C0E" w:rsidRPr="00F64711" w:rsidTr="005C5C0E">
        <w:trPr>
          <w:trHeight w:val="56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Children’s </w:t>
            </w:r>
            <w:r>
              <w:rPr>
                <w:rFonts w:ascii="Times New Roman" w:eastAsia="DengXian" w:hAnsi="Times New Roman" w:cs="Times New Roman"/>
                <w:color w:val="000000"/>
              </w:rPr>
              <w:t>ex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ternalizing problems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038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091</w:t>
            </w:r>
          </w:p>
        </w:tc>
      </w:tr>
      <w:tr w:rsidR="005C5C0E" w:rsidRPr="00F64711" w:rsidTr="005C5C0E">
        <w:trPr>
          <w:trHeight w:val="34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Indirect effects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C5C0E" w:rsidRPr="00F64711" w:rsidTr="005C5C0E">
        <w:trPr>
          <w:trHeight w:val="56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8821DE" w:rsidRDefault="005C5C0E" w:rsidP="005C5C0E">
            <w:pPr>
              <w:snapToGrid w:val="0"/>
              <w:spacing w:line="360" w:lineRule="auto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T2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depressive symptom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s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Children’s internalizing problems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557AAE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002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02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557AAE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008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002</w:t>
            </w:r>
          </w:p>
        </w:tc>
      </w:tr>
      <w:tr w:rsidR="005C5C0E" w:rsidRPr="00F64711" w:rsidTr="005C5C0E">
        <w:trPr>
          <w:trHeight w:val="50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DE5CD0" w:rsidRDefault="005C5C0E" w:rsidP="005C5C0E">
            <w:pPr>
              <w:snapToGrid w:val="0"/>
              <w:spacing w:line="360" w:lineRule="auto"/>
              <w:rPr>
                <w:rFonts w:ascii="Times New Roman" w:eastAsia="DengXian" w:hAnsi="Times New Roman" w:cs="Times New Roman"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color w:val="000000"/>
              </w:rPr>
              <w:t xml:space="preserve">T1 </w:t>
            </w:r>
            <w:r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>parental burnout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T2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Maternal</w:t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depressive symptom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s 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>→</w:t>
            </w:r>
            <w:r w:rsidRPr="00F64711">
              <w:rPr>
                <w:rFonts w:ascii="Times New Roman" w:eastAsia="DengXian" w:hAnsi="Times New Roman" w:cs="Times New Roman" w:hint="eastAsia"/>
                <w:color w:val="000000"/>
              </w:rPr>
              <w:t xml:space="preserve"> </w:t>
            </w:r>
            <w:r w:rsidRPr="00F64711">
              <w:rPr>
                <w:rFonts w:ascii="Times New Roman" w:eastAsia="DengXian" w:hAnsi="Times New Roman" w:cs="Times New Roman"/>
                <w:color w:val="000000"/>
              </w:rPr>
              <w:t>T2</w:t>
            </w:r>
            <w:r>
              <w:rPr>
                <w:rFonts w:ascii="Times New Roman" w:eastAsia="DengXian" w:hAnsi="Times New Roman" w:cs="Times New Roman"/>
                <w:color w:val="000000"/>
              </w:rPr>
              <w:t xml:space="preserve"> 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 xml:space="preserve">Children’s </w:t>
            </w:r>
            <w:r>
              <w:rPr>
                <w:rFonts w:ascii="Times New Roman" w:eastAsia="DengXian" w:hAnsi="Times New Roman" w:cs="Times New Roman"/>
                <w:color w:val="000000"/>
              </w:rPr>
              <w:t>ex</w:t>
            </w:r>
            <w:r w:rsidRPr="0010269B">
              <w:rPr>
                <w:rFonts w:ascii="Times New Roman" w:eastAsia="DengXian" w:hAnsi="Times New Roman" w:cs="Times New Roman"/>
                <w:color w:val="000000"/>
              </w:rPr>
              <w:t>ternalizing problems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00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.0</w:t>
            </w:r>
            <w:r>
              <w:rPr>
                <w:rFonts w:ascii="Times New Roman" w:eastAsia="DengXian" w:hAnsi="Times New Roman" w:cs="Times New Roman"/>
                <w:color w:val="000000"/>
              </w:rPr>
              <w:t>03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-</w:t>
            </w:r>
            <w:r w:rsidRPr="00557AAE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007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557AAE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557AAE">
              <w:rPr>
                <w:rFonts w:ascii="Times New Roman" w:eastAsia="DengXian" w:hAnsi="Times New Roman" w:cs="Times New Roman"/>
                <w:color w:val="000000"/>
              </w:rPr>
              <w:t>.</w:t>
            </w:r>
            <w:r>
              <w:rPr>
                <w:rFonts w:ascii="Times New Roman" w:eastAsia="DengXian" w:hAnsi="Times New Roman" w:cs="Times New Roman"/>
                <w:color w:val="000000"/>
              </w:rPr>
              <w:t>006</w:t>
            </w:r>
          </w:p>
        </w:tc>
      </w:tr>
      <w:tr w:rsidR="005C5C0E" w:rsidRPr="00F64711" w:rsidTr="005C5C0E">
        <w:trPr>
          <w:trHeight w:val="50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  <w:r w:rsidRPr="00F64711"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Total effects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C5C0E" w:rsidRPr="00F64711" w:rsidTr="005C5C0E">
        <w:trPr>
          <w:trHeight w:val="340"/>
        </w:trPr>
        <w:tc>
          <w:tcPr>
            <w:tcW w:w="7088" w:type="dxa"/>
            <w:shd w:val="clear" w:color="auto" w:fill="auto"/>
            <w:vAlign w:val="center"/>
            <w:hideMark/>
          </w:tcPr>
          <w:p w:rsidR="005C5C0E" w:rsidRPr="00F64711" w:rsidRDefault="005C5C0E" w:rsidP="005C5C0E">
            <w:pPr>
              <w:snapToGrid w:val="0"/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C5C0E" w:rsidRPr="0098545C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98545C">
              <w:rPr>
                <w:rFonts w:ascii="Times New Roman" w:eastAsia="DengXian" w:hAnsi="Times New Roman" w:cs="Times New Roman"/>
                <w:color w:val="000000"/>
              </w:rPr>
              <w:t>.09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98545C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98545C">
              <w:rPr>
                <w:rFonts w:ascii="Times New Roman" w:eastAsia="DengXian" w:hAnsi="Times New Roman" w:cs="Times New Roman"/>
                <w:color w:val="000000"/>
              </w:rPr>
              <w:t>.02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98545C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98545C">
              <w:rPr>
                <w:rFonts w:ascii="Times New Roman" w:eastAsia="DengXian" w:hAnsi="Times New Roman" w:cs="Times New Roman"/>
                <w:color w:val="000000"/>
              </w:rPr>
              <w:t>.060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5C0E" w:rsidRPr="0098545C" w:rsidRDefault="005C5C0E" w:rsidP="005C5C0E">
            <w:pPr>
              <w:snapToGrid w:val="0"/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 w:rsidRPr="0098545C">
              <w:rPr>
                <w:rFonts w:ascii="Times New Roman" w:eastAsia="DengXian" w:hAnsi="Times New Roman" w:cs="Times New Roman"/>
                <w:color w:val="000000"/>
              </w:rPr>
              <w:t>.129</w:t>
            </w:r>
          </w:p>
        </w:tc>
      </w:tr>
    </w:tbl>
    <w:p w:rsidR="00A3603D" w:rsidRDefault="005C5C0E" w:rsidP="005C5C0E">
      <w:pPr>
        <w:spacing w:line="480" w:lineRule="auto"/>
        <w:rPr>
          <w:rFonts w:ascii="Times New Roman" w:hAnsi="Times New Roman" w:cs="Times New Roman"/>
          <w:color w:val="000000"/>
        </w:rPr>
      </w:pPr>
      <w:r w:rsidRPr="00A511AE">
        <w:rPr>
          <w:rFonts w:ascii="Times New Roman" w:hAnsi="Times New Roman" w:cs="Times New Roman"/>
          <w:i/>
          <w:color w:val="000000"/>
        </w:rPr>
        <w:t>Note</w:t>
      </w:r>
      <w:r w:rsidRPr="00A511AE">
        <w:rPr>
          <w:rFonts w:ascii="Times New Roman" w:hAnsi="Times New Roman" w:cs="Times New Roman"/>
          <w:color w:val="000000"/>
        </w:rPr>
        <w:t xml:space="preserve">. Boot LLCI = bootstrapping lower limit confidence interval; Boot ULCI = bootstrapping upper limit confidence interval; </w:t>
      </w:r>
      <w:r w:rsidRPr="00A511AE">
        <w:rPr>
          <w:rFonts w:ascii="Times New Roman" w:eastAsia="DengXian" w:hAnsi="Times New Roman" w:cs="Times New Roman"/>
          <w:i/>
          <w:iCs/>
          <w:color w:val="000000"/>
        </w:rPr>
        <w:t xml:space="preserve">β </w:t>
      </w:r>
      <w:r w:rsidRPr="00A511AE">
        <w:rPr>
          <w:rFonts w:ascii="Times New Roman" w:hAnsi="Times New Roman" w:cs="Times New Roman"/>
          <w:color w:val="000000"/>
        </w:rPr>
        <w:t xml:space="preserve">= standardized regression coefficient; </w:t>
      </w:r>
      <w:r w:rsidRPr="00A511AE">
        <w:rPr>
          <w:rFonts w:ascii="Times New Roman" w:hAnsi="Times New Roman" w:cs="Times New Roman"/>
          <w:i/>
          <w:iCs/>
          <w:color w:val="000000"/>
        </w:rPr>
        <w:t>SE</w:t>
      </w:r>
      <w:r w:rsidRPr="00A511AE">
        <w:rPr>
          <w:rFonts w:ascii="Times New Roman" w:hAnsi="Times New Roman" w:cs="Times New Roman"/>
          <w:color w:val="000000"/>
        </w:rPr>
        <w:t xml:space="preserve"> = standard error.</w:t>
      </w:r>
      <w:r>
        <w:rPr>
          <w:rFonts w:ascii="Times New Roman" w:hAnsi="Times New Roman" w:cs="Times New Roman"/>
          <w:color w:val="000000"/>
        </w:rPr>
        <w:t xml:space="preserve"> </w:t>
      </w:r>
    </w:p>
    <w:p w:rsidR="00A3603D" w:rsidRPr="0001601D" w:rsidRDefault="00A3603D"/>
    <w:sectPr w:rsidR="00A3603D" w:rsidRPr="0001601D" w:rsidSect="005C5C0E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1D"/>
    <w:rsid w:val="00002D78"/>
    <w:rsid w:val="000069E7"/>
    <w:rsid w:val="00012B90"/>
    <w:rsid w:val="0001601D"/>
    <w:rsid w:val="00016990"/>
    <w:rsid w:val="00020E75"/>
    <w:rsid w:val="00035A84"/>
    <w:rsid w:val="0004276D"/>
    <w:rsid w:val="00055676"/>
    <w:rsid w:val="00081FD3"/>
    <w:rsid w:val="000A1C6A"/>
    <w:rsid w:val="000F5DAD"/>
    <w:rsid w:val="00107BE7"/>
    <w:rsid w:val="001224B7"/>
    <w:rsid w:val="00147243"/>
    <w:rsid w:val="00182C52"/>
    <w:rsid w:val="001960A8"/>
    <w:rsid w:val="001C76EA"/>
    <w:rsid w:val="001F2AEF"/>
    <w:rsid w:val="002036DC"/>
    <w:rsid w:val="0023597E"/>
    <w:rsid w:val="00240303"/>
    <w:rsid w:val="00254302"/>
    <w:rsid w:val="0026145D"/>
    <w:rsid w:val="00274592"/>
    <w:rsid w:val="00275BC0"/>
    <w:rsid w:val="002850B0"/>
    <w:rsid w:val="002B4FF8"/>
    <w:rsid w:val="002B7363"/>
    <w:rsid w:val="002D0CFC"/>
    <w:rsid w:val="003354B8"/>
    <w:rsid w:val="00344E90"/>
    <w:rsid w:val="00350E3A"/>
    <w:rsid w:val="00371804"/>
    <w:rsid w:val="00372D4E"/>
    <w:rsid w:val="00394BAA"/>
    <w:rsid w:val="003965DB"/>
    <w:rsid w:val="003C6C5F"/>
    <w:rsid w:val="003E4895"/>
    <w:rsid w:val="0041359B"/>
    <w:rsid w:val="00420B24"/>
    <w:rsid w:val="00431B4B"/>
    <w:rsid w:val="00442570"/>
    <w:rsid w:val="0045114E"/>
    <w:rsid w:val="004803B7"/>
    <w:rsid w:val="0049099F"/>
    <w:rsid w:val="004A386A"/>
    <w:rsid w:val="00506FEC"/>
    <w:rsid w:val="005444F9"/>
    <w:rsid w:val="00544904"/>
    <w:rsid w:val="00546340"/>
    <w:rsid w:val="00563FDE"/>
    <w:rsid w:val="005B6BB6"/>
    <w:rsid w:val="005C58C9"/>
    <w:rsid w:val="005C5C0E"/>
    <w:rsid w:val="005E3821"/>
    <w:rsid w:val="005F3252"/>
    <w:rsid w:val="00607941"/>
    <w:rsid w:val="00621F2D"/>
    <w:rsid w:val="00646357"/>
    <w:rsid w:val="00674F39"/>
    <w:rsid w:val="0068169C"/>
    <w:rsid w:val="006B7E37"/>
    <w:rsid w:val="006C2C6C"/>
    <w:rsid w:val="006C2CBD"/>
    <w:rsid w:val="006C3033"/>
    <w:rsid w:val="006E3772"/>
    <w:rsid w:val="006F1736"/>
    <w:rsid w:val="00702CF3"/>
    <w:rsid w:val="0070702D"/>
    <w:rsid w:val="00715287"/>
    <w:rsid w:val="007377E2"/>
    <w:rsid w:val="00791ED6"/>
    <w:rsid w:val="007974CA"/>
    <w:rsid w:val="007B2E0D"/>
    <w:rsid w:val="007B6412"/>
    <w:rsid w:val="007C6DCF"/>
    <w:rsid w:val="007C6F3D"/>
    <w:rsid w:val="007D5774"/>
    <w:rsid w:val="007D57EA"/>
    <w:rsid w:val="007D6B73"/>
    <w:rsid w:val="007E4D70"/>
    <w:rsid w:val="007F3C23"/>
    <w:rsid w:val="008400F8"/>
    <w:rsid w:val="00851C14"/>
    <w:rsid w:val="008660B8"/>
    <w:rsid w:val="00882DD6"/>
    <w:rsid w:val="008A1AD9"/>
    <w:rsid w:val="008B042B"/>
    <w:rsid w:val="008C1253"/>
    <w:rsid w:val="008F0C0D"/>
    <w:rsid w:val="009156C1"/>
    <w:rsid w:val="009236BA"/>
    <w:rsid w:val="0094146B"/>
    <w:rsid w:val="0095510C"/>
    <w:rsid w:val="00966AAE"/>
    <w:rsid w:val="009C0003"/>
    <w:rsid w:val="009C1B0F"/>
    <w:rsid w:val="00A30C22"/>
    <w:rsid w:val="00A3603D"/>
    <w:rsid w:val="00A41487"/>
    <w:rsid w:val="00A445DE"/>
    <w:rsid w:val="00A758AF"/>
    <w:rsid w:val="00A8375E"/>
    <w:rsid w:val="00A972B0"/>
    <w:rsid w:val="00AA230C"/>
    <w:rsid w:val="00AB2C02"/>
    <w:rsid w:val="00AC7CCB"/>
    <w:rsid w:val="00AD6FF5"/>
    <w:rsid w:val="00AF2027"/>
    <w:rsid w:val="00AF7151"/>
    <w:rsid w:val="00AF7763"/>
    <w:rsid w:val="00B1155F"/>
    <w:rsid w:val="00B14149"/>
    <w:rsid w:val="00B25FAF"/>
    <w:rsid w:val="00B326EE"/>
    <w:rsid w:val="00B75A66"/>
    <w:rsid w:val="00B804F7"/>
    <w:rsid w:val="00B82C32"/>
    <w:rsid w:val="00BA0EDA"/>
    <w:rsid w:val="00BA3607"/>
    <w:rsid w:val="00C32BB0"/>
    <w:rsid w:val="00C93E99"/>
    <w:rsid w:val="00CA2309"/>
    <w:rsid w:val="00CB5345"/>
    <w:rsid w:val="00D07DCC"/>
    <w:rsid w:val="00D32A75"/>
    <w:rsid w:val="00D6501C"/>
    <w:rsid w:val="00D67CFC"/>
    <w:rsid w:val="00D75F0E"/>
    <w:rsid w:val="00D97361"/>
    <w:rsid w:val="00DC6115"/>
    <w:rsid w:val="00DF0CF9"/>
    <w:rsid w:val="00E03550"/>
    <w:rsid w:val="00E12854"/>
    <w:rsid w:val="00E131F0"/>
    <w:rsid w:val="00E26B9E"/>
    <w:rsid w:val="00E73E59"/>
    <w:rsid w:val="00E81393"/>
    <w:rsid w:val="00EB32D8"/>
    <w:rsid w:val="00EC4C70"/>
    <w:rsid w:val="00EC5F0C"/>
    <w:rsid w:val="00EF3150"/>
    <w:rsid w:val="00F02A49"/>
    <w:rsid w:val="00F0693A"/>
    <w:rsid w:val="00F07A85"/>
    <w:rsid w:val="00F3029F"/>
    <w:rsid w:val="00F53F91"/>
    <w:rsid w:val="00F70887"/>
    <w:rsid w:val="00FA4029"/>
    <w:rsid w:val="00FD2FDB"/>
    <w:rsid w:val="00FE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DE90E"/>
  <w15:chartTrackingRefBased/>
  <w15:docId w15:val="{CA232ECF-1B2A-9242-90BF-647FAE69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F39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01601D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01D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01D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01D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01D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01D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01D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01D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01D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0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0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0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60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0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0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0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01D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01D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01D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016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01D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a">
    <w:name w:val="Intense Emphasis"/>
    <w:basedOn w:val="a0"/>
    <w:uiPriority w:val="21"/>
    <w:qFormat/>
    <w:rsid w:val="000160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01D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0160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601D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7B6412"/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1146</Words>
  <Characters>4882</Characters>
  <Application>Microsoft Office Word</Application>
  <DocSecurity>0</DocSecurity>
  <Lines>152</Lines>
  <Paragraphs>167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Xiao</dc:creator>
  <cp:keywords/>
  <dc:description/>
  <cp:lastModifiedBy>Han Xiao</cp:lastModifiedBy>
  <cp:revision>7</cp:revision>
  <dcterms:created xsi:type="dcterms:W3CDTF">2024-12-11T08:51:00Z</dcterms:created>
  <dcterms:modified xsi:type="dcterms:W3CDTF">2026-01-12T00:59:00Z</dcterms:modified>
</cp:coreProperties>
</file>