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门住院有效费用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会话 8d5b1c59-2b07-453e-9217-5bf6cef8505d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运行 d45585a0-7c99-472c-9006-2c75818b4f81 · completed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报表 47dfa9e0-8e34-4999-b9be-475732e75dc2 · 快照 v1 · 2026-09-28 13:54:24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report-f2cee9a1f58bb4c446eeb6d8bb93500cdb9f4e21d717b6fc541de743e709cce1 · 查询筛选 filters {"logic":"and","items":[{"logic":"and","items":[]},{"field":"t.charged_at","op":"between","data_type":"datetime","value":["2026-01-01 00:00:00","2026-09-27 23:59:59"]}]}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report-484a6d0c589c3f7dd26a6313eb62d54614ec4a95af6bd80f18c8d437fcfc1789 · 查询筛选 filters {"logic":"and","items":[{"logic":"and","items":[]},{"field":"t.charged_at","op":"between","data_type":"datetime","value":["2026-01-01 00:00:00","2026-09-27 23:59:59"]}]}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report-f2cee9a1f58bb4c446eeb6d8bb93500cdb9f4e21d717b6fc541de743e709cce1 · 448c6fa0-815e-488e-b0a4-95874e86654b · 2026-09-28 13:54:22 · 完整 12 行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report-484a6d0c589c3f7dd26a6313eb62d54614ec4a95af6bd80f18c8d437fcfc1789 · da6bcacd-03f8-46db-b178-d61b2f06204b · 2026-09-28 13:54:21 · 完整 17 行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助手 · 2026-09-28 13:54:24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报表执行完成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分析结果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查询 report-f2cee9a1f58bb4c446eeb6d8bb93500cdb9f4e21d717b6fc541de743e709cce1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12 / 12 行；完整明细请导出 Excel。来源 448c6fa0-815e-488e-b0a4-95874e86654b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dimension_0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amount_cents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18968520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耳鼻喉科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18805920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18960000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18827340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康复科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18791790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口腔科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18784500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18978960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皮肤科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18807210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神经内科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18794370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18981480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心内科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18808080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18807630</w:t>
            </w:r>
          </w:p>
        </w:tc>
      </w:tr>
    </w:tbl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查询 report-484a6d0c589c3f7dd26a6313eb62d54614ec4a95af6bd80f18c8d437fcfc1789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17 / 17 行；完整明细请导出 Excel。来源 da6bcacd-03f8-46db-b178-d61b2f06204b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dimension_0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amount_cents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产科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6610622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6277999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耳鼻喉科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6815961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6291186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6246362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呼吸科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7331328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康复科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7909557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口腔科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7585523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泌尿科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6996916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6282010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皮肤科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7219482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神经内科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7914569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6249098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消化科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7788473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心内科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7917319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6426178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中医科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6252691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门住院有效费用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门住院有效费用</dc:title>
  <dc:creator>AI Data</dc:creator>
  <cp:lastModifiedBy>Un-named</cp:lastModifiedBy>
  <cp:revision>1</cp:revision>
  <dcterms:created xsi:type="dcterms:W3CDTF">2026-09-28T15:20:38.890Z</dcterms:created>
  <dcterms:modified xsi:type="dcterms:W3CDTF">2026-09-28T15:20:38.890Z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