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空文档验收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固定条件：2026-01-01 至 2026-09-27；金额单位：分。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空文档验收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空文档验收</dc:title>
  <dc:creator>AI Data</dc:creator>
  <cp:lastModifiedBy>Un-named</cp:lastModifiedBy>
  <cp:revision>1</cp:revision>
  <dcterms:created xsi:type="dcterms:W3CDTF">2026-09-28T15:32:46.040Z</dcterms:created>
  <dcterms:modified xsi:type="dcterms:W3CDTF">2026-09-28T15:32:46.040Z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