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87F1" w14:textId="79DCE3CD" w:rsidR="00496C0A" w:rsidRDefault="00071339" w:rsidP="002C3D7A">
      <w:pPr>
        <w:pStyle w:val="Title"/>
      </w:pPr>
      <w:r>
        <w:t xml:space="preserve">CIS 22B Lab </w:t>
      </w:r>
      <w:proofErr w:type="gramStart"/>
      <w:r w:rsidR="007539E0">
        <w:t>1</w:t>
      </w:r>
      <w:r w:rsidR="00062B62">
        <w:t xml:space="preserve">  </w:t>
      </w:r>
      <w:r w:rsidR="00664835">
        <w:t>Itty</w:t>
      </w:r>
      <w:proofErr w:type="gramEnd"/>
      <w:r w:rsidR="00664835">
        <w:t xml:space="preserve"> Bitty Airfreight</w:t>
      </w:r>
      <w:r>
        <w:t xml:space="preserve"> (IBA)</w:t>
      </w:r>
    </w:p>
    <w:p w14:paraId="4C06F0C8" w14:textId="63AA4642" w:rsidR="002C3D7A" w:rsidRPr="002C3D7A" w:rsidRDefault="00F145B1" w:rsidP="002C3D7A">
      <w:pPr>
        <w:pStyle w:val="Heading4"/>
      </w:pPr>
      <w:r>
        <w:t>5</w:t>
      </w:r>
      <w:r w:rsidR="002C3D7A">
        <w:t>0</w:t>
      </w:r>
      <w:r w:rsidR="00A00966">
        <w:t>0</w:t>
      </w:r>
      <w:r w:rsidR="002C3D7A">
        <w:t xml:space="preserve"> Points</w:t>
      </w:r>
    </w:p>
    <w:p w14:paraId="41500664" w14:textId="2A1C39B8" w:rsidR="00496C0A" w:rsidRDefault="00496C0A" w:rsidP="00496C0A">
      <w:pPr>
        <w:pStyle w:val="NoSpacing"/>
      </w:pPr>
      <w:r w:rsidRPr="00496C0A">
        <w:t xml:space="preserve">Topics: </w:t>
      </w:r>
    </w:p>
    <w:p w14:paraId="17DF0044" w14:textId="2955BAD3" w:rsidR="007539E0" w:rsidRDefault="007539E0" w:rsidP="00496C0A">
      <w:pPr>
        <w:pStyle w:val="NoSpacing"/>
      </w:pPr>
      <w:r>
        <w:t>Functions</w:t>
      </w:r>
    </w:p>
    <w:p w14:paraId="58ECFB0E" w14:textId="4442CEBB" w:rsidR="001E4340" w:rsidRDefault="001E4340" w:rsidP="00496C0A">
      <w:pPr>
        <w:pStyle w:val="NoSpacing"/>
      </w:pPr>
      <w:r>
        <w:t>struct</w:t>
      </w:r>
    </w:p>
    <w:p w14:paraId="6BCA9324" w14:textId="24BF86D0" w:rsidR="007539E0" w:rsidRDefault="007539E0" w:rsidP="00496C0A">
      <w:pPr>
        <w:pStyle w:val="NoSpacing"/>
      </w:pPr>
      <w:r>
        <w:t>Pass by Reference</w:t>
      </w:r>
    </w:p>
    <w:p w14:paraId="62A3A889" w14:textId="4685FE7C" w:rsidR="007539E0" w:rsidRDefault="007539E0" w:rsidP="008D3974">
      <w:pPr>
        <w:pStyle w:val="NoSpacing"/>
        <w:pBdr>
          <w:bottom w:val="single" w:sz="6" w:space="0" w:color="auto"/>
        </w:pBdr>
      </w:pPr>
      <w:r>
        <w:t>New and Delete</w:t>
      </w:r>
    </w:p>
    <w:p w14:paraId="3184246A" w14:textId="77777777" w:rsidR="008D3974" w:rsidRDefault="008D3974" w:rsidP="008D3974">
      <w:pPr>
        <w:pStyle w:val="NoSpacing"/>
        <w:pBdr>
          <w:bottom w:val="single" w:sz="6" w:space="0" w:color="auto"/>
        </w:pBdr>
      </w:pPr>
    </w:p>
    <w:p w14:paraId="028D661B" w14:textId="77777777" w:rsidR="008D3974" w:rsidRDefault="008D3974" w:rsidP="00496C0A">
      <w:pPr>
        <w:pStyle w:val="NoSpacing"/>
      </w:pPr>
    </w:p>
    <w:p w14:paraId="0535E818" w14:textId="4EA4D8C2" w:rsidR="001E3FD4" w:rsidRDefault="001E3FD4" w:rsidP="00496C0A">
      <w:pPr>
        <w:pStyle w:val="NoSpacing"/>
      </w:pPr>
      <w:r w:rsidRPr="007536AA">
        <w:rPr>
          <w:b/>
          <w:bCs/>
        </w:rPr>
        <w:t>The anti AI constraints</w:t>
      </w:r>
      <w:r>
        <w:t>:</w:t>
      </w:r>
    </w:p>
    <w:p w14:paraId="45899BBD" w14:textId="0C131677" w:rsidR="001E3FD4" w:rsidRDefault="001E3FD4" w:rsidP="00496C0A">
      <w:pPr>
        <w:pStyle w:val="NoSpacing"/>
      </w:pPr>
      <w:r>
        <w:t>Any C++ terms, constructs and/or methodologies covered in CIS 22A are available for your use.</w:t>
      </w:r>
    </w:p>
    <w:p w14:paraId="462CF3A1" w14:textId="77777777" w:rsidR="001E3FD4" w:rsidRDefault="001E3FD4" w:rsidP="00496C0A">
      <w:pPr>
        <w:pStyle w:val="NoSpacing"/>
      </w:pPr>
      <w:r>
        <w:t xml:space="preserve">You may only use additional C++ constructs or terms covered in lecture or </w:t>
      </w:r>
      <w:proofErr w:type="spellStart"/>
      <w:r>
        <w:t>zyBook</w:t>
      </w:r>
      <w:proofErr w:type="spellEnd"/>
      <w:r>
        <w:t xml:space="preserve"> (</w:t>
      </w:r>
      <w:proofErr w:type="spellStart"/>
      <w:r>
        <w:t>ebook</w:t>
      </w:r>
      <w:proofErr w:type="spellEnd"/>
      <w:r>
        <w:t xml:space="preserve">) </w:t>
      </w:r>
      <w:proofErr w:type="gramStart"/>
      <w:r>
        <w:t>reading</w:t>
      </w:r>
      <w:proofErr w:type="gramEnd"/>
      <w:r>
        <w:t xml:space="preserve"> </w:t>
      </w:r>
    </w:p>
    <w:p w14:paraId="50166A5C" w14:textId="6AF47F7D" w:rsidR="001E3FD4" w:rsidRDefault="008D3974" w:rsidP="00496C0A">
      <w:pPr>
        <w:pStyle w:val="NoSpacing"/>
        <w:pBdr>
          <w:bottom w:val="single" w:sz="12" w:space="1" w:color="auto"/>
        </w:pBdr>
      </w:pPr>
      <w:r>
        <w:t>a</w:t>
      </w:r>
      <w:r w:rsidR="001E3FD4">
        <w:t>ssignments found in modules 1 and 2.</w:t>
      </w:r>
      <w:r>
        <w:t xml:space="preserve">  Deviation from these constraints </w:t>
      </w:r>
      <w:proofErr w:type="gramStart"/>
      <w:r>
        <w:t>lose</w:t>
      </w:r>
      <w:proofErr w:type="gramEnd"/>
      <w:r>
        <w:t xml:space="preserve"> points.</w:t>
      </w:r>
    </w:p>
    <w:p w14:paraId="384BC40F" w14:textId="77777777" w:rsidR="007536AA" w:rsidRPr="00496C0A" w:rsidRDefault="007536AA" w:rsidP="00496C0A">
      <w:pPr>
        <w:pStyle w:val="NoSpacing"/>
      </w:pPr>
    </w:p>
    <w:p w14:paraId="60EAA0FB" w14:textId="1D058851" w:rsidR="00553395" w:rsidRDefault="00664835" w:rsidP="00664835">
      <w:pPr>
        <w:pStyle w:val="NoSpacing"/>
      </w:pPr>
      <w:r>
        <w:t xml:space="preserve">Welcome to Itty Bitty Airfreight.  We are a small, one airplane, local, airfreight company.  We specialize in freight charters, special </w:t>
      </w:r>
      <w:proofErr w:type="gramStart"/>
      <w:r>
        <w:t>handling</w:t>
      </w:r>
      <w:proofErr w:type="gramEnd"/>
      <w:r>
        <w:t xml:space="preserve"> and quick turnaround shipments.  If you need something delivered in the West, we are your solution.</w:t>
      </w:r>
      <w:r w:rsidR="0068393B">
        <w:t xml:space="preserve">  We </w:t>
      </w:r>
      <w:proofErr w:type="gramStart"/>
      <w:r w:rsidR="0068393B">
        <w:t>do</w:t>
      </w:r>
      <w:proofErr w:type="gramEnd"/>
      <w:r w:rsidR="0068393B">
        <w:t xml:space="preserve"> the smaller, local airports as well as the major airports.</w:t>
      </w:r>
    </w:p>
    <w:p w14:paraId="242EB705" w14:textId="77777777" w:rsidR="0068393B" w:rsidRDefault="0068393B" w:rsidP="00664835">
      <w:pPr>
        <w:pStyle w:val="NoSpacing"/>
      </w:pPr>
    </w:p>
    <w:p w14:paraId="2F2FFBA1" w14:textId="65DF2E6F" w:rsidR="00664835" w:rsidRDefault="00664835" w:rsidP="00664835">
      <w:pPr>
        <w:pStyle w:val="NoSpacing"/>
      </w:pPr>
      <w:r>
        <w:t>What we need from you, the programmer</w:t>
      </w:r>
      <w:r w:rsidR="00145501">
        <w:t>,</w:t>
      </w:r>
      <w:r>
        <w:t xml:space="preserve"> is the following:</w:t>
      </w:r>
    </w:p>
    <w:p w14:paraId="6BE4EE70" w14:textId="72C64C9E" w:rsidR="007539E0" w:rsidRDefault="007539E0" w:rsidP="00664835">
      <w:pPr>
        <w:pStyle w:val="NoSpacing"/>
      </w:pPr>
      <w:r>
        <w:t xml:space="preserve">Data input and output </w:t>
      </w:r>
      <w:r w:rsidR="00F566E4">
        <w:t>using</w:t>
      </w:r>
      <w:r w:rsidR="00145501">
        <w:t xml:space="preserve"> a struct </w:t>
      </w:r>
      <w:r>
        <w:t>as follows</w:t>
      </w:r>
      <w:r w:rsidR="00560CF6">
        <w:t>:</w:t>
      </w:r>
    </w:p>
    <w:p w14:paraId="6EE1C619" w14:textId="77777777" w:rsidR="007539E0" w:rsidRDefault="007539E0" w:rsidP="00664835">
      <w:pPr>
        <w:pStyle w:val="NoSpacing"/>
      </w:pPr>
    </w:p>
    <w:p w14:paraId="60ED16D8" w14:textId="4C5DF867" w:rsidR="007539E0" w:rsidRDefault="007539E0" w:rsidP="007539E0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uld</w:t>
      </w:r>
      <w:proofErr w:type="spellEnd"/>
      <w:r w:rsidRPr="00F768B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768BC">
        <w:rPr>
          <w:rFonts w:cstheme="minorHAnsi"/>
        </w:rPr>
        <w:t xml:space="preserve"> </w:t>
      </w:r>
      <w:r>
        <w:rPr>
          <w:rFonts w:cstheme="minorHAnsi"/>
        </w:rPr>
        <w:t xml:space="preserve">Unit type, a string.  </w:t>
      </w:r>
      <w:r>
        <w:t>Either a container or pallet</w:t>
      </w:r>
      <w:r>
        <w:rPr>
          <w:rFonts w:cstheme="minorHAnsi"/>
        </w:rPr>
        <w:t xml:space="preserve"> </w:t>
      </w:r>
    </w:p>
    <w:p w14:paraId="4C0F575E" w14:textId="294243F8" w:rsidR="00D77858" w:rsidRPr="00F768BC" w:rsidRDefault="00D77858" w:rsidP="007539E0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abbr</w:t>
      </w:r>
      <w:proofErr w:type="spellEnd"/>
      <w:r>
        <w:rPr>
          <w:rFonts w:cstheme="minorHAnsi"/>
        </w:rPr>
        <w:t xml:space="preserve"> – abbreviation, a string.  e.g. AYF, PAG and so on</w:t>
      </w:r>
    </w:p>
    <w:p w14:paraId="02924A2B" w14:textId="1703CBE5" w:rsidR="007539E0" w:rsidRPr="00F768BC" w:rsidRDefault="007539E0" w:rsidP="007539E0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uldid</w:t>
      </w:r>
      <w:proofErr w:type="spellEnd"/>
      <w:r w:rsidRPr="00F768BC">
        <w:rPr>
          <w:rFonts w:cstheme="minorHAnsi"/>
        </w:rPr>
        <w:t xml:space="preserve"> - </w:t>
      </w:r>
      <w:r>
        <w:t xml:space="preserve">Unit identifier, a string.   Container or Pallet </w:t>
      </w:r>
      <w:r w:rsidR="00D77858">
        <w:t>abbreviation +</w:t>
      </w:r>
      <w:r>
        <w:t xml:space="preserve"> five digit</w:t>
      </w:r>
      <w:r w:rsidR="00AA4AF9">
        <w:t>s</w:t>
      </w:r>
      <w:r>
        <w:t xml:space="preserve"> + airline code; our ID code is IB, e.g. AYF12345IB</w:t>
      </w:r>
    </w:p>
    <w:p w14:paraId="26528327" w14:textId="4227DA13" w:rsidR="007539E0" w:rsidRDefault="007539E0" w:rsidP="007539E0">
      <w:pPr>
        <w:pStyle w:val="NoSpacing"/>
      </w:pPr>
      <w:r>
        <w:rPr>
          <w:rFonts w:cstheme="minorHAnsi"/>
        </w:rPr>
        <w:t>a</w:t>
      </w:r>
      <w:r w:rsidRPr="00F768BC">
        <w:rPr>
          <w:rFonts w:cstheme="minorHAnsi"/>
        </w:rPr>
        <w:t xml:space="preserve">ir - </w:t>
      </w:r>
      <w:r>
        <w:t>Aircraft type</w:t>
      </w:r>
      <w:r w:rsidR="00AA4AF9">
        <w:t>, an integer.</w:t>
      </w:r>
      <w:r>
        <w:t xml:space="preserve">  Ours is a 737</w:t>
      </w:r>
      <w:r w:rsidR="00AA4AF9">
        <w:t>.</w:t>
      </w:r>
    </w:p>
    <w:p w14:paraId="038E20EF" w14:textId="774741BB" w:rsidR="007539E0" w:rsidRPr="007539E0" w:rsidRDefault="007539E0" w:rsidP="007539E0">
      <w:pPr>
        <w:pStyle w:val="NoSpacing"/>
      </w:pPr>
      <w:r>
        <w:rPr>
          <w:rFonts w:cstheme="minorHAnsi"/>
        </w:rPr>
        <w:t>w</w:t>
      </w:r>
      <w:r w:rsidRPr="00F768BC">
        <w:rPr>
          <w:rFonts w:cstheme="minorHAnsi"/>
        </w:rPr>
        <w:t xml:space="preserve">eight - </w:t>
      </w:r>
      <w:r>
        <w:t>Weight:  The weight, in pounds, of the loaded container or pallet</w:t>
      </w:r>
      <w:r w:rsidR="001E3FD4">
        <w:t xml:space="preserve">.  It is </w:t>
      </w:r>
      <w:proofErr w:type="gramStart"/>
      <w:r w:rsidR="001E3FD4">
        <w:t>a double</w:t>
      </w:r>
      <w:proofErr w:type="gramEnd"/>
      <w:r w:rsidR="001E3FD4">
        <w:t>.</w:t>
      </w:r>
    </w:p>
    <w:p w14:paraId="4EA38CD9" w14:textId="7940E3C6" w:rsidR="00562123" w:rsidRDefault="007539E0" w:rsidP="00664835">
      <w:pPr>
        <w:pStyle w:val="NoSpacing"/>
      </w:pPr>
      <w:proofErr w:type="spellStart"/>
      <w:r>
        <w:rPr>
          <w:rFonts w:cstheme="minorHAnsi"/>
        </w:rPr>
        <w:t>d</w:t>
      </w:r>
      <w:r w:rsidRPr="00F768BC">
        <w:rPr>
          <w:rFonts w:cstheme="minorHAnsi"/>
        </w:rPr>
        <w:t>est</w:t>
      </w:r>
      <w:proofErr w:type="spellEnd"/>
      <w:r w:rsidRPr="00F768B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768BC">
        <w:rPr>
          <w:rFonts w:cstheme="minorHAnsi"/>
        </w:rPr>
        <w:t xml:space="preserve"> </w:t>
      </w:r>
      <w:r>
        <w:t>Destination</w:t>
      </w:r>
      <w:r w:rsidR="00AA4AF9">
        <w:t xml:space="preserve">, a string. </w:t>
      </w:r>
      <w:r>
        <w:t xml:space="preserve">  A three alpha character IATA string, e.g. MFR (Medford, OR), or PDX (Portland, OR)</w:t>
      </w:r>
    </w:p>
    <w:p w14:paraId="584DDD0B" w14:textId="496F0E4D" w:rsidR="007539E0" w:rsidRDefault="007539E0" w:rsidP="002C3D7A">
      <w:pPr>
        <w:pStyle w:val="Heading3"/>
      </w:pPr>
    </w:p>
    <w:p w14:paraId="42BEF535" w14:textId="02BF8BB7" w:rsidR="00AA4AF9" w:rsidRDefault="00AA4AF9" w:rsidP="00AA4AF9">
      <w:r>
        <w:t xml:space="preserve">Prompt the user for the information </w:t>
      </w:r>
      <w:r w:rsidR="001E4340">
        <w:t>above and</w:t>
      </w:r>
      <w:r>
        <w:t xml:space="preserve"> store it in a</w:t>
      </w:r>
      <w:r w:rsidR="001E4340">
        <w:t xml:space="preserve"> struct on the heap (use new)</w:t>
      </w:r>
      <w:r>
        <w:t>, then output the data in a neat format.</w:t>
      </w:r>
    </w:p>
    <w:p w14:paraId="095F97B1" w14:textId="55FB93B2" w:rsidR="00145501" w:rsidRPr="00AA4AF9" w:rsidRDefault="00145501" w:rsidP="00AA4AF9">
      <w:r>
        <w:t xml:space="preserve">Once your output is complete, delete </w:t>
      </w:r>
      <w:proofErr w:type="gramStart"/>
      <w:r>
        <w:t>your</w:t>
      </w:r>
      <w:proofErr w:type="gramEnd"/>
      <w:r>
        <w:t xml:space="preserve"> </w:t>
      </w:r>
      <w:proofErr w:type="gramStart"/>
      <w:r>
        <w:t>struct</w:t>
      </w:r>
      <w:proofErr w:type="gramEnd"/>
      <w:r>
        <w:t xml:space="preserve"> and terminate your program.</w:t>
      </w:r>
    </w:p>
    <w:p w14:paraId="6E57E341" w14:textId="4988089F" w:rsidR="00BC4762" w:rsidRDefault="00AA4AF9" w:rsidP="00AA4AF9">
      <w:pPr>
        <w:pStyle w:val="NoSpacing"/>
      </w:pPr>
      <w:r>
        <w:t xml:space="preserve">Your program MUST use at least </w:t>
      </w:r>
      <w:r w:rsidR="00145501">
        <w:t>three</w:t>
      </w:r>
      <w:r>
        <w:t xml:space="preserve"> functions, including </w:t>
      </w:r>
      <w:proofErr w:type="gramStart"/>
      <w:r>
        <w:t>main</w:t>
      </w:r>
      <w:proofErr w:type="gramEnd"/>
      <w:r>
        <w:t xml:space="preserve">.  </w:t>
      </w:r>
    </w:p>
    <w:p w14:paraId="0AF089AD" w14:textId="48DE55E3" w:rsidR="00AA4AF9" w:rsidRDefault="00AA4AF9" w:rsidP="00AA4AF9">
      <w:pPr>
        <w:pStyle w:val="NoSpacing"/>
      </w:pPr>
    </w:p>
    <w:p w14:paraId="1491CD78" w14:textId="5D22BA43" w:rsidR="00AA4AF9" w:rsidRDefault="00AA4AF9" w:rsidP="00AA4AF9">
      <w:pPr>
        <w:pStyle w:val="NoSpacing"/>
      </w:pPr>
      <w:r>
        <w:t xml:space="preserve">Pass </w:t>
      </w:r>
      <w:proofErr w:type="gramStart"/>
      <w:r>
        <w:t>your</w:t>
      </w:r>
      <w:proofErr w:type="gramEnd"/>
      <w:r>
        <w:t xml:space="preserve"> </w:t>
      </w:r>
      <w:proofErr w:type="gramStart"/>
      <w:r w:rsidR="001E4340">
        <w:t>struct</w:t>
      </w:r>
      <w:proofErr w:type="gramEnd"/>
      <w:r>
        <w:t xml:space="preserve"> to your functions using pass by reference.</w:t>
      </w:r>
    </w:p>
    <w:p w14:paraId="18509341" w14:textId="662DE234" w:rsidR="001E4340" w:rsidRDefault="001E4340" w:rsidP="00AA4AF9">
      <w:pPr>
        <w:pStyle w:val="NoSpacing"/>
      </w:pPr>
    </w:p>
    <w:p w14:paraId="094BCA92" w14:textId="56901500" w:rsidR="001E4340" w:rsidRDefault="001E4340" w:rsidP="00AA4AF9">
      <w:pPr>
        <w:pStyle w:val="NoSpacing"/>
      </w:pPr>
      <w:r>
        <w:t>Sample output might look like this:</w:t>
      </w:r>
    </w:p>
    <w:p w14:paraId="7082742B" w14:textId="57AF8749" w:rsidR="001E4340" w:rsidRDefault="001E4340" w:rsidP="00AA4AF9">
      <w:pPr>
        <w:pStyle w:val="NoSpacing"/>
      </w:pPr>
    </w:p>
    <w:p w14:paraId="03E5EA7E" w14:textId="336E68A7" w:rsidR="001E4340" w:rsidRDefault="001E4340" w:rsidP="00AA4AF9">
      <w:pPr>
        <w:pStyle w:val="NoSpacing"/>
      </w:pPr>
      <w:r>
        <w:t>Unit type Container</w:t>
      </w:r>
    </w:p>
    <w:p w14:paraId="2DB1A224" w14:textId="34E23087" w:rsidR="00D77858" w:rsidRDefault="00D77858" w:rsidP="00AA4AF9">
      <w:pPr>
        <w:pStyle w:val="NoSpacing"/>
      </w:pPr>
      <w:r>
        <w:t>Unit abbreviation AYF</w:t>
      </w:r>
    </w:p>
    <w:p w14:paraId="3EA2A3E5" w14:textId="61E207BD" w:rsidR="001E4340" w:rsidRDefault="001E4340" w:rsidP="00AA4AF9">
      <w:pPr>
        <w:pStyle w:val="NoSpacing"/>
      </w:pPr>
      <w:r>
        <w:t>Unit ID AYF12345IB</w:t>
      </w:r>
    </w:p>
    <w:p w14:paraId="6D6D7C8E" w14:textId="67CA112E" w:rsidR="001E4340" w:rsidRDefault="001E4340" w:rsidP="00AA4AF9">
      <w:pPr>
        <w:pStyle w:val="NoSpacing"/>
      </w:pPr>
      <w:r>
        <w:lastRenderedPageBreak/>
        <w:t>Aircraft 737</w:t>
      </w:r>
    </w:p>
    <w:p w14:paraId="2E2D8686" w14:textId="6B3CE49A" w:rsidR="001E4340" w:rsidRDefault="001E4340" w:rsidP="00AA4AF9">
      <w:pPr>
        <w:pStyle w:val="NoSpacing"/>
      </w:pPr>
      <w:r>
        <w:t>Weight 1104 pounds</w:t>
      </w:r>
    </w:p>
    <w:p w14:paraId="597E4574" w14:textId="0D78AE99" w:rsidR="001E4340" w:rsidRDefault="00145501" w:rsidP="00AA4AF9">
      <w:pPr>
        <w:pStyle w:val="NoSpacing"/>
      </w:pPr>
      <w:r>
        <w:t>D</w:t>
      </w:r>
      <w:r w:rsidR="001E4340">
        <w:t>estination SMF</w:t>
      </w:r>
    </w:p>
    <w:p w14:paraId="69CEC932" w14:textId="3D09640C" w:rsidR="00560CF6" w:rsidRDefault="00560CF6" w:rsidP="00AA4AF9">
      <w:pPr>
        <w:pStyle w:val="NoSpacing"/>
      </w:pPr>
    </w:p>
    <w:p w14:paraId="2C4FF4E1" w14:textId="6B2E9B6D" w:rsidR="00560CF6" w:rsidRDefault="00560CF6" w:rsidP="00AA4AF9">
      <w:pPr>
        <w:pStyle w:val="NoSpacing"/>
      </w:pPr>
      <w:r>
        <w:t xml:space="preserve">You can set up </w:t>
      </w:r>
      <w:proofErr w:type="gramStart"/>
      <w:r>
        <w:t>your</w:t>
      </w:r>
      <w:proofErr w:type="gramEnd"/>
      <w:r>
        <w:t xml:space="preserve"> struct like this:</w:t>
      </w:r>
    </w:p>
    <w:p w14:paraId="760D86D3" w14:textId="7FFA51F2" w:rsidR="00560CF6" w:rsidRDefault="00560CF6" w:rsidP="00AA4AF9">
      <w:pPr>
        <w:pStyle w:val="NoSpacing"/>
      </w:pPr>
    </w:p>
    <w:p w14:paraId="2CAC4DA8" w14:textId="77777777" w:rsidR="00560CF6" w:rsidRDefault="00560CF6" w:rsidP="00560CF6">
      <w:pPr>
        <w:pStyle w:val="NoSpacing"/>
      </w:pPr>
      <w:r>
        <w:t>struct Cargo</w:t>
      </w:r>
    </w:p>
    <w:p w14:paraId="692C021E" w14:textId="77777777" w:rsidR="00560CF6" w:rsidRDefault="00560CF6" w:rsidP="00560CF6">
      <w:pPr>
        <w:pStyle w:val="NoSpacing"/>
      </w:pPr>
      <w:r>
        <w:t>{</w:t>
      </w:r>
    </w:p>
    <w:p w14:paraId="585A1BCD" w14:textId="07B1C997" w:rsidR="00560CF6" w:rsidRDefault="00560CF6" w:rsidP="00560CF6">
      <w:pPr>
        <w:pStyle w:val="NoSpacing"/>
      </w:pPr>
      <w:r>
        <w:t xml:space="preserve">      string </w:t>
      </w:r>
      <w:proofErr w:type="spellStart"/>
      <w:proofErr w:type="gramStart"/>
      <w:r>
        <w:t>uld</w:t>
      </w:r>
      <w:proofErr w:type="spellEnd"/>
      <w:r>
        <w:t>;</w:t>
      </w:r>
      <w:proofErr w:type="gramEnd"/>
    </w:p>
    <w:p w14:paraId="4A8F5E93" w14:textId="4E65D377" w:rsidR="00D77858" w:rsidRDefault="00D77858" w:rsidP="00560CF6">
      <w:pPr>
        <w:pStyle w:val="NoSpacing"/>
      </w:pPr>
      <w:r>
        <w:t xml:space="preserve">      string </w:t>
      </w:r>
      <w:proofErr w:type="spellStart"/>
      <w:proofErr w:type="gramStart"/>
      <w:r>
        <w:t>abbr</w:t>
      </w:r>
      <w:proofErr w:type="spellEnd"/>
      <w:r>
        <w:t>;</w:t>
      </w:r>
      <w:proofErr w:type="gramEnd"/>
    </w:p>
    <w:p w14:paraId="7FADD909" w14:textId="29CCB9A9" w:rsidR="00560CF6" w:rsidRDefault="00560CF6" w:rsidP="00560CF6">
      <w:pPr>
        <w:pStyle w:val="NoSpacing"/>
      </w:pPr>
      <w:r>
        <w:t xml:space="preserve">      string </w:t>
      </w:r>
      <w:proofErr w:type="spellStart"/>
      <w:proofErr w:type="gramStart"/>
      <w:r>
        <w:t>uldid</w:t>
      </w:r>
      <w:proofErr w:type="spellEnd"/>
      <w:r>
        <w:t>;</w:t>
      </w:r>
      <w:proofErr w:type="gramEnd"/>
    </w:p>
    <w:p w14:paraId="4B6C29D3" w14:textId="658690FF" w:rsidR="00560CF6" w:rsidRDefault="00560CF6" w:rsidP="00560CF6">
      <w:pPr>
        <w:pStyle w:val="NoSpacing"/>
      </w:pPr>
      <w:r>
        <w:t xml:space="preserve">      int </w:t>
      </w:r>
      <w:proofErr w:type="gramStart"/>
      <w:r>
        <w:t>air;</w:t>
      </w:r>
      <w:proofErr w:type="gramEnd"/>
    </w:p>
    <w:p w14:paraId="0F8D71BA" w14:textId="61B2C078" w:rsidR="00560CF6" w:rsidRDefault="00560CF6" w:rsidP="00560CF6">
      <w:pPr>
        <w:pStyle w:val="NoSpacing"/>
      </w:pPr>
      <w:r>
        <w:t xml:space="preserve">      </w:t>
      </w:r>
      <w:r w:rsidR="001E3FD4">
        <w:t>double</w:t>
      </w:r>
      <w:r>
        <w:t xml:space="preserve"> </w:t>
      </w:r>
      <w:proofErr w:type="spellStart"/>
      <w:proofErr w:type="gramStart"/>
      <w:r>
        <w:t>wt</w:t>
      </w:r>
      <w:proofErr w:type="spellEnd"/>
      <w:r>
        <w:t>;</w:t>
      </w:r>
      <w:proofErr w:type="gramEnd"/>
    </w:p>
    <w:p w14:paraId="40509987" w14:textId="05933FBC" w:rsidR="00560CF6" w:rsidRDefault="00560CF6" w:rsidP="00560CF6">
      <w:pPr>
        <w:pStyle w:val="NoSpacing"/>
      </w:pPr>
      <w:r>
        <w:t xml:space="preserve">      string </w:t>
      </w:r>
      <w:proofErr w:type="spellStart"/>
      <w:proofErr w:type="gramStart"/>
      <w:r>
        <w:t>dest</w:t>
      </w:r>
      <w:proofErr w:type="spellEnd"/>
      <w:r>
        <w:t>;</w:t>
      </w:r>
      <w:proofErr w:type="gramEnd"/>
    </w:p>
    <w:p w14:paraId="7D00C1A5" w14:textId="44D3740D" w:rsidR="00560CF6" w:rsidRDefault="00560CF6" w:rsidP="00560CF6">
      <w:pPr>
        <w:pStyle w:val="NoSpacing"/>
      </w:pPr>
      <w:r>
        <w:t>};</w:t>
      </w:r>
    </w:p>
    <w:p w14:paraId="1CAB3C0B" w14:textId="77777777" w:rsidR="00F566E4" w:rsidRDefault="00F566E4" w:rsidP="00560CF6">
      <w:pPr>
        <w:pStyle w:val="NoSpacing"/>
      </w:pPr>
    </w:p>
    <w:p w14:paraId="43E47223" w14:textId="5AE209BA" w:rsidR="00F566E4" w:rsidRDefault="00F566E4" w:rsidP="00560CF6">
      <w:pPr>
        <w:pStyle w:val="NoSpacing"/>
      </w:pPr>
      <w:r>
        <w:t>Submit your lab one using Canvas, submitting only your .</w:t>
      </w:r>
      <w:proofErr w:type="spellStart"/>
      <w:r>
        <w:t>cpp</w:t>
      </w:r>
      <w:proofErr w:type="spellEnd"/>
      <w:r>
        <w:t xml:space="preserve"> file.  It is helpful to use a </w:t>
      </w:r>
      <w:proofErr w:type="gramStart"/>
      <w:r>
        <w:t>file</w:t>
      </w:r>
      <w:proofErr w:type="gramEnd"/>
    </w:p>
    <w:p w14:paraId="785EE999" w14:textId="566C6EF8" w:rsidR="00F566E4" w:rsidRDefault="00F566E4" w:rsidP="00560CF6">
      <w:pPr>
        <w:pStyle w:val="NoSpacing"/>
      </w:pPr>
      <w:r>
        <w:t>naming method showing your name, e.g. FlintstoneFredlab1.cpp, substituting your name</w:t>
      </w:r>
    </w:p>
    <w:p w14:paraId="61E1461C" w14:textId="79470B2E" w:rsidR="00F566E4" w:rsidRDefault="00F566E4" w:rsidP="00560CF6">
      <w:pPr>
        <w:pStyle w:val="NoSpacing"/>
      </w:pPr>
      <w:r>
        <w:t>for Fred’s, of course.  Remember, late labs lose points.</w:t>
      </w:r>
    </w:p>
    <w:p w14:paraId="4126B683" w14:textId="45E2D6D8" w:rsidR="00560CF6" w:rsidRDefault="00560CF6" w:rsidP="00560CF6">
      <w:pPr>
        <w:pStyle w:val="NoSpacing"/>
      </w:pPr>
    </w:p>
    <w:sectPr w:rsidR="0056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3ACB"/>
    <w:multiLevelType w:val="hybridMultilevel"/>
    <w:tmpl w:val="0D48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77E66"/>
    <w:multiLevelType w:val="hybridMultilevel"/>
    <w:tmpl w:val="173CB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589448">
    <w:abstractNumId w:val="0"/>
  </w:num>
  <w:num w:numId="2" w16cid:durableId="464541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95"/>
    <w:rsid w:val="00062B62"/>
    <w:rsid w:val="00071339"/>
    <w:rsid w:val="000C5320"/>
    <w:rsid w:val="000E2B2D"/>
    <w:rsid w:val="001205E1"/>
    <w:rsid w:val="00145501"/>
    <w:rsid w:val="001E3FD4"/>
    <w:rsid w:val="001E4340"/>
    <w:rsid w:val="002C3D7A"/>
    <w:rsid w:val="00305680"/>
    <w:rsid w:val="004008BA"/>
    <w:rsid w:val="00496C0A"/>
    <w:rsid w:val="00553395"/>
    <w:rsid w:val="00560CF6"/>
    <w:rsid w:val="00562123"/>
    <w:rsid w:val="005A3633"/>
    <w:rsid w:val="00664835"/>
    <w:rsid w:val="0068393B"/>
    <w:rsid w:val="007270E4"/>
    <w:rsid w:val="007536AA"/>
    <w:rsid w:val="007539E0"/>
    <w:rsid w:val="0077417A"/>
    <w:rsid w:val="007A6D94"/>
    <w:rsid w:val="008435FB"/>
    <w:rsid w:val="008C1229"/>
    <w:rsid w:val="008D3974"/>
    <w:rsid w:val="00A00966"/>
    <w:rsid w:val="00A302A7"/>
    <w:rsid w:val="00A610AB"/>
    <w:rsid w:val="00AA4AF9"/>
    <w:rsid w:val="00AA5831"/>
    <w:rsid w:val="00AA7E0E"/>
    <w:rsid w:val="00B17D26"/>
    <w:rsid w:val="00BC4762"/>
    <w:rsid w:val="00C1349B"/>
    <w:rsid w:val="00C13730"/>
    <w:rsid w:val="00C27121"/>
    <w:rsid w:val="00CA60F7"/>
    <w:rsid w:val="00D32285"/>
    <w:rsid w:val="00D77858"/>
    <w:rsid w:val="00E75E45"/>
    <w:rsid w:val="00EC7606"/>
    <w:rsid w:val="00F145B1"/>
    <w:rsid w:val="00F566E4"/>
    <w:rsid w:val="00F768BC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6A0E"/>
  <w15:docId w15:val="{0703CA4A-E66D-4CE9-82EE-855806B6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D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3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3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5339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533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8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idgetheader">
    <w:name w:val="widgetheader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body">
    <w:name w:val="widgetbody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getfooter">
    <w:name w:val="widgetfooter"/>
    <w:basedOn w:val="Normal"/>
    <w:rsid w:val="0077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3D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D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D7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PlainText">
    <w:name w:val="Plain Text"/>
    <w:basedOn w:val="Normal"/>
    <w:link w:val="PlainTextChar"/>
    <w:uiPriority w:val="99"/>
    <w:unhideWhenUsed/>
    <w:rsid w:val="00F768B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68B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Edward J Ahrens</cp:lastModifiedBy>
  <cp:revision>2</cp:revision>
  <dcterms:created xsi:type="dcterms:W3CDTF">2024-01-02T20:54:00Z</dcterms:created>
  <dcterms:modified xsi:type="dcterms:W3CDTF">2024-01-02T20:54:00Z</dcterms:modified>
</cp:coreProperties>
</file>