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F4766" w14:textId="77777777" w:rsidR="0001691B" w:rsidRPr="0001691B" w:rsidRDefault="0001691B" w:rsidP="0001691B">
      <w:pPr>
        <w:rPr>
          <w:b/>
          <w:bCs/>
        </w:rPr>
      </w:pPr>
      <w:r w:rsidRPr="0001691B">
        <w:rPr>
          <w:b/>
          <w:bCs/>
        </w:rPr>
        <w:t>Build &amp; Strengthen Customer Relationship or Data Network Guidelines</w:t>
      </w:r>
    </w:p>
    <w:p w14:paraId="2502D9E4" w14:textId="77777777" w:rsidR="0001691B" w:rsidRPr="0001691B" w:rsidRDefault="0001691B" w:rsidP="0001691B">
      <w:pPr>
        <w:rPr>
          <w:b/>
          <w:bCs/>
        </w:rPr>
      </w:pPr>
      <w:r w:rsidRPr="0001691B">
        <w:rPr>
          <w:b/>
          <w:bCs/>
        </w:rPr>
        <w:t>Part 1: Introduction to the Strategy</w:t>
      </w:r>
    </w:p>
    <w:p w14:paraId="796DBE64" w14:textId="77777777" w:rsidR="0001691B" w:rsidRPr="0001691B" w:rsidRDefault="0001691B" w:rsidP="0001691B">
      <w:r w:rsidRPr="0001691B">
        <w:rPr>
          <w:b/>
          <w:bCs/>
        </w:rPr>
        <w:t>Definition</w:t>
      </w:r>
      <w:r w:rsidRPr="0001691B">
        <w:t>: Building and strengthening customer relationships or data networks involves leveraging data to enhance engagement, retention, and loyalty. By utilizing customer data, businesses can create personalized experiences, optimize customer interactions, and foster stronger, more durable relationships. This strategy often includes leveraging customer insights to create value, improve communication, and establish a data network that connects various touchpoints for a seamless experience.</w:t>
      </w:r>
    </w:p>
    <w:p w14:paraId="022DF5DF" w14:textId="77777777" w:rsidR="0001691B" w:rsidRPr="0001691B" w:rsidRDefault="0001691B" w:rsidP="0001691B">
      <w:r w:rsidRPr="0001691B">
        <w:rPr>
          <w:b/>
          <w:bCs/>
        </w:rPr>
        <w:t>Examples</w:t>
      </w:r>
      <w:r w:rsidRPr="0001691B">
        <w:t>:</w:t>
      </w:r>
    </w:p>
    <w:p w14:paraId="383E2316" w14:textId="77777777" w:rsidR="0001691B" w:rsidRPr="0001691B" w:rsidRDefault="0001691B" w:rsidP="0001691B">
      <w:pPr>
        <w:numPr>
          <w:ilvl w:val="0"/>
          <w:numId w:val="1"/>
        </w:numPr>
      </w:pPr>
      <w:r w:rsidRPr="0001691B">
        <w:rPr>
          <w:b/>
          <w:bCs/>
        </w:rPr>
        <w:t>Salesforce</w:t>
      </w:r>
      <w:r w:rsidRPr="0001691B">
        <w:t>: Through its CRM platforms, Salesforce helps businesses manage customer data to improve customer relationships by providing tools for personalized marketing, sales, and customer service.</w:t>
      </w:r>
    </w:p>
    <w:p w14:paraId="42D4C9E0" w14:textId="77777777" w:rsidR="0001691B" w:rsidRPr="0001691B" w:rsidRDefault="0001691B" w:rsidP="0001691B">
      <w:pPr>
        <w:numPr>
          <w:ilvl w:val="0"/>
          <w:numId w:val="1"/>
        </w:numPr>
      </w:pPr>
      <w:r w:rsidRPr="0001691B">
        <w:rPr>
          <w:b/>
          <w:bCs/>
        </w:rPr>
        <w:t>Spotify</w:t>
      </w:r>
      <w:r w:rsidRPr="0001691B">
        <w:t>: Uses user data to create personalized playlists and recommendations, enhancing user satisfaction and fostering a sense of loyalty to the platform.</w:t>
      </w:r>
    </w:p>
    <w:p w14:paraId="785180C5" w14:textId="77777777" w:rsidR="0001691B" w:rsidRPr="0001691B" w:rsidRDefault="0001691B" w:rsidP="0001691B">
      <w:pPr>
        <w:rPr>
          <w:b/>
          <w:bCs/>
        </w:rPr>
      </w:pPr>
      <w:r w:rsidRPr="0001691B">
        <w:rPr>
          <w:b/>
          <w:bCs/>
        </w:rPr>
        <w:t>Part 2: Setup Requirements for Building Customer Relationships or Data Networks</w:t>
      </w:r>
    </w:p>
    <w:p w14:paraId="69C60312" w14:textId="77777777" w:rsidR="0001691B" w:rsidRPr="0001691B" w:rsidRDefault="0001691B" w:rsidP="0001691B">
      <w:pPr>
        <w:numPr>
          <w:ilvl w:val="0"/>
          <w:numId w:val="2"/>
        </w:numPr>
      </w:pPr>
      <w:r w:rsidRPr="0001691B">
        <w:rPr>
          <w:b/>
          <w:bCs/>
        </w:rPr>
        <w:t>Talent and Team Composition</w:t>
      </w:r>
      <w:r w:rsidRPr="0001691B">
        <w:t xml:space="preserve"> Developing and maintaining customer relationships through data requires a multi-disciplinary team:</w:t>
      </w:r>
    </w:p>
    <w:p w14:paraId="6C70ACF7" w14:textId="77777777" w:rsidR="0001691B" w:rsidRPr="0001691B" w:rsidRDefault="0001691B" w:rsidP="0001691B">
      <w:pPr>
        <w:numPr>
          <w:ilvl w:val="1"/>
          <w:numId w:val="2"/>
        </w:numPr>
      </w:pPr>
      <w:r w:rsidRPr="0001691B">
        <w:rPr>
          <w:b/>
          <w:bCs/>
        </w:rPr>
        <w:t>Customer Data Analysts</w:t>
      </w:r>
      <w:r w:rsidRPr="0001691B">
        <w:t xml:space="preserve">: Responsible for identifying patterns in customer </w:t>
      </w:r>
      <w:proofErr w:type="spellStart"/>
      <w:r w:rsidRPr="0001691B">
        <w:t>behavior</w:t>
      </w:r>
      <w:proofErr w:type="spellEnd"/>
      <w:r w:rsidRPr="0001691B">
        <w:t xml:space="preserve"> and preferences, allowing businesses to tailor their interactions with clients.</w:t>
      </w:r>
    </w:p>
    <w:p w14:paraId="39A8815B" w14:textId="77777777" w:rsidR="0001691B" w:rsidRPr="0001691B" w:rsidRDefault="0001691B" w:rsidP="0001691B">
      <w:pPr>
        <w:numPr>
          <w:ilvl w:val="2"/>
          <w:numId w:val="2"/>
        </w:numPr>
      </w:pPr>
      <w:r w:rsidRPr="0001691B">
        <w:rPr>
          <w:i/>
          <w:iCs/>
        </w:rPr>
        <w:t>Skills</w:t>
      </w:r>
      <w:r w:rsidRPr="0001691B">
        <w:t>: Proficiency in CRM tools, data visualization, and customer segmentation techniques.</w:t>
      </w:r>
    </w:p>
    <w:p w14:paraId="10776331" w14:textId="77777777" w:rsidR="0001691B" w:rsidRPr="0001691B" w:rsidRDefault="0001691B" w:rsidP="0001691B">
      <w:pPr>
        <w:numPr>
          <w:ilvl w:val="1"/>
          <w:numId w:val="2"/>
        </w:numPr>
      </w:pPr>
      <w:r w:rsidRPr="0001691B">
        <w:rPr>
          <w:b/>
          <w:bCs/>
        </w:rPr>
        <w:t>Customer Success Managers</w:t>
      </w:r>
      <w:r w:rsidRPr="0001691B">
        <w:t>: Act as liaisons between the business and customers, ensuring that the insights gathered from customer data are used to meet the customer's needs.</w:t>
      </w:r>
    </w:p>
    <w:p w14:paraId="4F250E31" w14:textId="77777777" w:rsidR="0001691B" w:rsidRPr="0001691B" w:rsidRDefault="0001691B" w:rsidP="0001691B">
      <w:pPr>
        <w:numPr>
          <w:ilvl w:val="2"/>
          <w:numId w:val="2"/>
        </w:numPr>
      </w:pPr>
      <w:r w:rsidRPr="0001691B">
        <w:rPr>
          <w:i/>
          <w:iCs/>
        </w:rPr>
        <w:t>Skills</w:t>
      </w:r>
      <w:r w:rsidRPr="0001691B">
        <w:t>: Strong communication, problem-solving, and relationship-building skills.</w:t>
      </w:r>
    </w:p>
    <w:p w14:paraId="5B9E3AE7" w14:textId="77777777" w:rsidR="0001691B" w:rsidRPr="0001691B" w:rsidRDefault="0001691B" w:rsidP="0001691B">
      <w:pPr>
        <w:numPr>
          <w:ilvl w:val="1"/>
          <w:numId w:val="2"/>
        </w:numPr>
      </w:pPr>
      <w:r w:rsidRPr="0001691B">
        <w:rPr>
          <w:b/>
          <w:bCs/>
        </w:rPr>
        <w:t>Data Scientists</w:t>
      </w:r>
      <w:r w:rsidRPr="0001691B">
        <w:t>: Build predictive models to anticipate customer needs and optimize engagement.</w:t>
      </w:r>
    </w:p>
    <w:p w14:paraId="6046863C" w14:textId="77777777" w:rsidR="0001691B" w:rsidRPr="0001691B" w:rsidRDefault="0001691B" w:rsidP="0001691B">
      <w:pPr>
        <w:numPr>
          <w:ilvl w:val="2"/>
          <w:numId w:val="2"/>
        </w:numPr>
      </w:pPr>
      <w:r w:rsidRPr="0001691B">
        <w:rPr>
          <w:i/>
          <w:iCs/>
        </w:rPr>
        <w:t>Skills</w:t>
      </w:r>
      <w:r w:rsidRPr="0001691B">
        <w:t xml:space="preserve">: Machine learning, Python, and experience with customer </w:t>
      </w:r>
      <w:proofErr w:type="spellStart"/>
      <w:r w:rsidRPr="0001691B">
        <w:t>behavior</w:t>
      </w:r>
      <w:proofErr w:type="spellEnd"/>
      <w:r w:rsidRPr="0001691B">
        <w:t xml:space="preserve"> </w:t>
      </w:r>
      <w:proofErr w:type="spellStart"/>
      <w:r w:rsidRPr="0001691B">
        <w:t>modeling</w:t>
      </w:r>
      <w:proofErr w:type="spellEnd"/>
      <w:r w:rsidRPr="0001691B">
        <w:t>.</w:t>
      </w:r>
    </w:p>
    <w:p w14:paraId="0C988F3B" w14:textId="77777777" w:rsidR="0001691B" w:rsidRPr="0001691B" w:rsidRDefault="0001691B" w:rsidP="0001691B">
      <w:pPr>
        <w:numPr>
          <w:ilvl w:val="1"/>
          <w:numId w:val="2"/>
        </w:numPr>
      </w:pPr>
      <w:r w:rsidRPr="0001691B">
        <w:rPr>
          <w:b/>
          <w:bCs/>
        </w:rPr>
        <w:t>Marketing Analysts</w:t>
      </w:r>
      <w:r w:rsidRPr="0001691B">
        <w:t>: Focus on turning customer insights into personalized marketing campaigns to enhance loyalty and conversion.</w:t>
      </w:r>
    </w:p>
    <w:p w14:paraId="53BB7F55" w14:textId="77777777" w:rsidR="0001691B" w:rsidRPr="0001691B" w:rsidRDefault="0001691B" w:rsidP="0001691B">
      <w:pPr>
        <w:numPr>
          <w:ilvl w:val="2"/>
          <w:numId w:val="2"/>
        </w:numPr>
      </w:pPr>
      <w:r w:rsidRPr="0001691B">
        <w:rPr>
          <w:i/>
          <w:iCs/>
        </w:rPr>
        <w:lastRenderedPageBreak/>
        <w:t>Skills</w:t>
      </w:r>
      <w:r w:rsidRPr="0001691B">
        <w:t>: Experience with tools like Google Analytics, CRM systems, and segmentation.</w:t>
      </w:r>
    </w:p>
    <w:p w14:paraId="5B10C2DC" w14:textId="77777777" w:rsidR="0001691B" w:rsidRPr="0001691B" w:rsidRDefault="0001691B" w:rsidP="0001691B">
      <w:pPr>
        <w:numPr>
          <w:ilvl w:val="0"/>
          <w:numId w:val="2"/>
        </w:numPr>
      </w:pPr>
      <w:r w:rsidRPr="0001691B">
        <w:rPr>
          <w:b/>
          <w:bCs/>
        </w:rPr>
        <w:t>Technical Infrastructure</w:t>
      </w:r>
      <w:r w:rsidRPr="0001691B">
        <w:t xml:space="preserve"> Effective customer relationship building through data requires robust infrastructure:</w:t>
      </w:r>
    </w:p>
    <w:p w14:paraId="2D1049BD" w14:textId="77777777" w:rsidR="0001691B" w:rsidRPr="0001691B" w:rsidRDefault="0001691B" w:rsidP="0001691B">
      <w:pPr>
        <w:numPr>
          <w:ilvl w:val="1"/>
          <w:numId w:val="2"/>
        </w:numPr>
      </w:pPr>
      <w:r w:rsidRPr="0001691B">
        <w:rPr>
          <w:b/>
          <w:bCs/>
        </w:rPr>
        <w:t>CRM Systems</w:t>
      </w:r>
      <w:r w:rsidRPr="0001691B">
        <w:t>: Platforms like Salesforce, HubSpot, or Microsoft Dynamics are essential to manage customer relationships by tracking interactions and providing insights.</w:t>
      </w:r>
    </w:p>
    <w:p w14:paraId="64E9AD00" w14:textId="77777777" w:rsidR="0001691B" w:rsidRPr="0001691B" w:rsidRDefault="0001691B" w:rsidP="0001691B">
      <w:pPr>
        <w:numPr>
          <w:ilvl w:val="1"/>
          <w:numId w:val="2"/>
        </w:numPr>
      </w:pPr>
      <w:r w:rsidRPr="0001691B">
        <w:rPr>
          <w:b/>
          <w:bCs/>
        </w:rPr>
        <w:t>Data Processing &amp; Storage</w:t>
      </w:r>
      <w:r w:rsidRPr="0001691B">
        <w:t>: Tools such as AWS or Google Cloud can be used to manage large datasets, ensuring that customer data is readily available for analysis.</w:t>
      </w:r>
    </w:p>
    <w:p w14:paraId="739ED4EE" w14:textId="77777777" w:rsidR="0001691B" w:rsidRPr="0001691B" w:rsidRDefault="0001691B" w:rsidP="0001691B">
      <w:pPr>
        <w:numPr>
          <w:ilvl w:val="1"/>
          <w:numId w:val="2"/>
        </w:numPr>
      </w:pPr>
      <w:r w:rsidRPr="0001691B">
        <w:rPr>
          <w:b/>
          <w:bCs/>
        </w:rPr>
        <w:t>Customer Analytics Platforms</w:t>
      </w:r>
      <w:r w:rsidRPr="0001691B">
        <w:t xml:space="preserve">: Tools like Adobe Analytics or Google Analytics provide insights into customer </w:t>
      </w:r>
      <w:proofErr w:type="spellStart"/>
      <w:r w:rsidRPr="0001691B">
        <w:t>behaviors</w:t>
      </w:r>
      <w:proofErr w:type="spellEnd"/>
      <w:r w:rsidRPr="0001691B">
        <w:t xml:space="preserve"> and allow for tailored approaches based on real-time data.</w:t>
      </w:r>
    </w:p>
    <w:p w14:paraId="2F5B98EF" w14:textId="77777777" w:rsidR="0001691B" w:rsidRPr="0001691B" w:rsidRDefault="0001691B" w:rsidP="0001691B">
      <w:pPr>
        <w:numPr>
          <w:ilvl w:val="0"/>
          <w:numId w:val="2"/>
        </w:numPr>
      </w:pPr>
      <w:r w:rsidRPr="0001691B">
        <w:rPr>
          <w:b/>
          <w:bCs/>
        </w:rPr>
        <w:t>Legal and Compliance Considerations</w:t>
      </w:r>
      <w:r w:rsidRPr="0001691B">
        <w:t xml:space="preserve"> Data privacy and protection are critical when handling customer data:</w:t>
      </w:r>
    </w:p>
    <w:p w14:paraId="6806E702" w14:textId="77777777" w:rsidR="0001691B" w:rsidRPr="0001691B" w:rsidRDefault="0001691B" w:rsidP="0001691B">
      <w:pPr>
        <w:numPr>
          <w:ilvl w:val="1"/>
          <w:numId w:val="2"/>
        </w:numPr>
      </w:pPr>
      <w:r w:rsidRPr="0001691B">
        <w:rPr>
          <w:b/>
          <w:bCs/>
        </w:rPr>
        <w:t>Compliance with GDPR and CCPA</w:t>
      </w:r>
      <w:r w:rsidRPr="0001691B">
        <w:t>: Ensuring that customer data is collected, processed, and used in accordance with these regulations is essential for avoiding penalties.</w:t>
      </w:r>
    </w:p>
    <w:p w14:paraId="6BD91DED" w14:textId="77777777" w:rsidR="0001691B" w:rsidRPr="0001691B" w:rsidRDefault="0001691B" w:rsidP="0001691B">
      <w:pPr>
        <w:numPr>
          <w:ilvl w:val="1"/>
          <w:numId w:val="2"/>
        </w:numPr>
      </w:pPr>
      <w:r w:rsidRPr="0001691B">
        <w:rPr>
          <w:b/>
          <w:bCs/>
        </w:rPr>
        <w:t>Data Anonymization and Security</w:t>
      </w:r>
      <w:r w:rsidRPr="0001691B">
        <w:t>: Tools like AWS KMS and Azure Key Vault help ensure that personally identifiable information (PII) is encrypted and handled securely.</w:t>
      </w:r>
    </w:p>
    <w:p w14:paraId="035E0403" w14:textId="77777777" w:rsidR="0001691B" w:rsidRPr="0001691B" w:rsidRDefault="0001691B" w:rsidP="0001691B">
      <w:pPr>
        <w:rPr>
          <w:b/>
          <w:bCs/>
        </w:rPr>
      </w:pPr>
      <w:r w:rsidRPr="0001691B">
        <w:rPr>
          <w:b/>
          <w:bCs/>
        </w:rPr>
        <w:t>Part 3: Implementation Plan</w:t>
      </w:r>
    </w:p>
    <w:p w14:paraId="48CCA4C1" w14:textId="77777777" w:rsidR="0001691B" w:rsidRPr="0001691B" w:rsidRDefault="0001691B" w:rsidP="0001691B">
      <w:pPr>
        <w:numPr>
          <w:ilvl w:val="0"/>
          <w:numId w:val="3"/>
        </w:numPr>
      </w:pPr>
      <w:r w:rsidRPr="0001691B">
        <w:rPr>
          <w:b/>
          <w:bCs/>
        </w:rPr>
        <w:t>Customer Data Collection and Preparation</w:t>
      </w:r>
    </w:p>
    <w:p w14:paraId="6DD96CC2" w14:textId="77777777" w:rsidR="0001691B" w:rsidRPr="0001691B" w:rsidRDefault="0001691B" w:rsidP="0001691B">
      <w:pPr>
        <w:numPr>
          <w:ilvl w:val="1"/>
          <w:numId w:val="3"/>
        </w:numPr>
      </w:pPr>
      <w:r w:rsidRPr="0001691B">
        <w:rPr>
          <w:b/>
          <w:bCs/>
        </w:rPr>
        <w:t>Identify Customer Touchpoints</w:t>
      </w:r>
      <w:r w:rsidRPr="0001691B">
        <w:t>: Map all the points where customer data can be collected, including online interactions, purchases, customer support, and social media activity.</w:t>
      </w:r>
    </w:p>
    <w:p w14:paraId="492E36DA" w14:textId="77777777" w:rsidR="0001691B" w:rsidRPr="0001691B" w:rsidRDefault="0001691B" w:rsidP="0001691B">
      <w:pPr>
        <w:numPr>
          <w:ilvl w:val="1"/>
          <w:numId w:val="3"/>
        </w:numPr>
      </w:pPr>
      <w:r w:rsidRPr="0001691B">
        <w:rPr>
          <w:b/>
          <w:bCs/>
        </w:rPr>
        <w:t>Data Categorization</w:t>
      </w:r>
      <w:r w:rsidRPr="0001691B">
        <w:t xml:space="preserve">: Segment customer data into categories such as purchasing </w:t>
      </w:r>
      <w:proofErr w:type="spellStart"/>
      <w:r w:rsidRPr="0001691B">
        <w:t>behavior</w:t>
      </w:r>
      <w:proofErr w:type="spellEnd"/>
      <w:r w:rsidRPr="0001691B">
        <w:t>, interaction history, and service preferences.</w:t>
      </w:r>
    </w:p>
    <w:p w14:paraId="0CFB2416" w14:textId="77777777" w:rsidR="0001691B" w:rsidRPr="0001691B" w:rsidRDefault="0001691B" w:rsidP="0001691B">
      <w:pPr>
        <w:numPr>
          <w:ilvl w:val="0"/>
          <w:numId w:val="3"/>
        </w:numPr>
      </w:pPr>
      <w:r w:rsidRPr="0001691B">
        <w:rPr>
          <w:b/>
          <w:bCs/>
        </w:rPr>
        <w:t>Infrastructure Setup</w:t>
      </w:r>
    </w:p>
    <w:p w14:paraId="19A42022" w14:textId="77777777" w:rsidR="0001691B" w:rsidRPr="0001691B" w:rsidRDefault="0001691B" w:rsidP="0001691B">
      <w:pPr>
        <w:numPr>
          <w:ilvl w:val="1"/>
          <w:numId w:val="3"/>
        </w:numPr>
      </w:pPr>
      <w:r w:rsidRPr="0001691B">
        <w:rPr>
          <w:b/>
          <w:bCs/>
        </w:rPr>
        <w:t>CRM Integration</w:t>
      </w:r>
      <w:r w:rsidRPr="0001691B">
        <w:t>: Implement CRM tools to unify customer data and enable easy access to insights across departments.</w:t>
      </w:r>
    </w:p>
    <w:p w14:paraId="48717E69" w14:textId="77777777" w:rsidR="0001691B" w:rsidRDefault="0001691B" w:rsidP="0001691B">
      <w:pPr>
        <w:numPr>
          <w:ilvl w:val="1"/>
          <w:numId w:val="3"/>
        </w:numPr>
      </w:pPr>
      <w:r w:rsidRPr="0001691B">
        <w:rPr>
          <w:b/>
          <w:bCs/>
        </w:rPr>
        <w:t>Data Lakes</w:t>
      </w:r>
      <w:r w:rsidRPr="0001691B">
        <w:t xml:space="preserve">: Use data lakes to store and manage unstructured customer data that can be </w:t>
      </w:r>
      <w:proofErr w:type="spellStart"/>
      <w:r w:rsidRPr="0001691B">
        <w:t>analyzed</w:t>
      </w:r>
      <w:proofErr w:type="spellEnd"/>
      <w:r w:rsidRPr="0001691B">
        <w:t xml:space="preserve"> later for deeper insights.</w:t>
      </w:r>
    </w:p>
    <w:p w14:paraId="7FFC6C5C" w14:textId="77777777" w:rsidR="00793510" w:rsidRPr="0001691B" w:rsidRDefault="00793510" w:rsidP="00B16F73">
      <w:pPr>
        <w:ind w:left="1440"/>
      </w:pPr>
    </w:p>
    <w:p w14:paraId="450B559D" w14:textId="77777777" w:rsidR="0001691B" w:rsidRPr="0001691B" w:rsidRDefault="0001691B" w:rsidP="0001691B">
      <w:pPr>
        <w:numPr>
          <w:ilvl w:val="0"/>
          <w:numId w:val="3"/>
        </w:numPr>
      </w:pPr>
      <w:r w:rsidRPr="0001691B">
        <w:rPr>
          <w:b/>
          <w:bCs/>
        </w:rPr>
        <w:lastRenderedPageBreak/>
        <w:t>Legal Setup</w:t>
      </w:r>
    </w:p>
    <w:p w14:paraId="5EE04F36" w14:textId="77777777" w:rsidR="0001691B" w:rsidRPr="0001691B" w:rsidRDefault="0001691B" w:rsidP="0001691B">
      <w:pPr>
        <w:numPr>
          <w:ilvl w:val="1"/>
          <w:numId w:val="3"/>
        </w:numPr>
      </w:pPr>
      <w:r w:rsidRPr="0001691B">
        <w:rPr>
          <w:b/>
          <w:bCs/>
        </w:rPr>
        <w:t>Compliance Audits</w:t>
      </w:r>
      <w:r w:rsidRPr="0001691B">
        <w:t>: Conduct regular audits to ensure compliance with data privacy regulations, especially when handling customer-sensitive information.</w:t>
      </w:r>
    </w:p>
    <w:p w14:paraId="5E4BA906" w14:textId="77777777" w:rsidR="0001691B" w:rsidRPr="0001691B" w:rsidRDefault="0001691B" w:rsidP="0001691B">
      <w:pPr>
        <w:numPr>
          <w:ilvl w:val="1"/>
          <w:numId w:val="3"/>
        </w:numPr>
      </w:pPr>
      <w:r w:rsidRPr="0001691B">
        <w:rPr>
          <w:b/>
          <w:bCs/>
        </w:rPr>
        <w:t>Customer Consent Management</w:t>
      </w:r>
      <w:r w:rsidRPr="0001691B">
        <w:t>: Ensure that customers have agreed to their data being collected and used, using clear and accessible terms.</w:t>
      </w:r>
    </w:p>
    <w:p w14:paraId="17A0464A" w14:textId="77777777" w:rsidR="0001691B" w:rsidRPr="0001691B" w:rsidRDefault="0001691B" w:rsidP="0001691B">
      <w:pPr>
        <w:numPr>
          <w:ilvl w:val="0"/>
          <w:numId w:val="3"/>
        </w:numPr>
      </w:pPr>
      <w:r w:rsidRPr="0001691B">
        <w:rPr>
          <w:b/>
          <w:bCs/>
        </w:rPr>
        <w:t>Marketing and Engagement</w:t>
      </w:r>
    </w:p>
    <w:p w14:paraId="7AB54910" w14:textId="77777777" w:rsidR="0001691B" w:rsidRPr="0001691B" w:rsidRDefault="0001691B" w:rsidP="0001691B">
      <w:pPr>
        <w:numPr>
          <w:ilvl w:val="1"/>
          <w:numId w:val="3"/>
        </w:numPr>
      </w:pPr>
      <w:r w:rsidRPr="0001691B">
        <w:rPr>
          <w:b/>
          <w:bCs/>
        </w:rPr>
        <w:t>Customer Segmentation</w:t>
      </w:r>
      <w:r w:rsidRPr="0001691B">
        <w:t xml:space="preserve">: Use insights to create personalized marketing campaigns, offering targeted content and promotions based on customer preferences and </w:t>
      </w:r>
      <w:proofErr w:type="spellStart"/>
      <w:r w:rsidRPr="0001691B">
        <w:t>behaviors</w:t>
      </w:r>
      <w:proofErr w:type="spellEnd"/>
      <w:r w:rsidRPr="0001691B">
        <w:t>.</w:t>
      </w:r>
    </w:p>
    <w:p w14:paraId="17C0F642" w14:textId="77777777" w:rsidR="0001691B" w:rsidRPr="0001691B" w:rsidRDefault="0001691B" w:rsidP="0001691B">
      <w:pPr>
        <w:numPr>
          <w:ilvl w:val="1"/>
          <w:numId w:val="3"/>
        </w:numPr>
      </w:pPr>
      <w:r w:rsidRPr="0001691B">
        <w:rPr>
          <w:b/>
          <w:bCs/>
        </w:rPr>
        <w:t>Data-Driven Communication</w:t>
      </w:r>
      <w:r w:rsidRPr="0001691B">
        <w:t>: Automate customer communication using data-driven insights to send relevant messages at the right times, enhancing customer satisfaction and retention.</w:t>
      </w:r>
    </w:p>
    <w:p w14:paraId="60B3F6CD" w14:textId="77777777" w:rsidR="0001691B" w:rsidRPr="0001691B" w:rsidRDefault="0001691B" w:rsidP="0001691B">
      <w:pPr>
        <w:numPr>
          <w:ilvl w:val="0"/>
          <w:numId w:val="3"/>
        </w:numPr>
      </w:pPr>
      <w:r w:rsidRPr="0001691B">
        <w:rPr>
          <w:b/>
          <w:bCs/>
        </w:rPr>
        <w:t>Ongoing Improvement</w:t>
      </w:r>
    </w:p>
    <w:p w14:paraId="730FF27B" w14:textId="77777777" w:rsidR="0001691B" w:rsidRPr="0001691B" w:rsidRDefault="0001691B" w:rsidP="0001691B">
      <w:pPr>
        <w:numPr>
          <w:ilvl w:val="1"/>
          <w:numId w:val="3"/>
        </w:numPr>
      </w:pPr>
      <w:r w:rsidRPr="0001691B">
        <w:rPr>
          <w:b/>
          <w:bCs/>
        </w:rPr>
        <w:t>Customer Feedback Loops</w:t>
      </w:r>
      <w:r w:rsidRPr="0001691B">
        <w:t>: Collect ongoing feedback from customers to continuously refine the personalized experience.</w:t>
      </w:r>
    </w:p>
    <w:p w14:paraId="45D65AFC" w14:textId="77777777" w:rsidR="0001691B" w:rsidRPr="0001691B" w:rsidRDefault="0001691B" w:rsidP="0001691B">
      <w:pPr>
        <w:numPr>
          <w:ilvl w:val="1"/>
          <w:numId w:val="3"/>
        </w:numPr>
      </w:pPr>
      <w:r w:rsidRPr="0001691B">
        <w:rPr>
          <w:b/>
          <w:bCs/>
        </w:rPr>
        <w:t>AI and Machine Learning Models</w:t>
      </w:r>
      <w:r w:rsidRPr="0001691B">
        <w:t xml:space="preserve">: Continuously improve machine learning models to enhance predictive accuracy regarding customer needs and </w:t>
      </w:r>
      <w:proofErr w:type="spellStart"/>
      <w:r w:rsidRPr="0001691B">
        <w:t>behaviors</w:t>
      </w:r>
      <w:proofErr w:type="spellEnd"/>
      <w:r w:rsidRPr="0001691B">
        <w:t>.</w:t>
      </w:r>
    </w:p>
    <w:p w14:paraId="4B6D4A97" w14:textId="77777777" w:rsidR="0001691B" w:rsidRPr="0001691B" w:rsidRDefault="0001691B" w:rsidP="0001691B">
      <w:pPr>
        <w:rPr>
          <w:b/>
          <w:bCs/>
        </w:rPr>
      </w:pPr>
      <w:r w:rsidRPr="0001691B">
        <w:rPr>
          <w:b/>
          <w:bCs/>
        </w:rPr>
        <w:t>Part 4: Revenue Generation and Scaling</w:t>
      </w:r>
    </w:p>
    <w:p w14:paraId="3AD362EA" w14:textId="77777777" w:rsidR="0001691B" w:rsidRPr="0001691B" w:rsidRDefault="0001691B" w:rsidP="0001691B">
      <w:pPr>
        <w:numPr>
          <w:ilvl w:val="0"/>
          <w:numId w:val="4"/>
        </w:numPr>
      </w:pPr>
      <w:r w:rsidRPr="0001691B">
        <w:rPr>
          <w:b/>
          <w:bCs/>
        </w:rPr>
        <w:t>Monetization through Subscription Models</w:t>
      </w:r>
      <w:r w:rsidRPr="0001691B">
        <w:t xml:space="preserve"> Offer subscription-based services that give clients continuous insights into their customer base, allowing them to make informed decisions and adjust their strategies in real-time.</w:t>
      </w:r>
    </w:p>
    <w:p w14:paraId="5A867F9A" w14:textId="77777777" w:rsidR="0001691B" w:rsidRPr="0001691B" w:rsidRDefault="0001691B" w:rsidP="0001691B">
      <w:pPr>
        <w:numPr>
          <w:ilvl w:val="0"/>
          <w:numId w:val="4"/>
        </w:numPr>
      </w:pPr>
      <w:r w:rsidRPr="0001691B">
        <w:rPr>
          <w:b/>
          <w:bCs/>
        </w:rPr>
        <w:t>Scalability</w:t>
      </w:r>
    </w:p>
    <w:p w14:paraId="74DA138E" w14:textId="77777777" w:rsidR="0001691B" w:rsidRPr="0001691B" w:rsidRDefault="0001691B" w:rsidP="0001691B">
      <w:pPr>
        <w:numPr>
          <w:ilvl w:val="1"/>
          <w:numId w:val="4"/>
        </w:numPr>
      </w:pPr>
      <w:r w:rsidRPr="0001691B">
        <w:rPr>
          <w:b/>
          <w:bCs/>
        </w:rPr>
        <w:t>Cloud-Based Infrastructure</w:t>
      </w:r>
      <w:r w:rsidRPr="0001691B">
        <w:t>: Leverage cloud solutions to scale customer data processing as your business and customer base grow.</w:t>
      </w:r>
    </w:p>
    <w:p w14:paraId="6D2D1BE7" w14:textId="77777777" w:rsidR="0001691B" w:rsidRPr="0001691B" w:rsidRDefault="0001691B" w:rsidP="0001691B">
      <w:pPr>
        <w:numPr>
          <w:ilvl w:val="1"/>
          <w:numId w:val="4"/>
        </w:numPr>
      </w:pPr>
      <w:r w:rsidRPr="0001691B">
        <w:rPr>
          <w:b/>
          <w:bCs/>
        </w:rPr>
        <w:t>Automation</w:t>
      </w:r>
      <w:r w:rsidRPr="0001691B">
        <w:t>: Automate repetitive tasks in customer relationship management to reduce operational costs and improve response times.</w:t>
      </w:r>
    </w:p>
    <w:p w14:paraId="41671C0F" w14:textId="77777777" w:rsidR="007705BD" w:rsidRDefault="007705BD"/>
    <w:sectPr w:rsidR="00770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7694"/>
    <w:multiLevelType w:val="multilevel"/>
    <w:tmpl w:val="BB9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4198F"/>
    <w:multiLevelType w:val="multilevel"/>
    <w:tmpl w:val="68420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37219"/>
    <w:multiLevelType w:val="multilevel"/>
    <w:tmpl w:val="FC0E3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733BBE"/>
    <w:multiLevelType w:val="multilevel"/>
    <w:tmpl w:val="56849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304504">
    <w:abstractNumId w:val="0"/>
  </w:num>
  <w:num w:numId="2" w16cid:durableId="290551807">
    <w:abstractNumId w:val="1"/>
  </w:num>
  <w:num w:numId="3" w16cid:durableId="1863471360">
    <w:abstractNumId w:val="3"/>
  </w:num>
  <w:num w:numId="4" w16cid:durableId="397096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D6"/>
    <w:rsid w:val="0001691B"/>
    <w:rsid w:val="000412CF"/>
    <w:rsid w:val="004D58B7"/>
    <w:rsid w:val="006C1240"/>
    <w:rsid w:val="007705BD"/>
    <w:rsid w:val="00793510"/>
    <w:rsid w:val="00AB0BD6"/>
    <w:rsid w:val="00B16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EA25E"/>
  <w15:chartTrackingRefBased/>
  <w15:docId w15:val="{BD433B0A-E47A-4323-956A-360387E5D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0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0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0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0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0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0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0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0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0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0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BD6"/>
    <w:rPr>
      <w:rFonts w:eastAsiaTheme="majorEastAsia" w:cstheme="majorBidi"/>
      <w:color w:val="272727" w:themeColor="text1" w:themeTint="D8"/>
    </w:rPr>
  </w:style>
  <w:style w:type="paragraph" w:styleId="Title">
    <w:name w:val="Title"/>
    <w:basedOn w:val="Normal"/>
    <w:next w:val="Normal"/>
    <w:link w:val="TitleChar"/>
    <w:uiPriority w:val="10"/>
    <w:qFormat/>
    <w:rsid w:val="00AB0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BD6"/>
    <w:pPr>
      <w:spacing w:before="160"/>
      <w:jc w:val="center"/>
    </w:pPr>
    <w:rPr>
      <w:i/>
      <w:iCs/>
      <w:color w:val="404040" w:themeColor="text1" w:themeTint="BF"/>
    </w:rPr>
  </w:style>
  <w:style w:type="character" w:customStyle="1" w:styleId="QuoteChar">
    <w:name w:val="Quote Char"/>
    <w:basedOn w:val="DefaultParagraphFont"/>
    <w:link w:val="Quote"/>
    <w:uiPriority w:val="29"/>
    <w:rsid w:val="00AB0BD6"/>
    <w:rPr>
      <w:i/>
      <w:iCs/>
      <w:color w:val="404040" w:themeColor="text1" w:themeTint="BF"/>
    </w:rPr>
  </w:style>
  <w:style w:type="paragraph" w:styleId="ListParagraph">
    <w:name w:val="List Paragraph"/>
    <w:basedOn w:val="Normal"/>
    <w:uiPriority w:val="34"/>
    <w:qFormat/>
    <w:rsid w:val="00AB0BD6"/>
    <w:pPr>
      <w:ind w:left="720"/>
      <w:contextualSpacing/>
    </w:pPr>
  </w:style>
  <w:style w:type="character" w:styleId="IntenseEmphasis">
    <w:name w:val="Intense Emphasis"/>
    <w:basedOn w:val="DefaultParagraphFont"/>
    <w:uiPriority w:val="21"/>
    <w:qFormat/>
    <w:rsid w:val="00AB0BD6"/>
    <w:rPr>
      <w:i/>
      <w:iCs/>
      <w:color w:val="0F4761" w:themeColor="accent1" w:themeShade="BF"/>
    </w:rPr>
  </w:style>
  <w:style w:type="paragraph" w:styleId="IntenseQuote">
    <w:name w:val="Intense Quote"/>
    <w:basedOn w:val="Normal"/>
    <w:next w:val="Normal"/>
    <w:link w:val="IntenseQuoteChar"/>
    <w:uiPriority w:val="30"/>
    <w:qFormat/>
    <w:rsid w:val="00AB0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0BD6"/>
    <w:rPr>
      <w:i/>
      <w:iCs/>
      <w:color w:val="0F4761" w:themeColor="accent1" w:themeShade="BF"/>
    </w:rPr>
  </w:style>
  <w:style w:type="character" w:styleId="IntenseReference">
    <w:name w:val="Intense Reference"/>
    <w:basedOn w:val="DefaultParagraphFont"/>
    <w:uiPriority w:val="32"/>
    <w:qFormat/>
    <w:rsid w:val="00AB0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2515">
      <w:bodyDiv w:val="1"/>
      <w:marLeft w:val="0"/>
      <w:marRight w:val="0"/>
      <w:marTop w:val="0"/>
      <w:marBottom w:val="0"/>
      <w:divBdr>
        <w:top w:val="none" w:sz="0" w:space="0" w:color="auto"/>
        <w:left w:val="none" w:sz="0" w:space="0" w:color="auto"/>
        <w:bottom w:val="none" w:sz="0" w:space="0" w:color="auto"/>
        <w:right w:val="none" w:sz="0" w:space="0" w:color="auto"/>
      </w:divBdr>
    </w:div>
    <w:div w:id="20311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716</Words>
  <Characters>4533</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4</cp:revision>
  <dcterms:created xsi:type="dcterms:W3CDTF">2024-09-25T10:44:00Z</dcterms:created>
  <dcterms:modified xsi:type="dcterms:W3CDTF">2024-10-01T16:29:00Z</dcterms:modified>
</cp:coreProperties>
</file>