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</w:t>
      </w:r>
      <w:r>
        <w:rPr>
          <w:rFonts w:ascii="Arial" w:hAnsi="Arial" w:cs="Arial" w:eastAsia="Arial"/>
          <w:color w:val="252525"/>
          <w:sz w:val="29"/>
        </w:rPr>
        <w:t>pp Name: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AgriLoan Tracker – Ethiopia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Main Use Case: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Farmer Abebe borrowed 5,000 ETB from ACSI at 10% interest for 5 months to buy fertilizer. He wants to track how much he has paid and how much is left.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SCREEN STRUCTURE &amp; COMPONENTS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Screen1: Home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Purpose: Welcome screen and navigation.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Components: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Label: "AgriLoan Tracker – Ethiopia"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Button1: "አዲስ ብድር መዝግብ" (Add New Loan)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Button2: "የኔ ብድሮችን ይመልከቱ" (View My Loans)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Blocks: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Button1.Click → Open LoanForm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Button2.Click → Open LoanList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LoanForm Screen: Add New Loan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Purpose: Enter loan details.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Components: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TextBox_Lender: "Lender Name" → e.g., ACSI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TextBox_Amount: "Loan Amount (ETB)" → e.g., 5000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TextBox_Interest: "Interest (%)" → e.g., 10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DatePicker_Start: "Start Date" → e.g., 2025-05-01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TextBox_Months: "Repayment Duration (Months)" → e.g., 5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Button_Save: "ያስቀምጥ" (Save)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Example Input: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Lender: ACSI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Amount: 5000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Interest: 10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Start Date: 2025-05-01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Months: 5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Blocks: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When Save clicked: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Calculate total repayment: amount + (amount * interest / 100)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5000 + (5000 * 10 / 100) = 5500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Store: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"id": "loan1",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"lender": "ACSI",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"amount": 5000,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"interest": 10,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"total": 5500,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"startDate": "2025-05-01",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"months": 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"paid": 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Save to TinyDB tag "Loans" as list of loans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Navigate to LoanList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LoanList Screen: View My Loans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Purpose: Show all saved loans.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Components: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ListView_Loans (shows: ACSI – 5,500 ETB – 0 Paid)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Button_Delete (optional)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Blocks: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On Screen.Initialize → Load TinyDB "Loans" and populate list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On List Item Click → Open LoanDetail for selected loan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LoanDetail Screen: View + Update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Purpose: See details and record repayments.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Display: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Label: Lender: ACSI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Label: Total Loan: 5,500 ETB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Label: Paid: 0 ETB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Label: Remaining: 5,500 ETB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Components: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TextBox_Repayment: "Enter Payment (ETB)" → e.g., 1000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Button_Record: "የክፍያ መዝግብ" (Record Payment)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After 1st Payment: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Paid = 1000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Remaining = 4500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Blocks: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When Record clicked: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Get loan from TinyDB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Add repayment amount to paid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Update loan object and store again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Refresh screen data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Bonus: Language Toggle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Use ListPicker_Language to switch: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English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Amharic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Set labels dynamically based on selection.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What You’ll Learn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How to use TinyDB for local storage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How to build a simple loan calculation logic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How to work with multi-screen apps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How to support local languages (Amharic)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How to build real-life apps for rural needs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-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2025-05-15T20:27:44Z</dcterms:created>
  <dc:creator>Apache POI</dc:creator>
</cp:coreProperties>
</file>