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01" w:rsidRDefault="00A3144F">
      <w:pPr>
        <w:jc w:val="center"/>
        <w:rPr>
          <w:rFonts w:ascii="Verdana" w:hAnsi="Verdana"/>
          <w:b/>
          <w:sz w:val="20"/>
        </w:rPr>
      </w:pPr>
      <w:bookmarkStart w:id="0" w:name="_GoBack"/>
      <w:bookmarkEnd w:id="0"/>
      <w:r>
        <w:rPr>
          <w:rFonts w:ascii="Verdana" w:hAnsi="Verdana"/>
          <w:b/>
          <w:sz w:val="20"/>
        </w:rPr>
        <w:t xml:space="preserve">INSPECTION CHECK SHEET FOR </w:t>
      </w:r>
      <w:r w:rsidR="00A32E3D">
        <w:rPr>
          <w:rFonts w:ascii="Verdana" w:hAnsi="Verdana"/>
          <w:b/>
          <w:sz w:val="20"/>
        </w:rPr>
        <w:t xml:space="preserve">${tipe_proses} </w:t>
      </w:r>
      <w:r>
        <w:rPr>
          <w:rFonts w:ascii="Verdana" w:hAnsi="Verdana"/>
          <w:b/>
          <w:sz w:val="20"/>
        </w:rPr>
        <w:t>MACHINE</w:t>
      </w:r>
    </w:p>
    <w:p w:rsidR="00411A01" w:rsidRDefault="00411A01">
      <w:pPr>
        <w:rPr>
          <w:rFonts w:ascii="Verdana" w:hAnsi="Verdana"/>
          <w:b/>
          <w:sz w:val="20"/>
        </w:rPr>
      </w:pPr>
    </w:p>
    <w:p w:rsidR="00411A01" w:rsidRDefault="00A3144F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Plant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${plant_area}</w:t>
      </w:r>
    </w:p>
    <w:p w:rsidR="00411A01" w:rsidRDefault="00A3144F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Nama Mesin</w:t>
      </w:r>
      <w:r>
        <w:rPr>
          <w:rFonts w:ascii="Verdana" w:hAnsi="Verdana"/>
          <w:b/>
          <w:sz w:val="18"/>
        </w:rPr>
        <w:tab/>
        <w:t>: ${nama_mesin}</w:t>
      </w:r>
    </w:p>
    <w:p w:rsidR="00411A01" w:rsidRDefault="00A3144F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Hoursmeter</w:t>
      </w:r>
      <w:r>
        <w:rPr>
          <w:rFonts w:ascii="Verdana" w:hAnsi="Verdana"/>
          <w:b/>
          <w:sz w:val="18"/>
        </w:rPr>
        <w:tab/>
        <w:t>: ${hours_meter}</w:t>
      </w:r>
    </w:p>
    <w:p w:rsidR="00411A01" w:rsidRDefault="00A3144F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Tanggal</w:t>
      </w:r>
      <w:r>
        <w:rPr>
          <w:rFonts w:ascii="Verdana" w:hAnsi="Verdana"/>
          <w:b/>
          <w:sz w:val="18"/>
        </w:rPr>
        <w:tab/>
        <w:t>: ${date}</w:t>
      </w:r>
    </w:p>
    <w:p w:rsidR="00411A01" w:rsidRDefault="00A3144F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Waktu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>: ${time_start} - ${time_end}</w:t>
      </w:r>
    </w:p>
    <w:p w:rsidR="00411A01" w:rsidRDefault="00411A01">
      <w:pPr>
        <w:rPr>
          <w:rFonts w:ascii="Verdana" w:hAnsi="Verdana"/>
          <w:b/>
          <w:sz w:val="18"/>
        </w:rPr>
      </w:pP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584"/>
        <w:gridCol w:w="2083"/>
        <w:gridCol w:w="3102"/>
        <w:gridCol w:w="1757"/>
        <w:gridCol w:w="3238"/>
      </w:tblGrid>
      <w:tr w:rsidR="00411A01">
        <w:trPr>
          <w:trHeight w:val="397"/>
        </w:trPr>
        <w:tc>
          <w:tcPr>
            <w:tcW w:w="584" w:type="dxa"/>
            <w:vAlign w:val="center"/>
          </w:tcPr>
          <w:p w:rsidR="00411A01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NO.</w:t>
            </w:r>
          </w:p>
        </w:tc>
        <w:tc>
          <w:tcPr>
            <w:tcW w:w="2083" w:type="dxa"/>
            <w:vAlign w:val="center"/>
          </w:tcPr>
          <w:p w:rsidR="00411A01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COMPONENTS</w:t>
            </w:r>
            <w:r>
              <w:rPr>
                <w:rFonts w:ascii="Verdana" w:eastAsia="Calibri" w:hAnsi="Verdana"/>
                <w:b/>
                <w:bCs/>
                <w:sz w:val="18"/>
              </w:rPr>
              <w:br/>
              <w:t>INSPECTION</w:t>
            </w:r>
          </w:p>
        </w:tc>
        <w:tc>
          <w:tcPr>
            <w:tcW w:w="3102" w:type="dxa"/>
            <w:vAlign w:val="center"/>
          </w:tcPr>
          <w:p w:rsidR="00411A01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INSPECTION</w:t>
            </w:r>
          </w:p>
        </w:tc>
        <w:tc>
          <w:tcPr>
            <w:tcW w:w="1757" w:type="dxa"/>
            <w:vAlign w:val="center"/>
          </w:tcPr>
          <w:p w:rsidR="00411A01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STATUS</w:t>
            </w:r>
          </w:p>
        </w:tc>
        <w:tc>
          <w:tcPr>
            <w:tcW w:w="3238" w:type="dxa"/>
            <w:vAlign w:val="center"/>
          </w:tcPr>
          <w:p w:rsidR="00411A01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REMARKS</w:t>
            </w:r>
          </w:p>
        </w:tc>
      </w:tr>
      <w:tr w:rsidR="00411A01">
        <w:trPr>
          <w:trHeight w:val="397"/>
        </w:trPr>
        <w:tc>
          <w:tcPr>
            <w:tcW w:w="10764" w:type="dxa"/>
            <w:gridSpan w:val="5"/>
            <w:vAlign w:val="center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ELEKTRIK</w:t>
            </w: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</w:t>
            </w:r>
          </w:p>
        </w:tc>
        <w:tc>
          <w:tcPr>
            <w:tcW w:w="2083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Motor penggerak</w:t>
            </w: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Carbon Brush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${elektrik_carbon_brush}</w:t>
            </w:r>
          </w:p>
        </w:tc>
        <w:tc>
          <w:tcPr>
            <w:tcW w:w="3238" w:type="dxa"/>
            <w:vMerge w:val="restart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${remarks_elektrik_motor_penggerak}</w:t>
            </w: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${elektrik_suara}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Getaran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${elektrik_getaran}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Suhu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${elektrik_suhu}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75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Tahanan Isolasi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${elektrik_tahanan_isolasi}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60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Ampere Motor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${elektrik_ampere_motor}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405"/>
        </w:trPr>
        <w:tc>
          <w:tcPr>
            <w:tcW w:w="584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2</w:t>
            </w:r>
          </w:p>
        </w:tc>
        <w:tc>
          <w:tcPr>
            <w:tcW w:w="2083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Kontrol</w:t>
            </w: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Tombol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${elektrik_tombol}</w:t>
            </w:r>
          </w:p>
        </w:tc>
        <w:tc>
          <w:tcPr>
            <w:tcW w:w="3238" w:type="dxa"/>
            <w:vMerge w:val="restart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${remarks_elektrik_sistem_control}</w:t>
            </w: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Layar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${elektrik_layar}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PLC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${elektrik_PLC}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Kontaktor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${elektrik_kontaktor}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589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Drive / Inverter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${elektrik_drive-inverter}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3</w:t>
            </w:r>
          </w:p>
        </w:tc>
        <w:tc>
          <w:tcPr>
            <w:tcW w:w="2083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Kabel dan Konktor</w:t>
            </w: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Kabel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${elektrik_kondisi_kabel}</w:t>
            </w:r>
          </w:p>
        </w:tc>
        <w:tc>
          <w:tcPr>
            <w:tcW w:w="3238" w:type="dxa"/>
            <w:vMerge w:val="restart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${remarks_elektrik_kabel_dan_konektor}</w:t>
            </w: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Socket Kabel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${elektrik_socket_kabel}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4</w:t>
            </w:r>
          </w:p>
        </w:tc>
        <w:tc>
          <w:tcPr>
            <w:tcW w:w="2083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Hidrolik</w:t>
            </w: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Kebocoran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${elektrik_kebocoran}</w:t>
            </w:r>
          </w:p>
        </w:tc>
        <w:tc>
          <w:tcPr>
            <w:tcW w:w="3238" w:type="dxa"/>
            <w:vMerge w:val="restart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${remarks_elektrik_sistem_hidrolik}</w:t>
            </w: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Tekanan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${elektrik_tekanan}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5</w:t>
            </w:r>
          </w:p>
        </w:tc>
        <w:tc>
          <w:tcPr>
            <w:tcW w:w="2083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Sistem Pendingin Motor</w:t>
            </w: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Filter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${elektrik_filter}</w:t>
            </w:r>
          </w:p>
        </w:tc>
        <w:tc>
          <w:tcPr>
            <w:tcW w:w="3238" w:type="dxa"/>
            <w:vMerge w:val="restart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${remarks_elektrik_sistem_pendingin_motor}</w:t>
            </w: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Blower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${elektrik_blower}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Sirkulasi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${elektrik_sirkulasi}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10764" w:type="dxa"/>
            <w:gridSpan w:val="5"/>
            <w:vAlign w:val="center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bCs/>
                <w:sz w:val="18"/>
              </w:rPr>
            </w:pPr>
            <w:r>
              <w:rPr>
                <w:rFonts w:ascii="Verdana" w:eastAsia="Calibri" w:hAnsi="Verdana"/>
                <w:b/>
                <w:bCs/>
                <w:sz w:val="18"/>
              </w:rPr>
              <w:t> MEKANIK</w:t>
            </w: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6</w:t>
            </w:r>
          </w:p>
        </w:tc>
        <w:tc>
          <w:tcPr>
            <w:tcW w:w="2083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Gearbox</w:t>
            </w: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Pelumasaan (Check Level)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${mekanik_gearbox_pelumasan}</w:t>
            </w:r>
          </w:p>
        </w:tc>
        <w:tc>
          <w:tcPr>
            <w:tcW w:w="3238" w:type="dxa"/>
            <w:vMerge w:val="restart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${remarks_mekanik_gearbox}</w:t>
            </w: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Kebersihan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${mekanik_gearbox_kebersihan}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Suara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${mekanik_gearbox_suara}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7</w:t>
            </w:r>
          </w:p>
        </w:tc>
        <w:tc>
          <w:tcPr>
            <w:tcW w:w="2083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Shaft</w:t>
            </w: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${mekanik_shaft_keausan}</w:t>
            </w:r>
          </w:p>
        </w:tc>
        <w:tc>
          <w:tcPr>
            <w:tcW w:w="3238" w:type="dxa"/>
            <w:vMerge w:val="restart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${remarks_mekanik_shaft}</w:t>
            </w: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${mekanik_shaft_kerusakan}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8</w:t>
            </w:r>
          </w:p>
        </w:tc>
        <w:tc>
          <w:tcPr>
            <w:tcW w:w="2083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Roll Capstan</w:t>
            </w: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Keausan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${mekanik_rollcap_keausan}</w:t>
            </w:r>
          </w:p>
        </w:tc>
        <w:tc>
          <w:tcPr>
            <w:tcW w:w="3238" w:type="dxa"/>
            <w:vMerge w:val="restart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${remarks_mekanik_rollcap}</w:t>
            </w: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Kerusakan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${mekanik_rollcap_kerusakan}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9</w:t>
            </w:r>
          </w:p>
        </w:tc>
        <w:tc>
          <w:tcPr>
            <w:tcW w:w="2083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Pulley dan Belt</w:t>
            </w: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Kekencangan Belt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${mekanik_pulleybelt_kekencangan}</w:t>
            </w:r>
          </w:p>
        </w:tc>
        <w:tc>
          <w:tcPr>
            <w:tcW w:w="3238" w:type="dxa"/>
            <w:vMerge w:val="restart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${remarks_mekanik_pulleybelt}</w:t>
            </w: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Ketebalan Belt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${mekanik_pulleybelt_ketebalan}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10</w:t>
            </w:r>
          </w:p>
        </w:tc>
        <w:tc>
          <w:tcPr>
            <w:tcW w:w="2083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Bearing</w:t>
            </w: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Pelumasan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${mekanik_bearing_pelumasan}</w:t>
            </w:r>
          </w:p>
        </w:tc>
        <w:tc>
          <w:tcPr>
            <w:tcW w:w="3238" w:type="dxa"/>
            <w:vMerge w:val="restart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${remarks_mekanik_bearing}</w:t>
            </w: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2083" w:type="dxa"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Kondisi Fisik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${mekanik_bearing_kondisi_fisik}</w:t>
            </w:r>
          </w:p>
        </w:tc>
        <w:tc>
          <w:tcPr>
            <w:tcW w:w="3238" w:type="dxa"/>
            <w:vMerge/>
          </w:tcPr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  <w:tr w:rsidR="00411A01">
        <w:trPr>
          <w:trHeight w:val="397"/>
        </w:trPr>
        <w:tc>
          <w:tcPr>
            <w:tcW w:w="584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11</w:t>
            </w:r>
          </w:p>
        </w:tc>
        <w:tc>
          <w:tcPr>
            <w:tcW w:w="2083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Alignmnet Mesin</w:t>
            </w:r>
          </w:p>
        </w:tc>
        <w:tc>
          <w:tcPr>
            <w:tcW w:w="3102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Periksa Kesejajaran Shaft dan Motor</w:t>
            </w:r>
          </w:p>
        </w:tc>
        <w:tc>
          <w:tcPr>
            <w:tcW w:w="1757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${mekanik_alignmesin_kesejajaran}</w:t>
            </w:r>
          </w:p>
        </w:tc>
        <w:tc>
          <w:tcPr>
            <w:tcW w:w="3238" w:type="dxa"/>
          </w:tcPr>
          <w:p w:rsidR="00411A01" w:rsidRDefault="00A3144F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  <w:r>
              <w:rPr>
                <w:rFonts w:ascii="Verdana" w:eastAsia="Calibri" w:hAnsi="Verdana"/>
                <w:b/>
                <w:sz w:val="18"/>
              </w:rPr>
              <w:t>  ${remarks_mekanik_alignmesin}</w:t>
            </w:r>
          </w:p>
          <w:p w:rsidR="00411A01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</w:tc>
      </w:tr>
    </w:tbl>
    <w:p w:rsidR="00411A01" w:rsidRDefault="00411A01">
      <w:pPr>
        <w:rPr>
          <w:rFonts w:ascii="Verdana" w:hAnsi="Verdana"/>
          <w:b/>
          <w:sz w:val="18"/>
        </w:rPr>
      </w:pPr>
    </w:p>
    <w:p w:rsidR="00411A01" w:rsidRDefault="00411A01">
      <w:pPr>
        <w:rPr>
          <w:rFonts w:ascii="Verdana" w:hAnsi="Verdana"/>
          <w:b/>
          <w:sz w:val="18"/>
        </w:rPr>
      </w:pP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2691"/>
        <w:gridCol w:w="2691"/>
        <w:gridCol w:w="2692"/>
        <w:gridCol w:w="2689"/>
      </w:tblGrid>
      <w:tr w:rsidR="00411A01" w:rsidRPr="00C020A4">
        <w:trPr>
          <w:trHeight w:val="1632"/>
        </w:trPr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</w:tcPr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Teknisi</w:t>
            </w:r>
          </w:p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Preventive Maintenance</w:t>
            </w:r>
          </w:p>
          <w:p w:rsidR="00411A01" w:rsidRPr="00C020A4" w:rsidRDefault="00411A0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${</w:t>
            </w:r>
            <w:r w:rsidR="00ED47F3" w:rsidRPr="00C020A4">
              <w:rPr>
                <w:rFonts w:ascii="Verdana" w:eastAsia="Calibri" w:hAnsi="Verdana"/>
                <w:b/>
                <w:sz w:val="18"/>
              </w:rPr>
              <w:t>user</w:t>
            </w:r>
            <w:r w:rsidRPr="00C020A4">
              <w:rPr>
                <w:rFonts w:ascii="Verdana" w:eastAsia="Calibri" w:hAnsi="Verdana"/>
                <w:b/>
                <w:sz w:val="18"/>
              </w:rPr>
              <w:t>}</w:t>
            </w:r>
          </w:p>
          <w:p w:rsidR="00411A01" w:rsidRPr="00C020A4" w:rsidRDefault="00411A0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411A01" w:rsidRPr="00C020A4" w:rsidRDefault="00411A0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(${nama_operator})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</w:tcPr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Mekanik &amp; Utility</w:t>
            </w:r>
          </w:p>
          <w:p w:rsidR="00411A01" w:rsidRPr="00C020A4" w:rsidRDefault="00411A0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${sukino}</w:t>
            </w:r>
          </w:p>
          <w:p w:rsidR="00411A01" w:rsidRPr="00C020A4" w:rsidRDefault="00411A0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411A01" w:rsidRPr="00C020A4" w:rsidRDefault="00411A0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Sukino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</w:tcPr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Supervisor</w:t>
            </w:r>
          </w:p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Elektrik</w:t>
            </w:r>
          </w:p>
          <w:p w:rsidR="00411A01" w:rsidRPr="00C020A4" w:rsidRDefault="00411A0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${suparta}</w:t>
            </w:r>
          </w:p>
          <w:p w:rsidR="00411A01" w:rsidRPr="00C020A4" w:rsidRDefault="00411A0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411A01" w:rsidRPr="00C020A4" w:rsidRDefault="00411A01">
            <w:pPr>
              <w:spacing w:after="0" w:line="240" w:lineRule="auto"/>
              <w:rPr>
                <w:rFonts w:ascii="Verdana" w:hAnsi="Verdana"/>
                <w:b/>
                <w:sz w:val="18"/>
              </w:rPr>
            </w:pPr>
          </w:p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Suparta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Manager</w:t>
            </w:r>
          </w:p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Maintenance</w:t>
            </w:r>
          </w:p>
          <w:p w:rsidR="00411A01" w:rsidRPr="00C020A4" w:rsidRDefault="00411A0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${sofyan}</w:t>
            </w:r>
          </w:p>
          <w:p w:rsidR="00411A01" w:rsidRPr="00C020A4" w:rsidRDefault="00411A0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411A01" w:rsidRPr="00C020A4" w:rsidRDefault="00411A01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</w:p>
          <w:p w:rsidR="00411A01" w:rsidRPr="00C020A4" w:rsidRDefault="00A3144F">
            <w:pPr>
              <w:spacing w:after="0" w:line="240" w:lineRule="auto"/>
              <w:jc w:val="center"/>
              <w:rPr>
                <w:rFonts w:ascii="Verdana" w:hAnsi="Verdana"/>
                <w:b/>
                <w:sz w:val="18"/>
              </w:rPr>
            </w:pPr>
            <w:r w:rsidRPr="00C020A4">
              <w:rPr>
                <w:rFonts w:ascii="Verdana" w:eastAsia="Calibri" w:hAnsi="Verdana"/>
                <w:b/>
                <w:sz w:val="18"/>
              </w:rPr>
              <w:t>Sofyan</w:t>
            </w:r>
          </w:p>
        </w:tc>
      </w:tr>
    </w:tbl>
    <w:p w:rsidR="00411A01" w:rsidRDefault="00411A01">
      <w:pPr>
        <w:rPr>
          <w:rFonts w:ascii="Verdana" w:hAnsi="Verdana"/>
          <w:b/>
          <w:sz w:val="18"/>
        </w:rPr>
      </w:pPr>
    </w:p>
    <w:sectPr w:rsidR="00411A01">
      <w:headerReference w:type="default" r:id="rId6"/>
      <w:headerReference w:type="first" r:id="rId7"/>
      <w:pgSz w:w="11906" w:h="16838"/>
      <w:pgMar w:top="766" w:right="567" w:bottom="567" w:left="567" w:header="709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F49" w:rsidRDefault="007D4F49">
      <w:pPr>
        <w:spacing w:after="0" w:line="240" w:lineRule="auto"/>
      </w:pPr>
      <w:r>
        <w:separator/>
      </w:r>
    </w:p>
  </w:endnote>
  <w:endnote w:type="continuationSeparator" w:id="0">
    <w:p w:rsidR="007D4F49" w:rsidRDefault="007D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F49" w:rsidRDefault="007D4F49">
      <w:pPr>
        <w:spacing w:after="0" w:line="240" w:lineRule="auto"/>
      </w:pPr>
      <w:r>
        <w:separator/>
      </w:r>
    </w:p>
  </w:footnote>
  <w:footnote w:type="continuationSeparator" w:id="0">
    <w:p w:rsidR="007D4F49" w:rsidRDefault="007D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6"/>
      <w:gridCol w:w="1130"/>
      <w:gridCol w:w="1560"/>
    </w:tblGrid>
    <w:tr w:rsidR="00411A01">
      <w:tc>
        <w:tcPr>
          <w:tcW w:w="1133" w:type="dxa"/>
          <w:vMerge w:val="restart"/>
        </w:tcPr>
        <w:p w:rsidR="00411A01" w:rsidRDefault="00A3144F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5" w:type="dxa"/>
          <w:vMerge w:val="restart"/>
          <w:vAlign w:val="center"/>
        </w:tcPr>
        <w:p w:rsidR="00411A01" w:rsidRDefault="00A3144F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411A01" w:rsidRDefault="00A3144F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411A01" w:rsidRDefault="00BA6015">
          <w:pPr>
            <w:pStyle w:val="Header"/>
            <w:rPr>
              <w:rFonts w:ascii="Verdana" w:hAnsi="Verdana"/>
              <w:sz w:val="12"/>
              <w:szCs w:val="18"/>
            </w:rPr>
          </w:pPr>
          <w:r w:rsidRPr="00BA6015">
            <w:rPr>
              <w:rFonts w:ascii="Verdana" w:eastAsia="Calibri" w:hAnsi="Verdana"/>
              <w:sz w:val="12"/>
              <w:szCs w:val="18"/>
            </w:rPr>
            <w:t>JCC-MT-PS-001-F001</w:t>
          </w:r>
        </w:p>
      </w:tc>
    </w:tr>
    <w:tr w:rsidR="00411A01">
      <w:tc>
        <w:tcPr>
          <w:tcW w:w="1133" w:type="dxa"/>
          <w:vMerge/>
        </w:tcPr>
        <w:p w:rsidR="00411A01" w:rsidRDefault="00411A0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  <w:vAlign w:val="center"/>
        </w:tcPr>
        <w:p w:rsidR="00411A01" w:rsidRDefault="00411A01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411A01">
      <w:tc>
        <w:tcPr>
          <w:tcW w:w="1133" w:type="dxa"/>
          <w:vMerge/>
        </w:tcPr>
        <w:p w:rsidR="00411A01" w:rsidRDefault="00411A0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 w:val="restart"/>
          <w:vAlign w:val="center"/>
        </w:tcPr>
        <w:p w:rsidR="00411A01" w:rsidRDefault="00A3144F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411A01" w:rsidRDefault="00A3144F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411A01">
      <w:tc>
        <w:tcPr>
          <w:tcW w:w="1133" w:type="dxa"/>
          <w:vMerge/>
        </w:tcPr>
        <w:p w:rsidR="00411A01" w:rsidRDefault="00411A0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</w:tcPr>
        <w:p w:rsidR="00411A01" w:rsidRDefault="00411A0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 w:rsidR="00BA6015">
            <w:rPr>
              <w:rFonts w:ascii="Verdana" w:eastAsia="Calibri" w:hAnsi="Verdana"/>
              <w:noProof/>
              <w:sz w:val="12"/>
              <w:szCs w:val="18"/>
            </w:rPr>
            <w:t>1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411A01" w:rsidRDefault="00411A01">
    <w:pPr>
      <w:pStyle w:val="Header"/>
      <w:rPr>
        <w:rFonts w:ascii="Verdana" w:hAnsi="Verdana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9" w:type="dxa"/>
      <w:tblInd w:w="-147" w:type="dxa"/>
      <w:tblLayout w:type="fixed"/>
      <w:tblLook w:val="04A0" w:firstRow="1" w:lastRow="0" w:firstColumn="1" w:lastColumn="0" w:noHBand="0" w:noVBand="1"/>
    </w:tblPr>
    <w:tblGrid>
      <w:gridCol w:w="1133"/>
      <w:gridCol w:w="7235"/>
      <w:gridCol w:w="1130"/>
      <w:gridCol w:w="1560"/>
    </w:tblGrid>
    <w:tr w:rsidR="00411A01">
      <w:tc>
        <w:tcPr>
          <w:tcW w:w="1133" w:type="dxa"/>
          <w:vMerge w:val="restart"/>
        </w:tcPr>
        <w:p w:rsidR="00411A01" w:rsidRDefault="00A3144F">
          <w:pPr>
            <w:pStyle w:val="Head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noProof/>
              <w:sz w:val="18"/>
              <w:szCs w:val="18"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580390" cy="483235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390" cy="4832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5" w:type="dxa"/>
          <w:vMerge w:val="restart"/>
          <w:vAlign w:val="center"/>
        </w:tcPr>
        <w:p w:rsidR="00411A01" w:rsidRDefault="00A3144F">
          <w:pPr>
            <w:pStyle w:val="Header"/>
            <w:jc w:val="center"/>
            <w:rPr>
              <w:rFonts w:ascii="Verdana" w:hAnsi="Verdana"/>
              <w:b/>
              <w:sz w:val="16"/>
              <w:szCs w:val="18"/>
            </w:rPr>
          </w:pPr>
          <w:r>
            <w:rPr>
              <w:rFonts w:ascii="Verdana" w:eastAsia="Calibri" w:hAnsi="Verdana"/>
              <w:b/>
              <w:sz w:val="16"/>
              <w:szCs w:val="18"/>
            </w:rPr>
            <w:t>SISTEM MANAJEMEN TERINTEGRASI (MUTU, K3, LINGKUNGAN DAN ENERGI)</w:t>
          </w:r>
        </w:p>
        <w:p w:rsidR="00411A01" w:rsidRDefault="00A3144F">
          <w:pPr>
            <w:pStyle w:val="Header"/>
            <w:jc w:val="center"/>
            <w:rPr>
              <w:rFonts w:ascii="Verdana" w:hAnsi="Verdana"/>
              <w:i/>
              <w:color w:val="0000FF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INTEGRATED MANAGEMENT SYSTEM (QUALITY, OHS, ENVIRONMENT AND ENERGY)</w:t>
          </w:r>
        </w:p>
      </w:tc>
      <w:tc>
        <w:tcPr>
          <w:tcW w:w="113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No. Dokumen</w:t>
          </w:r>
        </w:p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Document No.</w:t>
          </w:r>
        </w:p>
      </w:tc>
      <w:tc>
        <w:tcPr>
          <w:tcW w:w="156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JCC-MT-PS-002-F001</w:t>
          </w:r>
        </w:p>
      </w:tc>
    </w:tr>
    <w:tr w:rsidR="00411A01">
      <w:tc>
        <w:tcPr>
          <w:tcW w:w="1133" w:type="dxa"/>
          <w:vMerge/>
        </w:tcPr>
        <w:p w:rsidR="00411A01" w:rsidRDefault="00411A0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  <w:vAlign w:val="center"/>
        </w:tcPr>
        <w:p w:rsidR="00411A01" w:rsidRDefault="00411A01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Tgl. Terbit</w:t>
          </w:r>
        </w:p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Est. Date</w:t>
          </w:r>
        </w:p>
      </w:tc>
      <w:tc>
        <w:tcPr>
          <w:tcW w:w="156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28-Feb-2018</w:t>
          </w:r>
        </w:p>
      </w:tc>
    </w:tr>
    <w:tr w:rsidR="00411A01">
      <w:tc>
        <w:tcPr>
          <w:tcW w:w="1133" w:type="dxa"/>
          <w:vMerge/>
        </w:tcPr>
        <w:p w:rsidR="00411A01" w:rsidRDefault="00411A0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 w:val="restart"/>
          <w:vAlign w:val="center"/>
        </w:tcPr>
        <w:p w:rsidR="00411A01" w:rsidRDefault="00A3144F">
          <w:pPr>
            <w:pStyle w:val="Header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eastAsia="Calibri" w:hAnsi="Verdana"/>
              <w:b/>
              <w:sz w:val="18"/>
              <w:szCs w:val="18"/>
            </w:rPr>
            <w:t>LEMBAR PERIKSA PREVENTIVE MAINTENANCE</w:t>
          </w:r>
        </w:p>
        <w:p w:rsidR="00411A01" w:rsidRDefault="00A3144F">
          <w:pPr>
            <w:pStyle w:val="Header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eastAsia="Calibri" w:hAnsi="Verdana"/>
              <w:i/>
              <w:color w:val="0000FF"/>
              <w:sz w:val="14"/>
              <w:szCs w:val="18"/>
            </w:rPr>
            <w:t>CHEEKSHEET PREVENTIVE MAINTENANCE</w:t>
          </w:r>
        </w:p>
      </w:tc>
      <w:tc>
        <w:tcPr>
          <w:tcW w:w="113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Revisi</w:t>
          </w:r>
        </w:p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Revision</w:t>
          </w:r>
        </w:p>
      </w:tc>
      <w:tc>
        <w:tcPr>
          <w:tcW w:w="156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t>6</w:t>
          </w:r>
        </w:p>
      </w:tc>
    </w:tr>
    <w:tr w:rsidR="00411A01">
      <w:tc>
        <w:tcPr>
          <w:tcW w:w="1133" w:type="dxa"/>
          <w:vMerge/>
        </w:tcPr>
        <w:p w:rsidR="00411A01" w:rsidRDefault="00411A0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7235" w:type="dxa"/>
          <w:vMerge/>
        </w:tcPr>
        <w:p w:rsidR="00411A01" w:rsidRDefault="00411A01">
          <w:pPr>
            <w:pStyle w:val="Header"/>
            <w:rPr>
              <w:rFonts w:ascii="Verdana" w:hAnsi="Verdana"/>
              <w:sz w:val="18"/>
              <w:szCs w:val="18"/>
            </w:rPr>
          </w:pPr>
        </w:p>
      </w:tc>
      <w:tc>
        <w:tcPr>
          <w:tcW w:w="113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sz w:val="12"/>
              <w:szCs w:val="16"/>
            </w:rPr>
            <w:t>Halaman</w:t>
          </w:r>
        </w:p>
        <w:p w:rsidR="00411A01" w:rsidRDefault="00A3144F">
          <w:pPr>
            <w:pStyle w:val="Header"/>
            <w:rPr>
              <w:rFonts w:ascii="Verdana" w:hAnsi="Verdana"/>
              <w:sz w:val="12"/>
              <w:szCs w:val="16"/>
            </w:rPr>
          </w:pPr>
          <w:r>
            <w:rPr>
              <w:rFonts w:ascii="Verdana" w:eastAsia="Calibri" w:hAnsi="Verdana"/>
              <w:i/>
              <w:color w:val="0000FF"/>
              <w:sz w:val="10"/>
              <w:szCs w:val="18"/>
            </w:rPr>
            <w:t>Page</w:t>
          </w:r>
        </w:p>
      </w:tc>
      <w:tc>
        <w:tcPr>
          <w:tcW w:w="1560" w:type="dxa"/>
        </w:tcPr>
        <w:p w:rsidR="00411A01" w:rsidRDefault="00A3144F">
          <w:pPr>
            <w:pStyle w:val="Header"/>
            <w:rPr>
              <w:rFonts w:ascii="Verdana" w:hAnsi="Verdana"/>
              <w:sz w:val="12"/>
              <w:szCs w:val="18"/>
            </w:rPr>
          </w:pPr>
          <w:r>
            <w:rPr>
              <w:rFonts w:ascii="Verdana" w:eastAsia="Calibri" w:hAnsi="Verdana"/>
              <w:sz w:val="12"/>
              <w:szCs w:val="18"/>
            </w:rPr>
            <w:fldChar w:fldCharType="begin"/>
          </w:r>
          <w:r>
            <w:rPr>
              <w:rFonts w:ascii="Verdana" w:eastAsia="Calibri" w:hAnsi="Verdana"/>
              <w:sz w:val="12"/>
              <w:szCs w:val="18"/>
            </w:rPr>
            <w:instrText xml:space="preserve"> PAGE </w:instrText>
          </w:r>
          <w:r>
            <w:rPr>
              <w:rFonts w:ascii="Verdana" w:eastAsia="Calibri" w:hAnsi="Verdana"/>
              <w:sz w:val="12"/>
              <w:szCs w:val="18"/>
            </w:rPr>
            <w:fldChar w:fldCharType="separate"/>
          </w:r>
          <w:r>
            <w:rPr>
              <w:rFonts w:ascii="Verdana" w:eastAsia="Calibri" w:hAnsi="Verdana"/>
              <w:sz w:val="12"/>
              <w:szCs w:val="18"/>
            </w:rPr>
            <w:t>3</w:t>
          </w:r>
          <w:r>
            <w:rPr>
              <w:rFonts w:ascii="Verdana" w:eastAsia="Calibri" w:hAnsi="Verdana"/>
              <w:sz w:val="12"/>
              <w:szCs w:val="18"/>
            </w:rPr>
            <w:fldChar w:fldCharType="end"/>
          </w:r>
        </w:p>
      </w:tc>
    </w:tr>
  </w:tbl>
  <w:p w:rsidR="00411A01" w:rsidRDefault="00411A01">
    <w:pPr>
      <w:pStyle w:val="Header"/>
      <w:rPr>
        <w:rFonts w:ascii="Verdana" w:hAnsi="Verdana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01"/>
    <w:rsid w:val="000827AB"/>
    <w:rsid w:val="0037315C"/>
    <w:rsid w:val="00411A01"/>
    <w:rsid w:val="007D4F49"/>
    <w:rsid w:val="00A3144F"/>
    <w:rsid w:val="00A32E3D"/>
    <w:rsid w:val="00AB6DB7"/>
    <w:rsid w:val="00BA6015"/>
    <w:rsid w:val="00C020A4"/>
    <w:rsid w:val="00CD0410"/>
    <w:rsid w:val="00ED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C0852B-3F73-4038-8665-B606F878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F2132"/>
  </w:style>
  <w:style w:type="character" w:customStyle="1" w:styleId="FooterChar">
    <w:name w:val="Footer Char"/>
    <w:basedOn w:val="DefaultParagraphFont"/>
    <w:link w:val="Footer"/>
    <w:uiPriority w:val="99"/>
    <w:qFormat/>
    <w:rsid w:val="00DF213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F213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DF2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Ramzy Raihan</dc:creator>
  <dc:description/>
  <cp:lastModifiedBy>Aditiya Darmawan</cp:lastModifiedBy>
  <cp:revision>17</cp:revision>
  <dcterms:created xsi:type="dcterms:W3CDTF">2025-01-16T05:50:00Z</dcterms:created>
  <dcterms:modified xsi:type="dcterms:W3CDTF">2025-03-24T08:53:00Z</dcterms:modified>
  <dc:language>en-ID</dc:language>
</cp:coreProperties>
</file>