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5502991"/>
        <w:docPartObj>
          <w:docPartGallery w:val="Cover Pages"/>
          <w:docPartUnique/>
        </w:docPartObj>
      </w:sdtPr>
      <w:sdtContent>
        <w:p w:rsidR="001E101F" w:rsidRDefault="001E101F">
          <w:r>
            <w:rPr>
              <w:noProof/>
              <w:lang w:val="id-ID" w:eastAsia="id-ID"/>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E101F" w:rsidRDefault="001E101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1E101F" w:rsidRDefault="001E101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id-ID"/>
                                        </w:rPr>
                                        <w:t>Dokument Juknis</w:t>
                                      </w:r>
                                    </w:p>
                                  </w:sdtContent>
                                </w:sdt>
                                <w:p w:rsidR="001E101F" w:rsidRPr="00926007" w:rsidRDefault="001E101F">
                                  <w:pPr>
                                    <w:pStyle w:val="NoSpacing"/>
                                    <w:spacing w:before="120"/>
                                    <w:rPr>
                                      <w:color w:val="B01513" w:themeColor="accent1"/>
                                      <w:sz w:val="22"/>
                                      <w:szCs w:val="36"/>
                                      <w:lang w:val="id-ID"/>
                                    </w:rPr>
                                  </w:pPr>
                                  <w:sdt>
                                    <w:sdtPr>
                                      <w:rPr>
                                        <w:color w:val="B01513"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B01513" w:themeColor="accent1"/>
                                          <w:sz w:val="36"/>
                                          <w:szCs w:val="36"/>
                                          <w:lang w:val="id-ID"/>
                                        </w:rPr>
                                        <w:t>Pembuatan Access Token Twitter</w:t>
                                      </w:r>
                                    </w:sdtContent>
                                  </w:sdt>
                                  <w:r w:rsidR="00926007">
                                    <w:rPr>
                                      <w:color w:val="B01513" w:themeColor="accent1"/>
                                      <w:sz w:val="36"/>
                                      <w:szCs w:val="36"/>
                                      <w:lang w:val="id-ID"/>
                                    </w:rPr>
                                    <w:t xml:space="preserve"> </w:t>
                                  </w:r>
                                  <w:r w:rsidR="00926007">
                                    <w:rPr>
                                      <w:color w:val="B01513" w:themeColor="accent1"/>
                                      <w:sz w:val="22"/>
                                      <w:szCs w:val="36"/>
                                      <w:lang w:val="id-ID"/>
                                    </w:rPr>
                                    <w:t>ver.01</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1595e [3122]" stroked="f" strokeweight="1.5pt">
                        <v:fill color2="#1b484c [2882]" rotate="t" angle="348" colors="0 #4ab4a3;6554f #4ab4a3" focus="100%" type="gradient"/>
                        <v:stroke endcap="round"/>
                        <v:textbox inset="54pt,54pt,1in,5in">
                          <w:txbxContent>
                            <w:p w:rsidR="001E101F" w:rsidRDefault="001E101F">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1E101F" w:rsidRDefault="001E101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id-ID"/>
                                  </w:rPr>
                                  <w:t>Dokument Juknis</w:t>
                                </w:r>
                              </w:p>
                            </w:sdtContent>
                          </w:sdt>
                          <w:p w:rsidR="001E101F" w:rsidRPr="00926007" w:rsidRDefault="001E101F">
                            <w:pPr>
                              <w:pStyle w:val="NoSpacing"/>
                              <w:spacing w:before="120"/>
                              <w:rPr>
                                <w:color w:val="B01513" w:themeColor="accent1"/>
                                <w:sz w:val="22"/>
                                <w:szCs w:val="36"/>
                                <w:lang w:val="id-ID"/>
                              </w:rPr>
                            </w:pPr>
                            <w:sdt>
                              <w:sdtPr>
                                <w:rPr>
                                  <w:color w:val="B01513"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B01513" w:themeColor="accent1"/>
                                    <w:sz w:val="36"/>
                                    <w:szCs w:val="36"/>
                                    <w:lang w:val="id-ID"/>
                                  </w:rPr>
                                  <w:t>Pembuatan Access Token Twitter</w:t>
                                </w:r>
                              </w:sdtContent>
                            </w:sdt>
                            <w:r w:rsidR="00926007">
                              <w:rPr>
                                <w:color w:val="B01513" w:themeColor="accent1"/>
                                <w:sz w:val="36"/>
                                <w:szCs w:val="36"/>
                                <w:lang w:val="id-ID"/>
                              </w:rPr>
                              <w:t xml:space="preserve"> </w:t>
                            </w:r>
                            <w:r w:rsidR="00926007">
                              <w:rPr>
                                <w:color w:val="B01513" w:themeColor="accent1"/>
                                <w:sz w:val="22"/>
                                <w:szCs w:val="36"/>
                                <w:lang w:val="id-ID"/>
                              </w:rPr>
                              <w:t>ver.01</w:t>
                            </w:r>
                          </w:p>
                        </w:txbxContent>
                      </v:textbox>
                    </v:shape>
                    <w10:wrap anchorx="page" anchory="page"/>
                  </v:group>
                </w:pict>
              </mc:Fallback>
            </mc:AlternateContent>
          </w:r>
        </w:p>
        <w:p w:rsidR="001E101F" w:rsidRDefault="001E101F">
          <w:pPr>
            <w:rPr>
              <w:rFonts w:asciiTheme="majorHAnsi" w:eastAsiaTheme="majorEastAsia" w:hAnsiTheme="majorHAnsi" w:cstheme="majorBidi"/>
              <w:color w:val="B01513" w:themeColor="accent1"/>
              <w:kern w:val="28"/>
              <w:sz w:val="72"/>
              <w:szCs w:val="72"/>
            </w:rPr>
          </w:pPr>
          <w:r>
            <w:br w:type="page"/>
          </w:r>
        </w:p>
      </w:sdtContent>
    </w:sdt>
    <w:p w:rsidR="000975B1" w:rsidRPr="00926007" w:rsidRDefault="00667A16">
      <w:pPr>
        <w:pStyle w:val="Title"/>
        <w:rPr>
          <w:sz w:val="32"/>
          <w:lang w:val="id-ID"/>
        </w:rPr>
      </w:pPr>
      <w:r>
        <w:rPr>
          <w:lang w:val="id-ID"/>
        </w:rPr>
        <w:lastRenderedPageBreak/>
        <w:t>Pembuatan Access Token Twitter</w:t>
      </w:r>
      <w:r w:rsidR="00926007">
        <w:rPr>
          <w:lang w:val="id-ID"/>
        </w:rPr>
        <w:t xml:space="preserve"> </w:t>
      </w:r>
      <w:r w:rsidR="00926007">
        <w:rPr>
          <w:sz w:val="32"/>
          <w:lang w:val="id-ID"/>
        </w:rPr>
        <w:t>ver.01</w:t>
      </w:r>
      <w:bookmarkStart w:id="0" w:name="_GoBack"/>
      <w:bookmarkEnd w:id="0"/>
    </w:p>
    <w:p w:rsidR="000975B1" w:rsidRPr="00667A16" w:rsidRDefault="00667A16">
      <w:pPr>
        <w:pStyle w:val="Heading1"/>
        <w:rPr>
          <w:lang w:val="id-ID"/>
        </w:rPr>
      </w:pPr>
      <w:r>
        <w:rPr>
          <w:lang w:val="id-ID"/>
        </w:rPr>
        <w:t>Pendahuluan</w:t>
      </w:r>
    </w:p>
    <w:p w:rsidR="000975B1" w:rsidRPr="00667A16" w:rsidRDefault="00667A16">
      <w:pPr>
        <w:rPr>
          <w:lang w:val="id-ID"/>
        </w:rPr>
      </w:pPr>
      <w:r>
        <w:rPr>
          <w:lang w:val="id-ID"/>
        </w:rPr>
        <w:t>Dokumen ini di buat untuk menjelaskan pembuatan Access Token Twitter. Tujuannya adalah aplikasi yang kita buat bisa langsung berkomunikasi dengan twitter tanpa harus melakukan login terlebih dahulu. Semua aktifitas login telah di percayakan dan di autentikasi oleh Access Token ini, sehingga developer bisa fokus hanya  kepada fungsional aplikasi saja.</w:t>
      </w:r>
    </w:p>
    <w:p w:rsidR="001E101F" w:rsidRDefault="001E101F"/>
    <w:p w:rsidR="001E101F" w:rsidRDefault="001E101F"/>
    <w:p w:rsidR="001E101F" w:rsidRDefault="001E101F"/>
    <w:p w:rsidR="001E101F" w:rsidRDefault="001E101F">
      <w:r>
        <w:br w:type="page"/>
      </w:r>
    </w:p>
    <w:p w:rsidR="001E101F" w:rsidRPr="001E101F" w:rsidRDefault="001E101F" w:rsidP="001E101F">
      <w:pPr>
        <w:pStyle w:val="ListParagraph"/>
        <w:numPr>
          <w:ilvl w:val="0"/>
          <w:numId w:val="3"/>
        </w:numPr>
        <w:rPr>
          <w:lang w:val="id-ID"/>
        </w:rPr>
      </w:pPr>
      <w:r>
        <w:rPr>
          <w:lang w:val="id-ID"/>
        </w:rPr>
        <w:lastRenderedPageBreak/>
        <w:t xml:space="preserve">Buka web development twitter di </w:t>
      </w:r>
      <w:hyperlink r:id="rId6" w:history="1">
        <w:r w:rsidRPr="00474061">
          <w:rPr>
            <w:rStyle w:val="Hyperlink"/>
            <w:lang w:val="id-ID"/>
          </w:rPr>
          <w:t>https://dev.twitter.com</w:t>
        </w:r>
      </w:hyperlink>
      <w:r>
        <w:rPr>
          <w:lang w:val="id-ID"/>
        </w:rPr>
        <w:t xml:space="preserve"> . Lalu klik Sign in. </w:t>
      </w:r>
    </w:p>
    <w:p w:rsidR="001E101F" w:rsidRPr="001E101F" w:rsidRDefault="001E101F">
      <w:pPr>
        <w:rPr>
          <w:lang w:val="id-ID"/>
        </w:rPr>
      </w:pPr>
      <w:r>
        <w:rPr>
          <w:noProof/>
          <w:lang w:val="id-ID" w:eastAsia="id-ID"/>
        </w:rPr>
        <w:drawing>
          <wp:inline distT="0" distB="0" distL="0" distR="0" wp14:anchorId="74F0C8FE" wp14:editId="6AB57117">
            <wp:extent cx="5943600" cy="3065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5145"/>
                    </a:xfrm>
                    <a:prstGeom prst="rect">
                      <a:avLst/>
                    </a:prstGeom>
                  </pic:spPr>
                </pic:pic>
              </a:graphicData>
            </a:graphic>
          </wp:inline>
        </w:drawing>
      </w:r>
    </w:p>
    <w:p w:rsidR="001E101F" w:rsidRPr="001E101F" w:rsidRDefault="001E101F" w:rsidP="001E101F">
      <w:pPr>
        <w:pStyle w:val="ListParagraph"/>
        <w:numPr>
          <w:ilvl w:val="0"/>
          <w:numId w:val="3"/>
        </w:numPr>
        <w:rPr>
          <w:lang w:val="id-ID"/>
        </w:rPr>
      </w:pPr>
      <w:r>
        <w:rPr>
          <w:lang w:val="id-ID"/>
        </w:rPr>
        <w:t xml:space="preserve">Login menggunakan </w:t>
      </w:r>
      <w:r w:rsidRPr="00667A16">
        <w:rPr>
          <w:b/>
          <w:lang w:val="id-ID"/>
        </w:rPr>
        <w:t>username</w:t>
      </w:r>
      <w:r>
        <w:rPr>
          <w:lang w:val="id-ID"/>
        </w:rPr>
        <w:t xml:space="preserve"> tw</w:t>
      </w:r>
      <w:r w:rsidR="00667A16">
        <w:rPr>
          <w:lang w:val="id-ID"/>
        </w:rPr>
        <w:t>i</w:t>
      </w:r>
      <w:r>
        <w:rPr>
          <w:lang w:val="id-ID"/>
        </w:rPr>
        <w:t>tter seperti biasa.</w:t>
      </w:r>
    </w:p>
    <w:p w:rsidR="001E101F" w:rsidRDefault="001E101F">
      <w:r>
        <w:rPr>
          <w:noProof/>
          <w:lang w:val="id-ID" w:eastAsia="id-ID"/>
        </w:rPr>
        <w:drawing>
          <wp:inline distT="0" distB="0" distL="0" distR="0" wp14:anchorId="17D6C31C" wp14:editId="53DDA563">
            <wp:extent cx="5943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8000"/>
                    </a:xfrm>
                    <a:prstGeom prst="rect">
                      <a:avLst/>
                    </a:prstGeom>
                  </pic:spPr>
                </pic:pic>
              </a:graphicData>
            </a:graphic>
          </wp:inline>
        </w:drawing>
      </w:r>
    </w:p>
    <w:p w:rsidR="001E101F" w:rsidRDefault="001E101F">
      <w:r>
        <w:br w:type="page"/>
      </w:r>
    </w:p>
    <w:p w:rsidR="001E101F" w:rsidRPr="001E101F" w:rsidRDefault="001E101F" w:rsidP="001E101F">
      <w:pPr>
        <w:pStyle w:val="ListParagraph"/>
        <w:numPr>
          <w:ilvl w:val="0"/>
          <w:numId w:val="3"/>
        </w:numPr>
        <w:rPr>
          <w:lang w:val="id-ID"/>
        </w:rPr>
      </w:pPr>
      <w:r>
        <w:rPr>
          <w:lang w:val="id-ID"/>
        </w:rPr>
        <w:lastRenderedPageBreak/>
        <w:t xml:space="preserve">Setelah selesai login, pastikan url yang terbuka masih di </w:t>
      </w:r>
      <w:hyperlink r:id="rId9" w:history="1">
        <w:r w:rsidRPr="00474061">
          <w:rPr>
            <w:rStyle w:val="Hyperlink"/>
            <w:lang w:val="id-ID"/>
          </w:rPr>
          <w:t>https://dev.twitter.com</w:t>
        </w:r>
      </w:hyperlink>
      <w:r>
        <w:rPr>
          <w:lang w:val="id-ID"/>
        </w:rPr>
        <w:t xml:space="preserve">. Jika sudah, scroll halaman tersebut ke paling bawah, lalu lihat list menu tools, klik </w:t>
      </w:r>
      <w:r w:rsidRPr="001E101F">
        <w:rPr>
          <w:b/>
          <w:lang w:val="id-ID"/>
        </w:rPr>
        <w:t>Manage Your Apps</w:t>
      </w:r>
      <w:r>
        <w:rPr>
          <w:lang w:val="id-ID"/>
        </w:rPr>
        <w:t>.</w:t>
      </w:r>
    </w:p>
    <w:p w:rsidR="001E101F" w:rsidRDefault="001E101F">
      <w:r>
        <w:rPr>
          <w:noProof/>
          <w:lang w:val="id-ID" w:eastAsia="id-ID"/>
        </w:rPr>
        <w:drawing>
          <wp:inline distT="0" distB="0" distL="0" distR="0" wp14:anchorId="3B556D60" wp14:editId="4ABEE1F6">
            <wp:extent cx="594360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4350"/>
                    </a:xfrm>
                    <a:prstGeom prst="rect">
                      <a:avLst/>
                    </a:prstGeom>
                  </pic:spPr>
                </pic:pic>
              </a:graphicData>
            </a:graphic>
          </wp:inline>
        </w:drawing>
      </w:r>
    </w:p>
    <w:p w:rsidR="001E101F" w:rsidRPr="001E101F" w:rsidRDefault="001E101F" w:rsidP="001E101F">
      <w:pPr>
        <w:pStyle w:val="ListParagraph"/>
        <w:numPr>
          <w:ilvl w:val="0"/>
          <w:numId w:val="3"/>
        </w:numPr>
        <w:rPr>
          <w:lang w:val="id-ID"/>
        </w:rPr>
      </w:pPr>
      <w:r>
        <w:rPr>
          <w:lang w:val="id-ID"/>
        </w:rPr>
        <w:t xml:space="preserve">Pada gambar di bawah, kondisinya sudah ada aplikasi yang terhubung ke twitter dengan nama </w:t>
      </w:r>
      <w:r w:rsidRPr="00667A16">
        <w:rPr>
          <w:b/>
          <w:lang w:val="id-ID"/>
        </w:rPr>
        <w:t>DesertasiS3</w:t>
      </w:r>
      <w:r>
        <w:rPr>
          <w:lang w:val="id-ID"/>
        </w:rPr>
        <w:t xml:space="preserve">. Yang perlu kita lakukan di sini adalah kita klik </w:t>
      </w:r>
      <w:r w:rsidRPr="00667A16">
        <w:rPr>
          <w:b/>
          <w:lang w:val="id-ID"/>
        </w:rPr>
        <w:t>Create New App</w:t>
      </w:r>
      <w:r>
        <w:rPr>
          <w:lang w:val="id-ID"/>
        </w:rPr>
        <w:t xml:space="preserve">. Lalu isi apa yang perlu di isi dan ikuti saja langkah-langkahnya. Jika sudah selesai, nanti aplikasi yang kita daftarkan akan muncul di halaman </w:t>
      </w:r>
      <w:hyperlink r:id="rId11" w:history="1">
        <w:r w:rsidRPr="00474061">
          <w:rPr>
            <w:rStyle w:val="Hyperlink"/>
            <w:lang w:val="id-ID"/>
          </w:rPr>
          <w:t>https://apps.twitter.com</w:t>
        </w:r>
      </w:hyperlink>
      <w:r>
        <w:rPr>
          <w:lang w:val="id-ID"/>
        </w:rPr>
        <w:t xml:space="preserve"> seperti halnya aplikasi </w:t>
      </w:r>
      <w:r w:rsidRPr="001E101F">
        <w:rPr>
          <w:b/>
          <w:lang w:val="id-ID"/>
        </w:rPr>
        <w:t>DesertasiS3</w:t>
      </w:r>
      <w:r>
        <w:rPr>
          <w:lang w:val="id-ID"/>
        </w:rPr>
        <w:t>. Jika sudah, klik Nama aplikasi tersbut (eg. DesertasiS3).</w:t>
      </w:r>
    </w:p>
    <w:p w:rsidR="001E101F" w:rsidRDefault="001E101F">
      <w:r>
        <w:rPr>
          <w:noProof/>
          <w:lang w:val="id-ID" w:eastAsia="id-ID"/>
        </w:rPr>
        <w:drawing>
          <wp:inline distT="0" distB="0" distL="0" distR="0" wp14:anchorId="36DC5A09" wp14:editId="0E53664E">
            <wp:extent cx="5943600"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0540"/>
                    </a:xfrm>
                    <a:prstGeom prst="rect">
                      <a:avLst/>
                    </a:prstGeom>
                  </pic:spPr>
                </pic:pic>
              </a:graphicData>
            </a:graphic>
          </wp:inline>
        </w:drawing>
      </w:r>
    </w:p>
    <w:p w:rsidR="001E101F" w:rsidRDefault="001E101F">
      <w:r>
        <w:br w:type="page"/>
      </w:r>
    </w:p>
    <w:p w:rsidR="001E101F" w:rsidRPr="001E101F" w:rsidRDefault="000971B8" w:rsidP="001E101F">
      <w:pPr>
        <w:pStyle w:val="ListParagraph"/>
        <w:numPr>
          <w:ilvl w:val="0"/>
          <w:numId w:val="3"/>
        </w:numPr>
        <w:rPr>
          <w:lang w:val="id-ID"/>
        </w:rPr>
      </w:pPr>
      <w:r>
        <w:rPr>
          <w:lang w:val="id-ID"/>
        </w:rPr>
        <w:lastRenderedPageBreak/>
        <w:t xml:space="preserve">Setelah di klik, akan muncul halaman </w:t>
      </w:r>
      <w:r w:rsidRPr="00667A16">
        <w:rPr>
          <w:b/>
          <w:lang w:val="id-ID"/>
        </w:rPr>
        <w:t>Application Management</w:t>
      </w:r>
      <w:r>
        <w:rPr>
          <w:lang w:val="id-ID"/>
        </w:rPr>
        <w:t xml:space="preserve"> seperti gambar di bawah. Kita klik tab </w:t>
      </w:r>
      <w:r w:rsidRPr="00667A16">
        <w:rPr>
          <w:b/>
          <w:lang w:val="id-ID"/>
        </w:rPr>
        <w:t>Key and Access Tokens</w:t>
      </w:r>
      <w:r>
        <w:rPr>
          <w:lang w:val="id-ID"/>
        </w:rPr>
        <w:t>.</w:t>
      </w:r>
    </w:p>
    <w:p w:rsidR="001E101F" w:rsidRDefault="001E101F">
      <w:r>
        <w:rPr>
          <w:noProof/>
          <w:lang w:val="id-ID" w:eastAsia="id-ID"/>
        </w:rPr>
        <w:drawing>
          <wp:inline distT="0" distB="0" distL="0" distR="0" wp14:anchorId="587B8B69" wp14:editId="32107860">
            <wp:extent cx="5943600" cy="3063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3875"/>
                    </a:xfrm>
                    <a:prstGeom prst="rect">
                      <a:avLst/>
                    </a:prstGeom>
                  </pic:spPr>
                </pic:pic>
              </a:graphicData>
            </a:graphic>
          </wp:inline>
        </w:drawing>
      </w:r>
    </w:p>
    <w:p w:rsidR="001E101F" w:rsidRPr="000971B8" w:rsidRDefault="000971B8" w:rsidP="000971B8">
      <w:pPr>
        <w:pStyle w:val="ListParagraph"/>
        <w:numPr>
          <w:ilvl w:val="0"/>
          <w:numId w:val="3"/>
        </w:numPr>
        <w:rPr>
          <w:lang w:val="id-ID"/>
        </w:rPr>
      </w:pPr>
      <w:r>
        <w:rPr>
          <w:lang w:val="id-ID"/>
        </w:rPr>
        <w:t xml:space="preserve">Setelah terbuka, scroll kebawah, lihat bagian </w:t>
      </w:r>
      <w:r w:rsidRPr="00667A16">
        <w:rPr>
          <w:b/>
          <w:lang w:val="id-ID"/>
        </w:rPr>
        <w:t>You</w:t>
      </w:r>
      <w:r w:rsidR="00667A16" w:rsidRPr="00667A16">
        <w:rPr>
          <w:b/>
          <w:lang w:val="id-ID"/>
        </w:rPr>
        <w:t>r</w:t>
      </w:r>
      <w:r w:rsidRPr="00667A16">
        <w:rPr>
          <w:b/>
          <w:lang w:val="id-ID"/>
        </w:rPr>
        <w:t xml:space="preserve"> Access Token</w:t>
      </w:r>
      <w:r>
        <w:rPr>
          <w:lang w:val="id-ID"/>
        </w:rPr>
        <w:t xml:space="preserve">. Pada bagian </w:t>
      </w:r>
      <w:r w:rsidRPr="00667A16">
        <w:rPr>
          <w:b/>
          <w:lang w:val="id-ID"/>
        </w:rPr>
        <w:t>Token Action</w:t>
      </w:r>
      <w:r>
        <w:rPr>
          <w:lang w:val="id-ID"/>
        </w:rPr>
        <w:t xml:space="preserve">, coba di </w:t>
      </w:r>
      <w:r w:rsidRPr="00667A16">
        <w:rPr>
          <w:b/>
          <w:lang w:val="id-ID"/>
        </w:rPr>
        <w:t>generate</w:t>
      </w:r>
      <w:r>
        <w:rPr>
          <w:lang w:val="id-ID"/>
        </w:rPr>
        <w:t xml:space="preserve"> agar menghasilkan </w:t>
      </w:r>
    </w:p>
    <w:p w:rsidR="000971B8" w:rsidRDefault="000971B8">
      <w:r>
        <w:rPr>
          <w:noProof/>
          <w:lang w:val="id-ID" w:eastAsia="id-ID"/>
        </w:rPr>
        <w:drawing>
          <wp:inline distT="0" distB="0" distL="0" distR="0" wp14:anchorId="3E357CBB" wp14:editId="6AA2B7E2">
            <wp:extent cx="5943600" cy="3274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4060"/>
                    </a:xfrm>
                    <a:prstGeom prst="rect">
                      <a:avLst/>
                    </a:prstGeom>
                  </pic:spPr>
                </pic:pic>
              </a:graphicData>
            </a:graphic>
          </wp:inline>
        </w:drawing>
      </w:r>
    </w:p>
    <w:p w:rsidR="00B8340B" w:rsidRDefault="00B8340B">
      <w:r>
        <w:br w:type="page"/>
      </w:r>
    </w:p>
    <w:p w:rsidR="00B8340B" w:rsidRPr="00B8340B" w:rsidRDefault="00B8340B" w:rsidP="00B8340B">
      <w:pPr>
        <w:pStyle w:val="ListParagraph"/>
        <w:numPr>
          <w:ilvl w:val="0"/>
          <w:numId w:val="3"/>
        </w:numPr>
        <w:rPr>
          <w:lang w:val="id-ID"/>
        </w:rPr>
      </w:pPr>
      <w:r>
        <w:rPr>
          <w:lang w:val="id-ID"/>
        </w:rPr>
        <w:lastRenderedPageBreak/>
        <w:t xml:space="preserve">Setelah dapat untuk Access Token dan Access Token Secretnya, copy paste ke file </w:t>
      </w:r>
      <w:r w:rsidRPr="00667A16">
        <w:rPr>
          <w:b/>
          <w:lang w:val="id-ID"/>
        </w:rPr>
        <w:t>twitter4j.properties</w:t>
      </w:r>
      <w:r>
        <w:rPr>
          <w:lang w:val="id-ID"/>
        </w:rPr>
        <w:t xml:space="preserve"> di bagian </w:t>
      </w:r>
      <w:r w:rsidRPr="00667A16">
        <w:rPr>
          <w:b/>
          <w:lang w:val="id-ID"/>
        </w:rPr>
        <w:t>oauth.accessToken</w:t>
      </w:r>
      <w:r>
        <w:rPr>
          <w:lang w:val="id-ID"/>
        </w:rPr>
        <w:t xml:space="preserve"> dan </w:t>
      </w:r>
      <w:r w:rsidRPr="00B8340B">
        <w:rPr>
          <w:b/>
          <w:lang w:val="id-ID"/>
        </w:rPr>
        <w:t>oath.accessTokenSecret</w:t>
      </w:r>
      <w:r>
        <w:rPr>
          <w:lang w:val="id-ID"/>
        </w:rPr>
        <w:t xml:space="preserve"> </w:t>
      </w:r>
      <w:r>
        <w:rPr>
          <w:b/>
          <w:lang w:val="id-ID"/>
        </w:rPr>
        <w:t xml:space="preserve"> </w:t>
      </w:r>
      <w:r>
        <w:rPr>
          <w:lang w:val="id-ID"/>
        </w:rPr>
        <w:t xml:space="preserve">di project pada eclipse, </w:t>
      </w:r>
      <w:r w:rsidRPr="00B8340B">
        <w:rPr>
          <w:b/>
          <w:lang w:val="id-ID"/>
        </w:rPr>
        <w:t xml:space="preserve">TwiiterStatistik </w:t>
      </w:r>
      <w:r w:rsidRPr="00B8340B">
        <w:rPr>
          <w:b/>
          <w:lang w:val="id-ID"/>
        </w:rPr>
        <w:sym w:font="Wingdings" w:char="F0E0"/>
      </w:r>
      <w:r w:rsidRPr="00B8340B">
        <w:rPr>
          <w:b/>
          <w:lang w:val="id-ID"/>
        </w:rPr>
        <w:t xml:space="preserve"> Java Resources </w:t>
      </w:r>
      <w:r w:rsidRPr="00B8340B">
        <w:rPr>
          <w:b/>
          <w:lang w:val="id-ID"/>
        </w:rPr>
        <w:sym w:font="Wingdings" w:char="F0E0"/>
      </w:r>
      <w:r w:rsidRPr="00B8340B">
        <w:rPr>
          <w:b/>
          <w:lang w:val="id-ID"/>
        </w:rPr>
        <w:t xml:space="preserve"> src </w:t>
      </w:r>
      <w:r w:rsidRPr="00B8340B">
        <w:rPr>
          <w:b/>
          <w:lang w:val="id-ID"/>
        </w:rPr>
        <w:sym w:font="Wingdings" w:char="F0E0"/>
      </w:r>
      <w:r w:rsidRPr="00B8340B">
        <w:rPr>
          <w:b/>
          <w:lang w:val="id-ID"/>
        </w:rPr>
        <w:t xml:space="preserve"> twitter4j.properties</w:t>
      </w:r>
      <w:r>
        <w:rPr>
          <w:lang w:val="id-ID"/>
        </w:rPr>
        <w:t>. Selesai</w:t>
      </w:r>
    </w:p>
    <w:p w:rsidR="001E101F" w:rsidRDefault="001E101F">
      <w:r>
        <w:rPr>
          <w:noProof/>
          <w:lang w:val="id-ID" w:eastAsia="id-ID"/>
        </w:rPr>
        <w:drawing>
          <wp:inline distT="0" distB="0" distL="0" distR="0" wp14:anchorId="253E5BB8" wp14:editId="4784FA47">
            <wp:extent cx="5943600" cy="2742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2565"/>
                    </a:xfrm>
                    <a:prstGeom prst="rect">
                      <a:avLst/>
                    </a:prstGeom>
                  </pic:spPr>
                </pic:pic>
              </a:graphicData>
            </a:graphic>
          </wp:inline>
        </w:drawing>
      </w:r>
    </w:p>
    <w:p w:rsidR="001E101F" w:rsidRDefault="001E101F"/>
    <w:p w:rsidR="001E101F" w:rsidRDefault="001E101F"/>
    <w:sectPr w:rsidR="001E101F" w:rsidSect="001E101F">
      <w:pgSz w:w="12240" w:h="15840"/>
      <w:pgMar w:top="1440" w:right="1440" w:bottom="1440" w:left="1440" w:header="720" w:footer="720" w:gutter="0"/>
      <w:pgNumType w:start="0"/>
      <w:cols w:space="720"/>
      <w:titlePg/>
      <w:docGrid w:linePitch="23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D3C83"/>
    <w:multiLevelType w:val="hybridMultilevel"/>
    <w:tmpl w:val="931E8E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01F"/>
    <w:rsid w:val="0002502F"/>
    <w:rsid w:val="00064A0E"/>
    <w:rsid w:val="000971B8"/>
    <w:rsid w:val="000975B1"/>
    <w:rsid w:val="001E101F"/>
    <w:rsid w:val="00667A16"/>
    <w:rsid w:val="00926007"/>
    <w:rsid w:val="00B83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E0FD5D-5E97-4CCF-9439-90776ECF1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ev.twitter.com" TargetMode="External"/><Relationship Id="rId11" Type="http://schemas.openxmlformats.org/officeDocument/2006/relationships/hyperlink" Target="https://apps.twitter.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dev.twitter.com"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ahruloh.jabbaar\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Template>
  <TotalTime>33</TotalTime>
  <Pages>6</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Dokument Juknis</vt:lpstr>
    </vt:vector>
  </TitlesOfParts>
  <Company/>
  <LinksUpToDate>false</LinksUpToDate>
  <CharactersWithSpaces>1804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 Juknis</dc:title>
  <dc:subject>Pembuatan Access Token Twitter</dc:subject>
  <dc:creator>Syahruloh Jabbaar</dc:creator>
  <cp:keywords/>
  <cp:lastModifiedBy>Syahruloh Jabbaar</cp:lastModifiedBy>
  <cp:revision>4</cp:revision>
  <dcterms:created xsi:type="dcterms:W3CDTF">2014-09-27T20:35:00Z</dcterms:created>
  <dcterms:modified xsi:type="dcterms:W3CDTF">2014-09-27T21:08:00Z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