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E6AE" w14:textId="77777777" w:rsidR="00F15300" w:rsidRPr="00F15300" w:rsidRDefault="00F15300" w:rsidP="00F15300">
      <w:pPr>
        <w:shd w:val="clear" w:color="auto" w:fill="FBFBFB"/>
        <w:spacing w:after="495" w:line="300" w:lineRule="atLeast"/>
        <w:jc w:val="center"/>
        <w:outlineLvl w:val="0"/>
        <w:rPr>
          <w:rFonts w:ascii="Arial" w:eastAsia="Times New Roman" w:hAnsi="Arial" w:cs="Arial"/>
          <w:b/>
          <w:bCs/>
          <w:color w:val="555555"/>
          <w:kern w:val="36"/>
          <w:sz w:val="50"/>
          <w:szCs w:val="50"/>
        </w:rPr>
      </w:pPr>
      <w:r w:rsidRPr="00F15300">
        <w:rPr>
          <w:rFonts w:ascii="Arial" w:eastAsia="Times New Roman" w:hAnsi="Arial" w:cs="Arial"/>
          <w:b/>
          <w:bCs/>
          <w:color w:val="555555"/>
          <w:kern w:val="36"/>
          <w:sz w:val="50"/>
          <w:szCs w:val="50"/>
        </w:rPr>
        <w:t>Make an Amazing Animated Chart with Tableau</w:t>
      </w:r>
    </w:p>
    <w:p w14:paraId="3A9D8192" w14:textId="77777777" w:rsidR="00F15300" w:rsidRPr="00F15300" w:rsidRDefault="00F15300" w:rsidP="00F15300">
      <w:pPr>
        <w:shd w:val="clear" w:color="auto" w:fill="FBFBFB"/>
        <w:spacing w:after="450" w:line="432" w:lineRule="atLeast"/>
        <w:textAlignment w:val="baseline"/>
        <w:rPr>
          <w:rFonts w:ascii="Arial" w:eastAsia="Times New Roman" w:hAnsi="Arial" w:cs="Arial"/>
          <w:color w:val="555555"/>
          <w:sz w:val="32"/>
          <w:szCs w:val="32"/>
        </w:rPr>
      </w:pPr>
      <w:r w:rsidRPr="00F15300">
        <w:rPr>
          <w:rFonts w:ascii="Arial" w:eastAsia="Times New Roman" w:hAnsi="Arial" w:cs="Arial"/>
          <w:color w:val="555555"/>
          <w:sz w:val="32"/>
          <w:szCs w:val="32"/>
        </w:rPr>
        <w:t> </w:t>
      </w:r>
    </w:p>
    <w:p w14:paraId="47808825" w14:textId="77777777" w:rsidR="00F15300" w:rsidRDefault="00F15300" w:rsidP="00F15300">
      <w:pPr>
        <w:shd w:val="clear" w:color="auto" w:fill="FBFBFB"/>
        <w:spacing w:after="450" w:line="432" w:lineRule="atLeast"/>
        <w:textAlignment w:val="baseline"/>
        <w:rPr>
          <w:rFonts w:ascii="Arial" w:eastAsia="Times New Roman" w:hAnsi="Arial" w:cs="Arial"/>
          <w:color w:val="555555"/>
          <w:sz w:val="32"/>
          <w:szCs w:val="32"/>
        </w:rPr>
      </w:pPr>
      <w:r w:rsidRPr="00F15300">
        <w:rPr>
          <w:rFonts w:ascii="Arial" w:eastAsia="Times New Roman" w:hAnsi="Arial" w:cs="Arial"/>
          <w:color w:val="555555"/>
          <w:sz w:val="32"/>
          <w:szCs w:val="32"/>
        </w:rPr>
        <w:t xml:space="preserve">Animation in Tableau is majorly used for analyzing the seasonal trends or simply placing measures over a period of time. Using time series such as months, </w:t>
      </w:r>
      <w:proofErr w:type="gramStart"/>
      <w:r w:rsidRPr="00F15300">
        <w:rPr>
          <w:rFonts w:ascii="Arial" w:eastAsia="Times New Roman" w:hAnsi="Arial" w:cs="Arial"/>
          <w:color w:val="555555"/>
          <w:sz w:val="32"/>
          <w:szCs w:val="32"/>
        </w:rPr>
        <w:t>days,  and</w:t>
      </w:r>
      <w:proofErr w:type="gramEnd"/>
      <w:r w:rsidRPr="00F15300">
        <w:rPr>
          <w:rFonts w:ascii="Arial" w:eastAsia="Times New Roman" w:hAnsi="Arial" w:cs="Arial"/>
          <w:color w:val="555555"/>
          <w:sz w:val="32"/>
          <w:szCs w:val="32"/>
        </w:rPr>
        <w:t xml:space="preserve"> minutes will give you  the ability to set each interval as an individual page. As in all animations, a succession of pages, frames or screens will produce an animation. </w:t>
      </w:r>
    </w:p>
    <w:p w14:paraId="28F3BF92" w14:textId="77777777" w:rsidR="00F15300" w:rsidRDefault="00F15300" w:rsidP="00F15300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1. Connect to Sample-Superstore dataset: Open the Tableau Desktop and select the “Sample-Superstore” dataset</w:t>
      </w:r>
    </w:p>
    <w:p w14:paraId="2A090C7F" w14:textId="77777777" w:rsidR="00F15300" w:rsidRDefault="00F15300" w:rsidP="00F15300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2. Go to Sheet1:</w:t>
      </w:r>
    </w:p>
    <w:p w14:paraId="3831306A" w14:textId="77777777" w:rsidR="00F15300" w:rsidRDefault="00F15300" w:rsidP="00F15300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3. Put “Sales” field in the Columns shelf:</w:t>
      </w:r>
    </w:p>
    <w:p w14:paraId="521B28E6" w14:textId="77777777" w:rsidR="00F15300" w:rsidRDefault="00F15300" w:rsidP="00F15300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4. Put “Profit” field in the Rows shelf:</w:t>
      </w:r>
    </w:p>
    <w:p w14:paraId="76FCE9F3" w14:textId="77777777" w:rsidR="00F15300" w:rsidRDefault="00F15300" w:rsidP="00F15300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5. Put “Sub-Category” field on Details and Color shelf to create Scatter plot:</w:t>
      </w:r>
    </w:p>
    <w:p w14:paraId="5FA80CC8" w14:textId="77777777" w:rsidR="00F15300" w:rsidRDefault="00F15300" w:rsidP="00F15300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6. Put the “Profit Ratio” field in the Size shelf:</w:t>
      </w:r>
    </w:p>
    <w:p w14:paraId="4CFF3816" w14:textId="77777777" w:rsidR="00F15300" w:rsidRDefault="00F15300" w:rsidP="00F15300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7. Select the filled circles from the Shape shelf:</w:t>
      </w:r>
    </w:p>
    <w:p w14:paraId="76177F40" w14:textId="77777777" w:rsidR="00F15300" w:rsidRDefault="00F15300" w:rsidP="00F15300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lastRenderedPageBreak/>
        <w:t>8. Select “Order Date” field and put it on Pages shelf:</w:t>
      </w:r>
    </w:p>
    <w:p w14:paraId="7E79C397" w14:textId="77777777" w:rsidR="00F15300" w:rsidRDefault="00F15300" w:rsidP="00F15300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9. Change the sizes of the bubbles:</w:t>
      </w:r>
    </w:p>
    <w:p w14:paraId="2051761D" w14:textId="77777777" w:rsidR="00F15300" w:rsidRDefault="00F15300" w:rsidP="00F15300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10. We have successfully created the visualization. To play the animation click on the “Play” button on “</w:t>
      </w:r>
      <w:proofErr w:type="gramStart"/>
      <w:r>
        <w:rPr>
          <w:rFonts w:ascii="Arial" w:hAnsi="Arial" w:cs="Arial"/>
          <w:color w:val="555555"/>
          <w:sz w:val="32"/>
          <w:szCs w:val="32"/>
        </w:rPr>
        <w:t>Year(</w:t>
      </w:r>
      <w:proofErr w:type="gramEnd"/>
      <w:r>
        <w:rPr>
          <w:rFonts w:ascii="Arial" w:hAnsi="Arial" w:cs="Arial"/>
          <w:color w:val="555555"/>
          <w:sz w:val="32"/>
          <w:szCs w:val="32"/>
        </w:rPr>
        <w:t>Order Date)” filter (highlighted in below image):</w:t>
      </w:r>
    </w:p>
    <w:p w14:paraId="702CEC8E" w14:textId="77777777" w:rsidR="00F15300" w:rsidRDefault="00F15300" w:rsidP="00F15300">
      <w:pPr>
        <w:pStyle w:val="NormalWeb"/>
        <w:shd w:val="clear" w:color="auto" w:fill="FBFBFB"/>
        <w:spacing w:before="0" w:beforeAutospacing="0" w:after="450" w:afterAutospacing="0" w:line="432" w:lineRule="atLeast"/>
        <w:textAlignment w:val="baseline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>User can also adjust the Page Shelf settings such as speed, whether to show history as per your preferences and see the animation.</w:t>
      </w:r>
      <w:r>
        <w:rPr>
          <w:rFonts w:ascii="Arial" w:hAnsi="Arial" w:cs="Arial"/>
          <w:color w:val="555555"/>
          <w:sz w:val="32"/>
          <w:szCs w:val="32"/>
        </w:rPr>
        <w:br/>
        <w:t>11. Adjusting the Pages shelf settings:</w:t>
      </w:r>
      <w:r>
        <w:rPr>
          <w:rFonts w:ascii="Arial" w:hAnsi="Arial" w:cs="Arial"/>
          <w:color w:val="555555"/>
          <w:sz w:val="32"/>
          <w:szCs w:val="32"/>
        </w:rPr>
        <w:br/>
        <w:t>□ Speed: There are 3 options to select the speed of animation i.e. “Slow”, “Normal” and “Fast”</w:t>
      </w:r>
    </w:p>
    <w:p w14:paraId="067C025E" w14:textId="77777777" w:rsidR="00F15300" w:rsidRPr="00F15300" w:rsidRDefault="00F15300" w:rsidP="00F15300">
      <w:pPr>
        <w:shd w:val="clear" w:color="auto" w:fill="FBFBFB"/>
        <w:spacing w:after="450" w:line="432" w:lineRule="atLeast"/>
        <w:textAlignment w:val="baseline"/>
        <w:rPr>
          <w:rFonts w:ascii="Arial" w:eastAsia="Times New Roman" w:hAnsi="Arial" w:cs="Arial"/>
          <w:color w:val="555555"/>
          <w:sz w:val="32"/>
          <w:szCs w:val="32"/>
        </w:rPr>
      </w:pPr>
    </w:p>
    <w:p w14:paraId="5E739083" w14:textId="77777777" w:rsidR="00117C1F" w:rsidRDefault="00117C1F"/>
    <w:sectPr w:rsidR="0011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300"/>
    <w:rsid w:val="00003E99"/>
    <w:rsid w:val="000C4227"/>
    <w:rsid w:val="00117C1F"/>
    <w:rsid w:val="007826DC"/>
    <w:rsid w:val="00E131E2"/>
    <w:rsid w:val="00F1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2AB2"/>
  <w15:chartTrackingRefBased/>
  <w15:docId w15:val="{EF7BF24C-3AAB-49BF-B3EA-4EA3C7EC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3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5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2020-08-14T03:35:00Z</dcterms:created>
  <dcterms:modified xsi:type="dcterms:W3CDTF">2020-08-14T03:35:00Z</dcterms:modified>
</cp:coreProperties>
</file>