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Delphi-Style Multi-LLM Critique Results</w:t>
      </w:r>
    </w:p>
    <w:p/>
    <w:p>
      <w:pPr>
        <w:pStyle w:val="Heading1"/>
      </w:pPr>
      <w:r>
        <w:t>Round 1: Initial Independent Critiques</w:t>
      </w:r>
    </w:p>
    <w:p>
      <w:pPr>
        <w:pStyle w:val="Heading2"/>
      </w:pPr>
      <w:r>
        <w:t>LLAMA - Round 1</w:t>
      </w:r>
    </w:p>
    <w:p>
      <w:r>
        <w:t>**Strengths of the Document:**</w:t>
        <w:br/>
        <w:br/>
        <w:t>1. **Visionary perspective**: The document presents a compelling and optimistic vision of the future, highlighting the potential of artificial intelligence (AI) to drive significant progress and improvement in human lives.</w:t>
        <w:br/>
        <w:t>2. **Clear explanation of AI concepts**: The author provides a clear and concise explanation of deep learning and its potential to solve complex problems, making the document accessible to a broad audience.</w:t>
        <w:br/>
        <w:t>3. **Emphasis on societal impact**: The document emphasizes the potential of AI to drive shared prosperity, improve healthcare, and enhance education, demonstrating a consideration for the broader social implications of AI development.</w:t>
        <w:br/>
        <w:t>4. **Call to action**: The author encourages readers to act wisely and with conviction to navigate the risks and challenges associated with AI development, promoting a sense of agency and responsibility.</w:t>
        <w:br/>
        <w:br/>
        <w:t>**Weaknesses and Gaps:**</w:t>
        <w:br/>
        <w:br/>
        <w:t>1. **Lack of concrete evidence**: The document relies heavily on hypothetical scenarios and predictions, with limited concrete evidence or data to support the claims made about AI's potential impact.</w:t>
        <w:br/>
        <w:t>2. **Overly optimistic tone**: The document's optimistic tone may be seen as overly simplistic, neglecting the complexity and potential risks associated with AI development, such as job displacement, bias, and ethical concerns.</w:t>
        <w:br/>
        <w:t>3. **Limited discussion of challenges**: While the document acknowledges the need to navigate risks and challenges, it does not provide a detailed analysis of the specific challenges associated with AI development, such as ensuring accountability, transparency, and fairness.</w:t>
        <w:br/>
        <w:t>4. **Lack of diverse perspectives**: The document appears to be written from a single perspective, with limited consideration of diverse viewpoints, cultural contexts, or potential criticisms of AI development.</w:t>
        <w:br/>
        <w:t>5. **Unclear timeline**: The document mentions a "few thousand days" as a potential timeline for achieving superintelligence, but this timeline is unclear and lacks supporting evidence or context.</w:t>
        <w:br/>
        <w:br/>
        <w:t>**Specific Areas for Improvement:**</w:t>
        <w:br/>
        <w:br/>
        <w:t>1. **Provide concrete evidence and data**: Include more concrete examples, case studies, or data to support the claims made about AI's potential impact, such as successful AI applications, economic analyses, or social impact assessments.</w:t>
        <w:br/>
        <w:t>2. **Address potential risks and challenges**: Provide a more detailed analysis of the potential risks and challenges associated with AI development, including job displacement, bias, ethical concerns, and accountability mechanisms.</w:t>
        <w:br/>
        <w:t>3. **Incorporate diverse perspectives**: Engage with diverse viewpoints, cultural contexts, and potential criticisms of AI development to provide a more nuanced and comprehensive understanding of the topic.</w:t>
        <w:br/>
        <w:t>4. **Clarify the timeline and</w:t>
      </w:r>
    </w:p>
    <w:p/>
    <w:p>
      <w:pPr>
        <w:pStyle w:val="Heading2"/>
      </w:pPr>
      <w:r>
        <w:t>DEEPSEEK - Round 1</w:t>
      </w:r>
    </w:p>
    <w:p>
      <w:r>
        <w:t>Of course. Here is a detailed critical evaluation of the provided document.</w:t>
        <w:br/>
        <w:br/>
        <w:t>### 1. Strengths of the Document</w:t>
        <w:br/>
        <w:br/>
        <w:t>The document possesses several notable strengths that make it engaging and persuasive:</w:t>
        <w:br/>
        <w:br/>
        <w:t>*   **Compelling Narrative and Vision:** The author successfully paints a vivid and optimistic picture of a future transformed by AI. The central metaphor of "scaffolding of human progress" is powerful and effectively communicates the idea of cumulative, intergenerational advancement.</w:t>
        <w:br/>
        <w:t>*   **Accessible Language:** The document avoids overly technical jargon, making its core message about the potential of AI accessible to a broad, non-specialist audience. This is crucial for a piece that appears to be aimed at public discourse.</w:t>
        <w:br/>
        <w:t>*   **Strong, Memorable Thesis:** The central argument—"deep learning worked"—is simple, direct, and memorable. It grounds the sweeping vision in a concrete technological development.</w:t>
        <w:br/>
        <w:t>*   **Historical Context:** The framing of human history through the lens of technological ages (Stone, Agricultural, Industrial, Intelligence) provides a useful macro-perspective that helps normalize the current transition as part of a long-term trend.</w:t>
        <w:br/>
        <w:t>*   **Acknowledgment of Risks:** The document does not completely ignore potential downsides, briefly mentioning labor market disruptions, the risk of AI becoming a limited resource for the rich, and the need to navigate "high-stakes challenges." This prevents the argument from appearing naively utopian.</w:t>
        <w:br/>
        <w:br/>
        <w:t>### 2. Weaknesses and Gaps</w:t>
        <w:br/>
        <w:br/>
        <w:t>Despite its strengths, the document suffers from significant weaknesses, primarily stemming from a lack of depth, evidence, and critical engagement with counterarguments.</w:t>
        <w:br/>
        <w:br/>
        <w:t>*   **Lack of Evidence and Specificity:** The document is almost entirely declarative. It makes bold claims ("we will be able to do things that would have seemed like magic," "massive prosperity," "fixing the climate") without providing any evidence, data, or mechanistic explanation for *how* AI will achieve these outcomes. This renders the argument speculative rather than analytical.</w:t>
        <w:br/>
        <w:t>*   **Technological Determinism and Over-Optimism:** The tone is overwhelmingly deterministic and optimistic. It presents a future where AI progress is inevitable and its benefits are almost pre-ordained, provided we simply "build enough infrastructure." This ignores the profound role of social, political, and economic structures in shaping technological outcomes.</w:t>
        <w:br/>
        <w:t>*   **Superficial Treatment of Risks:** The acknowledgment of risks is cursory and dismissive. For example:</w:t>
        <w:br/>
        <w:t xml:space="preserve">    *   **Labor Markets:** The claim that "most jobs will</w:t>
      </w:r>
    </w:p>
    <w:p/>
    <w:p>
      <w:pPr>
        <w:pStyle w:val="Heading2"/>
      </w:pPr>
      <w:r>
        <w:t>QWEN - Round 1</w:t>
      </w:r>
    </w:p>
    <w:p>
      <w:r>
        <w:t>**Critical Evaluation of "The Intelligence Age" (September 23, 2024)**</w:t>
        <w:br/>
        <w:br/>
        <w:t>---</w:t>
        <w:br/>
        <w:br/>
        <w:t>### **1. Strengths of the Document**</w:t>
        <w:br/>
        <w:br/>
        <w:t>The document presents a bold, optimistic vision of the future shaped by artificial intelligence and technological progress. It succeeds in several key areas:</w:t>
        <w:br/>
        <w:br/>
        <w:t>- **Visionary Tone and Narrative Cohesion**: The piece is compellingly written with a sweeping, inspirational narrative that effectively communicates the transformative potential of AI. It connects historical progress—Stone Age to Industrial Age—to a future “Intelligence Age,” creating a sense of inevitability and momentum.</w:t>
        <w:br/>
        <w:br/>
        <w:t>- **Clear Central Thesis**: The core argument—that deep learning’s success, scalability, and continued investment are paving the way for an intelligence-driven leap in human capability—is articulated clearly and reinforced throughout.</w:t>
        <w:br/>
        <w:br/>
        <w:t>- **Effective Use of Historical Context**: By framing current advances within the arc of human development, the author grounds speculative claims in a familiar narrative of progress, making the vision more accessible and plausible.</w:t>
        <w:br/>
        <w:br/>
        <w:t>- **Emphasis on Societal Intelligence**: The idea that society itself functions as a distributed intelligence, built on accumulated knowledge and infrastructure, is insightful and helps justify how AI can further amplify collective human capacity.</w:t>
        <w:br/>
        <w:br/>
        <w:t>- **Acknowledgment of Risks and Downsides**: The document does not fall into pure techno-utopianism; it acknowledges labor market disruption, inequality risks, and the need for wise governance, which lends it credibility.</w:t>
        <w:br/>
        <w:br/>
        <w:t>- **Concrete Examples**: Illustrations like virtual tutors, AI health coordinators, and software creation tools help materialize abstract concepts and make the future benefits tangible.</w:t>
        <w:br/>
        <w:br/>
        <w:t>- **Call to Action**: The conclusion urges proactive investment in compute, energy, and infrastructure, positioning the Intelligence Age not just as inevitable but as something that must be responsibly built.</w:t>
        <w:br/>
        <w:br/>
        <w:t>---</w:t>
        <w:br/>
        <w:br/>
        <w:t>### **2. Weaknesses and Gaps**</w:t>
        <w:br/>
        <w:br/>
        <w:t>Despite its strengths, the document contains significant weaknesses and omissions that undermine its rigor, balance, and practical utility as a policy or research-oriented text.</w:t>
        <w:br/>
        <w:br/>
        <w:t>#### **A. Overreliance on Technological Determinism**</w:t>
        <w:br/>
        <w:t>- The narrative assumes that because deep learning has scaled well so far, it will continue to scale indefinitely toward superintelligence. This ignores potential **diminishing returns**, **theoretical limits of current architectures**, or **paradigm shifts** that may be required beyond today’s models.</w:t>
        <w:br/>
        <w:t>- There is no discussion of **alternative paths to intelligence** (e.g., symbolic AI, hybrid systems, neuromorphic computing) or **fundamental scientific challenges** (e.g</w:t>
      </w:r>
    </w:p>
    <w:p/>
    <w:p>
      <w:r>
        <w:br w:type="page"/>
      </w:r>
    </w:p>
    <w:p>
      <w:pPr>
        <w:pStyle w:val="Heading1"/>
      </w:pPr>
      <w:r>
        <w:t>Round 2: Refined Critiques (After Feedback)</w:t>
      </w:r>
    </w:p>
    <w:p>
      <w:pPr>
        <w:pStyle w:val="Heading2"/>
      </w:pPr>
      <w:r>
        <w:t>LLAMA - Round 2 (Refined)</w:t>
      </w:r>
    </w:p>
    <w:p>
      <w:r>
        <w:t>**REFINED CRITIQUE**</w:t>
        <w:br/>
        <w:br/>
        <w:t>Upon reviewing the document and considering the critiques from other experts, I have refined my initial evaluation to provide a more comprehensive and nuanced assessment.</w:t>
        <w:br/>
        <w:br/>
        <w:t>**Strengths of the Document:**</w:t>
        <w:br/>
        <w:br/>
        <w:t>1. **Visionary perspective**: The document presents a compelling and optimistic vision of the future, highlighting the potential of artificial intelligence (AI) to drive significant progress and improvement in human lives.</w:t>
        <w:br/>
        <w:t>2. **Clear explanation of AI concepts**: The author provides a clear and concise explanation of deep learning and its potential to solve complex problems, making the document accessible to a broad audience.</w:t>
        <w:br/>
        <w:t>3. **Emphasis on societal impact**: The document emphasizes the potential of AI to drive shared prosperity, improve healthcare, and enhance education, demonstrating a consideration for the broader social implications of AI development.</w:t>
        <w:br/>
        <w:t>4. **Call to action**: The author encourages readers to act wisely and with conviction to navigate the risks and challenges associated with AI development, promoting a sense of agency and responsibility.</w:t>
        <w:br/>
        <w:t>5. **Historical context**: The document provides a useful historical context, framing current advances within the arc of human development, which helps to ground speculative claims in a familiar narrative of progress.</w:t>
        <w:br/>
        <w:br/>
        <w:t>**Weaknesses and Gaps:**</w:t>
        <w:br/>
        <w:br/>
        <w:t>1. **Lack of concrete evidence**: The document relies heavily on hypothetical scenarios and predictions, with limited concrete evidence or data to support the claims made about AI's potential impact.</w:t>
        <w:br/>
        <w:t>2. **Overly optimistic tone**: The document's optimistic tone may be seen as overly simplistic, neglecting the complexity and potential risks associated with AI development, such as job displacement, bias, and ethical concerns.</w:t>
        <w:br/>
        <w:t>3. **Limited discussion of challenges**: While the document acknowledges the need to navigate risks and challenges, it does not provide a detailed analysis of the specific challenges associated with AI development, such as ensuring accountability, transparency, and fairness.</w:t>
        <w:br/>
        <w:t>4. **Lack of diverse perspectives**: The document appears to be written from a single perspective, with limited consideration of diverse viewpoints, cultural contexts, or potential criticisms of AI development.</w:t>
        <w:br/>
        <w:t>5. **Unclear timeline**: The document mentions a "few thousand days" as a potential timeline for achieving superintelligence, but this timeline is unclear and lacks supporting evidence or context.</w:t>
        <w:br/>
        <w:t>6. **Technological determinism**: The document assumes that the development of AI will inevitably lead to significant progress and improvement in human lives, without considering the potential risks and challenges associated with this technology.</w:t>
        <w:br/>
        <w:t>7. **Insufficient attention to alternative paths**: The document focuses primarily on deep learning, without considering alternative approaches to AI development, such as symbolic AI, hybrid systems, or neuromorphic computing.</w:t>
        <w:br/>
        <w:br/>
        <w:t>**Specific Areas for Improvement:**</w:t>
        <w:br/>
        <w:br/>
        <w:t>1. **Provide concrete evidence and data**: Include more concrete examples, case studies, or data to support the claims made about AI's potential impact, such as successful AI applications, economic analyses, or social impact assessments.</w:t>
        <w:br/>
        <w:t>2. **Address potential risks and challenges**: Provide a more detailed analysis of the potential risks and challenges associated with AI development, including job displacement, bias</w:t>
      </w:r>
    </w:p>
    <w:p/>
    <w:p>
      <w:pPr>
        <w:pStyle w:val="Heading2"/>
      </w:pPr>
      <w:r>
        <w:t>DEEPSEEK - Round 2 (Refined)</w:t>
      </w:r>
    </w:p>
    <w:p>
      <w:r>
        <w:t>Of course. Here is the refined and strengthened critique, incorporating the insights from other experts and building upon my initial evaluation.</w:t>
        <w:br/>
        <w:br/>
        <w:t>### **Refined Critical Evaluation of "The Intelligence Age"**</w:t>
        <w:br/>
        <w:br/>
        <w:t>This document presents a compelling and optimistic vision of an AI-driven future. Its strength lies in its powerful narrative and ability to inspire, but it functions more as a manifesto than a rigorous research document. The following critique identifies its core weaknesses, gaps, and areas for substantial improvement.</w:t>
        <w:br/>
        <w:br/>
        <w:t>---</w:t>
        <w:br/>
        <w:br/>
        <w:t>### **1. Overarching Weaknesses: A Triumph of Vision Over Rigor**</w:t>
        <w:br/>
        <w:br/>
        <w:t>The document's primary flaw is its reliance on **declarative optimism** over **substantiated argument**. It paints a vivid picture of the future but fails to provide the analytical scaffolding to support it. This leads to three overarching weaknesses:</w:t>
        <w:br/>
        <w:br/>
        <w:t>*   **Speculative, Not Evidenced:** The text is a cascade of bold claims ("fixing the climate," "massive prosperity," "discovery of all of physics") without a single piece of concrete evidence, data, or a mechanistic explanation of *how* AI will achieve these monumental tasks. It substitutes vision for validation.</w:t>
        <w:br/>
        <w:t>*   **Technological Determinism:** The narrative presents AI progress as an inevitable, linear force of nature. The formula is simple: deep learning works → we scale it → utopia follows. This ignores the profound role of **socio-political choices, economic structures, and ethical frameworks** in shaping technological outcomes. The future is presented as something that *happens to us* if we build enough chips, not something we *actively shape* through policy and governance.</w:t>
        <w:br/>
        <w:t>*   **Superficial Treatment of Counterarguments:** While risks are acknowledged, they are quickly dismissed or framed as minor obstacles to be overcome on the path to progress. This prevents a meaningful engagement with the most critical challenges of the AI era.</w:t>
        <w:br/>
        <w:br/>
        <w:t>### **2. Specific Gaps and Areas for Improvement**</w:t>
        <w:br/>
        <w:br/>
        <w:t>#### **A. The Technological Foundation: Unexamined Assumptions**</w:t>
        <w:br/>
        <w:t>*   **The "Scale is All You Need" Fallacy:** The document's entire premise rests on the continued, predictable scaling of deep learning. As other experts noted, it ignores the possibility of **diminishing returns, fundamental architectural limits, or the need for paradigm-shifting breakthroughs** beyond current transformer models. There is no mention of alternative paths (e.g., neuro-symbolic AI) or unsolved scientific challenges like energy efficiency, reasoning, and common sense.</w:t>
        <w:br/>
        <w:t>*   **The Superintelligence Timeline:** The claim of superintelligence in "a few thousand days" is presented as a thrilling certainty without any justification. This lacks scientific rigor and leans into speculative futurism. A more credible document would discuss the vast uncertainty in these predictions and the debates within the AI research community.</w:t>
        <w:br/>
        <w:br/>
        <w:t>#### **B. The Socio-Economic Impact: Glossing Over Disruption**</w:t>
        <w:br/>
        <w:t>*   **Labor Market Analysis is Inadequate:** The treatment of labor market changes is a critical weakness. The reassurance that "most</w:t>
      </w:r>
    </w:p>
    <w:p/>
    <w:p>
      <w:pPr>
        <w:pStyle w:val="Heading2"/>
      </w:pPr>
      <w:r>
        <w:t>QWEN - Round 2 (Refined)</w:t>
      </w:r>
    </w:p>
    <w:p>
      <w:r>
        <w:t>**REFINED CRITICAL EVALUATION OF "The Intelligence Age" (September 23, 2024)**</w:t>
        <w:br/>
        <w:br/>
        <w:t>---</w:t>
        <w:br/>
        <w:br/>
        <w:t>### **1. Strengths of the Document (Refined Summary)**</w:t>
        <w:br/>
        <w:br/>
        <w:t>The document excels as a piece of visionary rhetoric and public-facing futurism, not as a rigorous research or policy paper. Its strengths lie in its narrative power and accessibility:</w:t>
        <w:br/>
        <w:br/>
        <w:t>- **Inspiring Vision and Narrative Drive**: The document succeeds in articulating an emotionally compelling and historically grounded vision of human progress culminating in an “Intelligence Age.” By linking past transitions—from Stone to Industrial Ages—to a future shaped by AI, it creates a sense of continuity and inevitability that can galvanize public imagination and investment.</w:t>
        <w:br/>
        <w:br/>
        <w:t>- **Memorable Core Thesis**: The phrase *“deep learning worked”* is concise, provocative, and effectively anchors the argument in a real technological breakthrough. It distills a complex scientific development into a slogan-like insight that resonates.</w:t>
        <w:br/>
        <w:br/>
        <w:t>- **Human-Centered Framing of Progress**: The metaphor of society as a collective intelligence—“the scaffolding of human progress”—is one of the document’s most original and valuable contributions. It emphasizes that individual capability is deeply dependent on social, technological, and institutional infrastructure, positioning AI not as a replacement for humans but as an extension of our shared cognitive ecosystem.</w:t>
        <w:br/>
        <w:br/>
        <w:t>- **Concrete, Relatable Use Cases**: Examples such as AI tutors, health coordinators, and software creation tools ground abstract promises in tangible benefits, enhancing credibility and relatability for non-expert readers.</w:t>
        <w:br/>
        <w:br/>
        <w:t>- **Partial Risk Awareness**: Unlike many techno-utopian manifestos, this document acknowledges labor disruption, inequality, and geopolitical tensions around AI access. While underdeveloped, this nod to complexity prevents the work from being entirely naive.</w:t>
        <w:br/>
        <w:br/>
        <w:t>- **Call to Action with Societal Implications**: The conclusion urges proactive investment in compute, energy, and inclusive infrastructure—a rare recognition that technological futures are not automatic but require deliberate, collective effort.</w:t>
        <w:br/>
        <w:br/>
        <w:t>---</w:t>
        <w:br/>
        <w:br/>
        <w:t>### **2. Critical Weaknesses and Gaps (Refined and Expanded)**</w:t>
        <w:br/>
        <w:br/>
        <w:t>Despite its rhetorical strengths, the document fails as a balanced, evidence-based forecast. It reads more like a promotional manifesto than a critical assessment. Its flaws are structural, epistemic, and ethical in nature.</w:t>
        <w:br/>
        <w:br/>
        <w:t>#### **A. Technological Determinism and Historical Overreach**</w:t>
        <w:br/>
        <w:t>The document assumes a linear, inevitable trajectory from current deep learning systems to superintelligence and universal prosperity. This reflects **technological determinism**—the idea that technology alone drives history, independent of social, political, and economic forces.</w:t>
        <w:br/>
        <w:br/>
        <w:t>- **No Engagement with Limits of Deep Learning**: There is no mention of well-documented constraints: data hunger, lack of causal reasoning, poor out-of-distribution generalization, or the energy inefficiency of scaling. The claim that deep learning can “learn any distribution of data” is exaggerated; it approximates patterns statistically but does not understand them.</w:t>
        <w:br/>
        <w:t xml:space="preserve">  </w:t>
        <w:br/>
        <w:t>- **Ignoring Paradigm Shifts</w:t>
      </w:r>
    </w:p>
    <w:p/>
    <w:p>
      <w:r>
        <w:br w:type="page"/>
      </w:r>
    </w:p>
    <w:p>
      <w:pPr>
        <w:pStyle w:val="Heading1"/>
      </w:pPr>
      <w:r>
        <w:t>Final Synthesis (GPT-OSS)</w:t>
      </w:r>
    </w:p>
    <w:p>
      <w:r>
        <w:t xml:space="preserve">**FINAL CRITIQUE – “The Intelligence Age” (September 23 2024)**  </w:t>
        <w:br/>
        <w:t>*Synthesised from the Delphi‑style expert panel (LLAMA, DEEPSEEK, QWEN) after two rounds of independent and collaborative review.*</w:t>
        <w:br/>
        <w:br/>
        <w:t>---</w:t>
        <w:br/>
        <w:br/>
        <w:t xml:space="preserve">## 1. Executive Summary  </w:t>
        <w:br/>
        <w:br/>
        <w:t>The manuscript offers an inspiring, historically‑anchored narrative that positions deep‑learning breakthroughs as the catalyst for a forthcoming “Intelligence Age.”  Its prose is clear, its central thesis (“deep learning worked”) memorable, and it supplies relatable use‑case sketches (AI tutors, health coordinators, software‑creation assistants).  The piece also signals awareness of societal risks—job disruption, inequality, and geopolitical competition—thereby avoiding a wholly naïve techno‑utopia.</w:t>
        <w:br/>
        <w:br/>
        <w:t>However, the document functions more as a manifesto than a rigorously substantiated forecast.  Across all three experts the following recurrent deficiencies were identified:</w:t>
        <w:br/>
        <w:br/>
        <w:t xml:space="preserve">* **Evidence Gap** – claims about AI‑driven prosperity, climate remediation, and super‑intelligence are presented without empirical support, case‑study backing, or quantitative grounding.  </w:t>
        <w:br/>
        <w:t xml:space="preserve">* **Over‑optimistic Technological Determinism** – the narrative treats scaling of current deep‑learning models as a guaranteed, linear path to super‑intelligence, ignoring known limits, possible paradigm shifts, and the decisive role of social‑political choices.  </w:t>
        <w:br/>
        <w:t xml:space="preserve">* **Superficial Risk &amp; Governance Treatment** – while risks are mentioned, the analysis lacks depth, concrete mitigation strategies, and a framework for accountability, transparency, and fairness.  </w:t>
        <w:br/>
        <w:t xml:space="preserve">* **Narrow Technical Focus** – the manuscript centres exclusively on large‑scale deep learning, omitting alternative AI research strands (symbolic, neuro‑symbolic, neuromorphic, reinforcement‑learning‑based) that could be pivotal for the next leap.  </w:t>
        <w:br/>
        <w:t xml:space="preserve">* **Missing Diversity of Perspectives &amp; Contextual Nuance** – cultural, geopolitical, and interdisciplinary viewpoints are under‑represented, limiting the paper’s relevance to a global audience.  </w:t>
        <w:br/>
        <w:t>* **Unclear Timeline** – the “few thousand days” horizon for super‑intelligence is offered without citation or discussion of uncertainty.</w:t>
        <w:br/>
        <w:br/>
        <w:t>The iterative review process sharpened these observations, added nuance (e.g., energy‑efficiency concerns, policy‑level recommendations), and produced a more balanced set of actionable improvements.</w:t>
        <w:br/>
        <w:br/>
        <w:t>---</w:t>
        <w:br/>
        <w:br/>
        <w:t>## 2. Consensus Findings (Agreement Across All Experts)</w:t>
        <w:br/>
        <w:br/>
        <w:t>| Area | Consensus Point |</w:t>
        <w:br/>
        <w:t>|------|-----------------|</w:t>
        <w:br/>
        <w:t>| **Vision &amp; Narrative** | The document’s visionary framing, historical continuity, and compelling storytelling are strong assets. |</w:t>
        <w:br/>
        <w:t>| **Clarity &amp; Accessibility** | Language is non‑technical enough for a broad audience; the central thesis is memorable. |</w:t>
        <w:br/>
        <w:t>| **Societal Impact Emphasis** | The piece highlights potential benefits for health, education, and productivity. |</w:t>
        <w:br/>
        <w:t>| **Call to Action** | It rightly urges proactive investment and responsible stewardship. |</w:t>
        <w:br/>
        <w:t>| **Evidence Deficiency** | All experts agree that concrete data, case studies, or citations are largely absent. |</w:t>
        <w:br/>
        <w:t>| **Over‑optimism &amp; Determinism** | The manuscript over‑states the inevitability of AI progress and under‑states uncertainty. |</w:t>
        <w:br/>
        <w:t>| **Risk Analysis** | Risks are mentioned but not explored in depth; mitigation strategies are missing. |</w:t>
        <w:br/>
        <w:t>| **Perspective Diversity** | The work reflects a single (largely Western/technical) viewpoint; broader stakeholder inclusion is needed. |</w:t>
        <w:br/>
        <w:t>| **Timeline Ambiguity** | The super‑intelligence horizon is vague and unsupported. |</w:t>
        <w:br/>
        <w:t>| **Alternative AI Paths** | Focusing solely on deep learning limits the paper’s technical completeness. |</w:t>
        <w:br/>
        <w:br/>
        <w:t>---</w:t>
        <w:br/>
        <w:br/>
        <w:t xml:space="preserve">## 3. Key Evolution from Round 1 to Round 2  </w:t>
        <w:br/>
        <w:br/>
        <w:t>| Dimension | Round 1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