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FF9" w:rsidRDefault="002B70EC" w:rsidP="002B70EC">
      <w:pPr>
        <w:pStyle w:val="Heading1"/>
        <w:rPr>
          <w:lang w:val="id-ID"/>
        </w:rPr>
      </w:pPr>
      <w:r>
        <w:rPr>
          <w:lang w:val="id-ID"/>
        </w:rPr>
        <w:t>References</w:t>
      </w:r>
    </w:p>
    <w:p w:rsidR="002B70EC" w:rsidRDefault="002B70EC" w:rsidP="002B70EC">
      <w:pPr>
        <w:pStyle w:val="ListParagraph"/>
        <w:numPr>
          <w:ilvl w:val="0"/>
          <w:numId w:val="1"/>
        </w:numPr>
        <w:rPr>
          <w:lang w:val="id-ID"/>
        </w:rPr>
      </w:pPr>
      <w:hyperlink r:id="rId5" w:history="1">
        <w:r w:rsidRPr="00333A5F">
          <w:rPr>
            <w:rStyle w:val="Hyperlink"/>
            <w:lang w:val="id-ID"/>
          </w:rPr>
          <w:t>https://stackoverflow.com/questions/34256503/tic-tac-toe-winning-condition-change-when-scalable-board-is-larger-than-4x4</w:t>
        </w:r>
      </w:hyperlink>
    </w:p>
    <w:p w:rsidR="002B70EC" w:rsidRDefault="002B70EC" w:rsidP="002B70EC">
      <w:pPr>
        <w:pStyle w:val="ListParagraph"/>
        <w:numPr>
          <w:ilvl w:val="0"/>
          <w:numId w:val="1"/>
        </w:numPr>
        <w:rPr>
          <w:lang w:val="id-ID"/>
        </w:rPr>
      </w:pPr>
      <w:hyperlink r:id="rId6" w:history="1">
        <w:r w:rsidRPr="00333A5F">
          <w:rPr>
            <w:rStyle w:val="Hyperlink"/>
            <w:lang w:val="id-ID"/>
          </w:rPr>
          <w:t>https://www.youtube.com/watch?v=YJjqZIyUIrM&amp;t=275s</w:t>
        </w:r>
      </w:hyperlink>
    </w:p>
    <w:p w:rsidR="002B70EC" w:rsidRDefault="002B70EC" w:rsidP="002B70EC">
      <w:pPr>
        <w:pStyle w:val="ListParagraph"/>
        <w:numPr>
          <w:ilvl w:val="0"/>
          <w:numId w:val="1"/>
        </w:numPr>
        <w:rPr>
          <w:lang w:val="id-ID"/>
        </w:rPr>
      </w:pPr>
      <w:hyperlink r:id="rId7" w:history="1">
        <w:r w:rsidRPr="00333A5F">
          <w:rPr>
            <w:rStyle w:val="Hyperlink"/>
            <w:lang w:val="id-ID"/>
          </w:rPr>
          <w:t>https://code.makery.ch/blog/javafx-dialogs-official/</w:t>
        </w:r>
      </w:hyperlink>
    </w:p>
    <w:p w:rsidR="002B70EC" w:rsidRPr="002B70EC" w:rsidRDefault="002B70EC" w:rsidP="002B70EC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Introduction to Java Programming and Data Structures (11th Edition) by Y. Daniel </w:t>
      </w:r>
      <w:bookmarkStart w:id="0" w:name="_GoBack"/>
      <w:bookmarkEnd w:id="0"/>
      <w:r>
        <w:rPr>
          <w:lang w:val="id-ID"/>
        </w:rPr>
        <w:t>Liang</w:t>
      </w:r>
    </w:p>
    <w:sectPr w:rsidR="002B70EC" w:rsidRPr="002B7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744E8"/>
    <w:multiLevelType w:val="hybridMultilevel"/>
    <w:tmpl w:val="B27023CA"/>
    <w:lvl w:ilvl="0" w:tplc="B65EDF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0EC"/>
    <w:rsid w:val="002B70EC"/>
    <w:rsid w:val="005F4403"/>
    <w:rsid w:val="00DA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76307"/>
  <w15:chartTrackingRefBased/>
  <w15:docId w15:val="{D25929DF-93E1-4C8D-B6BF-1C0E7295D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0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0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70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70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0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makery.ch/blog/javafx-dialogs-offic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JjqZIyUIrM&amp;t=275s" TargetMode="External"/><Relationship Id="rId5" Type="http://schemas.openxmlformats.org/officeDocument/2006/relationships/hyperlink" Target="https://stackoverflow.com/questions/34256503/tic-tac-toe-winning-condition-change-when-scalable-board-is-larger-than-4x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Jemmy Gunawan</dc:creator>
  <cp:keywords/>
  <dc:description/>
  <cp:lastModifiedBy>Jemmy Gunawan</cp:lastModifiedBy>
  <cp:revision>1</cp:revision>
  <dcterms:created xsi:type="dcterms:W3CDTF">2019-03-06T16:25:00Z</dcterms:created>
  <dcterms:modified xsi:type="dcterms:W3CDTF">2019-03-06T16:29:00Z</dcterms:modified>
</cp:coreProperties>
</file>