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D9917" w14:textId="521AFBB3" w:rsidR="001F67BB" w:rsidRDefault="001C6B4D">
      <w:pPr>
        <w:pStyle w:val="Sous-section2"/>
        <w:rPr>
          <w:color w:val="3762A2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F5BED85" wp14:editId="633852F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373" cy="10693400"/>
            <wp:effectExtent l="0" t="0" r="635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wordpress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73" cy="1069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589596B" wp14:editId="4138268D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91BEA0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26" type="#_x0000_t202" style="visibility:visible;position:absolute;margin-left:110.0pt;margin-top:633.7pt;width:375.0pt;height:47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Nom de l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entreprise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22BD068" wp14:editId="05E6EFD0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9293A4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visibility:visible;position:absolute;margin-left:110.0pt;margin-top:656.0pt;width:375.0pt;height:47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Nom du projet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78AC3BA" wp14:editId="71835CC8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F8991C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visibility:visible;position:absolute;margin-left:110.0pt;margin-top:678.0pt;width:375.0pt;height:47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Personne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contacter dans l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entreprise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78B56EC" wp14:editId="179275BA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E92248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29" type="#_x0000_t202" style="visibility:visible;position:absolute;margin-left:110.0pt;margin-top:699.1pt;width:375.0pt;height:47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Adresse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8BB19D0" wp14:editId="6CDA3812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E49406" w14:textId="77777777" w:rsidR="001F67BB" w:rsidRDefault="001C6B4D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30" type="#_x0000_t202" style="visibility:visible;position:absolute;margin-left:22.0pt;margin-top:24.3pt;width:387.9pt;height:4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72"/>
                          <w:szCs w:val="72"/>
                          <w:rtl w:val="0"/>
                          <w:lang w:val="fr-FR"/>
                        </w:rPr>
                        <w:t>Cahier des charges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AA5FFE1" wp14:editId="1D561F9A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B2B532" w14:textId="5FB19168" w:rsidR="001F67BB" w:rsidRDefault="001C6B4D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 xml:space="preserve">Création d’un site </w:t>
                            </w:r>
                            <w:r w:rsidR="0086078B">
                              <w:rPr>
                                <w:color w:val="FEFEFE"/>
                                <w:sz w:val="48"/>
                                <w:szCs w:val="48"/>
                              </w:rPr>
                              <w:t>immobilier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5FFE1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6S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5O3kJ3RkIG1FFDw68j84IS/cniotZlnbqI&#10;c8PPjXZu2KP5AChV3AGzvAdU6rXvx2MEqfLgqYmpJBKWDBRHpu4i5KS+uZ1vvf5u+9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OLgHpLhAQAAtgMAAA4AAAAAAAAAAAAAAAAALgIAAGRycy9lMm9Eb2MueG1sUEsB&#10;Ai0AFAAGAAgAAAAhAIP6yDr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B2B532" w14:textId="5FB19168" w:rsidR="001F67BB" w:rsidRDefault="001C6B4D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 xml:space="preserve">Création d’un site </w:t>
                      </w:r>
                      <w:r w:rsidR="0086078B">
                        <w:rPr>
                          <w:color w:val="FEFEFE"/>
                          <w:sz w:val="48"/>
                          <w:szCs w:val="48"/>
                        </w:rPr>
                        <w:t>immobilier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C0707A7" wp14:editId="04BD47B2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4D313F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32" type="#_x0000_t202" style="visibility:visible;position:absolute;margin-left:110.0pt;margin-top:720.3pt;width:386.5pt;height:47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Tel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C7429B7" wp14:editId="37251B8F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67C7D8" w14:textId="77777777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29B7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4A67C7D8" w14:textId="77777777" w:rsidR="001F67BB" w:rsidRDefault="001C6B4D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F5D711F" wp14:editId="2EC96E0E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2AA921" w14:textId="05CB4C3C" w:rsidR="001F67BB" w:rsidRDefault="001F67BB">
                            <w:pPr>
                              <w:pStyle w:val="Sous-section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711F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352AA921" w14:textId="05CB4C3C" w:rsidR="001F67BB" w:rsidRDefault="001F67BB">
                      <w:pPr>
                        <w:pStyle w:val="Sous-section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t>Sommaire :</w:t>
      </w:r>
    </w:p>
    <w:p w14:paraId="5AC6CD30" w14:textId="77777777" w:rsidR="001F67BB" w:rsidRDefault="001F67BB">
      <w:pPr>
        <w:pStyle w:val="Lgende"/>
        <w:rPr>
          <w:color w:val="AD1915"/>
        </w:rPr>
      </w:pPr>
    </w:p>
    <w:p w14:paraId="17BA8F5E" w14:textId="77777777" w:rsidR="001F67BB" w:rsidRDefault="001C6B4D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6B1AD653" w14:textId="77777777" w:rsidR="001F67BB" w:rsidRDefault="001C6B4D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7F9D0B6F" w14:textId="77777777" w:rsidR="001F67BB" w:rsidRDefault="001C6B4D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46CCA712" w14:textId="77777777" w:rsidR="001F67BB" w:rsidRDefault="001C6B4D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34324038" w14:textId="77777777" w:rsidR="001F67BB" w:rsidRDefault="001C6B4D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06D686A7" w14:textId="77777777" w:rsidR="001F67BB" w:rsidRDefault="001C6B4D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6EF87421" w14:textId="77777777" w:rsidR="001F67BB" w:rsidRDefault="001C6B4D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4C8C106C" w14:textId="77777777" w:rsidR="001F67BB" w:rsidRDefault="001C6B4D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345ED195" w14:textId="77777777" w:rsidR="001F67BB" w:rsidRDefault="001C6B4D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349B0C82" w14:textId="77777777" w:rsidR="001F67BB" w:rsidRDefault="001C6B4D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3B3BA6BA" w14:textId="77777777" w:rsidR="001F67BB" w:rsidRDefault="001C6B4D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7A77FCB1" w14:textId="77777777" w:rsidR="001F67BB" w:rsidRDefault="001C6B4D">
      <w:pPr>
        <w:pStyle w:val="Corps"/>
      </w:pPr>
      <w:r>
        <w:rPr>
          <w:rFonts w:eastAsia="Arial Unicode MS" w:cs="Arial Unicode MS"/>
        </w:rPr>
        <w:t>C.    3. Les livrables</w:t>
      </w:r>
    </w:p>
    <w:p w14:paraId="68260B4F" w14:textId="77777777" w:rsidR="001F67BB" w:rsidRDefault="001C6B4D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C.    4. Le Planning</w:t>
      </w:r>
    </w:p>
    <w:p w14:paraId="168CBD07" w14:textId="77777777" w:rsidR="008F6A10" w:rsidRDefault="008F6A10">
      <w:pPr>
        <w:pStyle w:val="Corps"/>
        <w:rPr>
          <w:rFonts w:eastAsia="Arial Unicode MS" w:cs="Arial Unicode MS"/>
        </w:rPr>
      </w:pPr>
    </w:p>
    <w:p w14:paraId="303C7B87" w14:textId="77777777" w:rsidR="008F6A10" w:rsidRDefault="008F6A10">
      <w:pPr>
        <w:pStyle w:val="Corps"/>
      </w:pPr>
    </w:p>
    <w:p w14:paraId="1B5BB68C" w14:textId="31C63ADD" w:rsidR="001F67B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  <w:r>
        <w:rPr>
          <w:rFonts w:eastAsia="Arial Unicode MS" w:cs="Arial Unicode MS"/>
          <w:color w:val="434343"/>
          <w:sz w:val="28"/>
          <w:szCs w:val="28"/>
        </w:rPr>
        <w:tab/>
      </w:r>
    </w:p>
    <w:p w14:paraId="1CCD06C1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4C86A2B8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641D4DF3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53444CB3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7E3F5EAB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601FB8AF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3BFD0770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751322CF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7A2B5835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6BE3D094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1DC5AA30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431EC6FC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0EC47955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226F65CE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26A164F5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18AACBAB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6B542F97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17B2B735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3E2B2FC4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19D43EEF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7E7F0A4C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6ABAFDA4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22A17C7C" w14:textId="77777777" w:rsidR="0086078B" w:rsidRDefault="0086078B">
      <w:pPr>
        <w:pStyle w:val="Corps"/>
        <w:rPr>
          <w:rFonts w:eastAsia="Arial Unicode MS" w:cs="Arial Unicode MS"/>
          <w:color w:val="434343"/>
          <w:sz w:val="28"/>
          <w:szCs w:val="28"/>
        </w:rPr>
      </w:pPr>
    </w:p>
    <w:p w14:paraId="283156D9" w14:textId="77777777" w:rsidR="0086078B" w:rsidRDefault="0086078B">
      <w:pPr>
        <w:pStyle w:val="Corps"/>
      </w:pPr>
    </w:p>
    <w:p w14:paraId="2876DDCC" w14:textId="77777777" w:rsidR="001F67BB" w:rsidRDefault="001C6B4D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732792C7" w14:textId="77777777" w:rsidR="001F67BB" w:rsidRDefault="001F67BB">
      <w:pPr>
        <w:pStyle w:val="Corps"/>
        <w:rPr>
          <w:rFonts w:ascii="Helvetica" w:eastAsia="Helvetica" w:hAnsi="Helvetica" w:cs="Helvetica"/>
        </w:rPr>
      </w:pPr>
    </w:p>
    <w:p w14:paraId="5036DAEC" w14:textId="77777777" w:rsidR="001F67BB" w:rsidRDefault="001C6B4D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37968A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43B17FA0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0B7A019B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629C6109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24438C49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4E698337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40DBC5B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4A3E1863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4B3A6C4D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1B5993C0" w14:textId="77777777" w:rsidR="001F67BB" w:rsidRDefault="001F67BB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5685F50E" w14:textId="77777777" w:rsidR="001F67BB" w:rsidRDefault="001C6B4D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6C16FECA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solution utilisée actuellement</w:t>
      </w:r>
    </w:p>
    <w:p w14:paraId="49396A0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actuelle de votre solution</w:t>
      </w:r>
    </w:p>
    <w:p w14:paraId="3AA5052D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67C47480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14:paraId="76B6349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470C090D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</w:p>
    <w:p w14:paraId="33C41828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04DF879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0E620D5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62A5A54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07C19DBC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………………………………………………………………………………………… …………………………………………………………………………………………</w:t>
      </w:r>
    </w:p>
    <w:p w14:paraId="29CCF716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372FCCE7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3FD47F74" w14:textId="12529F0D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Détaillez, le ou les objectifs attendus </w:t>
      </w:r>
      <w:r w:rsidR="00F62830">
        <w:rPr>
          <w:rFonts w:ascii="Helvetica" w:hAnsi="Helvetica"/>
          <w:u w:color="000000"/>
        </w:rPr>
        <w:t>avec ce projet de site</w:t>
      </w:r>
      <w:r>
        <w:rPr>
          <w:rFonts w:ascii="Helvetica" w:hAnsi="Helvetica"/>
          <w:u w:color="000000"/>
        </w:rPr>
        <w:t>. Vous pouvez découper vos objectifs en 2 parties : quantitatifs et qualitatifs.</w:t>
      </w:r>
    </w:p>
    <w:p w14:paraId="562A4E32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006B1D3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Améliorer le taux de conversion actuel, présenter notre entreprise, améliorer la visibilité du site existant, etc  ……………………………………..… </w:t>
      </w:r>
    </w:p>
    <w:p w14:paraId="0BE0C771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49500115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D4663F7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075AC56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2D611C29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01821E3A" w14:textId="6211A2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</w:t>
      </w:r>
      <w:r w:rsidR="00F62830">
        <w:rPr>
          <w:rFonts w:ascii="Helvetica" w:hAnsi="Helvetica"/>
          <w:u w:color="000000"/>
        </w:rPr>
        <w:t xml:space="preserve">ui des visiteurs de votre site . </w:t>
      </w:r>
    </w:p>
    <w:p w14:paraId="77CE3590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CE9D2BF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Nous visons un public professionnel, pour développer notre activité en B2B. Le profil type de nos prospects est : homme, 39 ans, chef de service marketing …………………………………………………………………………….………</w:t>
      </w:r>
      <w:r w:rsidR="008F6A10"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  <w:r w:rsidR="008F6A10">
        <w:rPr>
          <w:rFonts w:ascii="Helvetica" w:hAnsi="Helvetica"/>
          <w:i/>
          <w:iCs/>
          <w:u w:color="000000"/>
        </w:rPr>
        <w:t>……………</w:t>
      </w:r>
      <w:r>
        <w:rPr>
          <w:rFonts w:ascii="Helvetica" w:hAnsi="Helvetica"/>
          <w:i/>
          <w:iCs/>
          <w:u w:color="000000"/>
        </w:rPr>
        <w:t xml:space="preserve">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7146AAF2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3. Les objectifs quantitatifs :</w:t>
      </w:r>
    </w:p>
    <w:p w14:paraId="3F1903A5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ADA2FD" w14:textId="57BA94F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</w:t>
      </w:r>
      <w:r w:rsidR="00F6283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? </w:t>
      </w:r>
    </w:p>
    <w:p w14:paraId="495299C7" w14:textId="388AE590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</w:t>
      </w:r>
      <w:r w:rsidR="00F6283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? </w:t>
      </w:r>
    </w:p>
    <w:p w14:paraId="00E24748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03D53C6C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267BB59B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2F2CD63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BE33DB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06D8358C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F8AFF4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0270CC5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r>
        <w:rPr>
          <w:rFonts w:ascii="Helvetica" w:hAnsi="Helvetica"/>
          <w:lang w:val="nl-NL"/>
        </w:rPr>
        <w:t>enlever</w:t>
      </w:r>
      <w:r>
        <w:rPr>
          <w:rFonts w:ascii="Helvetica" w:hAnsi="Helvetica"/>
        </w:rPr>
        <w:t xml:space="preserve"> ?</w:t>
      </w:r>
    </w:p>
    <w:p w14:paraId="3C5D101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Internet aura-t-il une boutique (WooCommerce…) ?</w:t>
      </w:r>
    </w:p>
    <w:p w14:paraId="593FD378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00A09683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2BBAD2FE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r>
        <w:rPr>
          <w:rFonts w:ascii="Helvetica" w:hAnsi="Helvetica"/>
        </w:rPr>
        <w:t>és que le prestataire doit connaître (utilisation de la géolocalisation, création de compte, création d’un multi-site etc.) ?</w:t>
      </w:r>
    </w:p>
    <w:p w14:paraId="393D24FB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9C073D4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67288ED7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Graphisme et ergonomie :</w:t>
      </w:r>
    </w:p>
    <w:p w14:paraId="19FCADA4" w14:textId="77777777" w:rsidR="001F67BB" w:rsidRDefault="001F67BB">
      <w:pPr>
        <w:pStyle w:val="Corps"/>
        <w:rPr>
          <w:rFonts w:ascii="Helvetica" w:eastAsia="Helvetica" w:hAnsi="Helvetica" w:cs="Helvetica"/>
        </w:rPr>
      </w:pPr>
    </w:p>
    <w:p w14:paraId="0D9E36C3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9A78393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A6F62BC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1E2BB950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E710503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20D9FA7D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656B624D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63A71C75" w14:textId="1E593E05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60ACF745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1F4F2ABF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3B279709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FB9158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7A039277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616D397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64C04B81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401D733F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44DB1A7E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4942F1D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3E02F1E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A7C8BF5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07120BBA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5A588A41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BCB57C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0F8B0FAC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4E4E0B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14:paraId="3B8EE01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7338CBD7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4F0FB5A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0BE79C77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4F6A42DE" w14:textId="77777777" w:rsidR="001F67BB" w:rsidRDefault="001F67BB">
      <w:pPr>
        <w:pStyle w:val="Corps"/>
        <w:rPr>
          <w:rFonts w:ascii="Helvetica" w:eastAsia="Helvetica" w:hAnsi="Helvetica" w:cs="Helvetica"/>
        </w:rPr>
      </w:pPr>
    </w:p>
    <w:p w14:paraId="3A941CFC" w14:textId="5ACB9216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C. 1. le contenu de votre site </w:t>
      </w:r>
      <w:r w:rsidR="00F62830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 xml:space="preserve"> :</w:t>
      </w:r>
    </w:p>
    <w:p w14:paraId="5F28BD52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F3E175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7F1D2A3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1CE911E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34601B3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65FFE597" w14:textId="5EB1695C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723E6AE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6C94AF3B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1F135236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4345AB1F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62C2A55E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eastAsia="Arial Unicode MS" w:cs="Arial Unicode MS"/>
          <w:color w:val="434343"/>
          <w:sz w:val="28"/>
          <w:szCs w:val="28"/>
        </w:rPr>
      </w:pPr>
    </w:p>
    <w:p w14:paraId="604EF092" w14:textId="77777777" w:rsidR="00F62830" w:rsidRDefault="00F6283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bookmarkStart w:id="0" w:name="_GoBack"/>
      <w:bookmarkEnd w:id="0"/>
    </w:p>
    <w:p w14:paraId="2517B3F0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C. 2. Contraintes techniques :</w:t>
      </w:r>
    </w:p>
    <w:p w14:paraId="195ECF1D" w14:textId="77777777" w:rsidR="001F67BB" w:rsidRDefault="001F67BB">
      <w:pPr>
        <w:pStyle w:val="Corps"/>
        <w:spacing w:after="160"/>
        <w:rPr>
          <w:rFonts w:ascii="Helvetica" w:eastAsia="Helvetica" w:hAnsi="Helvetica" w:cs="Helvetica"/>
        </w:rPr>
      </w:pPr>
    </w:p>
    <w:p w14:paraId="653C459A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54471C61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718A39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1749608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7507FD9E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4E997E8C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198AD47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093C76A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sera les solutions utilisées avec votre Site Internet (Frameworks, templates, </w:t>
      </w:r>
      <w:r w:rsidRPr="008F6A10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6F9FBF73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5E808B1F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4661748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B97D1AA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6A533C8C" w14:textId="77777777" w:rsidR="001F67BB" w:rsidRDefault="001F67BB">
      <w:pPr>
        <w:pStyle w:val="Corps"/>
        <w:spacing w:after="160"/>
        <w:rPr>
          <w:rFonts w:ascii="Helvetica" w:eastAsia="Helvetica" w:hAnsi="Helvetica" w:cs="Helvetica"/>
        </w:rPr>
      </w:pPr>
    </w:p>
    <w:p w14:paraId="1646C63E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42FE3E8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C471BA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3EFC2CA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6B4B01B3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378D1ED9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BE5372F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lastRenderedPageBreak/>
        <w:t>Ecrivez ici, l’ensemble des prestations attendues dans le devis de votre prestataire.</w:t>
      </w:r>
    </w:p>
    <w:p w14:paraId="6382E36F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F5BFF9A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77698E75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8B24B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200BCD28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 xml:space="preserve">élérer le site au maximum </w:t>
      </w:r>
    </w:p>
    <w:p w14:paraId="7FCA411B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0D30B740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0F2D14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1E52EE5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6E8DD113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19AA775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5172087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3479988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CD9E2F9" w14:textId="77777777" w:rsidR="001F67BB" w:rsidRDefault="001C6B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4DE5723A" w14:textId="77777777" w:rsidR="001F67BB" w:rsidRDefault="001F67BB">
      <w:pPr>
        <w:pStyle w:val="Corps"/>
        <w:spacing w:after="160"/>
        <w:rPr>
          <w:rFonts w:ascii="Helvetica" w:eastAsia="Helvetica" w:hAnsi="Helvetica" w:cs="Helvetica"/>
        </w:rPr>
      </w:pPr>
    </w:p>
    <w:p w14:paraId="765BFA00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4192D786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962FD88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25A519AF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49D708CB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597932C1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tests </w:t>
      </w:r>
    </w:p>
    <w:p w14:paraId="199CFC3E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3685A01B" w14:textId="77777777" w:rsidR="001F67BB" w:rsidRDefault="001C6B4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1F67BB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3B8A9" w14:textId="77777777" w:rsidR="00732CA2" w:rsidRDefault="00732CA2">
      <w:r>
        <w:separator/>
      </w:r>
    </w:p>
  </w:endnote>
  <w:endnote w:type="continuationSeparator" w:id="0">
    <w:p w14:paraId="417FB71E" w14:textId="77777777" w:rsidR="00732CA2" w:rsidRDefault="0073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A45B7" w14:textId="40C81B18" w:rsidR="001F67BB" w:rsidRDefault="001C6B4D">
    <w:pPr>
      <w:pStyle w:val="En-tte"/>
      <w:tabs>
        <w:tab w:val="center" w:pos="4510"/>
      </w:tabs>
    </w:pP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EB53EF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EB53EF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679AE" w14:textId="77777777" w:rsidR="00732CA2" w:rsidRDefault="00732CA2">
      <w:r>
        <w:separator/>
      </w:r>
    </w:p>
  </w:footnote>
  <w:footnote w:type="continuationSeparator" w:id="0">
    <w:p w14:paraId="286D6926" w14:textId="77777777" w:rsidR="00732CA2" w:rsidRDefault="0073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5AA"/>
    <w:multiLevelType w:val="hybridMultilevel"/>
    <w:tmpl w:val="92FE92E2"/>
    <w:lvl w:ilvl="0" w:tplc="650CECB0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C4D66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349150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ACB7A6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4F47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A54F6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E0F8E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222F0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04609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6CF586D"/>
    <w:multiLevelType w:val="hybridMultilevel"/>
    <w:tmpl w:val="EBAE21B4"/>
    <w:numStyleLink w:val="Lettres"/>
  </w:abstractNum>
  <w:abstractNum w:abstractNumId="2">
    <w:nsid w:val="3CD74976"/>
    <w:multiLevelType w:val="hybridMultilevel"/>
    <w:tmpl w:val="EBAE21B4"/>
    <w:styleLink w:val="Lettres"/>
    <w:lvl w:ilvl="0" w:tplc="7496F91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DCFE2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FA9FE6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0CEDE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B8A4C8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D2ABAC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26658E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E2B81C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10495E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BB"/>
    <w:rsid w:val="001C6B4D"/>
    <w:rsid w:val="001F67BB"/>
    <w:rsid w:val="00732CA2"/>
    <w:rsid w:val="0086078B"/>
    <w:rsid w:val="008F6A10"/>
    <w:rsid w:val="00EB53EF"/>
    <w:rsid w:val="00F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F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8607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6078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1468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NDEYE CODOU MBOUP [SNT DSI/A2I/SUB]</dc:creator>
  <cp:lastModifiedBy>NDEYE CODOU MBOUP [SNT ]</cp:lastModifiedBy>
  <cp:revision>2</cp:revision>
  <dcterms:created xsi:type="dcterms:W3CDTF">2020-06-26T11:45:00Z</dcterms:created>
  <dcterms:modified xsi:type="dcterms:W3CDTF">2020-06-26T11:45:00Z</dcterms:modified>
</cp:coreProperties>
</file>