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sz w:val="32"/>
          <w:szCs w:val="32"/>
        </w:rPr>
      </w:pPr>
      <w:r w:rsidDel="00000000" w:rsidR="00000000" w:rsidRPr="00000000">
        <w:rPr>
          <w:b w:val="1"/>
          <w:sz w:val="32"/>
          <w:szCs w:val="32"/>
          <w:rtl w:val="0"/>
        </w:rPr>
        <w:t xml:space="preserve">SILABO</w:t>
      </w:r>
    </w:p>
    <w:p w:rsidR="00000000" w:rsidDel="00000000" w:rsidP="00000000" w:rsidRDefault="00000000" w:rsidRPr="00000000" w14:paraId="00000003">
      <w:pPr>
        <w:spacing w:after="0" w:line="240" w:lineRule="auto"/>
        <w:jc w:val="center"/>
        <w:rPr>
          <w:b w:val="1"/>
          <w:sz w:val="32"/>
          <w:szCs w:val="32"/>
        </w:rPr>
      </w:pPr>
      <w:r w:rsidDel="00000000" w:rsidR="00000000" w:rsidRPr="00000000">
        <w:rPr>
          <w:b w:val="1"/>
          <w:sz w:val="32"/>
          <w:szCs w:val="32"/>
          <w:rtl w:val="0"/>
        </w:rPr>
        <w:t xml:space="preserve">INNOVACION Y TRANSFORMACION DIGITAL - 100000TD09</w:t>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28"/>
          <w:szCs w:val="28"/>
        </w:rPr>
      </w:pPr>
      <w:r w:rsidDel="00000000" w:rsidR="00000000" w:rsidRPr="00000000">
        <w:rPr>
          <w:b w:val="1"/>
          <w:sz w:val="28"/>
          <w:szCs w:val="28"/>
          <w:rtl w:val="0"/>
        </w:rPr>
        <w:t xml:space="preserve">2022 – Ciclo Marzo</w:t>
      </w:r>
    </w:p>
    <w:p w:rsidR="00000000" w:rsidDel="00000000" w:rsidP="00000000" w:rsidRDefault="00000000" w:rsidRPr="00000000" w14:paraId="00000006">
      <w:pPr>
        <w:spacing w:after="0"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07">
      <w:pPr>
        <w:numPr>
          <w:ilvl w:val="0"/>
          <w:numId w:val="2"/>
        </w:numPr>
        <w:spacing w:after="0" w:line="240" w:lineRule="auto"/>
        <w:ind w:left="360" w:hanging="360"/>
        <w:jc w:val="both"/>
        <w:rPr/>
      </w:pPr>
      <w:r w:rsidDel="00000000" w:rsidR="00000000" w:rsidRPr="00000000">
        <w:rPr>
          <w:b w:val="1"/>
          <w:rtl w:val="0"/>
        </w:rPr>
        <w:t xml:space="preserve">DATOS GENERALES</w:t>
      </w:r>
    </w:p>
    <w:p w:rsidR="00000000" w:rsidDel="00000000" w:rsidP="00000000" w:rsidRDefault="00000000" w:rsidRPr="00000000" w14:paraId="00000008">
      <w:pPr>
        <w:spacing w:after="0" w:line="240" w:lineRule="auto"/>
        <w:ind w:left="360" w:firstLine="0"/>
        <w:jc w:val="both"/>
        <w:rPr/>
      </w:pPr>
      <w:r w:rsidDel="00000000" w:rsidR="00000000" w:rsidRPr="00000000">
        <w:rPr>
          <w:rtl w:val="0"/>
        </w:rPr>
      </w:r>
    </w:p>
    <w:tbl>
      <w:tblPr>
        <w:tblStyle w:val="Table1"/>
        <w:tblW w:w="9104.0" w:type="dxa"/>
        <w:jc w:val="left"/>
        <w:tblInd w:w="360.0" w:type="dxa"/>
        <w:tblLayout w:type="fixed"/>
        <w:tblLook w:val="0400"/>
      </w:tblPr>
      <w:tblGrid>
        <w:gridCol w:w="2725"/>
        <w:gridCol w:w="6379"/>
        <w:tblGridChange w:id="0">
          <w:tblGrid>
            <w:gridCol w:w="2725"/>
            <w:gridCol w:w="6379"/>
          </w:tblGrid>
        </w:tblGridChange>
      </w:tblGrid>
      <w:tr>
        <w:trPr>
          <w:cantSplit w:val="0"/>
          <w:trHeight w:val="570" w:hRule="atLeast"/>
          <w:tblHeader w:val="0"/>
        </w:trPr>
        <w:tc>
          <w:tcPr/>
          <w:p w:rsidR="00000000" w:rsidDel="00000000" w:rsidP="00000000" w:rsidRDefault="00000000" w:rsidRPr="00000000" w14:paraId="00000009">
            <w:pPr>
              <w:rPr/>
            </w:pPr>
            <w:r w:rsidDel="00000000" w:rsidR="00000000" w:rsidRPr="00000000">
              <w:rPr>
                <w:rtl w:val="0"/>
              </w:rPr>
              <w:t xml:space="preserve">1.1 Carrera:</w:t>
            </w:r>
          </w:p>
        </w:tc>
        <w:tc>
          <w:tcPr>
            <w:vAlign w:val="center"/>
          </w:tcPr>
          <w:p w:rsidR="00000000" w:rsidDel="00000000" w:rsidP="00000000" w:rsidRDefault="00000000" w:rsidRPr="00000000" w14:paraId="0000000A">
            <w:pPr>
              <w:rPr/>
            </w:pPr>
            <w:r w:rsidDel="00000000" w:rsidR="00000000" w:rsidRPr="00000000">
              <w:rPr>
                <w:rtl w:val="0"/>
              </w:rPr>
              <w:t xml:space="preserve">INGENIERÍA DE SISTEMAS E INFORMÁTICA</w:t>
            </w:r>
          </w:p>
          <w:p w:rsidR="00000000" w:rsidDel="00000000" w:rsidP="00000000" w:rsidRDefault="00000000" w:rsidRPr="00000000" w14:paraId="0000000B">
            <w:pPr>
              <w:rPr/>
            </w:pPr>
            <w:r w:rsidDel="00000000" w:rsidR="00000000" w:rsidRPr="00000000">
              <w:rPr>
                <w:rtl w:val="0"/>
              </w:rPr>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1.2 Créditos:</w:t>
            </w:r>
          </w:p>
        </w:tc>
        <w:tc>
          <w:tcPr>
            <w:vAlign w:val="center"/>
          </w:tcPr>
          <w:p w:rsidR="00000000" w:rsidDel="00000000" w:rsidP="00000000" w:rsidRDefault="00000000" w:rsidRPr="00000000" w14:paraId="0000000D">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1.3 Horas semanales:</w:t>
            </w:r>
          </w:p>
        </w:tc>
        <w:tc>
          <w:tcPr>
            <w:vAlign w:val="center"/>
          </w:tcPr>
          <w:p w:rsidR="00000000" w:rsidDel="00000000" w:rsidP="00000000" w:rsidRDefault="00000000" w:rsidRPr="00000000" w14:paraId="0000000F">
            <w:pPr>
              <w:rPr>
                <w:color w:val="000000"/>
              </w:rPr>
            </w:pPr>
            <w:r w:rsidDel="00000000" w:rsidR="00000000" w:rsidRPr="00000000">
              <w:rPr>
                <w:color w:val="000000"/>
                <w:rtl w:val="0"/>
              </w:rPr>
              <w:t xml:space="preserve">4</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1.4 Modalidad:</w:t>
            </w:r>
          </w:p>
        </w:tc>
        <w:tc>
          <w:tcPr>
            <w:vAlign w:val="center"/>
          </w:tcPr>
          <w:p w:rsidR="00000000" w:rsidDel="00000000" w:rsidP="00000000" w:rsidRDefault="00000000" w:rsidRPr="00000000" w14:paraId="00000011">
            <w:pPr>
              <w:rPr>
                <w:color w:val="000000"/>
              </w:rPr>
            </w:pPr>
            <w:r w:rsidDel="00000000" w:rsidR="00000000" w:rsidRPr="00000000">
              <w:rPr>
                <w:color w:val="000000"/>
                <w:rtl w:val="0"/>
              </w:rPr>
              <w:t xml:space="preserve">Presencial</w:t>
            </w:r>
          </w:p>
        </w:tc>
      </w:tr>
    </w:tbl>
    <w:p w:rsidR="00000000" w:rsidDel="00000000" w:rsidP="00000000" w:rsidRDefault="00000000" w:rsidRPr="00000000" w14:paraId="00000012">
      <w:pPr>
        <w:spacing w:after="0" w:line="240" w:lineRule="auto"/>
        <w:jc w:val="both"/>
        <w:rPr>
          <w:b w:val="1"/>
        </w:rPr>
      </w:pPr>
      <w:r w:rsidDel="00000000" w:rsidR="00000000" w:rsidRPr="00000000">
        <w:rPr>
          <w:rtl w:val="0"/>
        </w:rPr>
      </w:r>
    </w:p>
    <w:p w:rsidR="00000000" w:rsidDel="00000000" w:rsidP="00000000" w:rsidRDefault="00000000" w:rsidRPr="00000000" w14:paraId="00000013">
      <w:pPr>
        <w:numPr>
          <w:ilvl w:val="0"/>
          <w:numId w:val="2"/>
        </w:numPr>
        <w:spacing w:after="0" w:line="240" w:lineRule="auto"/>
        <w:ind w:left="360" w:hanging="360"/>
        <w:jc w:val="both"/>
        <w:rPr/>
      </w:pPr>
      <w:r w:rsidDel="00000000" w:rsidR="00000000" w:rsidRPr="00000000">
        <w:rPr>
          <w:b w:val="1"/>
          <w:rtl w:val="0"/>
        </w:rPr>
        <w:t xml:space="preserve">FUNDAMENTACIÓN</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ind w:left="360" w:firstLine="0"/>
        <w:jc w:val="both"/>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ind w:left="360" w:firstLine="0"/>
        <w:jc w:val="both"/>
        <w:rPr/>
      </w:pPr>
      <w:r w:rsidDel="00000000" w:rsidR="00000000" w:rsidRPr="00000000">
        <w:rPr>
          <w:rtl w:val="0"/>
        </w:rPr>
        <w:t xml:space="preserve">El presente curso desarrolla en los estudiantes capacidades teóricas y tecnológicas necesarias para innovar dentro de las organizaciones. Asimismo, se desarrollan habilidades para el adecuado uso de las técnicas de inteligencia artificial que es una de las tecnologías clave en todo proceso de transformación digital. Estos conocimientos y habilidades proporcionados por el curso son claves para el futuro egresado ya que le permitirán desarrollar un valor diferencial para las organizaciones mediante el uso de soluciones innovadoras para una gestión adecuada de las mismas.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17">
      <w:pPr>
        <w:spacing w:after="0" w:line="240" w:lineRule="auto"/>
        <w:ind w:left="360" w:firstLine="0"/>
        <w:jc w:val="both"/>
        <w:rPr>
          <w:b w:val="1"/>
        </w:rPr>
      </w:pP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360" w:hanging="360"/>
        <w:jc w:val="both"/>
        <w:rPr/>
      </w:pPr>
      <w:r w:rsidDel="00000000" w:rsidR="00000000" w:rsidRPr="00000000">
        <w:rPr>
          <w:b w:val="1"/>
          <w:rtl w:val="0"/>
        </w:rPr>
        <w:t xml:space="preserve">SUMILLA</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ind w:left="360" w:firstLine="0"/>
        <w:jc w:val="both"/>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ind w:left="360" w:firstLine="0"/>
        <w:jc w:val="both"/>
        <w:rPr/>
      </w:pPr>
      <w:r w:rsidDel="00000000" w:rsidR="00000000" w:rsidRPr="00000000">
        <w:rPr>
          <w:rtl w:val="0"/>
        </w:rPr>
        <w:t xml:space="preserve">El curso es de naturaleza teórico-práctica y presenta conceptos elementales acerca de innovación y transformación digital, luego se abordan las metodologías utilizadas en cada uno de estos temas para finalmente profundizar en el uso de machine learning como una de las tecnologías clave en todo proceso de transformación.</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ind w:left="360" w:firstLine="0"/>
        <w:jc w:val="both"/>
        <w:rPr/>
      </w:pPr>
      <w:r w:rsidDel="00000000" w:rsidR="00000000" w:rsidRPr="00000000">
        <w:rPr>
          <w:rtl w:val="0"/>
        </w:rPr>
      </w:r>
    </w:p>
    <w:p w:rsidR="00000000" w:rsidDel="00000000" w:rsidP="00000000" w:rsidRDefault="00000000" w:rsidRPr="00000000" w14:paraId="0000001C">
      <w:pPr>
        <w:spacing w:after="0" w:line="240" w:lineRule="auto"/>
        <w:ind w:left="360" w:firstLine="0"/>
        <w:jc w:val="both"/>
        <w:rPr>
          <w:b w:val="1"/>
        </w:rPr>
      </w:pPr>
      <w:r w:rsidDel="00000000" w:rsidR="00000000" w:rsidRPr="00000000">
        <w:rPr>
          <w:rtl w:val="0"/>
        </w:rPr>
      </w:r>
    </w:p>
    <w:p w:rsidR="00000000" w:rsidDel="00000000" w:rsidP="00000000" w:rsidRDefault="00000000" w:rsidRPr="00000000" w14:paraId="0000001D">
      <w:pPr>
        <w:numPr>
          <w:ilvl w:val="0"/>
          <w:numId w:val="2"/>
        </w:numPr>
        <w:spacing w:after="0" w:line="240" w:lineRule="auto"/>
        <w:ind w:left="360" w:hanging="360"/>
        <w:jc w:val="both"/>
        <w:rPr/>
      </w:pPr>
      <w:r w:rsidDel="00000000" w:rsidR="00000000" w:rsidRPr="00000000">
        <w:rPr>
          <w:b w:val="1"/>
          <w:rtl w:val="0"/>
        </w:rPr>
        <w:t xml:space="preserve">LOGRO GENERAL DE APRENDIZAJE</w:t>
      </w:r>
    </w:p>
    <w:p w:rsidR="00000000" w:rsidDel="00000000" w:rsidP="00000000" w:rsidRDefault="00000000" w:rsidRPr="00000000" w14:paraId="0000001E">
      <w:pPr>
        <w:spacing w:after="0" w:line="240" w:lineRule="auto"/>
        <w:ind w:left="360" w:firstLine="0"/>
        <w:jc w:val="both"/>
        <w:rPr/>
      </w:pPr>
      <w:r w:rsidDel="00000000" w:rsidR="00000000" w:rsidRPr="00000000">
        <w:rPr>
          <w:rtl w:val="0"/>
        </w:rPr>
      </w:r>
    </w:p>
    <w:p w:rsidR="00000000" w:rsidDel="00000000" w:rsidP="00000000" w:rsidRDefault="00000000" w:rsidRPr="00000000" w14:paraId="0000001F">
      <w:pPr>
        <w:spacing w:after="0" w:line="240" w:lineRule="auto"/>
        <w:ind w:left="360" w:firstLine="0"/>
        <w:jc w:val="both"/>
        <w:rPr/>
      </w:pPr>
      <w:r w:rsidDel="00000000" w:rsidR="00000000" w:rsidRPr="00000000">
        <w:rPr>
          <w:rtl w:val="0"/>
        </w:rPr>
        <w:t xml:space="preserve">Al finalizar el curso, el estudiante implementa soluciones innovadoras utilizando tecnologías de avanzada que contribuyen a la transformación digital de las organizaciones a fin de mejorar su gestión.</w:t>
      </w:r>
    </w:p>
    <w:p w:rsidR="00000000" w:rsidDel="00000000" w:rsidP="00000000" w:rsidRDefault="00000000" w:rsidRPr="00000000" w14:paraId="00000020">
      <w:pPr>
        <w:spacing w:after="0" w:line="240" w:lineRule="auto"/>
        <w:ind w:left="360" w:firstLine="0"/>
        <w:jc w:val="both"/>
        <w:rPr/>
      </w:pPr>
      <w:r w:rsidDel="00000000" w:rsidR="00000000" w:rsidRPr="00000000">
        <w:rPr>
          <w:rtl w:val="0"/>
        </w:rPr>
      </w:r>
    </w:p>
    <w:p w:rsidR="00000000" w:rsidDel="00000000" w:rsidP="00000000" w:rsidRDefault="00000000" w:rsidRPr="00000000" w14:paraId="00000021">
      <w:pPr>
        <w:spacing w:after="0" w:line="240" w:lineRule="auto"/>
        <w:ind w:left="360" w:firstLine="0"/>
        <w:jc w:val="both"/>
        <w:rPr/>
      </w:pPr>
      <w:r w:rsidDel="00000000" w:rsidR="00000000" w:rsidRPr="00000000">
        <w:rPr>
          <w:rtl w:val="0"/>
        </w:rPr>
      </w:r>
    </w:p>
    <w:p w:rsidR="00000000" w:rsidDel="00000000" w:rsidP="00000000" w:rsidRDefault="00000000" w:rsidRPr="00000000" w14:paraId="00000022">
      <w:pPr>
        <w:spacing w:after="0" w:line="240" w:lineRule="auto"/>
        <w:ind w:left="360" w:firstLine="0"/>
        <w:jc w:val="both"/>
        <w:rPr>
          <w:b w:val="1"/>
        </w:rPr>
      </w:pPr>
      <w:r w:rsidDel="00000000" w:rsidR="00000000" w:rsidRPr="00000000">
        <w:rPr>
          <w:rtl w:val="0"/>
        </w:rPr>
      </w:r>
    </w:p>
    <w:p w:rsidR="00000000" w:rsidDel="00000000" w:rsidP="00000000" w:rsidRDefault="00000000" w:rsidRPr="00000000" w14:paraId="00000023">
      <w:pPr>
        <w:numPr>
          <w:ilvl w:val="0"/>
          <w:numId w:val="2"/>
        </w:numPr>
        <w:spacing w:after="0" w:line="240" w:lineRule="auto"/>
        <w:ind w:left="360" w:hanging="360"/>
        <w:jc w:val="both"/>
        <w:rPr/>
      </w:pPr>
      <w:r w:rsidDel="00000000" w:rsidR="00000000" w:rsidRPr="00000000">
        <w:rPr>
          <w:b w:val="1"/>
          <w:rtl w:val="0"/>
        </w:rPr>
        <w:t xml:space="preserve">UNIDADES Y LOGROS ESPECÍFICOS DE APRENDIZAJE</w:t>
      </w: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ind w:left="360" w:firstLine="0"/>
        <w:jc w:val="both"/>
        <w:rPr/>
      </w:pPr>
      <w:r w:rsidDel="00000000" w:rsidR="00000000" w:rsidRPr="00000000">
        <w:rPr>
          <w:rtl w:val="0"/>
        </w:rPr>
      </w:r>
    </w:p>
    <w:p w:rsidR="00000000" w:rsidDel="00000000" w:rsidP="00000000" w:rsidRDefault="00000000" w:rsidRPr="00000000" w14:paraId="00000025">
      <w:pPr>
        <w:spacing w:after="0" w:line="240" w:lineRule="auto"/>
        <w:ind w:left="360" w:firstLine="0"/>
        <w:jc w:val="both"/>
        <w:rPr/>
      </w:pPr>
      <w:r w:rsidDel="00000000" w:rsidR="00000000" w:rsidRPr="00000000">
        <w:rPr>
          <w:rtl w:val="0"/>
        </w:rPr>
      </w:r>
    </w:p>
    <w:tbl>
      <w:tblPr>
        <w:tblStyle w:val="Table2"/>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64"/>
        <w:gridCol w:w="2350"/>
        <w:tblGridChange w:id="0">
          <w:tblGrid>
            <w:gridCol w:w="6864"/>
            <w:gridCol w:w="2350"/>
          </w:tblGrid>
        </w:tblGridChange>
      </w:tblGrid>
      <w:tr>
        <w:trPr>
          <w:cantSplit w:val="0"/>
          <w:trHeight w:val="741" w:hRule="atLeast"/>
          <w:tblHeader w:val="0"/>
        </w:trPr>
        <w:tc>
          <w:tcPr>
            <w:shd w:fill="ffffff" w:val="clear"/>
            <w:vAlign w:val="cente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66" w:lineRule="auto"/>
              <w:rPr>
                <w:b w:val="1"/>
                <w:color w:val="000000"/>
              </w:rPr>
            </w:pPr>
            <w:r w:rsidDel="00000000" w:rsidR="00000000" w:rsidRPr="00000000">
              <w:rPr>
                <w:b w:val="1"/>
                <w:color w:val="000000"/>
                <w:rtl w:val="0"/>
              </w:rPr>
              <w:t xml:space="preserve">Unidad de aprendizaje 1:</w:t>
            </w:r>
          </w:p>
          <w:p w:rsidR="00000000" w:rsidDel="00000000" w:rsidP="00000000" w:rsidRDefault="00000000" w:rsidRPr="00000000" w14:paraId="00000027">
            <w:pPr>
              <w:spacing w:after="0" w:line="240" w:lineRule="auto"/>
              <w:jc w:val="both"/>
              <w:rPr/>
            </w:pPr>
            <w:r w:rsidDel="00000000" w:rsidR="00000000" w:rsidRPr="00000000">
              <w:rPr>
                <w:rtl w:val="0"/>
              </w:rPr>
              <w:t xml:space="preserve">Gestión de la Innovación y transformación digital</w:t>
            </w:r>
          </w:p>
        </w:tc>
        <w:tc>
          <w:tcPr/>
          <w:p w:rsidR="00000000" w:rsidDel="00000000" w:rsidP="00000000" w:rsidRDefault="00000000" w:rsidRPr="00000000" w14:paraId="00000028">
            <w:pPr>
              <w:spacing w:after="0" w:line="240" w:lineRule="auto"/>
              <w:rPr>
                <w:b w:val="1"/>
              </w:rPr>
            </w:pPr>
            <w:r w:rsidDel="00000000" w:rsidR="00000000" w:rsidRPr="00000000">
              <w:rPr>
                <w:b w:val="1"/>
                <w:rtl w:val="0"/>
              </w:rPr>
              <w:t xml:space="preserve">Semana:</w:t>
            </w:r>
          </w:p>
          <w:p w:rsidR="00000000" w:rsidDel="00000000" w:rsidP="00000000" w:rsidRDefault="00000000" w:rsidRPr="00000000" w14:paraId="00000029">
            <w:pPr>
              <w:spacing w:after="0" w:line="240" w:lineRule="auto"/>
              <w:rPr/>
            </w:pPr>
            <w:r w:rsidDel="00000000" w:rsidR="00000000" w:rsidRPr="00000000">
              <w:rPr>
                <w:rtl w:val="0"/>
              </w:rPr>
              <w:t xml:space="preserve">1, 2, 3 y 4</w:t>
            </w:r>
          </w:p>
        </w:tc>
      </w:tr>
      <w:tr>
        <w:trPr>
          <w:cantSplit w:val="0"/>
          <w:tblHeader w:val="0"/>
        </w:trPr>
        <w:tc>
          <w:tcPr>
            <w:gridSpan w:val="2"/>
            <w:vAlign w:val="center"/>
          </w:tcPr>
          <w:p w:rsidR="00000000" w:rsidDel="00000000" w:rsidP="00000000" w:rsidRDefault="00000000" w:rsidRPr="00000000" w14:paraId="0000002A">
            <w:pPr>
              <w:spacing w:after="0" w:line="240" w:lineRule="auto"/>
              <w:rPr>
                <w:b w:val="1"/>
              </w:rPr>
            </w:pPr>
            <w:r w:rsidDel="00000000" w:rsidR="00000000" w:rsidRPr="00000000">
              <w:rPr>
                <w:b w:val="1"/>
                <w:rtl w:val="0"/>
              </w:rPr>
              <w:t xml:space="preserve">Logro específico de aprendizaje: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Al finalizar la unidad, el estudiante identifica los aspectos fundamentales de un proceso de gestión de la innovación y de transformación digital a fin de mejorar las organizaciones.</w:t>
            </w:r>
          </w:p>
        </w:tc>
      </w:tr>
      <w:tr>
        <w:trPr>
          <w:cantSplit w:val="0"/>
          <w:trHeight w:val="1905" w:hRule="atLeast"/>
          <w:tblHeader w:val="0"/>
        </w:trPr>
        <w:tc>
          <w:tcPr>
            <w:gridSpan w:val="2"/>
            <w:vAlign w:val="center"/>
          </w:tcPr>
          <w:p w:rsidR="00000000" w:rsidDel="00000000" w:rsidP="00000000" w:rsidRDefault="00000000" w:rsidRPr="00000000" w14:paraId="0000002D">
            <w:pPr>
              <w:spacing w:after="0" w:line="240" w:lineRule="auto"/>
              <w:rPr>
                <w:b w:val="1"/>
              </w:rPr>
            </w:pPr>
            <w:r w:rsidDel="00000000" w:rsidR="00000000" w:rsidRPr="00000000">
              <w:rPr>
                <w:b w:val="1"/>
                <w:rtl w:val="0"/>
              </w:rPr>
              <w:t xml:space="preserve">Temario:</w:t>
            </w:r>
          </w:p>
          <w:p w:rsidR="00000000" w:rsidDel="00000000" w:rsidP="00000000" w:rsidRDefault="00000000" w:rsidRPr="00000000" w14:paraId="0000002E">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Gestión de la Innovación</w:t>
            </w:r>
          </w:p>
          <w:p w:rsidR="00000000" w:rsidDel="00000000" w:rsidP="00000000" w:rsidRDefault="00000000" w:rsidRPr="00000000" w14:paraId="0000002F">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Transformación Digital</w:t>
            </w:r>
          </w:p>
        </w:tc>
      </w:tr>
    </w:tbl>
    <w:p w:rsidR="00000000" w:rsidDel="00000000" w:rsidP="00000000" w:rsidRDefault="00000000" w:rsidRPr="00000000" w14:paraId="00000031">
      <w:pPr>
        <w:spacing w:after="0" w:line="240" w:lineRule="auto"/>
        <w:jc w:val="both"/>
        <w:rPr/>
      </w:pPr>
      <w:r w:rsidDel="00000000" w:rsidR="00000000" w:rsidRPr="00000000">
        <w:rPr>
          <w:rtl w:val="0"/>
        </w:rPr>
      </w:r>
    </w:p>
    <w:p w:rsidR="00000000" w:rsidDel="00000000" w:rsidP="00000000" w:rsidRDefault="00000000" w:rsidRPr="00000000" w14:paraId="00000032">
      <w:pPr>
        <w:spacing w:after="0" w:line="240" w:lineRule="auto"/>
        <w:ind w:left="360" w:firstLine="0"/>
        <w:jc w:val="both"/>
        <w:rPr/>
      </w:pPr>
      <w:r w:rsidDel="00000000" w:rsidR="00000000" w:rsidRPr="00000000">
        <w:rPr>
          <w:rtl w:val="0"/>
        </w:rPr>
      </w:r>
    </w:p>
    <w:tbl>
      <w:tblPr>
        <w:tblStyle w:val="Table3"/>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64"/>
        <w:gridCol w:w="2350"/>
        <w:tblGridChange w:id="0">
          <w:tblGrid>
            <w:gridCol w:w="6864"/>
            <w:gridCol w:w="2350"/>
          </w:tblGrid>
        </w:tblGridChange>
      </w:tblGrid>
      <w:tr>
        <w:trPr>
          <w:cantSplit w:val="0"/>
          <w:trHeight w:val="741" w:hRule="atLeast"/>
          <w:tblHeader w:val="0"/>
        </w:trPr>
        <w:tc>
          <w:tcPr>
            <w:shd w:fill="ffffff" w:val="clear"/>
            <w:vAlign w:val="cente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66" w:lineRule="auto"/>
              <w:rPr>
                <w:b w:val="1"/>
                <w:color w:val="000000"/>
              </w:rPr>
            </w:pPr>
            <w:r w:rsidDel="00000000" w:rsidR="00000000" w:rsidRPr="00000000">
              <w:rPr>
                <w:b w:val="1"/>
                <w:color w:val="000000"/>
                <w:rtl w:val="0"/>
              </w:rPr>
              <w:t xml:space="preserve">Unidad de aprendizaje 2:</w:t>
            </w:r>
          </w:p>
          <w:p w:rsidR="00000000" w:rsidDel="00000000" w:rsidP="00000000" w:rsidRDefault="00000000" w:rsidRPr="00000000" w14:paraId="00000034">
            <w:pPr>
              <w:spacing w:after="0" w:line="240" w:lineRule="auto"/>
              <w:jc w:val="both"/>
              <w:rPr/>
            </w:pPr>
            <w:r w:rsidDel="00000000" w:rsidR="00000000" w:rsidRPr="00000000">
              <w:rPr>
                <w:rtl w:val="0"/>
              </w:rPr>
              <w:t xml:space="preserve">Metodologías de Innovación y Marcos de Transformación Digital</w:t>
            </w:r>
          </w:p>
        </w:tc>
        <w:tc>
          <w:tcPr/>
          <w:p w:rsidR="00000000" w:rsidDel="00000000" w:rsidP="00000000" w:rsidRDefault="00000000" w:rsidRPr="00000000" w14:paraId="00000035">
            <w:pPr>
              <w:spacing w:after="0" w:line="240" w:lineRule="auto"/>
              <w:rPr>
                <w:b w:val="1"/>
              </w:rPr>
            </w:pPr>
            <w:r w:rsidDel="00000000" w:rsidR="00000000" w:rsidRPr="00000000">
              <w:rPr>
                <w:b w:val="1"/>
                <w:rtl w:val="0"/>
              </w:rPr>
              <w:t xml:space="preserve">Semana:</w:t>
            </w:r>
          </w:p>
          <w:p w:rsidR="00000000" w:rsidDel="00000000" w:rsidP="00000000" w:rsidRDefault="00000000" w:rsidRPr="00000000" w14:paraId="00000036">
            <w:pPr>
              <w:spacing w:after="0" w:line="240" w:lineRule="auto"/>
              <w:rPr/>
            </w:pPr>
            <w:r w:rsidDel="00000000" w:rsidR="00000000" w:rsidRPr="00000000">
              <w:rPr>
                <w:rtl w:val="0"/>
              </w:rPr>
              <w:t xml:space="preserve">5, 6, 7, 8 y 9</w:t>
            </w:r>
          </w:p>
        </w:tc>
      </w:tr>
      <w:tr>
        <w:trPr>
          <w:cantSplit w:val="0"/>
          <w:tblHeader w:val="0"/>
        </w:trPr>
        <w:tc>
          <w:tcPr>
            <w:gridSpan w:val="2"/>
            <w:vAlign w:val="center"/>
          </w:tcPr>
          <w:p w:rsidR="00000000" w:rsidDel="00000000" w:rsidP="00000000" w:rsidRDefault="00000000" w:rsidRPr="00000000" w14:paraId="00000037">
            <w:pPr>
              <w:spacing w:after="0" w:line="240" w:lineRule="auto"/>
              <w:rPr>
                <w:b w:val="1"/>
              </w:rPr>
            </w:pPr>
            <w:r w:rsidDel="00000000" w:rsidR="00000000" w:rsidRPr="00000000">
              <w:rPr>
                <w:b w:val="1"/>
                <w:rtl w:val="0"/>
              </w:rPr>
              <w:t xml:space="preserve">Logro específico de aprendizaje: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Al finalizar la unidad, el estudiante aplica las metodologías de gestión de la innovación y de transformación digital a fin de mejorar determinados procesos organizacionales.</w:t>
            </w:r>
          </w:p>
        </w:tc>
      </w:tr>
      <w:tr>
        <w:trPr>
          <w:cantSplit w:val="0"/>
          <w:trHeight w:val="1905" w:hRule="atLeast"/>
          <w:tblHeader w:val="0"/>
        </w:trPr>
        <w:tc>
          <w:tcPr>
            <w:gridSpan w:val="2"/>
            <w:vAlign w:val="center"/>
          </w:tcPr>
          <w:p w:rsidR="00000000" w:rsidDel="00000000" w:rsidP="00000000" w:rsidRDefault="00000000" w:rsidRPr="00000000" w14:paraId="0000003A">
            <w:pPr>
              <w:spacing w:after="0" w:line="240" w:lineRule="auto"/>
              <w:rPr>
                <w:b w:val="1"/>
              </w:rPr>
            </w:pPr>
            <w:r w:rsidDel="00000000" w:rsidR="00000000" w:rsidRPr="00000000">
              <w:rPr>
                <w:b w:val="1"/>
                <w:rtl w:val="0"/>
              </w:rPr>
              <w:t xml:space="preserve">Temario:</w:t>
            </w:r>
          </w:p>
          <w:p w:rsidR="00000000" w:rsidDel="00000000" w:rsidP="00000000" w:rsidRDefault="00000000" w:rsidRPr="00000000" w14:paraId="0000003B">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Metodologías de Innovación</w:t>
            </w:r>
          </w:p>
          <w:p w:rsidR="00000000" w:rsidDel="00000000" w:rsidP="00000000" w:rsidRDefault="00000000" w:rsidRPr="00000000" w14:paraId="0000003C">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Marcos de Transformación ágiles</w:t>
            </w:r>
          </w:p>
          <w:p w:rsidR="00000000" w:rsidDel="00000000" w:rsidP="00000000" w:rsidRDefault="00000000" w:rsidRPr="00000000" w14:paraId="0000003D">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Organizaciones y equipos ágiles</w:t>
            </w:r>
          </w:p>
        </w:tc>
      </w:tr>
    </w:tbl>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ind w:left="360" w:firstLine="0"/>
        <w:jc w:val="both"/>
        <w:rPr/>
      </w:pPr>
      <w:r w:rsidDel="00000000" w:rsidR="00000000" w:rsidRPr="00000000">
        <w:rPr>
          <w:rtl w:val="0"/>
        </w:rPr>
      </w:r>
    </w:p>
    <w:tbl>
      <w:tblPr>
        <w:tblStyle w:val="Table4"/>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64"/>
        <w:gridCol w:w="2350"/>
        <w:tblGridChange w:id="0">
          <w:tblGrid>
            <w:gridCol w:w="6864"/>
            <w:gridCol w:w="2350"/>
          </w:tblGrid>
        </w:tblGridChange>
      </w:tblGrid>
      <w:tr>
        <w:trPr>
          <w:cantSplit w:val="0"/>
          <w:trHeight w:val="741" w:hRule="atLeast"/>
          <w:tblHeader w:val="0"/>
        </w:trPr>
        <w:tc>
          <w:tcPr>
            <w:shd w:fill="ffffff" w:val="clear"/>
            <w:vAlign w:val="cente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266" w:lineRule="auto"/>
              <w:rPr>
                <w:b w:val="1"/>
                <w:color w:val="000000"/>
              </w:rPr>
            </w:pPr>
            <w:r w:rsidDel="00000000" w:rsidR="00000000" w:rsidRPr="00000000">
              <w:rPr>
                <w:b w:val="1"/>
                <w:color w:val="000000"/>
                <w:rtl w:val="0"/>
              </w:rPr>
              <w:t xml:space="preserve">Unidad de aprendizaje 3:</w:t>
            </w:r>
          </w:p>
          <w:p w:rsidR="00000000" w:rsidDel="00000000" w:rsidP="00000000" w:rsidRDefault="00000000" w:rsidRPr="00000000" w14:paraId="00000042">
            <w:pPr>
              <w:spacing w:after="0" w:line="240" w:lineRule="auto"/>
              <w:jc w:val="both"/>
              <w:rPr/>
            </w:pPr>
            <w:r w:rsidDel="00000000" w:rsidR="00000000" w:rsidRPr="00000000">
              <w:rPr>
                <w:rtl w:val="0"/>
              </w:rPr>
              <w:t xml:space="preserve">Tecnologías para la Transformación Digital</w:t>
            </w:r>
          </w:p>
        </w:tc>
        <w:tc>
          <w:tcPr/>
          <w:p w:rsidR="00000000" w:rsidDel="00000000" w:rsidP="00000000" w:rsidRDefault="00000000" w:rsidRPr="00000000" w14:paraId="00000043">
            <w:pPr>
              <w:spacing w:after="0" w:line="240" w:lineRule="auto"/>
              <w:rPr>
                <w:b w:val="1"/>
              </w:rPr>
            </w:pPr>
            <w:r w:rsidDel="00000000" w:rsidR="00000000" w:rsidRPr="00000000">
              <w:rPr>
                <w:b w:val="1"/>
                <w:rtl w:val="0"/>
              </w:rPr>
              <w:t xml:space="preserve">Semana:</w:t>
            </w:r>
          </w:p>
          <w:p w:rsidR="00000000" w:rsidDel="00000000" w:rsidP="00000000" w:rsidRDefault="00000000" w:rsidRPr="00000000" w14:paraId="00000044">
            <w:pPr>
              <w:spacing w:after="0" w:line="240" w:lineRule="auto"/>
              <w:rPr/>
            </w:pPr>
            <w:r w:rsidDel="00000000" w:rsidR="00000000" w:rsidRPr="00000000">
              <w:rPr>
                <w:rtl w:val="0"/>
              </w:rPr>
              <w:t xml:space="preserve">10, 11, 12, 13, 14, 15, 16, 17 y 18</w:t>
            </w:r>
          </w:p>
        </w:tc>
      </w:tr>
      <w:tr>
        <w:trPr>
          <w:cantSplit w:val="0"/>
          <w:tblHeader w:val="0"/>
        </w:trPr>
        <w:tc>
          <w:tcPr>
            <w:gridSpan w:val="2"/>
            <w:vAlign w:val="center"/>
          </w:tcPr>
          <w:p w:rsidR="00000000" w:rsidDel="00000000" w:rsidP="00000000" w:rsidRDefault="00000000" w:rsidRPr="00000000" w14:paraId="00000045">
            <w:pPr>
              <w:spacing w:after="0" w:line="240" w:lineRule="auto"/>
              <w:rPr>
                <w:b w:val="1"/>
              </w:rPr>
            </w:pPr>
            <w:r w:rsidDel="00000000" w:rsidR="00000000" w:rsidRPr="00000000">
              <w:rPr>
                <w:b w:val="1"/>
                <w:rtl w:val="0"/>
              </w:rPr>
              <w:t xml:space="preserve">Logro específico de aprendizaje: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Al finalizar la unidad, el estudiante implementa soluciones en base a las tecnologías más utilizadas en procesos de transformación digital (Machine Learning).</w:t>
            </w:r>
          </w:p>
        </w:tc>
      </w:tr>
      <w:tr>
        <w:trPr>
          <w:cantSplit w:val="0"/>
          <w:trHeight w:val="1905" w:hRule="atLeast"/>
          <w:tblHeader w:val="0"/>
        </w:trPr>
        <w:tc>
          <w:tcPr>
            <w:gridSpan w:val="2"/>
            <w:vAlign w:val="center"/>
          </w:tcPr>
          <w:p w:rsidR="00000000" w:rsidDel="00000000" w:rsidP="00000000" w:rsidRDefault="00000000" w:rsidRPr="00000000" w14:paraId="00000048">
            <w:pPr>
              <w:spacing w:after="0" w:line="240" w:lineRule="auto"/>
              <w:rPr>
                <w:b w:val="1"/>
              </w:rPr>
            </w:pPr>
            <w:r w:rsidDel="00000000" w:rsidR="00000000" w:rsidRPr="00000000">
              <w:rPr>
                <w:b w:val="1"/>
                <w:rtl w:val="0"/>
              </w:rPr>
              <w:t xml:space="preserve">Temario:</w:t>
            </w:r>
          </w:p>
          <w:p w:rsidR="00000000" w:rsidDel="00000000" w:rsidP="00000000" w:rsidRDefault="00000000" w:rsidRPr="00000000" w14:paraId="00000049">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Cloud y Devops</w:t>
            </w:r>
          </w:p>
          <w:p w:rsidR="00000000" w:rsidDel="00000000" w:rsidP="00000000" w:rsidRDefault="00000000" w:rsidRPr="00000000" w14:paraId="0000004A">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Fundamentos de IA</w:t>
            </w:r>
          </w:p>
          <w:p w:rsidR="00000000" w:rsidDel="00000000" w:rsidP="00000000" w:rsidRDefault="00000000" w:rsidRPr="00000000" w14:paraId="0000004B">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Búsqueda</w:t>
            </w:r>
          </w:p>
          <w:p w:rsidR="00000000" w:rsidDel="00000000" w:rsidP="00000000" w:rsidRDefault="00000000" w:rsidRPr="00000000" w14:paraId="0000004C">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Machine Learning</w:t>
            </w:r>
          </w:p>
          <w:p w:rsidR="00000000" w:rsidDel="00000000" w:rsidP="00000000" w:rsidRDefault="00000000" w:rsidRPr="00000000" w14:paraId="0000004D">
            <w:pPr>
              <w:widowControl w:val="0"/>
              <w:numPr>
                <w:ilvl w:val="0"/>
                <w:numId w:val="5"/>
              </w:numPr>
              <w:pBdr>
                <w:top w:space="0" w:sz="0" w:val="nil"/>
                <w:left w:space="0" w:sz="0" w:val="nil"/>
                <w:bottom w:space="0" w:sz="0" w:val="nil"/>
                <w:right w:space="0" w:sz="0" w:val="nil"/>
                <w:between w:space="0" w:sz="0" w:val="nil"/>
              </w:pBdr>
              <w:tabs>
                <w:tab w:val="left" w:pos="827"/>
                <w:tab w:val="left" w:pos="828"/>
              </w:tabs>
              <w:spacing w:after="0" w:before="40" w:line="240" w:lineRule="auto"/>
              <w:ind w:left="827" w:hanging="360"/>
              <w:rPr/>
            </w:pPr>
            <w:r w:rsidDel="00000000" w:rsidR="00000000" w:rsidRPr="00000000">
              <w:rPr>
                <w:rtl w:val="0"/>
              </w:rPr>
              <w:t xml:space="preserve">Algoritmos de Machine Learning</w:t>
            </w:r>
          </w:p>
        </w:tc>
      </w:tr>
    </w:tbl>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r>
    </w:p>
    <w:p w:rsidR="00000000" w:rsidDel="00000000" w:rsidP="00000000" w:rsidRDefault="00000000" w:rsidRPr="00000000" w14:paraId="00000052">
      <w:pPr>
        <w:spacing w:after="0" w:line="240" w:lineRule="auto"/>
        <w:jc w:val="both"/>
        <w:rPr/>
      </w:pPr>
      <w:r w:rsidDel="00000000" w:rsidR="00000000" w:rsidRPr="00000000">
        <w:rPr>
          <w:rtl w:val="0"/>
        </w:rPr>
      </w:r>
    </w:p>
    <w:p w:rsidR="00000000" w:rsidDel="00000000" w:rsidP="00000000" w:rsidRDefault="00000000" w:rsidRPr="00000000" w14:paraId="00000053">
      <w:pPr>
        <w:spacing w:after="0" w:line="240" w:lineRule="auto"/>
        <w:jc w:val="both"/>
        <w:rPr/>
      </w:pPr>
      <w:r w:rsidDel="00000000" w:rsidR="00000000" w:rsidRPr="00000000">
        <w:rPr>
          <w:rtl w:val="0"/>
        </w:rPr>
      </w:r>
    </w:p>
    <w:p w:rsidR="00000000" w:rsidDel="00000000" w:rsidP="00000000" w:rsidRDefault="00000000" w:rsidRPr="00000000" w14:paraId="00000054">
      <w:pPr>
        <w:spacing w:after="0" w:line="240" w:lineRule="auto"/>
        <w:jc w:val="both"/>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b w:val="1"/>
          <w:color w:val="000000"/>
          <w:rtl w:val="0"/>
        </w:rPr>
        <w:t xml:space="preserve">METODOLOGÍA</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color w:val="000000"/>
          <w:rtl w:val="0"/>
        </w:rPr>
        <w:t xml:space="preserve">La metodología del curso está basada en exposiciones del profesor y resolución de ejercicios prácticos. En la plataforma educativa el estudiante encontrará material didáctico relacionado con cada uno de los temas que indica el silabo. Los principios de aprendizaje que este curso promueve son: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autónomo.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basado en evidencias.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colaborativo.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360" w:firstLine="0"/>
        <w:jc w:val="both"/>
        <w:rPr>
          <w:b w:val="1"/>
          <w:color w:val="000000"/>
        </w:rPr>
      </w:pPr>
      <w:r w:rsidDel="00000000" w:rsidR="00000000" w:rsidRPr="00000000">
        <w:rPr>
          <w:rtl w:val="0"/>
        </w:rPr>
      </w:r>
    </w:p>
    <w:p w:rsidR="00000000" w:rsidDel="00000000" w:rsidP="00000000" w:rsidRDefault="00000000" w:rsidRPr="00000000" w14:paraId="0000005D">
      <w:pPr>
        <w:numPr>
          <w:ilvl w:val="0"/>
          <w:numId w:val="2"/>
        </w:numPr>
        <w:spacing w:after="0" w:line="240" w:lineRule="auto"/>
        <w:ind w:left="360" w:hanging="360"/>
        <w:jc w:val="both"/>
        <w:rPr/>
      </w:pPr>
      <w:r w:rsidDel="00000000" w:rsidR="00000000" w:rsidRPr="00000000">
        <w:rPr>
          <w:b w:val="1"/>
          <w:rtl w:val="0"/>
        </w:rPr>
        <w:t xml:space="preserve">SISTEMA DE EVALUACIÓN</w:t>
      </w:r>
    </w:p>
    <w:p w:rsidR="00000000" w:rsidDel="00000000" w:rsidP="00000000" w:rsidRDefault="00000000" w:rsidRPr="00000000" w14:paraId="0000005E">
      <w:pPr>
        <w:spacing w:after="0" w:line="240" w:lineRule="auto"/>
        <w:jc w:val="both"/>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45" w:before="38" w:line="240" w:lineRule="auto"/>
        <w:ind w:left="481" w:firstLine="0"/>
        <w:jc w:val="both"/>
        <w:rPr>
          <w:color w:val="000000"/>
        </w:rPr>
      </w:pPr>
      <w:r w:rsidDel="00000000" w:rsidR="00000000" w:rsidRPr="00000000">
        <w:rPr>
          <w:color w:val="000000"/>
          <w:rtl w:val="0"/>
        </w:rPr>
        <w:t xml:space="preserve">El cálculo del promedio final se hará de la siguiente manera:</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45" w:before="38" w:line="240" w:lineRule="auto"/>
        <w:ind w:left="481" w:firstLine="0"/>
        <w:jc w:val="both"/>
        <w:rPr>
          <w:color w:val="000000"/>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45" w:before="38" w:line="240" w:lineRule="auto"/>
        <w:ind w:left="481" w:firstLine="0"/>
        <w:jc w:val="center"/>
        <w:rPr>
          <w:b w:val="1"/>
          <w:color w:val="000000"/>
        </w:rPr>
      </w:pPr>
      <w:r w:rsidDel="00000000" w:rsidR="00000000" w:rsidRPr="00000000">
        <w:rPr>
          <w:b w:val="1"/>
          <w:color w:val="000000"/>
          <w:rtl w:val="0"/>
        </w:rPr>
        <w:t xml:space="preserve">(</w:t>
      </w:r>
      <w:r w:rsidDel="00000000" w:rsidR="00000000" w:rsidRPr="00000000">
        <w:rPr>
          <w:b w:val="1"/>
          <w:rtl w:val="0"/>
        </w:rPr>
        <w:t xml:space="preserve">2</w:t>
      </w:r>
      <w:r w:rsidDel="00000000" w:rsidR="00000000" w:rsidRPr="00000000">
        <w:rPr>
          <w:b w:val="1"/>
          <w:color w:val="000000"/>
          <w:rtl w:val="0"/>
        </w:rPr>
        <w:t xml:space="preserve">0%)</w:t>
      </w:r>
      <w:r w:rsidDel="00000000" w:rsidR="00000000" w:rsidRPr="00000000">
        <w:rPr>
          <w:b w:val="1"/>
          <w:rtl w:val="0"/>
        </w:rPr>
        <w:t xml:space="preserve">APF1</w:t>
      </w:r>
      <w:r w:rsidDel="00000000" w:rsidR="00000000" w:rsidRPr="00000000">
        <w:rPr>
          <w:b w:val="1"/>
          <w:color w:val="000000"/>
          <w:rtl w:val="0"/>
        </w:rPr>
        <w:t xml:space="preserve"> + (</w:t>
      </w:r>
      <w:r w:rsidDel="00000000" w:rsidR="00000000" w:rsidRPr="00000000">
        <w:rPr>
          <w:b w:val="1"/>
          <w:rtl w:val="0"/>
        </w:rPr>
        <w:t xml:space="preserve">2</w:t>
      </w:r>
      <w:r w:rsidDel="00000000" w:rsidR="00000000" w:rsidRPr="00000000">
        <w:rPr>
          <w:b w:val="1"/>
          <w:color w:val="000000"/>
          <w:rtl w:val="0"/>
        </w:rPr>
        <w:t xml:space="preserve">0%)</w:t>
      </w:r>
      <w:r w:rsidDel="00000000" w:rsidR="00000000" w:rsidRPr="00000000">
        <w:rPr>
          <w:b w:val="1"/>
          <w:rtl w:val="0"/>
        </w:rPr>
        <w:t xml:space="preserve">APF</w:t>
      </w:r>
      <w:r w:rsidDel="00000000" w:rsidR="00000000" w:rsidRPr="00000000">
        <w:rPr>
          <w:b w:val="1"/>
          <w:color w:val="000000"/>
          <w:rtl w:val="0"/>
        </w:rPr>
        <w:t xml:space="preserve">2 + (</w:t>
      </w:r>
      <w:r w:rsidDel="00000000" w:rsidR="00000000" w:rsidRPr="00000000">
        <w:rPr>
          <w:b w:val="1"/>
          <w:rtl w:val="0"/>
        </w:rPr>
        <w:t xml:space="preserve">2</w:t>
      </w:r>
      <w:r w:rsidDel="00000000" w:rsidR="00000000" w:rsidRPr="00000000">
        <w:rPr>
          <w:b w:val="1"/>
          <w:color w:val="000000"/>
          <w:rtl w:val="0"/>
        </w:rPr>
        <w:t xml:space="preserve">0%)</w:t>
      </w:r>
      <w:r w:rsidDel="00000000" w:rsidR="00000000" w:rsidRPr="00000000">
        <w:rPr>
          <w:b w:val="1"/>
          <w:rtl w:val="0"/>
        </w:rPr>
        <w:t xml:space="preserve">APF</w:t>
      </w:r>
      <w:r w:rsidDel="00000000" w:rsidR="00000000" w:rsidRPr="00000000">
        <w:rPr>
          <w:b w:val="1"/>
          <w:color w:val="000000"/>
          <w:rtl w:val="0"/>
        </w:rPr>
        <w:t xml:space="preserve">3 + (10%)PA + (</w:t>
      </w:r>
      <w:r w:rsidDel="00000000" w:rsidR="00000000" w:rsidRPr="00000000">
        <w:rPr>
          <w:b w:val="1"/>
          <w:rtl w:val="0"/>
        </w:rPr>
        <w:t xml:space="preserve">3</w:t>
      </w:r>
      <w:r w:rsidDel="00000000" w:rsidR="00000000" w:rsidRPr="00000000">
        <w:rPr>
          <w:b w:val="1"/>
          <w:color w:val="000000"/>
          <w:rtl w:val="0"/>
        </w:rPr>
        <w:t xml:space="preserve">0%)PF:</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before="1" w:line="240" w:lineRule="auto"/>
        <w:rPr>
          <w:color w:val="000000"/>
          <w:sz w:val="25"/>
          <w:szCs w:val="25"/>
        </w:rPr>
      </w:pPr>
      <w:r w:rsidDel="00000000" w:rsidR="00000000" w:rsidRPr="00000000">
        <w:rPr>
          <w:rtl w:val="0"/>
        </w:rPr>
      </w:r>
    </w:p>
    <w:tbl>
      <w:tblPr>
        <w:tblStyle w:val="Table5"/>
        <w:tblW w:w="84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
        <w:gridCol w:w="3394"/>
        <w:gridCol w:w="1284"/>
        <w:gridCol w:w="2960"/>
        <w:tblGridChange w:id="0">
          <w:tblGrid>
            <w:gridCol w:w="850"/>
            <w:gridCol w:w="3394"/>
            <w:gridCol w:w="1284"/>
            <w:gridCol w:w="2960"/>
          </w:tblGrid>
        </w:tblGridChange>
      </w:tblGrid>
      <w:tr>
        <w:trPr>
          <w:cantSplit w:val="0"/>
          <w:tblHeader w:val="0"/>
        </w:trPr>
        <w:tc>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1" w:lineRule="auto"/>
              <w:rPr>
                <w:b w:val="1"/>
                <w:color w:val="000000"/>
              </w:rPr>
            </w:pPr>
            <w:r w:rsidDel="00000000" w:rsidR="00000000" w:rsidRPr="00000000">
              <w:rPr>
                <w:b w:val="1"/>
                <w:color w:val="000000"/>
                <w:rtl w:val="0"/>
              </w:rPr>
              <w:t xml:space="preserve">Tipo</w:t>
            </w:r>
          </w:p>
        </w:tc>
        <w:tc>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1" w:lineRule="auto"/>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1" w:lineRule="auto"/>
              <w:rPr>
                <w:b w:val="1"/>
                <w:color w:val="000000"/>
              </w:rPr>
            </w:pPr>
            <w:r w:rsidDel="00000000" w:rsidR="00000000" w:rsidRPr="00000000">
              <w:rPr>
                <w:b w:val="1"/>
                <w:color w:val="000000"/>
                <w:rtl w:val="0"/>
              </w:rPr>
              <w:t xml:space="preserve">Semana</w:t>
            </w:r>
          </w:p>
        </w:tc>
        <w:tc>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1" w:lineRule="auto"/>
              <w:rPr>
                <w:b w:val="1"/>
                <w:color w:val="000000"/>
              </w:rPr>
            </w:pPr>
            <w:r w:rsidDel="00000000" w:rsidR="00000000" w:rsidRPr="00000000">
              <w:rPr>
                <w:b w:val="1"/>
                <w:color w:val="000000"/>
                <w:rtl w:val="0"/>
              </w:rPr>
              <w:t xml:space="preserve">Observación</w:t>
            </w:r>
          </w:p>
        </w:tc>
      </w:tr>
      <w:tr>
        <w:trPr>
          <w:cantSplit w:val="0"/>
          <w:tblHeader w:val="0"/>
        </w:trPr>
        <w:tc>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t xml:space="preserve">APF1</w:t>
            </w:r>
            <w:r w:rsidDel="00000000" w:rsidR="00000000" w:rsidRPr="00000000">
              <w:rPr>
                <w:rtl w:val="0"/>
              </w:rPr>
            </w:r>
          </w:p>
        </w:tc>
        <w:tc>
          <w:tcPr/>
          <w:p w:rsidR="00000000" w:rsidDel="00000000" w:rsidP="00000000" w:rsidRDefault="00000000" w:rsidRPr="00000000" w14:paraId="00000068">
            <w:pPr>
              <w:widowControl w:val="0"/>
              <w:spacing w:before="1" w:lineRule="auto"/>
              <w:rPr>
                <w:color w:val="000000"/>
              </w:rPr>
            </w:pPr>
            <w:r w:rsidDel="00000000" w:rsidR="00000000" w:rsidRPr="00000000">
              <w:rPr>
                <w:rtl w:val="0"/>
              </w:rPr>
              <w:t xml:space="preserve">AVANCE DE PROYECTO FINAL 1</w:t>
            </w:r>
            <w:r w:rsidDel="00000000" w:rsidR="00000000" w:rsidRPr="00000000">
              <w:rPr>
                <w:rtl w:val="0"/>
              </w:rPr>
            </w:r>
          </w:p>
        </w:tc>
        <w:tc>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color w:val="000000"/>
                <w:rtl w:val="0"/>
              </w:rPr>
              <w:t xml:space="preserve">Trabajo Grupal</w:t>
            </w:r>
          </w:p>
        </w:tc>
      </w:tr>
      <w:tr>
        <w:trPr>
          <w:cantSplit w:val="0"/>
          <w:trHeight w:val="299" w:hRule="atLeast"/>
          <w:tblHeader w:val="0"/>
        </w:trPr>
        <w:tc>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t xml:space="preserve">APF2</w:t>
            </w:r>
            <w:r w:rsidDel="00000000" w:rsidR="00000000" w:rsidRPr="00000000">
              <w:rPr>
                <w:rtl w:val="0"/>
              </w:rPr>
            </w:r>
          </w:p>
        </w:tc>
        <w:tc>
          <w:tcPr/>
          <w:p w:rsidR="00000000" w:rsidDel="00000000" w:rsidP="00000000" w:rsidRDefault="00000000" w:rsidRPr="00000000" w14:paraId="0000006C">
            <w:pPr>
              <w:widowControl w:val="0"/>
              <w:spacing w:before="1" w:lineRule="auto"/>
              <w:rPr>
                <w:color w:val="000000"/>
              </w:rPr>
            </w:pPr>
            <w:r w:rsidDel="00000000" w:rsidR="00000000" w:rsidRPr="00000000">
              <w:rPr>
                <w:rtl w:val="0"/>
              </w:rPr>
              <w:t xml:space="preserve">AVANCE DE PROYECTO FINAL 2</w:t>
            </w:r>
            <w:r w:rsidDel="00000000" w:rsidR="00000000" w:rsidRPr="00000000">
              <w:rPr>
                <w:rtl w:val="0"/>
              </w:rPr>
            </w:r>
          </w:p>
        </w:tc>
        <w:tc>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color w:val="000000"/>
                <w:rtl w:val="0"/>
              </w:rPr>
              <w:t xml:space="preserve">1</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6E">
            <w:pPr>
              <w:widowControl w:val="0"/>
              <w:spacing w:before="1" w:lineRule="auto"/>
              <w:rPr/>
            </w:pPr>
            <w:r w:rsidDel="00000000" w:rsidR="00000000" w:rsidRPr="00000000">
              <w:rPr>
                <w:color w:val="000000"/>
                <w:rtl w:val="0"/>
              </w:rPr>
              <w:t xml:space="preserve">Trabajo Grupal</w:t>
            </w:r>
            <w:r w:rsidDel="00000000" w:rsidR="00000000" w:rsidRPr="00000000">
              <w:rPr>
                <w:rtl w:val="0"/>
              </w:rPr>
            </w:r>
          </w:p>
        </w:tc>
      </w:tr>
      <w:tr>
        <w:trPr>
          <w:cantSplit w:val="0"/>
          <w:trHeight w:val="299" w:hRule="atLeast"/>
          <w:tblHeader w:val="0"/>
        </w:trPr>
        <w:tc>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1" w:lineRule="auto"/>
              <w:rPr/>
            </w:pPr>
            <w:r w:rsidDel="00000000" w:rsidR="00000000" w:rsidRPr="00000000">
              <w:rPr>
                <w:rtl w:val="0"/>
              </w:rPr>
              <w:t xml:space="preserve">APF3</w:t>
            </w:r>
          </w:p>
        </w:tc>
        <w:tc>
          <w:tcPr/>
          <w:p w:rsidR="00000000" w:rsidDel="00000000" w:rsidP="00000000" w:rsidRDefault="00000000" w:rsidRPr="00000000" w14:paraId="00000070">
            <w:pPr>
              <w:widowControl w:val="0"/>
              <w:spacing w:before="1" w:lineRule="auto"/>
              <w:rPr>
                <w:color w:val="000000"/>
              </w:rPr>
            </w:pPr>
            <w:r w:rsidDel="00000000" w:rsidR="00000000" w:rsidRPr="00000000">
              <w:rPr>
                <w:rtl w:val="0"/>
              </w:rPr>
              <w:t xml:space="preserve">AVANCE DE PROYECTO FINAL 3</w:t>
            </w:r>
            <w:r w:rsidDel="00000000" w:rsidR="00000000" w:rsidRPr="00000000">
              <w:rPr>
                <w:rtl w:val="0"/>
              </w:rPr>
            </w:r>
          </w:p>
        </w:tc>
        <w:tc>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color w:val="000000"/>
                <w:rtl w:val="0"/>
              </w:rPr>
              <w:t xml:space="preserve">15</w:t>
            </w:r>
          </w:p>
        </w:tc>
        <w:tc>
          <w:tcPr/>
          <w:p w:rsidR="00000000" w:rsidDel="00000000" w:rsidP="00000000" w:rsidRDefault="00000000" w:rsidRPr="00000000" w14:paraId="00000072">
            <w:pPr>
              <w:widowControl w:val="0"/>
              <w:spacing w:before="1" w:lineRule="auto"/>
              <w:rPr/>
            </w:pPr>
            <w:r w:rsidDel="00000000" w:rsidR="00000000" w:rsidRPr="00000000">
              <w:rPr>
                <w:color w:val="000000"/>
                <w:rtl w:val="0"/>
              </w:rPr>
              <w:t xml:space="preserve">Trabajo Grupal</w:t>
            </w:r>
            <w:r w:rsidDel="00000000" w:rsidR="00000000" w:rsidRPr="00000000">
              <w:rPr>
                <w:rtl w:val="0"/>
              </w:rPr>
            </w:r>
          </w:p>
        </w:tc>
      </w:tr>
      <w:tr>
        <w:trPr>
          <w:cantSplit w:val="0"/>
          <w:trHeight w:val="299" w:hRule="atLeast"/>
          <w:tblHeader w:val="0"/>
        </w:trPr>
        <w:tc>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1" w:lineRule="auto"/>
              <w:rPr/>
            </w:pPr>
            <w:r w:rsidDel="00000000" w:rsidR="00000000" w:rsidRPr="00000000">
              <w:rPr>
                <w:rtl w:val="0"/>
              </w:rPr>
              <w:t xml:space="preserve">PA</w:t>
            </w:r>
          </w:p>
        </w:tc>
        <w:tc>
          <w:tcPr/>
          <w:p w:rsidR="00000000" w:rsidDel="00000000" w:rsidP="00000000" w:rsidRDefault="00000000" w:rsidRPr="00000000" w14:paraId="00000074">
            <w:pPr>
              <w:widowControl w:val="0"/>
              <w:spacing w:before="1" w:lineRule="auto"/>
              <w:rPr>
                <w:color w:val="000000"/>
              </w:rPr>
            </w:pPr>
            <w:r w:rsidDel="00000000" w:rsidR="00000000" w:rsidRPr="00000000">
              <w:rPr>
                <w:rtl w:val="0"/>
              </w:rPr>
              <w:t xml:space="preserve">PARTICIPACIÓN</w:t>
            </w:r>
            <w:r w:rsidDel="00000000" w:rsidR="00000000" w:rsidRPr="00000000">
              <w:rPr>
                <w:rtl w:val="0"/>
              </w:rPr>
            </w:r>
          </w:p>
        </w:tc>
        <w:tc>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color w:val="000000"/>
                <w:rtl w:val="0"/>
              </w:rPr>
              <w:t xml:space="preserve">17</w:t>
            </w:r>
          </w:p>
        </w:tc>
        <w:tc>
          <w:tcPr/>
          <w:p w:rsidR="00000000" w:rsidDel="00000000" w:rsidP="00000000" w:rsidRDefault="00000000" w:rsidRPr="00000000" w14:paraId="00000076">
            <w:pPr>
              <w:widowControl w:val="0"/>
              <w:spacing w:before="1" w:lineRule="auto"/>
              <w:rPr/>
            </w:pPr>
            <w:r w:rsidDel="00000000" w:rsidR="00000000" w:rsidRPr="00000000">
              <w:rPr>
                <w:rtl w:val="0"/>
              </w:rPr>
              <w:t xml:space="preserve">Individual</w:t>
            </w:r>
          </w:p>
        </w:tc>
      </w:tr>
      <w:tr>
        <w:trPr>
          <w:cantSplit w:val="0"/>
          <w:tblHeader w:val="0"/>
        </w:trPr>
        <w:tc>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color w:val="000000"/>
                <w:rtl w:val="0"/>
              </w:rPr>
              <w:t xml:space="preserve">PROY</w:t>
            </w:r>
          </w:p>
        </w:tc>
        <w:tc>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color w:val="000000"/>
                <w:rtl w:val="0"/>
              </w:rPr>
              <w:t xml:space="preserve">PROYECTO FINAL</w:t>
            </w:r>
          </w:p>
        </w:tc>
        <w:tc>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color w:val="000000"/>
                <w:rtl w:val="0"/>
              </w:rPr>
              <w:t xml:space="preserve">1</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1" w:lineRule="auto"/>
              <w:rPr>
                <w:color w:val="000000"/>
              </w:rPr>
            </w:pPr>
            <w:r w:rsidDel="00000000" w:rsidR="00000000" w:rsidRPr="00000000">
              <w:rPr>
                <w:color w:val="000000"/>
                <w:rtl w:val="0"/>
              </w:rPr>
              <w:t xml:space="preserve">Trabajo Grupal</w:t>
            </w:r>
          </w:p>
        </w:tc>
      </w:tr>
    </w:tbl>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before="1" w:line="240" w:lineRule="auto"/>
        <w:ind w:firstLine="360"/>
        <w:rPr>
          <w:color w:val="000000"/>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before="1" w:line="240" w:lineRule="auto"/>
        <w:ind w:firstLine="360"/>
        <w:rPr>
          <w:color w:val="000000"/>
        </w:rPr>
      </w:pPr>
      <w:r w:rsidDel="00000000" w:rsidR="00000000" w:rsidRPr="00000000">
        <w:rPr>
          <w:color w:val="000000"/>
          <w:rtl w:val="0"/>
        </w:rPr>
        <w:t xml:space="preserve">La nota mínima aprobatoria es 12</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before="1" w:line="240" w:lineRule="auto"/>
        <w:rPr>
          <w:color w:val="000000"/>
          <w:sz w:val="25"/>
          <w:szCs w:val="25"/>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before="1" w:line="240" w:lineRule="auto"/>
        <w:rPr>
          <w:color w:val="000000"/>
          <w:sz w:val="25"/>
          <w:szCs w:val="25"/>
        </w:rPr>
      </w:pPr>
      <w:r w:rsidDel="00000000" w:rsidR="00000000" w:rsidRPr="00000000">
        <w:rPr>
          <w:rtl w:val="0"/>
        </w:rPr>
      </w:r>
    </w:p>
    <w:p w:rsidR="00000000" w:rsidDel="00000000" w:rsidP="00000000" w:rsidRDefault="00000000" w:rsidRPr="00000000" w14:paraId="0000007F">
      <w:pPr>
        <w:numPr>
          <w:ilvl w:val="0"/>
          <w:numId w:val="2"/>
        </w:numPr>
        <w:spacing w:after="0" w:line="240" w:lineRule="auto"/>
        <w:ind w:left="360" w:hanging="360"/>
        <w:jc w:val="both"/>
        <w:rPr/>
      </w:pPr>
      <w:r w:rsidDel="00000000" w:rsidR="00000000" w:rsidRPr="00000000">
        <w:rPr>
          <w:b w:val="1"/>
          <w:rtl w:val="0"/>
        </w:rPr>
        <w:t xml:space="preserve">COMPETENCIAS</w:t>
      </w:r>
    </w:p>
    <w:p w:rsidR="00000000" w:rsidDel="00000000" w:rsidP="00000000" w:rsidRDefault="00000000" w:rsidRPr="00000000" w14:paraId="00000080">
      <w:pPr>
        <w:spacing w:after="0" w:line="240" w:lineRule="auto"/>
        <w:ind w:left="360" w:firstLine="0"/>
        <w:jc w:val="both"/>
        <w:rPr>
          <w:b w:val="1"/>
        </w:rPr>
      </w:pPr>
      <w:r w:rsidDel="00000000" w:rsidR="00000000" w:rsidRPr="00000000">
        <w:rPr>
          <w:rtl w:val="0"/>
        </w:rPr>
      </w:r>
    </w:p>
    <w:tbl>
      <w:tblPr>
        <w:tblStyle w:val="Table6"/>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4"/>
        <w:gridCol w:w="4244"/>
        <w:tblGridChange w:id="0">
          <w:tblGrid>
            <w:gridCol w:w="4244"/>
            <w:gridCol w:w="4244"/>
          </w:tblGrid>
        </w:tblGridChange>
      </w:tblGrid>
      <w:tr>
        <w:trPr>
          <w:cantSplit w:val="0"/>
          <w:tblHeader w:val="0"/>
        </w:trPr>
        <w:tc>
          <w:tcPr/>
          <w:p w:rsidR="00000000" w:rsidDel="00000000" w:rsidP="00000000" w:rsidRDefault="00000000" w:rsidRPr="00000000" w14:paraId="00000081">
            <w:pPr>
              <w:jc w:val="both"/>
              <w:rPr>
                <w:b w:val="1"/>
              </w:rPr>
            </w:pPr>
            <w:r w:rsidDel="00000000" w:rsidR="00000000" w:rsidRPr="00000000">
              <w:rPr>
                <w:b w:val="1"/>
                <w:rtl w:val="0"/>
              </w:rPr>
              <w:t xml:space="preserve">Carrera</w:t>
            </w:r>
          </w:p>
        </w:tc>
        <w:tc>
          <w:tcPr/>
          <w:p w:rsidR="00000000" w:rsidDel="00000000" w:rsidP="00000000" w:rsidRDefault="00000000" w:rsidRPr="00000000" w14:paraId="00000082">
            <w:pPr>
              <w:jc w:val="both"/>
              <w:rPr>
                <w:b w:val="1"/>
              </w:rPr>
            </w:pPr>
            <w:r w:rsidDel="00000000" w:rsidR="00000000" w:rsidRPr="00000000">
              <w:rPr>
                <w:b w:val="1"/>
                <w:rtl w:val="0"/>
              </w:rPr>
              <w:t xml:space="preserve">Competencias Especificas</w:t>
            </w:r>
          </w:p>
        </w:tc>
      </w:tr>
      <w:tr>
        <w:trPr>
          <w:cantSplit w:val="0"/>
          <w:tblHeader w:val="0"/>
        </w:trPr>
        <w:tc>
          <w:tcPr/>
          <w:p w:rsidR="00000000" w:rsidDel="00000000" w:rsidP="00000000" w:rsidRDefault="00000000" w:rsidRPr="00000000" w14:paraId="00000083">
            <w:pPr>
              <w:jc w:val="both"/>
              <w:rPr>
                <w:b w:val="1"/>
              </w:rPr>
            </w:pPr>
            <w:r w:rsidDel="00000000" w:rsidR="00000000" w:rsidRPr="00000000">
              <w:rPr>
                <w:rtl w:val="0"/>
              </w:rPr>
              <w:t xml:space="preserve">Ingeniería de Sistemas e Informática</w:t>
            </w:r>
            <w:r w:rsidDel="00000000" w:rsidR="00000000" w:rsidRPr="00000000">
              <w:rPr>
                <w:rtl w:val="0"/>
              </w:rPr>
            </w:r>
          </w:p>
        </w:tc>
        <w:tc>
          <w:tcPr/>
          <w:p w:rsidR="00000000" w:rsidDel="00000000" w:rsidP="00000000" w:rsidRDefault="00000000" w:rsidRPr="00000000" w14:paraId="00000084">
            <w:pPr>
              <w:jc w:val="both"/>
              <w:rPr/>
            </w:pPr>
            <w:r w:rsidDel="00000000" w:rsidR="00000000" w:rsidRPr="00000000">
              <w:rPr>
                <w:rtl w:val="0"/>
              </w:rPr>
              <w:t xml:space="preserve">Soluciones Informáticas</w:t>
            </w:r>
          </w:p>
        </w:tc>
      </w:tr>
    </w:tbl>
    <w:p w:rsidR="00000000" w:rsidDel="00000000" w:rsidP="00000000" w:rsidRDefault="00000000" w:rsidRPr="00000000" w14:paraId="00000085">
      <w:pPr>
        <w:spacing w:after="0" w:line="240" w:lineRule="auto"/>
        <w:ind w:left="360" w:firstLine="0"/>
        <w:jc w:val="both"/>
        <w:rPr>
          <w:b w:val="1"/>
        </w:rPr>
      </w:pPr>
      <w:r w:rsidDel="00000000" w:rsidR="00000000" w:rsidRPr="00000000">
        <w:rPr>
          <w:rtl w:val="0"/>
        </w:rPr>
      </w:r>
    </w:p>
    <w:p w:rsidR="00000000" w:rsidDel="00000000" w:rsidP="00000000" w:rsidRDefault="00000000" w:rsidRPr="00000000" w14:paraId="00000086">
      <w:pPr>
        <w:spacing w:after="0" w:line="240" w:lineRule="auto"/>
        <w:ind w:left="360" w:firstLine="0"/>
        <w:jc w:val="both"/>
        <w:rPr>
          <w:b w:val="1"/>
        </w:rPr>
      </w:pPr>
      <w:r w:rsidDel="00000000" w:rsidR="00000000" w:rsidRPr="00000000">
        <w:rPr>
          <w:rtl w:val="0"/>
        </w:rPr>
      </w:r>
    </w:p>
    <w:p w:rsidR="00000000" w:rsidDel="00000000" w:rsidP="00000000" w:rsidRDefault="00000000" w:rsidRPr="00000000" w14:paraId="00000087">
      <w:pPr>
        <w:numPr>
          <w:ilvl w:val="0"/>
          <w:numId w:val="2"/>
        </w:numPr>
        <w:spacing w:after="0" w:line="240" w:lineRule="auto"/>
        <w:ind w:left="360" w:hanging="360"/>
        <w:jc w:val="both"/>
        <w:rPr/>
      </w:pPr>
      <w:r w:rsidDel="00000000" w:rsidR="00000000" w:rsidRPr="00000000">
        <w:rPr>
          <w:b w:val="1"/>
          <w:rtl w:val="0"/>
        </w:rPr>
        <w:t xml:space="preserve">CRONOGRAMA DE ACTIVIDADES</w:t>
      </w:r>
    </w:p>
    <w:p w:rsidR="00000000" w:rsidDel="00000000" w:rsidP="00000000" w:rsidRDefault="00000000" w:rsidRPr="00000000" w14:paraId="00000088">
      <w:pPr>
        <w:spacing w:after="0" w:line="240" w:lineRule="auto"/>
        <w:ind w:left="360" w:firstLine="0"/>
        <w:jc w:val="both"/>
        <w:rPr>
          <w:b w:val="1"/>
        </w:rPr>
      </w:pPr>
      <w:r w:rsidDel="00000000" w:rsidR="00000000" w:rsidRPr="00000000">
        <w:rPr>
          <w:rtl w:val="0"/>
        </w:rPr>
      </w:r>
    </w:p>
    <w:p w:rsidR="00000000" w:rsidDel="00000000" w:rsidP="00000000" w:rsidRDefault="00000000" w:rsidRPr="00000000" w14:paraId="00000089">
      <w:pPr>
        <w:spacing w:after="0" w:line="240" w:lineRule="auto"/>
        <w:jc w:val="both"/>
        <w:rPr>
          <w:b w:val="1"/>
        </w:rPr>
      </w:pPr>
      <w:r w:rsidDel="00000000" w:rsidR="00000000" w:rsidRPr="00000000">
        <w:rPr>
          <w:rtl w:val="0"/>
        </w:rPr>
      </w:r>
    </w:p>
    <w:tbl>
      <w:tblPr>
        <w:tblStyle w:val="Table7"/>
        <w:tblW w:w="9498.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1276"/>
        <w:gridCol w:w="3685"/>
        <w:gridCol w:w="2835"/>
        <w:tblGridChange w:id="0">
          <w:tblGrid>
            <w:gridCol w:w="1702"/>
            <w:gridCol w:w="1276"/>
            <w:gridCol w:w="3685"/>
            <w:gridCol w:w="2835"/>
          </w:tblGrid>
        </w:tblGridChange>
      </w:tblGrid>
      <w:tr>
        <w:trPr>
          <w:cantSplit w:val="0"/>
          <w:trHeight w:val="616"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3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Unidad de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aprendizaje</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Semanas</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142" w:right="1134"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6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Actividades 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8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Evaluaciones</w:t>
            </w:r>
          </w:p>
        </w:tc>
      </w:tr>
      <w:tr>
        <w:trPr>
          <w:cantSplit w:val="0"/>
          <w:trHeight w:val="616" w:hRule="atLeast"/>
          <w:tblHeader w:val="0"/>
        </w:trPr>
        <w:tc>
          <w:tcPr>
            <w:vMerge w:val="restart"/>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3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la Innovación y transformación digital</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2">
            <w:pPr>
              <w:rPr>
                <w:b w:val="1"/>
                <w:color w:val="000000"/>
                <w:sz w:val="16"/>
                <w:szCs w:val="16"/>
              </w:rPr>
            </w:pPr>
            <w:r w:rsidDel="00000000" w:rsidR="00000000" w:rsidRPr="00000000">
              <w:rPr>
                <w:b w:val="1"/>
                <w:color w:val="000000"/>
                <w:rtl w:val="0"/>
              </w:rPr>
              <w:t xml:space="preserve">Gestión de la innovación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-Innovación</w:t>
              <w:br w:type="textWrapping"/>
              <w:t xml:space="preserve">-Proceso Innovador</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-Presentación del curso y Sistema de evaluación</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8">
            <w:pPr>
              <w:rPr>
                <w:b w:val="1"/>
                <w:color w:val="000000"/>
                <w:sz w:val="16"/>
                <w:szCs w:val="16"/>
              </w:rPr>
            </w:pPr>
            <w:r w:rsidDel="00000000" w:rsidR="00000000" w:rsidRPr="00000000">
              <w:rPr>
                <w:b w:val="1"/>
                <w:color w:val="000000"/>
                <w:rtl w:val="0"/>
              </w:rPr>
              <w:t xml:space="preserve">Gestión de la innovación</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-Gestión del conocimiento para la innovación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-Tipos de Innovación</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-Discusión de ejemplos aplicados</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9F">
            <w:pPr>
              <w:rPr>
                <w:b w:val="1"/>
                <w:color w:val="000000"/>
                <w:sz w:val="16"/>
                <w:szCs w:val="16"/>
              </w:rPr>
            </w:pPr>
            <w:r w:rsidDel="00000000" w:rsidR="00000000" w:rsidRPr="00000000">
              <w:rPr>
                <w:b w:val="1"/>
                <w:color w:val="000000"/>
                <w:rtl w:val="0"/>
              </w:rPr>
              <w:t xml:space="preserve">Gestión de la innovación</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-Relaciones Interculturales en Negocios Globales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-Championing de la innovación</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-Discusión de ejemplos aplicados</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A6">
            <w:pPr>
              <w:rPr>
                <w:b w:val="1"/>
                <w:color w:val="000000"/>
                <w:sz w:val="16"/>
                <w:szCs w:val="16"/>
              </w:rPr>
            </w:pPr>
            <w:r w:rsidDel="00000000" w:rsidR="00000000" w:rsidRPr="00000000">
              <w:rPr>
                <w:b w:val="1"/>
                <w:color w:val="000000"/>
                <w:rtl w:val="0"/>
              </w:rPr>
              <w:t xml:space="preserve">Transformación Digital</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Tecnologías clave y sus aplicaciones prácticas (Blockchain, Cloud, Inteligencia Artificial (AI), Internet de las Cosas (IoT) y Ciberseguridad)</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-Indagar en grupos de trabajo sobre una de las tecnologías clave</w:t>
            </w:r>
            <w:r w:rsidDel="00000000" w:rsidR="00000000" w:rsidRPr="00000000">
              <w:rPr>
                <w:rtl w:val="0"/>
              </w:rPr>
            </w:r>
          </w:p>
        </w:tc>
      </w:tr>
      <w:tr>
        <w:trPr>
          <w:cantSplit w:val="0"/>
          <w:trHeight w:val="616" w:hRule="atLeast"/>
          <w:tblHeader w:val="0"/>
        </w:trPr>
        <w:tc>
          <w:tcPr>
            <w:vMerge w:val="restart"/>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3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Metodologías de Innovación y Marcos de Transformación Digital</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Metodologias de Innovación</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-Design Thinking - Lean Startup - Lean Change Management</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APF1: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Definir Problemática a Solucionar</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Metodologias de Innovación</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-Design Thinking - Lean Startup - Lean Change Management</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-Discusión de ejemplos aplicados</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Transformación Agile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Marcos de Trabajo Agiles Scrum - Kanban</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-Discusión de ejemplos aplicados</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Transformación Agile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Marcos de Trabajo Agiles Scrum – Kanban</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-Discusión de ejemplos aplicados</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Organizaciones y equipos agiles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Frameworks de escalamiento y agilidad - SAFE, Less, Scrum Scale</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-Discusión de ejemplos aplicados</w:t>
            </w:r>
            <w:r w:rsidDel="00000000" w:rsidR="00000000" w:rsidRPr="00000000">
              <w:rPr>
                <w:rtl w:val="0"/>
              </w:rPr>
            </w:r>
          </w:p>
        </w:tc>
      </w:tr>
      <w:tr>
        <w:trPr>
          <w:cantSplit w:val="0"/>
          <w:trHeight w:val="616" w:hRule="atLeast"/>
          <w:tblHeader w:val="0"/>
        </w:trPr>
        <w:tc>
          <w:tcPr>
            <w:vMerge w:val="restart"/>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3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Tecnologías para la Transformación Digital</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&amp; Devops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Generalidades: Cloud &amp; Devops</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APF2: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Levantamiento de Información</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Fundamentos de IA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Introducción a la inteligencia artificial.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Razonamiento.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Espacios de problemas y soluciones de problemas mediante búsqueda</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-Ejercicios a desarrollar en clase</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Busqueda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Búsqueda por profundidad, anchura y exhaustiva.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Búsqueda con el algoritmo Hill climbing y A*.</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-Ejercicios a desarrollar en clase</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Machine Learning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Introducción a Machine Learning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Tipos de Aprendizaje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Clasificación vs Regresión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Regresión lineal y no lineal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Regresión Logística</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-Ejercicios a desarrollar en clase</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Algoritmos de Machine Learning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Máquinas de soporte vectorial (SVM)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Vecinos más cercanos (KNN)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Árboles de Decisión (DT)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Boosting</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-Ejercicios a desarrollar en clase</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Algoritmos de Machine Learning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Introducción al clustering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K-Means</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-Ejercicios a desarrollar en clase</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APF3: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Propuestas de Solución (Tecnologías a Utilizar)</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Algoritmos de Machine Learning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Mean-Shift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DBSCAN</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-Ejercicios a desarrollar en clase</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Algoritmos de Machine Learning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Gaussian Mixture Model (GMM)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Agglomerative Hierarchical Clustering</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-Exposición del docente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-Ejercicios a desarrollar en clase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PA: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Resultados de curso en coursera de google sobre transformación digital e IA.</w:t>
            </w:r>
            <w:r w:rsidDel="00000000" w:rsidR="00000000" w:rsidRPr="00000000">
              <w:rPr>
                <w:rtl w:val="0"/>
              </w:rPr>
            </w:r>
          </w:p>
        </w:tc>
      </w:tr>
      <w:tr>
        <w:trPr>
          <w:cantSplit w:val="0"/>
          <w:trHeight w:val="616" w:hRule="atLeast"/>
          <w:tblHeader w:val="0"/>
        </w:trPr>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4" w:right="11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Proyecto Final</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PROY: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Diseño de solución integral propuesta (Enfoque usando Machine Learning)</w:t>
            </w:r>
            <w:r w:rsidDel="00000000" w:rsidR="00000000" w:rsidRPr="00000000">
              <w:rPr>
                <w:rtl w:val="0"/>
              </w:rPr>
            </w:r>
          </w:p>
        </w:tc>
      </w:tr>
    </w:tbl>
    <w:p w:rsidR="00000000" w:rsidDel="00000000" w:rsidP="00000000" w:rsidRDefault="00000000" w:rsidRPr="00000000" w14:paraId="0000010B">
      <w:pPr>
        <w:spacing w:after="0" w:line="240" w:lineRule="auto"/>
        <w:jc w:val="both"/>
        <w:rPr>
          <w:b w:val="1"/>
        </w:rPr>
      </w:pPr>
      <w:r w:rsidDel="00000000" w:rsidR="00000000" w:rsidRPr="00000000">
        <w:rPr>
          <w:rtl w:val="0"/>
        </w:rPr>
      </w:r>
    </w:p>
    <w:p w:rsidR="00000000" w:rsidDel="00000000" w:rsidP="00000000" w:rsidRDefault="00000000" w:rsidRPr="00000000" w14:paraId="0000010C">
      <w:pPr>
        <w:spacing w:after="0" w:line="240" w:lineRule="auto"/>
        <w:jc w:val="both"/>
        <w:rPr>
          <w:b w:val="1"/>
        </w:rPr>
      </w:pPr>
      <w:r w:rsidDel="00000000" w:rsidR="00000000" w:rsidRPr="00000000">
        <w:rPr>
          <w:rtl w:val="0"/>
        </w:rPr>
      </w:r>
    </w:p>
    <w:p w:rsidR="00000000" w:rsidDel="00000000" w:rsidP="00000000" w:rsidRDefault="00000000" w:rsidRPr="00000000" w14:paraId="0000010D">
      <w:pPr>
        <w:spacing w:after="0" w:line="240" w:lineRule="auto"/>
        <w:ind w:left="360" w:firstLine="0"/>
        <w:jc w:val="center"/>
        <w:rPr/>
      </w:pPr>
      <w:r w:rsidDel="00000000" w:rsidR="00000000" w:rsidRPr="00000000">
        <w:rPr>
          <w:rtl w:val="0"/>
        </w:rPr>
      </w:r>
    </w:p>
    <w:p w:rsidR="00000000" w:rsidDel="00000000" w:rsidP="00000000" w:rsidRDefault="00000000" w:rsidRPr="00000000" w14:paraId="0000010E">
      <w:pPr>
        <w:numPr>
          <w:ilvl w:val="0"/>
          <w:numId w:val="2"/>
        </w:numPr>
        <w:spacing w:after="0" w:line="240" w:lineRule="auto"/>
        <w:ind w:left="360" w:hanging="360"/>
        <w:jc w:val="both"/>
        <w:rPr/>
      </w:pPr>
      <w:r w:rsidDel="00000000" w:rsidR="00000000" w:rsidRPr="00000000">
        <w:rPr>
          <w:b w:val="1"/>
          <w:rtl w:val="0"/>
        </w:rPr>
        <w:t xml:space="preserve">FUENTES DE INFORMACIÓN</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tabs>
          <w:tab w:val="left" w:pos="883"/>
        </w:tabs>
        <w:spacing w:after="0" w:before="41" w:line="240" w:lineRule="auto"/>
        <w:ind w:left="360" w:firstLine="0"/>
        <w:rPr>
          <w:b w:val="1"/>
          <w:color w:val="000000"/>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tabs>
          <w:tab w:val="left" w:pos="883"/>
        </w:tabs>
        <w:spacing w:after="0" w:before="41" w:line="240" w:lineRule="auto"/>
        <w:ind w:left="360" w:firstLine="0"/>
        <w:rPr>
          <w:b w:val="1"/>
          <w:color w:val="000000"/>
        </w:rPr>
      </w:pPr>
      <w:r w:rsidDel="00000000" w:rsidR="00000000" w:rsidRPr="00000000">
        <w:rPr>
          <w:b w:val="1"/>
          <w:color w:val="000000"/>
          <w:rtl w:val="0"/>
        </w:rPr>
        <w:t xml:space="preserve">Bibliografía Base:</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tabs>
          <w:tab w:val="left" w:pos="883"/>
        </w:tabs>
        <w:spacing w:after="0" w:before="41" w:line="240" w:lineRule="auto"/>
        <w:ind w:left="360" w:firstLine="0"/>
        <w:rPr>
          <w:b w:val="1"/>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83"/>
        </w:tabs>
        <w:spacing w:after="0" w:before="41"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Ahmed, P. (2012). Administración de la innovación. Pearson Educación.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https://elibro.net/es/lc/utpbiblio/titulos/37875</w:t>
        </w:r>
      </w:hyperlink>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tabs>
          <w:tab w:val="left" w:pos="883"/>
        </w:tabs>
        <w:spacing w:after="0" w:before="41" w:line="240" w:lineRule="auto"/>
        <w:ind w:left="360" w:firstLine="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83"/>
        </w:tabs>
        <w:spacing w:after="0" w:before="41"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Bosch Rué, A. Casas Roma, J. y Lozano Bagén, T. (2019). Deep learning: principios y fundamentos. Editorial UOC.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https://elibro.net/es/lc/utpbiblio/titulos/126167</w:t>
        </w:r>
      </w:hyperlink>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tabs>
          <w:tab w:val="left" w:pos="883"/>
        </w:tabs>
        <w:spacing w:after="0" w:before="41" w:line="240" w:lineRule="auto"/>
        <w:ind w:left="360" w:firstLine="0"/>
        <w:rPr>
          <w:b w:val="1"/>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before="3" w:line="240" w:lineRule="auto"/>
        <w:ind w:left="360" w:firstLine="0"/>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tabs>
          <w:tab w:val="left" w:pos="883"/>
        </w:tabs>
        <w:spacing w:after="0" w:before="41" w:line="240" w:lineRule="auto"/>
        <w:ind w:left="360" w:firstLine="0"/>
        <w:rPr>
          <w:b w:val="1"/>
          <w:color w:val="000000"/>
        </w:rPr>
      </w:pPr>
      <w:r w:rsidDel="00000000" w:rsidR="00000000" w:rsidRPr="00000000">
        <w:rPr>
          <w:b w:val="1"/>
          <w:color w:val="000000"/>
          <w:rtl w:val="0"/>
        </w:rPr>
        <w:t xml:space="preserve">Bibliografía Complementaria:</w:t>
      </w:r>
    </w:p>
    <w:p w:rsidR="00000000" w:rsidDel="00000000" w:rsidP="00000000" w:rsidRDefault="00000000" w:rsidRPr="00000000" w14:paraId="00000118">
      <w:pPr>
        <w:spacing w:after="0" w:before="39" w:lineRule="auto"/>
        <w:ind w:left="698" w:right="-14" w:hanging="436"/>
        <w:jc w:val="both"/>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3"/>
        </w:tabs>
        <w:spacing w:after="0" w:before="41"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Martínez Aguiló, J. (2019). Industria 4.0: la transformación digital en la industria. Editorial UOC.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https://elibro.net/es/lc/utpbiblio/titulos/113336</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García, A (2017). Inteligencia Artificial Fundamentos, práctica y aplicaciones 2ed. Editorial Alpha Omega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https://www.alphaeditorialcloud.com/library/publication/inteligencia-artificial-fundamentos-practica-y-aplicaciones-2ed-1591138233</w:t>
        </w:r>
      </w:hyperlink>
      <w:r w:rsidDel="00000000" w:rsidR="00000000" w:rsidRPr="00000000">
        <w:rPr>
          <w:rtl w:val="0"/>
        </w:rPr>
      </w:r>
    </w:p>
    <w:p w:rsidR="00000000" w:rsidDel="00000000" w:rsidP="00000000" w:rsidRDefault="00000000" w:rsidRPr="00000000" w14:paraId="0000011B">
      <w:pPr>
        <w:widowControl w:val="0"/>
        <w:spacing w:after="0" w:before="3" w:line="240" w:lineRule="auto"/>
        <w:ind w:left="720" w:firstLine="0"/>
        <w:jc w:val="both"/>
        <w:rPr/>
      </w:pPr>
      <w:r w:rsidDel="00000000" w:rsidR="00000000" w:rsidRPr="00000000">
        <w:rPr>
          <w:rtl w:val="0"/>
        </w:rPr>
      </w:r>
    </w:p>
    <w:sectPr>
      <w:headerReference r:id="rId10" w:type="default"/>
      <w:headerReference r:id="rId11" w:type="first"/>
      <w:footerReference r:id="rId12" w:type="default"/>
      <w:footerReference r:id="rId13" w:type="first"/>
      <w:footerReference r:id="rId14" w:type="even"/>
      <w:pgSz w:h="16840" w:w="11900" w:orient="portrait"/>
      <w:pgMar w:bottom="1134"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color w:val="000000"/>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sz w:val="24"/>
        <w:szCs w:val="24"/>
      </w:rPr>
    </w:pPr>
    <w:r w:rsidDel="00000000" w:rsidR="00000000" w:rsidRPr="00000000">
      <w:rPr>
        <w:color w:val="000000"/>
        <w:sz w:val="24"/>
        <w:szCs w:val="24"/>
      </w:rPr>
      <w:drawing>
        <wp:inline distB="0" distT="0" distL="114300" distR="114300">
          <wp:extent cx="1771650" cy="4447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1650" cy="44473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27" w:hanging="360"/>
      </w:pPr>
      <w:rPr>
        <w:rFonts w:ascii="Noto Sans Symbols" w:cs="Noto Sans Symbols" w:eastAsia="Noto Sans Symbols" w:hAnsi="Noto Sans Symbols"/>
        <w:sz w:val="22"/>
        <w:szCs w:val="22"/>
      </w:rPr>
    </w:lvl>
    <w:lvl w:ilvl="1">
      <w:start w:val="1"/>
      <w:numFmt w:val="bullet"/>
      <w:lvlText w:val="●"/>
      <w:lvlJc w:val="left"/>
      <w:pPr>
        <w:ind w:left="1175" w:hanging="360"/>
      </w:pPr>
      <w:rPr>
        <w:rFonts w:ascii="Noto Sans Symbols" w:cs="Noto Sans Symbols" w:eastAsia="Noto Sans Symbols" w:hAnsi="Noto Sans Symbols"/>
        <w:sz w:val="22"/>
        <w:szCs w:val="22"/>
      </w:rPr>
    </w:lvl>
    <w:lvl w:ilvl="2">
      <w:start w:val="1"/>
      <w:numFmt w:val="bullet"/>
      <w:lvlText w:val="•"/>
      <w:lvlJc w:val="left"/>
      <w:pPr>
        <w:ind w:left="1980" w:hanging="360"/>
      </w:pPr>
      <w:rPr/>
    </w:lvl>
    <w:lvl w:ilvl="3">
      <w:start w:val="1"/>
      <w:numFmt w:val="bullet"/>
      <w:lvlText w:val="•"/>
      <w:lvlJc w:val="left"/>
      <w:pPr>
        <w:ind w:left="2781" w:hanging="360"/>
      </w:pPr>
      <w:rPr/>
    </w:lvl>
    <w:lvl w:ilvl="4">
      <w:start w:val="1"/>
      <w:numFmt w:val="bullet"/>
      <w:lvlText w:val="•"/>
      <w:lvlJc w:val="left"/>
      <w:pPr>
        <w:ind w:left="3582" w:hanging="360"/>
      </w:pPr>
      <w:rPr/>
    </w:lvl>
    <w:lvl w:ilvl="5">
      <w:start w:val="1"/>
      <w:numFmt w:val="bullet"/>
      <w:lvlText w:val="•"/>
      <w:lvlJc w:val="left"/>
      <w:pPr>
        <w:ind w:left="4382" w:hanging="360"/>
      </w:pPr>
      <w:rPr/>
    </w:lvl>
    <w:lvl w:ilvl="6">
      <w:start w:val="1"/>
      <w:numFmt w:val="bullet"/>
      <w:lvlText w:val="•"/>
      <w:lvlJc w:val="left"/>
      <w:pPr>
        <w:ind w:left="5183" w:hanging="360"/>
      </w:pPr>
      <w:rPr/>
    </w:lvl>
    <w:lvl w:ilvl="7">
      <w:start w:val="1"/>
      <w:numFmt w:val="bullet"/>
      <w:lvlText w:val="•"/>
      <w:lvlJc w:val="left"/>
      <w:pPr>
        <w:ind w:left="5984" w:hanging="360"/>
      </w:pPr>
      <w:rPr/>
    </w:lvl>
    <w:lvl w:ilvl="8">
      <w:start w:val="1"/>
      <w:numFmt w:val="bullet"/>
      <w:lvlText w:val="•"/>
      <w:lvlJc w:val="left"/>
      <w:pPr>
        <w:ind w:left="6784"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482" w:hanging="360"/>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8.0" w:type="dxa"/>
        <w:left w:w="108.0" w:type="dxa"/>
        <w:bottom w:w="28.0" w:type="dxa"/>
        <w:right w:w="108.0" w:type="dxa"/>
      </w:tblCellMar>
    </w:tblPr>
  </w:style>
  <w:style w:type="table" w:styleId="Table2">
    <w:basedOn w:val="TableNormal"/>
    <w:pPr>
      <w:spacing w:after="0" w:line="240" w:lineRule="auto"/>
    </w:pPr>
    <w:tblPr>
      <w:tblStyleRowBandSize w:val="1"/>
      <w:tblStyleColBandSize w:val="1"/>
      <w:tblCellMar>
        <w:top w:w="28.0" w:type="dxa"/>
        <w:left w:w="108.0" w:type="dxa"/>
        <w:bottom w:w="28.0" w:type="dxa"/>
        <w:right w:w="108.0" w:type="dxa"/>
      </w:tblCellMar>
    </w:tblPr>
  </w:style>
  <w:style w:type="table" w:styleId="Table3">
    <w:basedOn w:val="TableNormal"/>
    <w:pPr>
      <w:spacing w:after="0" w:line="240" w:lineRule="auto"/>
    </w:pPr>
    <w:tblPr>
      <w:tblStyleRowBandSize w:val="1"/>
      <w:tblStyleColBandSize w:val="1"/>
      <w:tblCellMar>
        <w:top w:w="28.0" w:type="dxa"/>
        <w:left w:w="108.0" w:type="dxa"/>
        <w:bottom w:w="28.0" w:type="dxa"/>
        <w:right w:w="108.0" w:type="dxa"/>
      </w:tblCellMar>
    </w:tblPr>
  </w:style>
  <w:style w:type="table" w:styleId="Table4">
    <w:basedOn w:val="TableNormal"/>
    <w:pPr>
      <w:spacing w:after="0" w:line="240" w:lineRule="auto"/>
    </w:pPr>
    <w:tblPr>
      <w:tblStyleRowBandSize w:val="1"/>
      <w:tblStyleColBandSize w:val="1"/>
      <w:tblCellMar>
        <w:top w:w="28.0" w:type="dxa"/>
        <w:left w:w="108.0" w:type="dxa"/>
        <w:bottom w:w="28.0" w:type="dxa"/>
        <w:right w:w="108.0" w:type="dxa"/>
      </w:tblCellMar>
    </w:tblPr>
  </w:style>
  <w:style w:type="table" w:styleId="Table5">
    <w:basedOn w:val="TableNormal"/>
    <w:pPr>
      <w:spacing w:after="0" w:line="240" w:lineRule="auto"/>
    </w:pPr>
    <w:tblPr>
      <w:tblStyleRowBandSize w:val="1"/>
      <w:tblStyleColBandSize w:val="1"/>
      <w:tblCellMar>
        <w:top w:w="28.0" w:type="dxa"/>
        <w:left w:w="108.0" w:type="dxa"/>
        <w:bottom w:w="28.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phaeditorialcloud.com/library/publication/inteligencia-artificial-fundamentos-practica-y-aplicaciones-2ed-1591138233"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elibro.net/es/lc/utpbiblio/titulos/37875" TargetMode="External"/><Relationship Id="rId7" Type="http://schemas.openxmlformats.org/officeDocument/2006/relationships/hyperlink" Target="https://elibro.net/es/lc/utpbiblio/titulos/126167" TargetMode="External"/><Relationship Id="rId8" Type="http://schemas.openxmlformats.org/officeDocument/2006/relationships/hyperlink" Target="https://elibro.net/es/lc/utpbiblio/titulos/113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