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E50F2" w14:textId="56BE7178" w:rsidR="001B607A" w:rsidRDefault="00304534">
      <w:r>
        <w:rPr>
          <w:noProof/>
        </w:rPr>
        <w:drawing>
          <wp:inline distT="0" distB="0" distL="0" distR="0" wp14:anchorId="7980742E" wp14:editId="38169E2A">
            <wp:extent cx="5943600" cy="15881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14:paraId="10671112" w14:textId="7CAEF2BA" w:rsidR="00304534" w:rsidRPr="0056201C" w:rsidRDefault="0056201C" w:rsidP="0056201C">
      <w:pPr>
        <w:pStyle w:val="ListParagraph"/>
        <w:numPr>
          <w:ilvl w:val="0"/>
          <w:numId w:val="5"/>
        </w:numPr>
      </w:pPr>
      <w:r>
        <w:rPr>
          <w:b/>
          <w:bCs/>
        </w:rPr>
        <w:t>Answer</w:t>
      </w:r>
    </w:p>
    <w:p w14:paraId="5EA2BD8F" w14:textId="77777777" w:rsidR="0056201C" w:rsidRPr="0056201C" w:rsidRDefault="0056201C" w:rsidP="0056201C"/>
    <w:p w14:paraId="0CCBD1B0" w14:textId="77777777" w:rsidR="0056201C" w:rsidRDefault="0056201C" w:rsidP="0056201C">
      <w:pPr>
        <w:pStyle w:val="ListParagraph"/>
        <w:numPr>
          <w:ilvl w:val="0"/>
          <w:numId w:val="6"/>
        </w:numPr>
      </w:pPr>
      <w:r>
        <w:t xml:space="preserve">Since the Online Learning aspect of teaching is relatively new to many of us, I thought it would be beneficial to send out the videos that the course said everyone should familiarize themselves with </w:t>
      </w:r>
    </w:p>
    <w:p w14:paraId="4FA50DA4" w14:textId="29BAB750" w:rsidR="0056201C" w:rsidRDefault="0056201C" w:rsidP="0056201C">
      <w:pPr>
        <w:pStyle w:val="ListParagraph"/>
      </w:pPr>
      <w:r>
        <w:t xml:space="preserve"> </w:t>
      </w:r>
      <w:r>
        <w:rPr>
          <w:noProof/>
        </w:rPr>
        <w:drawing>
          <wp:inline distT="0" distB="0" distL="0" distR="0" wp14:anchorId="19BA670C" wp14:editId="43518727">
            <wp:extent cx="4064000" cy="901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4000" cy="901700"/>
                    </a:xfrm>
                    <a:prstGeom prst="rect">
                      <a:avLst/>
                    </a:prstGeom>
                  </pic:spPr>
                </pic:pic>
              </a:graphicData>
            </a:graphic>
          </wp:inline>
        </w:drawing>
      </w:r>
    </w:p>
    <w:p w14:paraId="7B175139" w14:textId="7437D3A0" w:rsidR="0056201C" w:rsidRDefault="0056201C" w:rsidP="0056201C">
      <w:pPr>
        <w:pStyle w:val="ListParagraph"/>
        <w:numPr>
          <w:ilvl w:val="0"/>
          <w:numId w:val="6"/>
        </w:numPr>
      </w:pPr>
      <w:r>
        <w:t xml:space="preserve">I also sent out the YouTube video, </w:t>
      </w:r>
      <w:r w:rsidRPr="0056201C">
        <w:rPr>
          <w:b/>
          <w:bCs/>
          <w:i/>
          <w:iCs/>
        </w:rPr>
        <w:t>What Makes a Good Teacher Great</w:t>
      </w:r>
      <w:r>
        <w:t xml:space="preserve"> as I found it to be very inspiring and uplifting (especially during these trying times). We are all in this together. It is all about perspective. WE can do it! </w:t>
      </w:r>
    </w:p>
    <w:p w14:paraId="3960706B" w14:textId="77777777" w:rsidR="00304534" w:rsidRDefault="00304534" w:rsidP="00304534">
      <w:pPr>
        <w:pStyle w:val="ListParagraph"/>
      </w:pPr>
    </w:p>
    <w:p w14:paraId="1FAA537F" w14:textId="77777777" w:rsidR="00304534" w:rsidRDefault="00304534" w:rsidP="00304534"/>
    <w:p w14:paraId="3643FDA1" w14:textId="77777777" w:rsidR="00304534" w:rsidRDefault="00304534" w:rsidP="00304534"/>
    <w:p w14:paraId="1CB08306" w14:textId="77128602" w:rsidR="001309A2" w:rsidRPr="0056201C" w:rsidRDefault="001309A2" w:rsidP="0056201C">
      <w:pPr>
        <w:pStyle w:val="ListParagraph"/>
        <w:numPr>
          <w:ilvl w:val="0"/>
          <w:numId w:val="5"/>
        </w:numPr>
        <w:rPr>
          <w:b/>
          <w:bCs/>
        </w:rPr>
      </w:pPr>
      <w:r w:rsidRPr="0056201C">
        <w:rPr>
          <w:b/>
          <w:bCs/>
        </w:rPr>
        <w:t xml:space="preserve">Answer </w:t>
      </w:r>
    </w:p>
    <w:p w14:paraId="1602A8EA" w14:textId="0785CB95" w:rsidR="001309A2" w:rsidRDefault="001309A2" w:rsidP="00304534"/>
    <w:p w14:paraId="32DFBCA4" w14:textId="3FCA382E" w:rsidR="001309A2" w:rsidRDefault="001309A2" w:rsidP="001309A2">
      <w:pPr>
        <w:pStyle w:val="ListParagraph"/>
        <w:numPr>
          <w:ilvl w:val="0"/>
          <w:numId w:val="3"/>
        </w:numPr>
      </w:pPr>
      <w:r>
        <w:t xml:space="preserve">During my placement, I had the opportunity to talk to two teachers about their experience with online teaching during COVID times as neither of them have had to teach online before the pandemic. One thing that they both mentioned was that small groups always worked better for them opposed to whole group activities (unfortunately). Although it wouldn’t be allowed during remote teaching currently, they both mentioned that they had time slots that their students signed up for daily. This allowed for their child’s learning to be slightly more flexible around their parent’s schedule if </w:t>
      </w:r>
      <w:r w:rsidR="006B648E">
        <w:t>necessary,</w:t>
      </w:r>
      <w:r>
        <w:t xml:space="preserve"> as this was trying times for us all. During each time slot, depending on the activity, 2-4 students were able to sign up. Thus, it was a closer and more enjoyable/engaging experience for both the child and the educator. </w:t>
      </w:r>
    </w:p>
    <w:p w14:paraId="39B70E07" w14:textId="57E77637" w:rsidR="001309A2" w:rsidRDefault="001309A2" w:rsidP="001309A2">
      <w:pPr>
        <w:pStyle w:val="ListParagraph"/>
        <w:numPr>
          <w:ilvl w:val="0"/>
          <w:numId w:val="3"/>
        </w:numPr>
      </w:pPr>
      <w:r>
        <w:t xml:space="preserve">When possible, make the activity you want the students to complete active. </w:t>
      </w:r>
      <w:r w:rsidR="006B648E">
        <w:t xml:space="preserve">For these two teachers who both taught kindergartens, they incorporated many different types of scavenger hunts (both for math and literacy purposes). Additionally, they would provide the student with a rhyming word and have the student go and find an object in their house that rhymes with the word provided. </w:t>
      </w:r>
    </w:p>
    <w:p w14:paraId="4CD2BFCE" w14:textId="2FA04D69" w:rsidR="006B648E" w:rsidRDefault="006B648E" w:rsidP="001309A2">
      <w:pPr>
        <w:pStyle w:val="ListParagraph"/>
        <w:numPr>
          <w:ilvl w:val="0"/>
          <w:numId w:val="3"/>
        </w:numPr>
      </w:pPr>
      <w:r>
        <w:t xml:space="preserve">Additionally, both colleagues discussed with me the importance of incorporating choice into their lessons. I found this very interesting since throughout Teacher’s College, we </w:t>
      </w:r>
      <w:r>
        <w:lastRenderedPageBreak/>
        <w:t xml:space="preserve">have always talked about using choice boards in our classes. To incorporate choice into online learning, my Associate Teacher would provide her students with </w:t>
      </w:r>
      <w:r>
        <w:rPr>
          <w:b/>
          <w:bCs/>
          <w:i/>
          <w:iCs/>
        </w:rPr>
        <w:t xml:space="preserve">Mystery Cups. </w:t>
      </w:r>
      <w:r>
        <w:t xml:space="preserve">“Would you like the blue cup today, or the green cup?” Each cup would have a different choice for the student in regard to the activities they are able to complete that day. </w:t>
      </w:r>
    </w:p>
    <w:p w14:paraId="2A9DEC7A" w14:textId="77777777" w:rsidR="001309A2" w:rsidRDefault="001309A2" w:rsidP="00304534"/>
    <w:p w14:paraId="5DBA8239" w14:textId="5ECDA03E" w:rsidR="00304534" w:rsidRDefault="00304534" w:rsidP="00304534"/>
    <w:p w14:paraId="11894591" w14:textId="259D0E30" w:rsidR="006B648E" w:rsidRDefault="006B648E" w:rsidP="00304534">
      <w:pPr>
        <w:rPr>
          <w:b/>
          <w:bCs/>
        </w:rPr>
      </w:pPr>
      <w:r>
        <w:rPr>
          <w:b/>
          <w:bCs/>
        </w:rPr>
        <w:t xml:space="preserve">Parent Perspective </w:t>
      </w:r>
    </w:p>
    <w:p w14:paraId="15360BB3" w14:textId="556B97B6" w:rsidR="006B648E" w:rsidRDefault="006B648E" w:rsidP="00304534">
      <w:pPr>
        <w:rPr>
          <w:b/>
          <w:bCs/>
        </w:rPr>
      </w:pPr>
    </w:p>
    <w:p w14:paraId="1BA7F81D" w14:textId="4E31A555" w:rsidR="006B648E" w:rsidRPr="006B648E" w:rsidRDefault="006B648E" w:rsidP="006B648E">
      <w:pPr>
        <w:pStyle w:val="ListParagraph"/>
        <w:numPr>
          <w:ilvl w:val="0"/>
          <w:numId w:val="4"/>
        </w:numPr>
      </w:pPr>
      <w:r>
        <w:t xml:space="preserve">In order to delve a little deeper, I discussed the aspects of online learning that the mother of the little girl I babysit enjoyed (Grade. 1). She said she really enjoyed that each week, there were pre-recorded videos for her daughter to watch daily explaining the work that needed to be completed that day and how to do it. This allowed for flexibility in the child’s learning schedule. Additionally, the teacher provided daily zoom call sign ups that parents and their children could sign up for if there were any questions or concerns. Finally, each Friday the students all played Bingo together. This provided them with social interaction a sense of belonging, as well as a community aspect that many students missed during the online learning this past year. </w:t>
      </w:r>
    </w:p>
    <w:sectPr w:rsidR="006B648E" w:rsidRPr="006B648E" w:rsidSect="00C14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53856"/>
    <w:multiLevelType w:val="hybridMultilevel"/>
    <w:tmpl w:val="E63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91456"/>
    <w:multiLevelType w:val="hybridMultilevel"/>
    <w:tmpl w:val="C734983E"/>
    <w:lvl w:ilvl="0" w:tplc="06CC07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0610C"/>
    <w:multiLevelType w:val="hybridMultilevel"/>
    <w:tmpl w:val="766E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60B0D"/>
    <w:multiLevelType w:val="hybridMultilevel"/>
    <w:tmpl w:val="CC22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46737"/>
    <w:multiLevelType w:val="hybridMultilevel"/>
    <w:tmpl w:val="CD9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52D4D"/>
    <w:multiLevelType w:val="hybridMultilevel"/>
    <w:tmpl w:val="16A0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52"/>
    <w:rsid w:val="001309A2"/>
    <w:rsid w:val="001A3752"/>
    <w:rsid w:val="00304534"/>
    <w:rsid w:val="003E4BDC"/>
    <w:rsid w:val="0056201C"/>
    <w:rsid w:val="006B648E"/>
    <w:rsid w:val="00C14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4AD34F"/>
  <w15:chartTrackingRefBased/>
  <w15:docId w15:val="{3F560E89-DB5A-6344-8CC6-20E0D7DE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Margaret Bandeen</dc:creator>
  <cp:keywords/>
  <dc:description/>
  <cp:lastModifiedBy>Kimberly Margaret Bandeen</cp:lastModifiedBy>
  <cp:revision>3</cp:revision>
  <dcterms:created xsi:type="dcterms:W3CDTF">2020-10-15T15:44:00Z</dcterms:created>
  <dcterms:modified xsi:type="dcterms:W3CDTF">2020-10-16T01:32:00Z</dcterms:modified>
</cp:coreProperties>
</file>