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360"/>
        <w:gridCol w:w="2247"/>
        <w:gridCol w:w="2341"/>
      </w:tblGrid>
      <w:tr w:rsidR="00830168" w14:paraId="20B1F1A8" w14:textId="77777777" w:rsidTr="00830168">
        <w:tc>
          <w:tcPr>
            <w:tcW w:w="2757" w:type="dxa"/>
            <w:shd w:val="clear" w:color="auto" w:fill="auto"/>
          </w:tcPr>
          <w:p w14:paraId="0DC67500" w14:textId="77777777" w:rsidR="00830168" w:rsidRDefault="00830168" w:rsidP="00101687">
            <w:r w:rsidRPr="09126790">
              <w:t>Step</w:t>
            </w:r>
          </w:p>
        </w:tc>
        <w:tc>
          <w:tcPr>
            <w:tcW w:w="2758" w:type="dxa"/>
            <w:shd w:val="clear" w:color="auto" w:fill="auto"/>
          </w:tcPr>
          <w:p w14:paraId="11833454" w14:textId="77777777" w:rsidR="00830168" w:rsidRDefault="00830168" w:rsidP="00101687">
            <w:r w:rsidRPr="09126790">
              <w:t>Location</w:t>
            </w:r>
          </w:p>
        </w:tc>
        <w:tc>
          <w:tcPr>
            <w:tcW w:w="2758" w:type="dxa"/>
            <w:shd w:val="clear" w:color="auto" w:fill="auto"/>
          </w:tcPr>
          <w:p w14:paraId="717B3E40" w14:textId="77777777" w:rsidR="00830168" w:rsidRDefault="00830168" w:rsidP="00101687">
            <w:r w:rsidRPr="09126790">
              <w:t>Process</w:t>
            </w:r>
          </w:p>
        </w:tc>
        <w:tc>
          <w:tcPr>
            <w:tcW w:w="2758" w:type="dxa"/>
            <w:shd w:val="clear" w:color="auto" w:fill="auto"/>
          </w:tcPr>
          <w:p w14:paraId="200FFEE2" w14:textId="77777777" w:rsidR="00830168" w:rsidRDefault="00830168" w:rsidP="00101687">
            <w:r w:rsidRPr="09126790">
              <w:t>Substances Involved</w:t>
            </w:r>
          </w:p>
        </w:tc>
      </w:tr>
      <w:tr w:rsidR="00830168" w14:paraId="68B30DDD" w14:textId="77777777" w:rsidTr="00830168">
        <w:tc>
          <w:tcPr>
            <w:tcW w:w="2757" w:type="dxa"/>
            <w:shd w:val="clear" w:color="auto" w:fill="auto"/>
          </w:tcPr>
          <w:p w14:paraId="65906D6E" w14:textId="77777777" w:rsidR="00830168" w:rsidRDefault="00830168" w:rsidP="00101687">
            <w:r w:rsidRPr="09126790">
              <w:t>Filtration</w:t>
            </w:r>
          </w:p>
        </w:tc>
        <w:tc>
          <w:tcPr>
            <w:tcW w:w="2758" w:type="dxa"/>
            <w:shd w:val="clear" w:color="auto" w:fill="auto"/>
          </w:tcPr>
          <w:p w14:paraId="70C30606" w14:textId="77777777" w:rsidR="00830168" w:rsidRDefault="00830168" w:rsidP="00101687">
            <w:r w:rsidRPr="09126790">
              <w:t>Glomerulus and Bowman’s Capsule</w:t>
            </w:r>
          </w:p>
        </w:tc>
        <w:tc>
          <w:tcPr>
            <w:tcW w:w="2758" w:type="dxa"/>
            <w:shd w:val="clear" w:color="auto" w:fill="auto"/>
          </w:tcPr>
          <w:p w14:paraId="04CB180F" w14:textId="77777777" w:rsidR="00830168" w:rsidRDefault="00830168" w:rsidP="00101687"/>
          <w:p w14:paraId="7E669EEF" w14:textId="77777777" w:rsidR="00830168" w:rsidRDefault="00830168" w:rsidP="00101687"/>
          <w:p w14:paraId="41EC2C76" w14:textId="455BC08B" w:rsidR="00830168" w:rsidRDefault="00830168" w:rsidP="00101687"/>
          <w:p w14:paraId="6BF668A3" w14:textId="671934BE" w:rsidR="00830168" w:rsidRDefault="00830168" w:rsidP="00101687"/>
          <w:p w14:paraId="4E533183" w14:textId="689F5E02" w:rsidR="00830168" w:rsidRDefault="00830168" w:rsidP="00101687"/>
          <w:p w14:paraId="44E65063" w14:textId="77777777" w:rsidR="00830168" w:rsidRDefault="00830168" w:rsidP="00101687"/>
          <w:p w14:paraId="1C728B9A" w14:textId="77777777" w:rsidR="00830168" w:rsidRDefault="00830168" w:rsidP="00101687"/>
          <w:p w14:paraId="71625986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65116DED" w14:textId="77777777" w:rsidR="00830168" w:rsidRDefault="00830168" w:rsidP="00101687"/>
        </w:tc>
      </w:tr>
      <w:tr w:rsidR="00830168" w14:paraId="33CD8894" w14:textId="77777777" w:rsidTr="00830168">
        <w:tc>
          <w:tcPr>
            <w:tcW w:w="2757" w:type="dxa"/>
            <w:vMerge w:val="restart"/>
            <w:shd w:val="clear" w:color="auto" w:fill="auto"/>
          </w:tcPr>
          <w:p w14:paraId="3827BF49" w14:textId="77777777" w:rsidR="00830168" w:rsidRDefault="00830168" w:rsidP="00101687">
            <w:r w:rsidRPr="09126790">
              <w:t>Reabsorption</w:t>
            </w:r>
          </w:p>
        </w:tc>
        <w:tc>
          <w:tcPr>
            <w:tcW w:w="2758" w:type="dxa"/>
            <w:shd w:val="clear" w:color="auto" w:fill="auto"/>
          </w:tcPr>
          <w:p w14:paraId="67E231DA" w14:textId="77777777" w:rsidR="00830168" w:rsidRDefault="00830168" w:rsidP="00101687">
            <w:r w:rsidRPr="09126790">
              <w:t>Proximal Tubule</w:t>
            </w:r>
          </w:p>
        </w:tc>
        <w:tc>
          <w:tcPr>
            <w:tcW w:w="2758" w:type="dxa"/>
            <w:shd w:val="clear" w:color="auto" w:fill="auto"/>
          </w:tcPr>
          <w:p w14:paraId="6B9F6C55" w14:textId="77777777" w:rsidR="00830168" w:rsidRDefault="00830168" w:rsidP="00101687"/>
          <w:p w14:paraId="5E0BE78C" w14:textId="77777777" w:rsidR="00830168" w:rsidRDefault="00830168" w:rsidP="00101687"/>
          <w:p w14:paraId="09BECAA4" w14:textId="77777777" w:rsidR="00830168" w:rsidRDefault="00830168" w:rsidP="00101687"/>
          <w:p w14:paraId="7770B4D1" w14:textId="7A8814D7" w:rsidR="00830168" w:rsidRDefault="00830168" w:rsidP="00101687"/>
          <w:p w14:paraId="1B685C0A" w14:textId="0D9FB750" w:rsidR="00830168" w:rsidRDefault="00830168" w:rsidP="00101687"/>
          <w:p w14:paraId="43483D12" w14:textId="77777777" w:rsidR="00830168" w:rsidRDefault="00830168" w:rsidP="00101687"/>
          <w:p w14:paraId="39D59B74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52B98FC6" w14:textId="77777777" w:rsidR="00830168" w:rsidRDefault="00830168" w:rsidP="00101687"/>
        </w:tc>
      </w:tr>
      <w:tr w:rsidR="00830168" w14:paraId="4E603ED4" w14:textId="77777777" w:rsidTr="00830168">
        <w:tc>
          <w:tcPr>
            <w:tcW w:w="2757" w:type="dxa"/>
            <w:vMerge/>
            <w:shd w:val="clear" w:color="auto" w:fill="auto"/>
          </w:tcPr>
          <w:p w14:paraId="6EFD73F3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0C56177C" w14:textId="77777777" w:rsidR="00830168" w:rsidRDefault="00830168" w:rsidP="00101687">
            <w:r w:rsidRPr="09126790">
              <w:t>Descending Loop of Henle</w:t>
            </w:r>
          </w:p>
        </w:tc>
        <w:tc>
          <w:tcPr>
            <w:tcW w:w="2758" w:type="dxa"/>
            <w:shd w:val="clear" w:color="auto" w:fill="auto"/>
          </w:tcPr>
          <w:p w14:paraId="5DCF9A3B" w14:textId="77777777" w:rsidR="00830168" w:rsidRDefault="00830168" w:rsidP="00101687"/>
          <w:p w14:paraId="005CAD64" w14:textId="52A6C1C0" w:rsidR="00830168" w:rsidRDefault="00830168" w:rsidP="00101687"/>
          <w:p w14:paraId="6263D025" w14:textId="497B58AA" w:rsidR="00830168" w:rsidRDefault="00830168" w:rsidP="00101687"/>
          <w:p w14:paraId="1C055AE2" w14:textId="77777777" w:rsidR="00830168" w:rsidRDefault="00830168" w:rsidP="00101687"/>
          <w:p w14:paraId="7E7494A4" w14:textId="2A34FCC6" w:rsidR="00830168" w:rsidRDefault="00830168" w:rsidP="00101687"/>
          <w:p w14:paraId="4DD20FE5" w14:textId="77777777" w:rsidR="00830168" w:rsidRDefault="00830168" w:rsidP="00101687"/>
          <w:p w14:paraId="59774413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4F7B75BA" w14:textId="77777777" w:rsidR="00830168" w:rsidRDefault="00830168" w:rsidP="00101687"/>
        </w:tc>
      </w:tr>
      <w:tr w:rsidR="00830168" w14:paraId="1362E5E7" w14:textId="77777777" w:rsidTr="00830168">
        <w:tc>
          <w:tcPr>
            <w:tcW w:w="2757" w:type="dxa"/>
            <w:vMerge/>
            <w:shd w:val="clear" w:color="auto" w:fill="auto"/>
          </w:tcPr>
          <w:p w14:paraId="5D57382F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761355DD" w14:textId="77777777" w:rsidR="00830168" w:rsidRDefault="00830168" w:rsidP="00101687">
            <w:r w:rsidRPr="09126790">
              <w:t>Ascending Loop of Henle</w:t>
            </w:r>
          </w:p>
        </w:tc>
        <w:tc>
          <w:tcPr>
            <w:tcW w:w="2758" w:type="dxa"/>
            <w:shd w:val="clear" w:color="auto" w:fill="auto"/>
          </w:tcPr>
          <w:p w14:paraId="5ED1E39D" w14:textId="77777777" w:rsidR="00830168" w:rsidRDefault="00830168" w:rsidP="00101687"/>
          <w:p w14:paraId="3515E044" w14:textId="0EB8A77A" w:rsidR="00830168" w:rsidRDefault="00830168" w:rsidP="00101687"/>
          <w:p w14:paraId="5CFD9A48" w14:textId="0814A762" w:rsidR="00830168" w:rsidRDefault="00830168" w:rsidP="00101687"/>
          <w:p w14:paraId="1B660B4F" w14:textId="77777777" w:rsidR="00830168" w:rsidRDefault="00830168" w:rsidP="00101687"/>
          <w:p w14:paraId="23496F90" w14:textId="147C63E0" w:rsidR="00830168" w:rsidRDefault="00830168" w:rsidP="00101687"/>
          <w:p w14:paraId="03103EB4" w14:textId="77777777" w:rsidR="00830168" w:rsidRDefault="00830168" w:rsidP="00101687"/>
          <w:p w14:paraId="5349BF81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4F4489AF" w14:textId="77777777" w:rsidR="00830168" w:rsidRDefault="00830168" w:rsidP="00101687"/>
        </w:tc>
      </w:tr>
      <w:tr w:rsidR="00830168" w14:paraId="39F9E2B3" w14:textId="77777777" w:rsidTr="00830168">
        <w:tc>
          <w:tcPr>
            <w:tcW w:w="2757" w:type="dxa"/>
            <w:vMerge w:val="restart"/>
            <w:shd w:val="clear" w:color="auto" w:fill="auto"/>
          </w:tcPr>
          <w:p w14:paraId="541A94E6" w14:textId="77777777" w:rsidR="00830168" w:rsidRDefault="00830168" w:rsidP="00101687">
            <w:r w:rsidRPr="09126790">
              <w:t>Secretion</w:t>
            </w:r>
          </w:p>
        </w:tc>
        <w:tc>
          <w:tcPr>
            <w:tcW w:w="2758" w:type="dxa"/>
            <w:shd w:val="clear" w:color="auto" w:fill="auto"/>
          </w:tcPr>
          <w:p w14:paraId="1ACF2E6C" w14:textId="77777777" w:rsidR="00830168" w:rsidRDefault="00830168" w:rsidP="00101687">
            <w:r w:rsidRPr="09126790">
              <w:t>Distal Tubule</w:t>
            </w:r>
          </w:p>
        </w:tc>
        <w:tc>
          <w:tcPr>
            <w:tcW w:w="2758" w:type="dxa"/>
            <w:shd w:val="clear" w:color="auto" w:fill="auto"/>
          </w:tcPr>
          <w:p w14:paraId="1934AA2C" w14:textId="77777777" w:rsidR="00830168" w:rsidRDefault="00830168" w:rsidP="00101687"/>
          <w:p w14:paraId="147111A9" w14:textId="77777777" w:rsidR="00830168" w:rsidRDefault="00830168" w:rsidP="00101687"/>
          <w:p w14:paraId="50BF324C" w14:textId="34CC8BB9" w:rsidR="00830168" w:rsidRDefault="00830168" w:rsidP="00101687"/>
          <w:p w14:paraId="261910A0" w14:textId="59D3EB48" w:rsidR="00830168" w:rsidRDefault="00830168" w:rsidP="00101687"/>
          <w:p w14:paraId="31F61B20" w14:textId="77777777" w:rsidR="00830168" w:rsidRDefault="00830168" w:rsidP="00101687"/>
          <w:p w14:paraId="4590B860" w14:textId="77777777" w:rsidR="00830168" w:rsidRDefault="00830168" w:rsidP="00101687"/>
          <w:p w14:paraId="51F96666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67DA3A42" w14:textId="77777777" w:rsidR="00830168" w:rsidRDefault="00830168" w:rsidP="00101687"/>
        </w:tc>
      </w:tr>
      <w:tr w:rsidR="00830168" w14:paraId="272CBE2A" w14:textId="77777777" w:rsidTr="00830168">
        <w:tc>
          <w:tcPr>
            <w:tcW w:w="2757" w:type="dxa"/>
            <w:vMerge/>
            <w:shd w:val="clear" w:color="auto" w:fill="auto"/>
          </w:tcPr>
          <w:p w14:paraId="427AB602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78A5416A" w14:textId="77777777" w:rsidR="00830168" w:rsidRDefault="00830168" w:rsidP="00101687">
            <w:r w:rsidRPr="09126790">
              <w:t>Collecting Duct</w:t>
            </w:r>
          </w:p>
        </w:tc>
        <w:tc>
          <w:tcPr>
            <w:tcW w:w="2758" w:type="dxa"/>
            <w:shd w:val="clear" w:color="auto" w:fill="auto"/>
          </w:tcPr>
          <w:p w14:paraId="76CB85C7" w14:textId="77777777" w:rsidR="00830168" w:rsidRDefault="00830168" w:rsidP="00101687"/>
          <w:p w14:paraId="78D8104F" w14:textId="5BFE01FB" w:rsidR="00830168" w:rsidRDefault="00830168" w:rsidP="00101687"/>
          <w:p w14:paraId="3A9EE27C" w14:textId="7C6382E3" w:rsidR="00830168" w:rsidRDefault="00830168" w:rsidP="00101687"/>
          <w:p w14:paraId="10A1487C" w14:textId="16668701" w:rsidR="00830168" w:rsidRDefault="00830168" w:rsidP="00101687"/>
          <w:p w14:paraId="7655EF8D" w14:textId="77777777" w:rsidR="00830168" w:rsidRDefault="00830168" w:rsidP="00101687"/>
          <w:p w14:paraId="13F6B1FE" w14:textId="77777777" w:rsidR="00830168" w:rsidRDefault="00830168" w:rsidP="00101687"/>
          <w:p w14:paraId="7A172A85" w14:textId="77777777" w:rsidR="00830168" w:rsidRDefault="00830168" w:rsidP="00101687"/>
        </w:tc>
        <w:tc>
          <w:tcPr>
            <w:tcW w:w="2758" w:type="dxa"/>
            <w:shd w:val="clear" w:color="auto" w:fill="auto"/>
          </w:tcPr>
          <w:p w14:paraId="65C73AEF" w14:textId="77777777" w:rsidR="00830168" w:rsidRDefault="00830168" w:rsidP="00101687"/>
        </w:tc>
      </w:tr>
    </w:tbl>
    <w:p w14:paraId="10F2D005" w14:textId="77777777" w:rsidR="004B684B" w:rsidRDefault="0042003C"/>
    <w:sectPr w:rsidR="004B684B" w:rsidSect="00D85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68"/>
    <w:rsid w:val="0042003C"/>
    <w:rsid w:val="00830168"/>
    <w:rsid w:val="00863670"/>
    <w:rsid w:val="00D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D2E60"/>
  <w15:chartTrackingRefBased/>
  <w15:docId w15:val="{6D7E4117-B0B0-DE42-908C-4C55CFF5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Sims</dc:creator>
  <cp:keywords/>
  <dc:description/>
  <cp:lastModifiedBy>Anna Sims</cp:lastModifiedBy>
  <cp:revision>2</cp:revision>
  <dcterms:created xsi:type="dcterms:W3CDTF">2020-07-07T14:06:00Z</dcterms:created>
  <dcterms:modified xsi:type="dcterms:W3CDTF">2020-07-07T14:06:00Z</dcterms:modified>
</cp:coreProperties>
</file>