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10F67FDD" w:rsidR="000B3A43" w:rsidRPr="00AC490A" w:rsidRDefault="00B0531B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EBB3C87" wp14:editId="324E954A">
            <wp:simplePos x="0" y="0"/>
            <wp:positionH relativeFrom="column">
              <wp:posOffset>27940</wp:posOffset>
            </wp:positionH>
            <wp:positionV relativeFrom="paragraph">
              <wp:posOffset>302895</wp:posOffset>
            </wp:positionV>
            <wp:extent cx="1257497" cy="1256287"/>
            <wp:effectExtent l="0" t="0" r="0" b="0"/>
            <wp:wrapNone/>
            <wp:docPr id="3" name="Grafik 3" descr="Bildergebnis für Softwerkskammer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oftwerkskammer Berl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97" cy="12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3CD1AD56">
            <wp:simplePos x="0" y="0"/>
            <wp:positionH relativeFrom="column">
              <wp:posOffset>2298349</wp:posOffset>
            </wp:positionH>
            <wp:positionV relativeFrom="paragraph">
              <wp:posOffset>-53604</wp:posOffset>
            </wp:positionV>
            <wp:extent cx="1839223" cy="1839223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20" cy="18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Supported b</w:t>
      </w:r>
      <w:r w:rsidR="003D4FDC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y</w:t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Sponsored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5B93FD14" w:rsidR="00192F81" w:rsidRPr="00AC490A" w:rsidRDefault="00B0531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6BEB7389" wp14:editId="16DB19D1">
            <wp:simplePos x="0" y="0"/>
            <wp:positionH relativeFrom="column">
              <wp:posOffset>4392207</wp:posOffset>
            </wp:positionH>
            <wp:positionV relativeFrom="paragraph">
              <wp:posOffset>78740</wp:posOffset>
            </wp:positionV>
            <wp:extent cx="1803334" cy="883321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tum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34" cy="88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2FD8C650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1149C698" w:rsidR="007309F2" w:rsidRPr="00AC490A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Softwerkskammer 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Berlin &amp; </w:t>
      </w: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51446B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Tritum</w:t>
      </w:r>
    </w:p>
    <w:p w14:paraId="4031EFE1" w14:textId="77777777" w:rsidR="00D70555" w:rsidRPr="00AE56F7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 w:rsidRPr="00AE56F7">
        <w:rPr>
          <w:rFonts w:ascii="Helvetica" w:hAnsi="Helvetica" w:cs="Helvetica"/>
          <w:spacing w:val="-11"/>
          <w:sz w:val="40"/>
          <w:szCs w:val="40"/>
          <w:lang w:val="de-DE"/>
        </w:rPr>
        <w:t>Code Retreat Vol. 2</w:t>
      </w:r>
    </w:p>
    <w:p w14:paraId="2C70C0BB" w14:textId="367B1D62" w:rsidR="00AC490A" w:rsidRPr="00D70555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Coding Katas for Beginners &amp; Programmers</w:t>
      </w:r>
    </w:p>
    <w:p w14:paraId="5F200A26" w14:textId="34579D93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Samstag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09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7A5B69">
        <w:rPr>
          <w:rFonts w:ascii="Helvetica" w:hAnsi="Helvetica" w:cs="Helvetica"/>
          <w:b/>
          <w:sz w:val="24"/>
          <w:szCs w:val="24"/>
          <w:lang w:val="de-DE"/>
        </w:rPr>
        <w:t>TRITUM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Gebäude 1, Otto-Schott-Straße 13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7596ABBC" w:rsidR="00176FC2" w:rsidRDefault="0077028E" w:rsidP="00EF00B0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>Der erfolgreiche Coderetreat feiert sein Comeback in Jena. Ei</w:t>
      </w:r>
      <w:r w:rsidR="00F144C9">
        <w:rPr>
          <w:rFonts w:ascii="Helvetica" w:hAnsi="Helvetica" w:cs="Helvetica"/>
          <w:shd w:val="clear" w:color="auto" w:fill="FFFFFF"/>
          <w:lang w:val="de-DE"/>
        </w:rPr>
        <w:t xml:space="preserve">nen ganzen Samstag 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lang </w:t>
      </w:r>
      <w:r w:rsidR="00F144C9">
        <w:rPr>
          <w:rFonts w:ascii="Helvetica" w:hAnsi="Helvetica" w:cs="Helvetica"/>
          <w:shd w:val="clear" w:color="auto" w:fill="FFFFFF"/>
          <w:lang w:val="de-DE"/>
        </w:rPr>
        <w:t>möchten wir E</w:t>
      </w:r>
      <w:r>
        <w:rPr>
          <w:rFonts w:ascii="Helvetica" w:hAnsi="Helvetica" w:cs="Helvetica"/>
          <w:shd w:val="clear" w:color="auto" w:fill="FFFFFF"/>
          <w:lang w:val="de-DE"/>
        </w:rPr>
        <w:t xml:space="preserve">uch </w:t>
      </w:r>
      <w:r w:rsidR="0008097C">
        <w:rPr>
          <w:rFonts w:ascii="Helvetica" w:hAnsi="Helvetica" w:cs="Helvetica"/>
          <w:shd w:val="clear" w:color="auto" w:fill="FFFFFF"/>
          <w:lang w:val="de-DE"/>
        </w:rPr>
        <w:t>für die testgetriebene En</w:t>
      </w:r>
      <w:r w:rsidR="00F144C9">
        <w:rPr>
          <w:rFonts w:ascii="Helvetica" w:hAnsi="Helvetica" w:cs="Helvetica"/>
          <w:shd w:val="clear" w:color="auto" w:fill="FFFFFF"/>
          <w:lang w:val="de-DE"/>
        </w:rPr>
        <w:t>twicklung sensibilisieren und Euch diese antrainieren. Es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F144C9">
        <w:rPr>
          <w:rFonts w:ascii="Helvetica" w:hAnsi="Helvetica" w:cs="Helvetica"/>
          <w:shd w:val="clear" w:color="auto" w:fill="FFFFFF"/>
          <w:lang w:val="de-DE"/>
        </w:rPr>
        <w:t>erwartet Euch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ein spannender Einstieg</w:t>
      </w:r>
      <w:r w:rsidR="002C0757">
        <w:rPr>
          <w:rFonts w:ascii="Helvetica" w:hAnsi="Helvetica" w:cs="Helvetica"/>
          <w:shd w:val="clear" w:color="auto" w:fill="FFFFFF"/>
          <w:lang w:val="de-DE"/>
        </w:rPr>
        <w:t>svortrag zu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TDD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und der Welt der </w:t>
      </w:r>
      <w:r w:rsidR="00F144C9">
        <w:rPr>
          <w:rFonts w:ascii="Helvetica" w:hAnsi="Helvetica" w:cs="Helvetica"/>
          <w:shd w:val="clear" w:color="auto" w:fill="FFFFFF"/>
          <w:lang w:val="de-DE"/>
        </w:rPr>
        <w:t>Katas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. Im Coding Dojo </w:t>
      </w:r>
      <w:r w:rsidR="00190869">
        <w:rPr>
          <w:rFonts w:ascii="Helvetica" w:hAnsi="Helvetica" w:cs="Helvetica"/>
          <w:shd w:val="clear" w:color="auto" w:fill="FFFFFF"/>
          <w:lang w:val="de-DE"/>
        </w:rPr>
        <w:t>absolviert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Ihr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536016">
        <w:rPr>
          <w:rFonts w:ascii="Helvetica" w:hAnsi="Helvetica" w:cs="Helvetica"/>
          <w:shd w:val="clear" w:color="auto" w:fill="FFFFFF"/>
          <w:lang w:val="de-DE"/>
        </w:rPr>
        <w:t xml:space="preserve">über </w:t>
      </w:r>
      <w:bookmarkStart w:id="0" w:name="_GoBack"/>
      <w:bookmarkEnd w:id="0"/>
      <w:r w:rsidR="00F144C9">
        <w:rPr>
          <w:rFonts w:ascii="Helvetica" w:hAnsi="Helvetica" w:cs="Helvetica"/>
          <w:shd w:val="clear" w:color="auto" w:fill="FFFFFF"/>
          <w:lang w:val="de-DE"/>
        </w:rPr>
        <w:t>mehrere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Runden anspruchsvolle Programmier</w:t>
      </w:r>
      <w:r w:rsidR="002C0757">
        <w:rPr>
          <w:rFonts w:ascii="Helvetica" w:hAnsi="Helvetica" w:cs="Helvetica"/>
          <w:shd w:val="clear" w:color="auto" w:fill="FFFFFF"/>
          <w:lang w:val="de-DE"/>
        </w:rPr>
        <w:t>-</w:t>
      </w:r>
      <w:r w:rsidR="0008097C">
        <w:rPr>
          <w:rFonts w:ascii="Helvetica" w:hAnsi="Helvetica" w:cs="Helvetica"/>
          <w:shd w:val="clear" w:color="auto" w:fill="FFFFFF"/>
          <w:lang w:val="de-DE"/>
        </w:rPr>
        <w:t>workshops</w:t>
      </w:r>
      <w:r w:rsidR="002C0757">
        <w:rPr>
          <w:rFonts w:ascii="Helvetica" w:hAnsi="Helvetica" w:cs="Helvetica"/>
          <w:shd w:val="clear" w:color="auto" w:fill="FFFFFF"/>
          <w:lang w:val="de-DE"/>
        </w:rPr>
        <w:t>, in denen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das antrainierte Wissen in die Praxis </w:t>
      </w:r>
      <w:r w:rsidR="002C0757">
        <w:rPr>
          <w:rFonts w:ascii="Helvetica" w:hAnsi="Helvetica" w:cs="Helvetica"/>
          <w:shd w:val="clear" w:color="auto" w:fill="FFFFFF"/>
          <w:lang w:val="de-DE"/>
        </w:rPr>
        <w:t>umgesetzt wird</w:t>
      </w:r>
      <w:r w:rsidR="0008097C">
        <w:rPr>
          <w:rFonts w:ascii="Helvetica" w:hAnsi="Helvetica" w:cs="Helvetica"/>
          <w:shd w:val="clear" w:color="auto" w:fill="FFFFFF"/>
          <w:lang w:val="de-DE"/>
        </w:rPr>
        <w:t>.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Unterstützung gibt es diesmal von der </w:t>
      </w:r>
      <w:hyperlink r:id="rId9" w:history="1"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So</w:t>
        </w:r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f</w:t>
        </w:r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twerkskammer Berlin</w:t>
        </w:r>
      </w:hyperlink>
      <w:r w:rsidR="008E72E5">
        <w:rPr>
          <w:rFonts w:ascii="Helvetica" w:hAnsi="Helvetica" w:cs="Helvetica"/>
          <w:shd w:val="clear" w:color="auto" w:fill="FFFFFF"/>
          <w:lang w:val="de-DE"/>
        </w:rPr>
        <w:t xml:space="preserve">.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Euer Trainer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Raimo </w:t>
      </w:r>
      <w:r w:rsidR="002C0757">
        <w:rPr>
          <w:rFonts w:ascii="Helvetica" w:hAnsi="Helvetica" w:cs="Helvetica"/>
          <w:shd w:val="clear" w:color="auto" w:fill="FFFFFF"/>
          <w:lang w:val="de-DE"/>
        </w:rPr>
        <w:t>ist TDD-</w:t>
      </w:r>
      <w:r w:rsidR="0008097C">
        <w:rPr>
          <w:rFonts w:ascii="Helvetica" w:hAnsi="Helvetica" w:cs="Helvetica"/>
          <w:shd w:val="clear" w:color="auto" w:fill="FFFFFF"/>
          <w:lang w:val="de-DE"/>
        </w:rPr>
        <w:t>Experte,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erfahrener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Facilitator </w:t>
      </w:r>
      <w:r w:rsidR="0008097C">
        <w:rPr>
          <w:rFonts w:ascii="Helvetica" w:hAnsi="Helvetica" w:cs="Helvetica"/>
          <w:shd w:val="clear" w:color="auto" w:fill="FFFFFF"/>
          <w:lang w:val="de-DE"/>
        </w:rPr>
        <w:t>und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Pr="0077028E">
        <w:rPr>
          <w:rFonts w:ascii="Helvetica" w:hAnsi="Helvetica" w:cs="Helvetica"/>
          <w:shd w:val="clear" w:color="auto" w:fill="FFFFFF"/>
          <w:lang w:val="de-DE"/>
        </w:rPr>
        <w:t>füh</w:t>
      </w:r>
      <w:r w:rsidR="003E5D5F">
        <w:rPr>
          <w:rFonts w:ascii="Helvetica" w:hAnsi="Helvetica" w:cs="Helvetica"/>
          <w:shd w:val="clear" w:color="auto" w:fill="FFFFFF"/>
          <w:lang w:val="de-DE"/>
        </w:rPr>
        <w:t>rendes Mitglied der Global Day o</w:t>
      </w:r>
      <w:r w:rsidRPr="0077028E">
        <w:rPr>
          <w:rFonts w:ascii="Helvetica" w:hAnsi="Helvetica" w:cs="Helvetica"/>
          <w:shd w:val="clear" w:color="auto" w:fill="FFFFFF"/>
          <w:lang w:val="de-DE"/>
        </w:rPr>
        <w:t>f Coderetreat C</w:t>
      </w:r>
      <w:r w:rsidR="0008097C">
        <w:rPr>
          <w:rFonts w:ascii="Helvetica" w:hAnsi="Helvetica" w:cs="Helvetica"/>
          <w:shd w:val="clear" w:color="auto" w:fill="FFFFFF"/>
          <w:lang w:val="de-DE"/>
        </w:rPr>
        <w:t>ommunity</w:t>
      </w:r>
      <w:r w:rsidRPr="0077028E">
        <w:rPr>
          <w:rFonts w:ascii="Helvetica" w:hAnsi="Helvetica" w:cs="Helvetica"/>
          <w:shd w:val="clear" w:color="auto" w:fill="FFFFFF"/>
          <w:lang w:val="de-DE"/>
        </w:rPr>
        <w:t>.</w:t>
      </w:r>
    </w:p>
    <w:p w14:paraId="083229A0" w14:textId="4DF64E6B" w:rsidR="003C2A13" w:rsidRPr="00176FC2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shd w:val="clear" w:color="auto" w:fill="FFFFFF"/>
          <w:lang w:val="de-DE"/>
        </w:rPr>
        <w:t xml:space="preserve">Talks zur </w:t>
      </w:r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>Einführung zu TDD, Coding Dojo &amp; Kata</w:t>
      </w:r>
      <w:r w:rsidR="004864F9" w:rsidRPr="00176FC2">
        <w:rPr>
          <w:rFonts w:ascii="Helvetica" w:hAnsi="Helvetica" w:cs="Helvetica"/>
          <w:b/>
          <w:bCs/>
          <w:lang w:val="de-DE"/>
        </w:rPr>
        <w:t xml:space="preserve"> (</w:t>
      </w:r>
      <w:r w:rsidR="00176FC2" w:rsidRPr="00176FC2">
        <w:rPr>
          <w:rFonts w:ascii="Helvetica" w:hAnsi="Helvetica" w:cs="Helvetica"/>
          <w:b/>
          <w:bCs/>
          <w:lang w:val="de-DE"/>
        </w:rPr>
        <w:t>ab 9:30</w:t>
      </w:r>
      <w:r w:rsidR="004864F9" w:rsidRPr="00176FC2">
        <w:rPr>
          <w:rFonts w:ascii="Helvetica" w:hAnsi="Helvetica" w:cs="Helvetica"/>
          <w:b/>
          <w:bCs/>
          <w:lang w:val="de-DE"/>
        </w:rPr>
        <w:t>)</w:t>
      </w:r>
    </w:p>
    <w:p w14:paraId="5DE51C59" w14:textId="14BD5981" w:rsidR="00A5355C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Pair Programming</w:t>
      </w:r>
      <w:r w:rsid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kleinen </w:t>
      </w:r>
      <w:r w:rsidR="00176FC2"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3A95CC55" w14:textId="46B0BF64" w:rsidR="00176FC2" w:rsidRPr="002917BC" w:rsidRDefault="00FC6A89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Mittagspause, </w:t>
      </w:r>
      <w:r w:rsidR="009C3DAE">
        <w:rPr>
          <w:rFonts w:ascii="Helvetica" w:hAnsi="Helvetica" w:cs="Helvetica"/>
          <w:b/>
          <w:bCs/>
          <w:lang w:val="de-DE"/>
        </w:rPr>
        <w:t>Fachsimplen</w:t>
      </w:r>
      <w:r>
        <w:rPr>
          <w:rFonts w:ascii="Helvetica" w:hAnsi="Helvetica" w:cs="Helvetica"/>
          <w:b/>
          <w:bCs/>
          <w:lang w:val="de-DE"/>
        </w:rPr>
        <w:t>, Tischkicker, In der Sonne relaxen</w:t>
      </w:r>
      <w:r w:rsidR="009C3DAE">
        <w:rPr>
          <w:rFonts w:ascii="Helvetica" w:hAnsi="Helvetica" w:cs="Helvetica"/>
          <w:b/>
          <w:bCs/>
          <w:lang w:val="de-DE"/>
        </w:rPr>
        <w:t xml:space="preserve"> </w:t>
      </w:r>
      <w:r w:rsidR="00176FC2" w:rsidRPr="002917BC">
        <w:rPr>
          <w:rFonts w:ascii="Helvetica" w:hAnsi="Helvetica" w:cs="Helvetica"/>
          <w:b/>
          <w:bCs/>
          <w:lang w:val="de-DE"/>
        </w:rPr>
        <w:t>(</w:t>
      </w:r>
      <w:r w:rsidR="00176FC2">
        <w:rPr>
          <w:rFonts w:ascii="Helvetica" w:hAnsi="Helvetica" w:cs="Helvetica"/>
          <w:b/>
          <w:bCs/>
          <w:lang w:val="de-DE"/>
        </w:rPr>
        <w:t>30-45 min</w:t>
      </w:r>
      <w:r w:rsidR="00176FC2" w:rsidRPr="002917BC">
        <w:rPr>
          <w:rFonts w:ascii="Helvetica" w:hAnsi="Helvetica" w:cs="Helvetica"/>
          <w:b/>
          <w:bCs/>
          <w:lang w:val="de-DE"/>
        </w:rPr>
        <w:t>)</w:t>
      </w:r>
    </w:p>
    <w:p w14:paraId="1169EC4E" w14:textId="41394CC9" w:rsidR="00176FC2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Pair Programming</w:t>
      </w:r>
      <w:r w:rsidR="00ED6143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</w:t>
      </w:r>
      <w:r w:rsidR="00ED6143" w:rsidRPr="00176FC2">
        <w:rPr>
          <w:rFonts w:ascii="Helvetica" w:hAnsi="Helvetica" w:cs="Helvetica"/>
          <w:b/>
          <w:bCs/>
          <w:lang w:val="de-DE"/>
        </w:rPr>
        <w:t>Retrospektive</w:t>
      </w:r>
      <w:r w:rsidR="00ED6143">
        <w:rPr>
          <w:rFonts w:ascii="Helvetica" w:hAnsi="Helvetica" w:cs="Helvetica"/>
          <w:b/>
          <w:bCs/>
          <w:lang w:val="de-DE"/>
        </w:rPr>
        <w:t>n</w:t>
      </w:r>
      <w:r w:rsidR="00ED6143" w:rsidRP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50813B87" w14:textId="31502BEB" w:rsidR="00176FC2" w:rsidRPr="00176FC2" w:rsidRDefault="00176FC2" w:rsidP="00D536E5">
      <w:pPr>
        <w:pStyle w:val="NormalWeb"/>
        <w:numPr>
          <w:ilvl w:val="0"/>
          <w:numId w:val="6"/>
        </w:numPr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Gemeinsamer Ausklang</w:t>
      </w:r>
    </w:p>
    <w:p w14:paraId="341A617B" w14:textId="2AD9E937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D536E5">
        <w:rPr>
          <w:rFonts w:ascii="Helvetica" w:hAnsi="Helvetica" w:cs="Helvetica"/>
          <w:sz w:val="22"/>
          <w:szCs w:val="22"/>
          <w:lang w:val="de-DE"/>
        </w:rPr>
        <w:t>Catering inklusive Mittagessen, Snacks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Meetup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>Für die Verpflegung wird</w:t>
      </w:r>
      <w:r w:rsidR="00D536E5">
        <w:rPr>
          <w:rFonts w:ascii="Helvetica" w:hAnsi="Helvetica" w:cs="Helvetica"/>
          <w:b/>
          <w:sz w:val="22"/>
          <w:szCs w:val="22"/>
          <w:lang w:val="de-DE"/>
        </w:rPr>
        <w:t xml:space="preserve"> vor Ort</w:t>
      </w:r>
      <w:r w:rsidR="002C0757">
        <w:rPr>
          <w:rFonts w:ascii="Helvetica" w:hAnsi="Helvetica" w:cs="Helvetica"/>
          <w:b/>
          <w:sz w:val="22"/>
          <w:szCs w:val="22"/>
          <w:lang w:val="de-DE"/>
        </w:rPr>
        <w:t xml:space="preserve"> um einen Unkostenzuschuss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 xml:space="preserve"> von 9 Euro gebeten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536016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505C53"/>
    <w:rsid w:val="0051446B"/>
    <w:rsid w:val="00527CD9"/>
    <w:rsid w:val="00532D0A"/>
    <w:rsid w:val="00533AA9"/>
    <w:rsid w:val="00536016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DB0"/>
    <w:rsid w:val="008223EC"/>
    <w:rsid w:val="00823EA0"/>
    <w:rsid w:val="008300AF"/>
    <w:rsid w:val="00832CA5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72E5"/>
    <w:rsid w:val="009026D7"/>
    <w:rsid w:val="009222AD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www.meetup.com/Software-Craftsmanship-Berlin/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5C38F-0AA7-9C43-92CD-9FE7B512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61</cp:revision>
  <cp:lastPrinted>2017-06-28T11:12:00Z</cp:lastPrinted>
  <dcterms:created xsi:type="dcterms:W3CDTF">2017-05-11T11:03:00Z</dcterms:created>
  <dcterms:modified xsi:type="dcterms:W3CDTF">2017-06-28T11:12:00Z</dcterms:modified>
</cp:coreProperties>
</file>