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:rsidR="00184B35" w:rsidRPr="008D1446" w:rsidRDefault="00321F8F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2714</w:t>
          </w:r>
        </w:p>
      </w:sdtContent>
    </w:sdt>
    <w:p w:rsidR="00184B35" w:rsidRPr="008D1446" w:rsidRDefault="0021038C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58783B" w:rsidRPr="008D1446">
            <w:rPr>
              <w:color w:val="191919" w:themeColor="background2" w:themeShade="1A"/>
            </w:rPr>
            <w:t>aSSIGNMENT 4</w:t>
          </w:r>
        </w:sdtContent>
      </w:sdt>
    </w:p>
    <w:sdt>
      <w:sdtPr>
        <w:rPr>
          <w:color w:val="191919" w:themeColor="background2" w:themeShade="1A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:rsidR="00184B35" w:rsidRPr="008D1446" w:rsidRDefault="0058783B" w:rsidP="0058783B">
          <w:pPr>
            <w:pStyle w:val="Quote"/>
            <w:rPr>
              <w:color w:val="191919" w:themeColor="background2" w:themeShade="1A"/>
            </w:rPr>
            <w:sectPr w:rsidR="00184B35" w:rsidRPr="008D1446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 w:rsidRPr="008D1446">
            <w:rPr>
              <w:color w:val="191919" w:themeColor="background2" w:themeShade="1A"/>
            </w:rPr>
            <w:t xml:space="preserve">NORMALIZATION RELATIONAL MODEL   </w:t>
          </w:r>
        </w:p>
      </w:sdtContent>
    </w:sdt>
    <w:p w:rsidR="0058783B" w:rsidRPr="0058783B" w:rsidRDefault="0058783B" w:rsidP="0058783B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1</w:t>
      </w:r>
    </w:p>
    <w:p w:rsidR="0058783B" w:rsidRPr="0058783B" w:rsidRDefault="0058783B" w:rsidP="00B643F2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B643F2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:rsidR="0058783B" w:rsidRPr="0058783B" w:rsidRDefault="0058783B" w:rsidP="00B643F2">
      <w:pPr>
        <w:spacing w:after="0" w:line="240" w:lineRule="auto"/>
        <w:ind w:left="-567" w:hanging="1418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OrdName,OrdStreet, OrdCity, OrdState, OrdZip,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      CustNo,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CustFirstName,CustLastName,CustStreet, CustCity, CustState, CustZip, EmpNo, EmpFirstName, EmpLastName, [ProdNo, Product, SuppNo, Supplier,Qt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y, Price, Amount], TotalAmount)</w:t>
      </w:r>
    </w:p>
    <w:p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58783B" w:rsidRPr="00B643F2" w:rsidRDefault="0058783B" w:rsidP="00B643F2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1NF: Resolve the repetitive groups</w:t>
      </w:r>
    </w:p>
    <w:p w:rsidR="0058783B" w:rsidRPr="00B643F2" w:rsidRDefault="0058783B" w:rsidP="00B643F2">
      <w:pPr>
        <w:spacing w:after="0" w:line="240" w:lineRule="auto"/>
        <w:ind w:left="-567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 OrdStreet, OrdCity,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OrdState, OrdZip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CustFirstName, CustLastName,CustStreet, CustCity, CustState, CustZip, 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EmpFirst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Name, EmpLastName, TotalAmount)</w:t>
      </w:r>
    </w:p>
    <w:p w:rsidR="0058783B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58783B" w:rsidRPr="0058783B" w:rsidRDefault="0058783B" w:rsidP="009A0373">
      <w:pPr>
        <w:spacing w:after="0" w:line="240" w:lineRule="auto"/>
        <w:ind w:left="-142" w:hanging="1843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OrderNo(FK)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</w:t>
      </w:r>
      <w:r w:rsidR="009A037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Supplier, Qty, Price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Amount)</w:t>
      </w:r>
    </w:p>
    <w:p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58783B" w:rsidRPr="0058783B" w:rsidRDefault="00555A95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:rsidR="0058783B" w:rsidRDefault="0058783B" w:rsidP="000C7F52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OrdDate, OrdName, OrdStreet, OrdCity, OrdState, OrdZip</w:t>
      </w:r>
      <w:r w:rsidR="006D178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State, CustZip, TotalAmount)</w:t>
      </w:r>
    </w:p>
    <w:p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Price)</w:t>
      </w:r>
    </w:p>
    <w:p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P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="00C93027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Product</w:t>
      </w:r>
      <w:r w:rsid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321F8F" w:rsidRP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SuppNo</w:t>
      </w:r>
      <w:r w:rsidR="00321F8F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Qty, Amount)</w:t>
      </w:r>
    </w:p>
    <w:p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:rsidR="0058783B" w:rsidRDefault="0058783B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EmpNo[FK], CustNo[FK], OrdDate, OrdName, OrdStreet, OrdCity, OrdState, OrdZip, TotalAmount)</w:t>
      </w:r>
    </w:p>
    <w:p w:rsidR="006F2BED" w:rsidRPr="0058783B" w:rsidRDefault="006F2BED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Default="0058783B" w:rsidP="006F2BED">
      <w:pPr>
        <w:spacing w:after="0" w:line="240" w:lineRule="auto"/>
        <w:ind w:left="-709" w:hanging="1276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CustState, CustZip)</w:t>
      </w:r>
    </w:p>
    <w:p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Default="0058783B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Qty, Amount)</w:t>
      </w:r>
    </w:p>
    <w:p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Default="0058783B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ProductDetails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SuppNo[FK], Product, Price)</w:t>
      </w:r>
    </w:p>
    <w:p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3E2188" w:rsidRDefault="003E2188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Employee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EmpLastName)</w:t>
      </w:r>
    </w:p>
    <w:p w:rsidR="006F2BED" w:rsidRPr="0058783B" w:rsidRDefault="006F2BED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Pr="0058783B" w:rsidRDefault="00A76A1A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SupplierDetails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SuppNo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Supplier,)</w:t>
      </w:r>
    </w:p>
    <w:p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52581D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  <w:bookmarkStart w:id="0" w:name="_GoBack"/>
      <w:bookmarkEnd w:id="0"/>
    </w:p>
    <w:p w:rsidR="00657688" w:rsidRDefault="00657688" w:rsidP="00657688">
      <w:pPr>
        <w:ind w:left="-993" w:hanging="992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noProof/>
          <w:sz w:val="28"/>
          <w:szCs w:val="36"/>
          <w:lang w:eastAsia="en-C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384175</wp:posOffset>
            </wp:positionV>
            <wp:extent cx="5943600" cy="6144260"/>
            <wp:effectExtent l="0" t="0" r="0" b="8890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7E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CC6">
        <w:rPr>
          <w:rFonts w:ascii="Courier New" w:hAnsi="Courier New" w:cs="Courier New"/>
          <w:b/>
          <w:bCs/>
          <w:sz w:val="28"/>
          <w:szCs w:val="36"/>
        </w:rPr>
        <w:t>ER Diagram for an order form</w:t>
      </w:r>
    </w:p>
    <w:p w:rsidR="00657688" w:rsidRPr="00291CC6" w:rsidRDefault="00657688" w:rsidP="00657688">
      <w:pPr>
        <w:jc w:val="center"/>
        <w:rPr>
          <w:rFonts w:ascii="Courier New" w:hAnsi="Courier New" w:cs="Courier New"/>
          <w:b/>
          <w:bCs/>
          <w:sz w:val="28"/>
          <w:szCs w:val="36"/>
        </w:rPr>
      </w:pPr>
    </w:p>
    <w:p w:rsidR="0052581D" w:rsidRPr="0058783B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7406B6" w:rsidRDefault="007406B6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86097C" w:rsidRDefault="0086097C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58783B" w:rsidRDefault="00E14ADD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t>QUESTION 2</w:t>
      </w:r>
    </w:p>
    <w:p w:rsidR="0008438B" w:rsidRPr="0058783B" w:rsidRDefault="0008438B" w:rsidP="00E14ADD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:rsidR="0008438B" w:rsidRDefault="0058783B" w:rsidP="0008438B">
      <w:pPr>
        <w:spacing w:after="0" w:line="240" w:lineRule="auto"/>
        <w:ind w:left="284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C053CD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053CD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,Name,Date,Addre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ss,OrderNo,[ProductNo,</w:t>
      </w:r>
    </w:p>
    <w:p w:rsidR="0008438B" w:rsidRDefault="0008438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n,QtyOrd,QtyShip,QtyBack,UnitPrice,TotalPrice],</w:t>
      </w:r>
    </w:p>
    <w:p w:rsidR="0058783B" w:rsidRPr="0058783B" w:rsidRDefault="0058783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TotalAmount,Discount,AmountDue)</w:t>
      </w:r>
    </w:p>
    <w:p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8"/>
          <w:szCs w:val="28"/>
          <w:lang w:val="en-CA" w:eastAsia="en-CA" w:bidi="th-TH"/>
        </w:rPr>
      </w:pPr>
    </w:p>
    <w:p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 - Resolve the repetitive groups</w:t>
      </w:r>
    </w:p>
    <w:p w:rsidR="0008438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OrderNo</w:t>
      </w:r>
      <w:r w:rsidR="00CA4B00" w:rsidRPr="00CA4B0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A4B00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ame, Date,</w:t>
      </w:r>
      <w:r w:rsidR="0002298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Address, TotalAmount,</w:t>
      </w:r>
    </w:p>
    <w:p w:rsidR="0058783B" w:rsidRPr="0008438B" w:rsidRDefault="0058783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Discount, AmountDue)</w:t>
      </w:r>
    </w:p>
    <w:p w:rsidR="0008438B" w:rsidRPr="0058783B" w:rsidRDefault="0008438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Pr="0058783B" w:rsidRDefault="0058783B" w:rsidP="0008438B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Description ,QtyOrd,QtyShip, 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QtyBack, UnitPrice, TotalPrice)</w:t>
      </w:r>
    </w:p>
    <w:p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58783B" w:rsidRPr="00E14ADD" w:rsidRDefault="00345E2C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:rsidR="0058783B" w:rsidRPr="0008438B" w:rsidRDefault="0008438B" w:rsidP="00CF7552">
      <w:pPr>
        <w:spacing w:after="0" w:line="240" w:lineRule="auto"/>
        <w:ind w:left="-851" w:hanging="1134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CustNo,</w:t>
      </w:r>
      <w:r w:rsidR="00476B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Name,</w:t>
      </w:r>
      <w:r w:rsidR="0012792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Address,</w:t>
      </w:r>
      <w:r w:rsidR="003728CA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</w:t>
      </w:r>
      <w:r w:rsidR="00466479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AmountDue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)</w:t>
      </w:r>
    </w:p>
    <w:p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Description,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UnitPrice);</w:t>
      </w:r>
    </w:p>
    <w:p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Pr="0058783B" w:rsidRDefault="0058783B" w:rsidP="008E19FC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7F3D04" w:rsidRPr="007F3D04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7F3D04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QtyOr</w:t>
      </w:r>
      <w:r w:rsidR="0008438B"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d,</w:t>
      </w:r>
      <w:r w:rsidR="008E7FB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QtyShip, QtyBack, UnitPrice,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TotalPrice)</w:t>
      </w:r>
    </w:p>
    <w:p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:rsidR="0058783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CustNo[FK], Or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Discount)</w:t>
      </w:r>
    </w:p>
    <w:p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Name, Address)</w:t>
      </w:r>
    </w:p>
    <w:p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Pr="0008438B" w:rsidRDefault="0058783B" w:rsidP="00F73A52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QtyOrder, QtyShip, QtyBack, TotalPrice)</w:t>
      </w:r>
    </w:p>
    <w:p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:rsidR="0058783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Description, UnitPrice)</w:t>
      </w: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86097C" w:rsidRPr="0058783B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58783B" w:rsidRPr="0058783B" w:rsidRDefault="0058783B" w:rsidP="00E14ADD">
      <w:pPr>
        <w:spacing w:after="0" w:line="240" w:lineRule="auto"/>
        <w:ind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:rsidR="0086097C" w:rsidRDefault="0086097C" w:rsidP="0086097C">
      <w:pPr>
        <w:ind w:left="-1985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28"/>
          <w:szCs w:val="36"/>
        </w:rPr>
        <w:t xml:space="preserve">ER Diagram for an invoice </w:t>
      </w:r>
    </w:p>
    <w:p w:rsidR="00184B35" w:rsidRDefault="0086097C">
      <w:pPr>
        <w:spacing w:before="720"/>
      </w:pPr>
      <w:r>
        <w:rPr>
          <w:rFonts w:ascii="Courier New" w:hAnsi="Courier New" w:cs="Courier New"/>
          <w:b/>
          <w:bCs/>
          <w:noProof/>
          <w:sz w:val="28"/>
          <w:szCs w:val="36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1040765</wp:posOffset>
            </wp:positionV>
            <wp:extent cx="6539865" cy="558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8E6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B35" w:rsidSect="006F2BED">
      <w:headerReference w:type="default" r:id="rId14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38C" w:rsidRDefault="0021038C">
      <w:pPr>
        <w:spacing w:after="0" w:line="240" w:lineRule="auto"/>
      </w:pPr>
      <w:r>
        <w:separator/>
      </w:r>
    </w:p>
    <w:p w:rsidR="0021038C" w:rsidRDefault="0021038C"/>
    <w:p w:rsidR="0021038C" w:rsidRDefault="0021038C"/>
    <w:p w:rsidR="0021038C" w:rsidRDefault="0021038C"/>
  </w:endnote>
  <w:endnote w:type="continuationSeparator" w:id="0">
    <w:p w:rsidR="0021038C" w:rsidRDefault="0021038C">
      <w:pPr>
        <w:spacing w:after="0" w:line="240" w:lineRule="auto"/>
      </w:pPr>
      <w:r>
        <w:continuationSeparator/>
      </w:r>
    </w:p>
    <w:p w:rsidR="0021038C" w:rsidRDefault="0021038C"/>
    <w:p w:rsidR="0021038C" w:rsidRDefault="0021038C"/>
    <w:p w:rsidR="0021038C" w:rsidRDefault="00210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B35" w:rsidRPr="0058783B" w:rsidRDefault="0021038C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58783B" w:rsidRPr="0058783B">
          <w:rPr>
            <w:color w:val="191919" w:themeColor="background2" w:themeShade="1A"/>
            <w:sz w:val="48"/>
            <w:szCs w:val="48"/>
          </w:rPr>
          <w:t>SET C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58783B" w:rsidRPr="0058783B">
      <w:tc>
        <w:tcPr>
          <w:tcW w:w="1667" w:type="pct"/>
          <w:tcMar>
            <w:bottom w:w="144" w:type="dxa"/>
          </w:tcMar>
        </w:tcPr>
        <w:p w:rsidR="0058783B" w:rsidRPr="0058783B" w:rsidRDefault="0058783B">
          <w:pPr>
            <w:pStyle w:val="ContactInfo"/>
            <w:rPr>
              <w:rStyle w:val="Strong"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>KOBUNNOI</w:t>
          </w:r>
        </w:p>
        <w:p w:rsidR="00184B35" w:rsidRPr="0058783B" w:rsidRDefault="0058783B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 xml:space="preserve">HERRADURA     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-1682886448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 xml:space="preserve">KUNLAYA </w:t>
              </w: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br/>
                <w:t>LANCELEI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-42295544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Email"/>
            <w:tag w:val=""/>
            <w:id w:val="308521650"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EndPr/>
          <w:sdtContent>
            <w:p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A00960501</w:t>
              </w:r>
            </w:p>
          </w:sdtContent>
        </w:sdt>
      </w:tc>
    </w:tr>
    <w:tr w:rsidR="0058783B" w:rsidRPr="0058783B">
      <w:trPr>
        <w:trHeight w:hRule="exact" w:val="86"/>
      </w:trPr>
      <w:tc>
        <w:tcPr>
          <w:tcW w:w="1667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:rsidR="00184B35" w:rsidRPr="0058783B" w:rsidRDefault="00184B3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38C" w:rsidRDefault="0021038C">
      <w:pPr>
        <w:spacing w:after="0" w:line="240" w:lineRule="auto"/>
      </w:pPr>
      <w:r>
        <w:separator/>
      </w:r>
    </w:p>
    <w:p w:rsidR="0021038C" w:rsidRDefault="0021038C"/>
    <w:p w:rsidR="0021038C" w:rsidRDefault="0021038C"/>
    <w:p w:rsidR="0021038C" w:rsidRDefault="0021038C"/>
  </w:footnote>
  <w:footnote w:type="continuationSeparator" w:id="0">
    <w:p w:rsidR="0021038C" w:rsidRDefault="0021038C">
      <w:pPr>
        <w:spacing w:after="0" w:line="240" w:lineRule="auto"/>
      </w:pPr>
      <w:r>
        <w:continuationSeparator/>
      </w:r>
    </w:p>
    <w:p w:rsidR="0021038C" w:rsidRDefault="0021038C"/>
    <w:p w:rsidR="0021038C" w:rsidRDefault="0021038C"/>
    <w:p w:rsidR="0021038C" w:rsidRDefault="002103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>
      <w:trPr>
        <w:trHeight w:hRule="exact" w:val="720"/>
        <w:jc w:val="right"/>
      </w:trPr>
      <w:tc>
        <w:tcPr>
          <w:tcW w:w="2088" w:type="dxa"/>
          <w:vAlign w:val="bottom"/>
        </w:tcPr>
        <w:p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184B35" w:rsidRDefault="00184B35"/>
      </w:tc>
      <w:tc>
        <w:tcPr>
          <w:tcW w:w="8424" w:type="dxa"/>
          <w:vAlign w:val="bottom"/>
        </w:tcPr>
        <w:p w:rsidR="00184B35" w:rsidRDefault="00C50FEA">
          <w:pPr>
            <w:pStyle w:val="Heading3"/>
          </w:pPr>
          <w:r>
            <w:t>Table of Contents</w:t>
          </w:r>
        </w:p>
      </w:tc>
    </w:tr>
    <w:tr w:rsidR="00184B3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</w:tr>
  </w:tbl>
  <w:p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4C7" w:rsidRPr="0058783B" w:rsidRDefault="00EF64C7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14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16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9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7"/>
  </w:num>
  <w:num w:numId="10">
    <w:abstractNumId w:val="13"/>
  </w:num>
  <w:num w:numId="11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13"/>
  </w:num>
  <w:num w:numId="13">
    <w:abstractNumId w:val="13"/>
  </w:num>
  <w:num w:numId="14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</w:num>
  <w:num w:numId="22">
    <w:abstractNumId w:val="6"/>
  </w:num>
  <w:num w:numId="23">
    <w:abstractNumId w:val="16"/>
  </w:num>
  <w:num w:numId="24">
    <w:abstractNumId w:val="10"/>
  </w:num>
  <w:num w:numId="25">
    <w:abstractNumId w:val="2"/>
  </w:num>
  <w:num w:numId="26">
    <w:abstractNumId w:val="4"/>
  </w:num>
  <w:num w:numId="27">
    <w:abstractNumId w:val="5"/>
  </w:num>
  <w:num w:numId="28">
    <w:abstractNumId w:val="7"/>
  </w:num>
  <w:num w:numId="29">
    <w:abstractNumId w:val="12"/>
  </w:num>
  <w:num w:numId="30">
    <w:abstractNumId w:val="8"/>
  </w:num>
  <w:num w:numId="31">
    <w:abstractNumId w:val="1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8438B"/>
    <w:rsid w:val="000C7F52"/>
    <w:rsid w:val="000E3694"/>
    <w:rsid w:val="00127920"/>
    <w:rsid w:val="00136400"/>
    <w:rsid w:val="001672D5"/>
    <w:rsid w:val="00184B35"/>
    <w:rsid w:val="001865F2"/>
    <w:rsid w:val="0021038C"/>
    <w:rsid w:val="00214D0F"/>
    <w:rsid w:val="00321F8F"/>
    <w:rsid w:val="00342438"/>
    <w:rsid w:val="00345E2C"/>
    <w:rsid w:val="003728CA"/>
    <w:rsid w:val="003E2188"/>
    <w:rsid w:val="003F429C"/>
    <w:rsid w:val="00466479"/>
    <w:rsid w:val="00466851"/>
    <w:rsid w:val="00476B3B"/>
    <w:rsid w:val="0050609D"/>
    <w:rsid w:val="0052581D"/>
    <w:rsid w:val="00555A95"/>
    <w:rsid w:val="00577305"/>
    <w:rsid w:val="0058783B"/>
    <w:rsid w:val="005C2E0B"/>
    <w:rsid w:val="0063011F"/>
    <w:rsid w:val="00657688"/>
    <w:rsid w:val="006763C5"/>
    <w:rsid w:val="00677F67"/>
    <w:rsid w:val="006B7D2A"/>
    <w:rsid w:val="006D178C"/>
    <w:rsid w:val="006F2BED"/>
    <w:rsid w:val="00737B8C"/>
    <w:rsid w:val="007406B6"/>
    <w:rsid w:val="00760843"/>
    <w:rsid w:val="007B0DFA"/>
    <w:rsid w:val="007C26CE"/>
    <w:rsid w:val="007E5E59"/>
    <w:rsid w:val="007F3D04"/>
    <w:rsid w:val="0080433C"/>
    <w:rsid w:val="00823D33"/>
    <w:rsid w:val="0086097C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4D7A"/>
    <w:rsid w:val="009A0373"/>
    <w:rsid w:val="009A0F76"/>
    <w:rsid w:val="009B0D1E"/>
    <w:rsid w:val="00A03BCD"/>
    <w:rsid w:val="00A42C65"/>
    <w:rsid w:val="00A76A1A"/>
    <w:rsid w:val="00AC343A"/>
    <w:rsid w:val="00B549D3"/>
    <w:rsid w:val="00B643F2"/>
    <w:rsid w:val="00C053CD"/>
    <w:rsid w:val="00C50FEA"/>
    <w:rsid w:val="00C93027"/>
    <w:rsid w:val="00CA4B00"/>
    <w:rsid w:val="00CF7552"/>
    <w:rsid w:val="00DF1CFA"/>
    <w:rsid w:val="00E14ADD"/>
    <w:rsid w:val="00E339AE"/>
    <w:rsid w:val="00E6016B"/>
    <w:rsid w:val="00E73389"/>
    <w:rsid w:val="00E94B95"/>
    <w:rsid w:val="00EF64C7"/>
    <w:rsid w:val="00F06836"/>
    <w:rsid w:val="00F73A52"/>
    <w:rsid w:val="00F82545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9C7AB8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153181"/>
    <w:rsid w:val="0037598B"/>
    <w:rsid w:val="008D5AB1"/>
    <w:rsid w:val="00E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NORMALIZATION RELATIONAL MODEL   </Abstract>
  <CompanyAddress>KUNLAYA 
LANCELEI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B30BA-20B3-483A-A8A6-79C78885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83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2721</vt:lpstr>
    </vt:vector>
  </TitlesOfParts>
  <Company>SET C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2714</dc:title>
  <dc:subject>aSSIGNMENT 4</dc:subject>
  <dc:creator>Kunlaya</dc:creator>
  <cp:keywords/>
  <cp:lastModifiedBy>Kunlaya Kobunnoi</cp:lastModifiedBy>
  <cp:revision>48</cp:revision>
  <cp:lastPrinted>2016-11-10T08:13:00Z</cp:lastPrinted>
  <dcterms:created xsi:type="dcterms:W3CDTF">2016-11-10T05:51:00Z</dcterms:created>
  <dcterms:modified xsi:type="dcterms:W3CDTF">2016-11-10T10:21:00Z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